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32DB" w14:textId="57F5A8C8" w:rsidR="00A217B2" w:rsidRDefault="00A217B2" w:rsidP="005778AC">
      <w:pPr>
        <w:spacing w:after="200" w:line="240" w:lineRule="auto"/>
        <w:jc w:val="right"/>
        <w:rPr>
          <w:rFonts w:eastAsia="Calibri"/>
          <w:b/>
        </w:rPr>
      </w:pPr>
      <w:r w:rsidRPr="00A217B2">
        <w:rPr>
          <w:rFonts w:eastAsia="Calibri"/>
          <w:b/>
        </w:rPr>
        <w:t xml:space="preserve">Załącznik  nr </w:t>
      </w:r>
      <w:r>
        <w:rPr>
          <w:rFonts w:eastAsia="Calibri"/>
          <w:b/>
        </w:rPr>
        <w:t>1</w:t>
      </w:r>
      <w:r w:rsidRPr="00A217B2">
        <w:rPr>
          <w:rFonts w:eastAsia="Calibri"/>
          <w:b/>
        </w:rPr>
        <w:t xml:space="preserve"> do Zapytania Ofertowego</w:t>
      </w:r>
    </w:p>
    <w:p w14:paraId="44D53ED5" w14:textId="6948237C" w:rsidR="000305A6" w:rsidRPr="000305A6" w:rsidRDefault="000305A6" w:rsidP="000305A6">
      <w:pPr>
        <w:spacing w:after="200" w:line="240" w:lineRule="auto"/>
        <w:jc w:val="center"/>
        <w:rPr>
          <w:rFonts w:eastAsia="Calibri"/>
          <w:b/>
        </w:rPr>
      </w:pPr>
      <w:r w:rsidRPr="000305A6">
        <w:rPr>
          <w:rFonts w:eastAsia="Calibri"/>
          <w:b/>
        </w:rPr>
        <w:t xml:space="preserve">SZCZEGÓŁOWY OPIS PRZEDMIOTU ZAMÓWIENIA </w:t>
      </w:r>
    </w:p>
    <w:p w14:paraId="387D5913" w14:textId="77777777" w:rsidR="005778AC" w:rsidRPr="005778AC" w:rsidRDefault="005778AC" w:rsidP="005778AC">
      <w:pPr>
        <w:spacing w:line="240" w:lineRule="auto"/>
        <w:jc w:val="both"/>
        <w:rPr>
          <w:rFonts w:eastAsia="Calibri"/>
        </w:rPr>
      </w:pPr>
      <w:r w:rsidRPr="005778AC">
        <w:rPr>
          <w:rFonts w:eastAsia="Calibri"/>
        </w:rPr>
        <w:t>Kompleksowa usługa obejmująca wykonanie zabudowy powierzchni wystawienniczej wraz z usługami w zakresie: transportu, zakwaterowania, wyżywienia i inne podczas Europejskiego Kongresu Odnowy i Rozwoju Wsi (</w:t>
      </w:r>
      <w:r w:rsidRPr="005778AC">
        <w:rPr>
          <w:rFonts w:eastAsia="Calibri"/>
          <w:i/>
          <w:iCs/>
        </w:rPr>
        <w:t>dalej Kongres</w:t>
      </w:r>
      <w:r w:rsidRPr="005778AC">
        <w:rPr>
          <w:rFonts w:eastAsia="Calibri"/>
        </w:rPr>
        <w:t xml:space="preserve">), który odbędzie się w dniach 8-10 maja 2025 r. na terenie Międzynarodowych Targów Poznańskich. </w:t>
      </w:r>
    </w:p>
    <w:p w14:paraId="3BCEF768" w14:textId="77777777" w:rsidR="005778AC" w:rsidRPr="005778AC" w:rsidRDefault="005778AC" w:rsidP="005778AC">
      <w:pPr>
        <w:tabs>
          <w:tab w:val="left" w:pos="1701"/>
        </w:tabs>
        <w:autoSpaceDE w:val="0"/>
        <w:autoSpaceDN w:val="0"/>
        <w:spacing w:line="240" w:lineRule="auto"/>
        <w:ind w:left="1134"/>
        <w:jc w:val="both"/>
        <w:rPr>
          <w:rFonts w:eastAsia="Calibri"/>
          <w:highlight w:val="yellow"/>
        </w:rPr>
      </w:pPr>
    </w:p>
    <w:p w14:paraId="0DF631E4" w14:textId="77777777" w:rsidR="005778AC" w:rsidRPr="005778AC" w:rsidRDefault="005778AC" w:rsidP="005778AC">
      <w:pPr>
        <w:tabs>
          <w:tab w:val="left" w:pos="1701"/>
        </w:tabs>
        <w:autoSpaceDE w:val="0"/>
        <w:autoSpaceDN w:val="0"/>
        <w:spacing w:line="240" w:lineRule="auto"/>
        <w:jc w:val="both"/>
        <w:rPr>
          <w:rFonts w:eastAsia="Calibri"/>
        </w:rPr>
      </w:pPr>
      <w:r w:rsidRPr="005778AC">
        <w:rPr>
          <w:rFonts w:eastAsia="Calibri"/>
        </w:rPr>
        <w:t>W skład usług wchodzą:</w:t>
      </w:r>
    </w:p>
    <w:p w14:paraId="38E4BAE4" w14:textId="77777777" w:rsidR="005778AC" w:rsidRPr="005778AC" w:rsidRDefault="005778AC" w:rsidP="005778AC">
      <w:pPr>
        <w:tabs>
          <w:tab w:val="left" w:pos="1701"/>
        </w:tabs>
        <w:spacing w:line="240" w:lineRule="auto"/>
        <w:jc w:val="both"/>
        <w:rPr>
          <w:rFonts w:eastAsia="Calibri"/>
        </w:rPr>
      </w:pPr>
    </w:p>
    <w:p w14:paraId="39E2861C" w14:textId="77777777" w:rsidR="005778AC" w:rsidRPr="005778AC" w:rsidRDefault="005778AC" w:rsidP="005778AC">
      <w:pPr>
        <w:numPr>
          <w:ilvl w:val="0"/>
          <w:numId w:val="24"/>
        </w:numPr>
        <w:tabs>
          <w:tab w:val="left" w:pos="1701"/>
        </w:tabs>
        <w:spacing w:after="200" w:line="240" w:lineRule="auto"/>
        <w:contextualSpacing/>
        <w:jc w:val="both"/>
        <w:rPr>
          <w:rFonts w:eastAsia="Calibri"/>
          <w:b/>
          <w:bCs/>
        </w:rPr>
      </w:pPr>
      <w:r w:rsidRPr="005778AC">
        <w:rPr>
          <w:rFonts w:eastAsia="Calibri"/>
          <w:b/>
          <w:bCs/>
        </w:rPr>
        <w:t xml:space="preserve">Wykonanie zabudowy stoiska wystawienniczego wraz z wyposażeniem </w:t>
      </w:r>
      <w:r w:rsidRPr="005778AC">
        <w:rPr>
          <w:rFonts w:eastAsia="Calibri"/>
          <w:b/>
          <w:bCs/>
        </w:rPr>
        <w:br/>
        <w:t>o następujących szczegółach:</w:t>
      </w:r>
    </w:p>
    <w:p w14:paraId="423FAC60" w14:textId="77777777" w:rsidR="005778AC" w:rsidRPr="005778AC" w:rsidRDefault="005778AC" w:rsidP="005778AC">
      <w:pPr>
        <w:tabs>
          <w:tab w:val="left" w:pos="1701"/>
        </w:tabs>
        <w:spacing w:line="240" w:lineRule="auto"/>
        <w:ind w:left="720"/>
        <w:contextualSpacing/>
        <w:jc w:val="both"/>
        <w:rPr>
          <w:rFonts w:eastAsia="Calibri"/>
          <w:b/>
          <w:bCs/>
        </w:rPr>
      </w:pPr>
    </w:p>
    <w:tbl>
      <w:tblPr>
        <w:tblStyle w:val="Tabela-Siatka3"/>
        <w:tblW w:w="0" w:type="auto"/>
        <w:tblInd w:w="720" w:type="dxa"/>
        <w:tblLook w:val="04A0" w:firstRow="1" w:lastRow="0" w:firstColumn="1" w:lastColumn="0" w:noHBand="0" w:noVBand="1"/>
      </w:tblPr>
      <w:tblGrid>
        <w:gridCol w:w="6024"/>
        <w:gridCol w:w="2316"/>
      </w:tblGrid>
      <w:tr w:rsidR="005778AC" w:rsidRPr="005778AC" w14:paraId="06F630C2" w14:textId="77777777" w:rsidTr="005778AC">
        <w:trPr>
          <w:trHeight w:val="301"/>
        </w:trPr>
        <w:tc>
          <w:tcPr>
            <w:tcW w:w="6192" w:type="dxa"/>
            <w:shd w:val="clear" w:color="auto" w:fill="D9D9D9"/>
            <w:vAlign w:val="center"/>
          </w:tcPr>
          <w:p w14:paraId="1FC4AE4D" w14:textId="77777777" w:rsidR="005778AC" w:rsidRPr="005778AC" w:rsidRDefault="005778AC" w:rsidP="005778AC">
            <w:pPr>
              <w:tabs>
                <w:tab w:val="left" w:pos="1701"/>
              </w:tabs>
              <w:spacing w:after="200" w:line="276" w:lineRule="auto"/>
              <w:contextualSpacing/>
              <w:jc w:val="center"/>
              <w:rPr>
                <w:rFonts w:ascii="Times New Roman" w:eastAsia="Calibri" w:hAnsi="Times New Roman"/>
                <w:b/>
                <w:bCs/>
              </w:rPr>
            </w:pPr>
            <w:r w:rsidRPr="005778AC">
              <w:rPr>
                <w:rFonts w:ascii="Times New Roman" w:eastAsia="Calibri" w:hAnsi="Times New Roman"/>
                <w:b/>
                <w:bCs/>
              </w:rPr>
              <w:t xml:space="preserve">Wyposażenie </w:t>
            </w:r>
          </w:p>
        </w:tc>
        <w:tc>
          <w:tcPr>
            <w:tcW w:w="2376" w:type="dxa"/>
            <w:shd w:val="clear" w:color="auto" w:fill="D9D9D9"/>
            <w:vAlign w:val="center"/>
          </w:tcPr>
          <w:p w14:paraId="575F8821" w14:textId="77777777" w:rsidR="005778AC" w:rsidRPr="005778AC" w:rsidRDefault="005778AC" w:rsidP="005778AC">
            <w:pPr>
              <w:tabs>
                <w:tab w:val="left" w:pos="1701"/>
              </w:tabs>
              <w:spacing w:after="200" w:line="276" w:lineRule="auto"/>
              <w:contextualSpacing/>
              <w:jc w:val="center"/>
              <w:rPr>
                <w:rFonts w:ascii="Times New Roman" w:eastAsia="Calibri" w:hAnsi="Times New Roman"/>
                <w:b/>
                <w:bCs/>
                <w:sz w:val="24"/>
                <w:szCs w:val="24"/>
              </w:rPr>
            </w:pPr>
            <w:r w:rsidRPr="005778AC">
              <w:rPr>
                <w:rFonts w:ascii="Times New Roman" w:eastAsia="Calibri" w:hAnsi="Times New Roman"/>
                <w:b/>
                <w:bCs/>
                <w:sz w:val="24"/>
                <w:szCs w:val="24"/>
              </w:rPr>
              <w:t>Ilość</w:t>
            </w:r>
          </w:p>
        </w:tc>
      </w:tr>
      <w:tr w:rsidR="005778AC" w:rsidRPr="005778AC" w14:paraId="71FD066D" w14:textId="77777777" w:rsidTr="005C6F74">
        <w:tc>
          <w:tcPr>
            <w:tcW w:w="6192" w:type="dxa"/>
            <w:vAlign w:val="center"/>
          </w:tcPr>
          <w:p w14:paraId="2DB942FE" w14:textId="77777777" w:rsidR="005778AC" w:rsidRPr="005778AC" w:rsidRDefault="005778AC" w:rsidP="005778AC">
            <w:pPr>
              <w:tabs>
                <w:tab w:val="left" w:pos="1701"/>
              </w:tabs>
              <w:spacing w:after="200" w:line="276" w:lineRule="auto"/>
              <w:contextualSpacing/>
              <w:jc w:val="center"/>
              <w:rPr>
                <w:rFonts w:ascii="Times New Roman" w:eastAsia="Calibri" w:hAnsi="Times New Roman"/>
                <w:b/>
              </w:rPr>
            </w:pPr>
            <w:r w:rsidRPr="005778AC">
              <w:rPr>
                <w:rFonts w:ascii="Times New Roman" w:eastAsia="Calibri" w:hAnsi="Times New Roman"/>
              </w:rPr>
              <w:t>Lada 100 x 50 x 80 (cm)</w:t>
            </w:r>
          </w:p>
        </w:tc>
        <w:tc>
          <w:tcPr>
            <w:tcW w:w="2376" w:type="dxa"/>
            <w:vAlign w:val="center"/>
          </w:tcPr>
          <w:p w14:paraId="374BCCD0" w14:textId="77777777" w:rsidR="005778AC" w:rsidRPr="005778AC" w:rsidRDefault="005778AC" w:rsidP="005778AC">
            <w:pPr>
              <w:tabs>
                <w:tab w:val="left" w:pos="1701"/>
              </w:tabs>
              <w:spacing w:after="200" w:line="276" w:lineRule="auto"/>
              <w:contextualSpacing/>
              <w:jc w:val="center"/>
              <w:rPr>
                <w:rFonts w:ascii="Times New Roman" w:eastAsia="Calibri" w:hAnsi="Times New Roman"/>
                <w:b/>
              </w:rPr>
            </w:pPr>
            <w:r w:rsidRPr="005778AC">
              <w:rPr>
                <w:rFonts w:ascii="Times New Roman" w:eastAsia="Calibri" w:hAnsi="Times New Roman"/>
                <w:b/>
              </w:rPr>
              <w:t>2 szt.</w:t>
            </w:r>
          </w:p>
        </w:tc>
      </w:tr>
      <w:tr w:rsidR="005778AC" w:rsidRPr="005778AC" w14:paraId="0AD1515C" w14:textId="77777777" w:rsidTr="005C6F74">
        <w:tc>
          <w:tcPr>
            <w:tcW w:w="6192" w:type="dxa"/>
            <w:vAlign w:val="center"/>
          </w:tcPr>
          <w:p w14:paraId="12EC6CA6" w14:textId="77777777" w:rsidR="005778AC" w:rsidRPr="005778AC" w:rsidRDefault="005778AC" w:rsidP="005778AC">
            <w:pPr>
              <w:tabs>
                <w:tab w:val="left" w:pos="1701"/>
              </w:tabs>
              <w:spacing w:after="200" w:line="276" w:lineRule="auto"/>
              <w:contextualSpacing/>
              <w:jc w:val="center"/>
              <w:rPr>
                <w:rFonts w:ascii="Times New Roman" w:eastAsia="Calibri" w:hAnsi="Times New Roman"/>
                <w:b/>
              </w:rPr>
            </w:pPr>
            <w:r w:rsidRPr="005778AC">
              <w:rPr>
                <w:rFonts w:ascii="Times New Roman" w:eastAsia="Calibri" w:hAnsi="Times New Roman"/>
              </w:rPr>
              <w:t>Gablota szklana 100 x 50 x 200 (cm)</w:t>
            </w:r>
          </w:p>
        </w:tc>
        <w:tc>
          <w:tcPr>
            <w:tcW w:w="2376" w:type="dxa"/>
            <w:vAlign w:val="center"/>
          </w:tcPr>
          <w:p w14:paraId="1310E942" w14:textId="77777777" w:rsidR="005778AC" w:rsidRPr="005778AC" w:rsidRDefault="005778AC" w:rsidP="005778AC">
            <w:pPr>
              <w:tabs>
                <w:tab w:val="left" w:pos="1701"/>
              </w:tabs>
              <w:spacing w:after="200" w:line="276" w:lineRule="auto"/>
              <w:contextualSpacing/>
              <w:jc w:val="center"/>
              <w:rPr>
                <w:rFonts w:ascii="Times New Roman" w:eastAsia="Calibri" w:hAnsi="Times New Roman"/>
                <w:b/>
              </w:rPr>
            </w:pPr>
            <w:r w:rsidRPr="005778AC">
              <w:rPr>
                <w:rFonts w:ascii="Times New Roman" w:eastAsia="Calibri" w:hAnsi="Times New Roman"/>
                <w:b/>
              </w:rPr>
              <w:t>2 szt.</w:t>
            </w:r>
          </w:p>
        </w:tc>
      </w:tr>
      <w:tr w:rsidR="005778AC" w:rsidRPr="005778AC" w14:paraId="5F457270" w14:textId="77777777" w:rsidTr="005C6F74">
        <w:tc>
          <w:tcPr>
            <w:tcW w:w="6192" w:type="dxa"/>
            <w:vAlign w:val="center"/>
          </w:tcPr>
          <w:p w14:paraId="1B2AFBBC" w14:textId="77777777" w:rsidR="005778AC" w:rsidRPr="005778AC" w:rsidRDefault="005778AC" w:rsidP="005778AC">
            <w:pPr>
              <w:tabs>
                <w:tab w:val="left" w:pos="1701"/>
              </w:tabs>
              <w:spacing w:after="200" w:line="276" w:lineRule="auto"/>
              <w:contextualSpacing/>
              <w:jc w:val="center"/>
              <w:rPr>
                <w:rFonts w:ascii="Times New Roman" w:eastAsia="Calibri" w:hAnsi="Times New Roman"/>
                <w:bCs/>
              </w:rPr>
            </w:pPr>
            <w:r w:rsidRPr="005778AC">
              <w:rPr>
                <w:rFonts w:ascii="Times New Roman" w:eastAsia="Calibri" w:hAnsi="Times New Roman"/>
              </w:rPr>
              <w:t>Gniazdo elektryczne</w:t>
            </w:r>
          </w:p>
        </w:tc>
        <w:tc>
          <w:tcPr>
            <w:tcW w:w="2376" w:type="dxa"/>
            <w:shd w:val="clear" w:color="auto" w:fill="auto"/>
            <w:vAlign w:val="center"/>
          </w:tcPr>
          <w:p w14:paraId="5B080F72" w14:textId="77777777" w:rsidR="005778AC" w:rsidRPr="005778AC" w:rsidRDefault="005778AC" w:rsidP="005778AC">
            <w:pPr>
              <w:tabs>
                <w:tab w:val="left" w:pos="1701"/>
              </w:tabs>
              <w:spacing w:after="200" w:line="276" w:lineRule="auto"/>
              <w:contextualSpacing/>
              <w:jc w:val="center"/>
              <w:rPr>
                <w:rFonts w:ascii="Times New Roman" w:eastAsia="Calibri" w:hAnsi="Times New Roman"/>
                <w:b/>
              </w:rPr>
            </w:pPr>
            <w:r w:rsidRPr="005778AC">
              <w:rPr>
                <w:rFonts w:ascii="Times New Roman" w:eastAsia="Calibri" w:hAnsi="Times New Roman"/>
                <w:b/>
              </w:rPr>
              <w:t>5 szt.</w:t>
            </w:r>
          </w:p>
        </w:tc>
      </w:tr>
      <w:tr w:rsidR="005778AC" w:rsidRPr="005778AC" w14:paraId="37419AAB" w14:textId="77777777" w:rsidTr="005C6F74">
        <w:tc>
          <w:tcPr>
            <w:tcW w:w="6192" w:type="dxa"/>
            <w:vAlign w:val="center"/>
          </w:tcPr>
          <w:p w14:paraId="06440D5B" w14:textId="77777777" w:rsidR="005778AC" w:rsidRPr="005778AC" w:rsidRDefault="005778AC" w:rsidP="005778AC">
            <w:pPr>
              <w:tabs>
                <w:tab w:val="left" w:pos="1701"/>
              </w:tabs>
              <w:spacing w:after="200" w:line="276" w:lineRule="auto"/>
              <w:contextualSpacing/>
              <w:jc w:val="center"/>
              <w:rPr>
                <w:rFonts w:ascii="Times New Roman" w:eastAsia="Calibri" w:hAnsi="Times New Roman"/>
                <w:bCs/>
              </w:rPr>
            </w:pPr>
            <w:r w:rsidRPr="005778AC">
              <w:rPr>
                <w:rFonts w:ascii="Times New Roman" w:eastAsia="Calibri" w:hAnsi="Times New Roman"/>
                <w:bCs/>
              </w:rPr>
              <w:t xml:space="preserve">Telewizor 50” + DVD </w:t>
            </w:r>
          </w:p>
        </w:tc>
        <w:tc>
          <w:tcPr>
            <w:tcW w:w="2376" w:type="dxa"/>
            <w:vAlign w:val="center"/>
          </w:tcPr>
          <w:p w14:paraId="7BC1074A" w14:textId="77777777" w:rsidR="005778AC" w:rsidRPr="005778AC" w:rsidRDefault="005778AC" w:rsidP="005778AC">
            <w:pPr>
              <w:tabs>
                <w:tab w:val="left" w:pos="1701"/>
              </w:tabs>
              <w:spacing w:after="200" w:line="276" w:lineRule="auto"/>
              <w:contextualSpacing/>
              <w:jc w:val="center"/>
              <w:rPr>
                <w:rFonts w:ascii="Times New Roman" w:eastAsia="Calibri" w:hAnsi="Times New Roman"/>
                <w:b/>
              </w:rPr>
            </w:pPr>
            <w:r w:rsidRPr="005778AC">
              <w:rPr>
                <w:rFonts w:ascii="Times New Roman" w:eastAsia="Calibri" w:hAnsi="Times New Roman"/>
                <w:b/>
              </w:rPr>
              <w:t xml:space="preserve">1 szt. </w:t>
            </w:r>
          </w:p>
        </w:tc>
      </w:tr>
      <w:tr w:rsidR="005778AC" w:rsidRPr="005778AC" w14:paraId="64361AF8" w14:textId="77777777" w:rsidTr="005C6F74">
        <w:tc>
          <w:tcPr>
            <w:tcW w:w="8568" w:type="dxa"/>
            <w:gridSpan w:val="2"/>
            <w:vAlign w:val="center"/>
          </w:tcPr>
          <w:p w14:paraId="6AD76477" w14:textId="77777777" w:rsidR="005778AC" w:rsidRPr="005778AC" w:rsidRDefault="005778AC" w:rsidP="005778AC">
            <w:pPr>
              <w:tabs>
                <w:tab w:val="left" w:pos="1701"/>
              </w:tabs>
              <w:spacing w:after="200" w:line="276" w:lineRule="auto"/>
              <w:contextualSpacing/>
              <w:jc w:val="center"/>
              <w:rPr>
                <w:rFonts w:ascii="Times New Roman" w:eastAsia="Calibri" w:hAnsi="Times New Roman"/>
                <w:b/>
              </w:rPr>
            </w:pPr>
            <w:r w:rsidRPr="005778AC">
              <w:rPr>
                <w:rFonts w:ascii="Times New Roman" w:eastAsia="Calibri" w:hAnsi="Times New Roman"/>
                <w:bCs/>
              </w:rPr>
              <w:t xml:space="preserve">Dekoracja stoiska ze świeżych sezonowych kwiatów, </w:t>
            </w:r>
            <w:r w:rsidRPr="005778AC">
              <w:rPr>
                <w:rFonts w:ascii="Times New Roman" w:eastAsia="Calibri" w:hAnsi="Times New Roman"/>
                <w:bCs/>
              </w:rPr>
              <w:br/>
              <w:t xml:space="preserve">gałązek dekoracyjnych itp. lub kwiatów zielonych doniczkowych </w:t>
            </w:r>
            <w:r w:rsidRPr="005778AC">
              <w:rPr>
                <w:rFonts w:ascii="Times New Roman" w:eastAsia="Calibri" w:hAnsi="Times New Roman"/>
                <w:bCs/>
              </w:rPr>
              <w:br/>
              <w:t xml:space="preserve">(do ustalenia z Zamawiającym) </w:t>
            </w:r>
          </w:p>
        </w:tc>
      </w:tr>
      <w:tr w:rsidR="005778AC" w:rsidRPr="005778AC" w14:paraId="72B2F2DE" w14:textId="77777777" w:rsidTr="005C6F74">
        <w:tc>
          <w:tcPr>
            <w:tcW w:w="8568" w:type="dxa"/>
            <w:gridSpan w:val="2"/>
            <w:vAlign w:val="center"/>
          </w:tcPr>
          <w:p w14:paraId="0AB5921C" w14:textId="77777777" w:rsidR="005778AC" w:rsidRPr="005778AC" w:rsidRDefault="005778AC" w:rsidP="005778AC">
            <w:pPr>
              <w:tabs>
                <w:tab w:val="left" w:pos="1701"/>
              </w:tabs>
              <w:spacing w:after="200" w:line="276" w:lineRule="auto"/>
              <w:contextualSpacing/>
              <w:rPr>
                <w:rFonts w:ascii="Times New Roman" w:eastAsia="Calibri" w:hAnsi="Times New Roman"/>
                <w:b/>
              </w:rPr>
            </w:pPr>
            <w:r w:rsidRPr="005778AC">
              <w:rPr>
                <w:rFonts w:ascii="Times New Roman" w:eastAsia="Calibri" w:hAnsi="Times New Roman"/>
                <w:bCs/>
              </w:rPr>
              <w:t xml:space="preserve">                             Wyklejanie grafiką lad i gablot </w:t>
            </w:r>
          </w:p>
        </w:tc>
      </w:tr>
    </w:tbl>
    <w:p w14:paraId="561C1F6A" w14:textId="77777777" w:rsidR="005778AC" w:rsidRPr="005778AC" w:rsidRDefault="005778AC" w:rsidP="005778AC">
      <w:pPr>
        <w:tabs>
          <w:tab w:val="left" w:pos="1701"/>
        </w:tabs>
        <w:spacing w:line="240" w:lineRule="auto"/>
        <w:ind w:left="720"/>
        <w:contextualSpacing/>
        <w:jc w:val="both"/>
        <w:rPr>
          <w:rFonts w:eastAsia="Calibri"/>
          <w:b/>
        </w:rPr>
      </w:pPr>
    </w:p>
    <w:p w14:paraId="0FEE0D96" w14:textId="77777777" w:rsidR="005778AC" w:rsidRPr="005778AC" w:rsidRDefault="005778AC" w:rsidP="005778AC">
      <w:pPr>
        <w:numPr>
          <w:ilvl w:val="0"/>
          <w:numId w:val="30"/>
        </w:numPr>
        <w:shd w:val="clear" w:color="auto" w:fill="FFFFFF"/>
        <w:tabs>
          <w:tab w:val="left" w:pos="1701"/>
        </w:tabs>
        <w:spacing w:after="200" w:line="240" w:lineRule="auto"/>
        <w:contextualSpacing/>
        <w:jc w:val="both"/>
        <w:rPr>
          <w:rFonts w:eastAsia="Calibri"/>
        </w:rPr>
      </w:pPr>
      <w:r w:rsidRPr="005778AC">
        <w:rPr>
          <w:rFonts w:eastAsia="Calibri"/>
        </w:rPr>
        <w:t>przyłącze prądu 24h oraz dostęp do internetu (z uwzględnieniem opłaty eksploatacyjnej).</w:t>
      </w:r>
    </w:p>
    <w:p w14:paraId="3A8BF26F" w14:textId="77777777" w:rsidR="005778AC" w:rsidRPr="005778AC" w:rsidRDefault="005778AC" w:rsidP="005778AC">
      <w:pPr>
        <w:numPr>
          <w:ilvl w:val="0"/>
          <w:numId w:val="30"/>
        </w:numPr>
        <w:shd w:val="clear" w:color="auto" w:fill="FFFFFF"/>
        <w:tabs>
          <w:tab w:val="left" w:pos="1701"/>
        </w:tabs>
        <w:spacing w:after="200" w:line="240" w:lineRule="auto"/>
        <w:contextualSpacing/>
        <w:jc w:val="both"/>
        <w:rPr>
          <w:rFonts w:eastAsia="Calibri"/>
        </w:rPr>
      </w:pPr>
      <w:r w:rsidRPr="005778AC">
        <w:rPr>
          <w:rFonts w:eastAsia="Calibri"/>
        </w:rPr>
        <w:t xml:space="preserve">wyklejone od frontu wszystkie lady i gabloty (grafiki do ustalenia </w:t>
      </w:r>
      <w:r w:rsidRPr="005778AC">
        <w:rPr>
          <w:rFonts w:eastAsia="Calibri"/>
        </w:rPr>
        <w:br/>
        <w:t>z Zamawiającym).</w:t>
      </w:r>
    </w:p>
    <w:p w14:paraId="25E055FB" w14:textId="77777777" w:rsidR="005778AC" w:rsidRPr="005778AC" w:rsidRDefault="005778AC" w:rsidP="005778AC">
      <w:pPr>
        <w:numPr>
          <w:ilvl w:val="0"/>
          <w:numId w:val="30"/>
        </w:numPr>
        <w:shd w:val="clear" w:color="auto" w:fill="FFFFFF"/>
        <w:tabs>
          <w:tab w:val="left" w:pos="1701"/>
        </w:tabs>
        <w:spacing w:after="200" w:line="240" w:lineRule="auto"/>
        <w:contextualSpacing/>
        <w:jc w:val="both"/>
        <w:rPr>
          <w:rFonts w:eastAsia="Calibri"/>
          <w:u w:val="single"/>
        </w:rPr>
      </w:pPr>
      <w:r w:rsidRPr="005778AC">
        <w:rPr>
          <w:rFonts w:eastAsia="Calibri"/>
          <w:u w:val="single"/>
        </w:rPr>
        <w:t xml:space="preserve">w kalkulacji nie należy uwzględniać kosztu wynajmu powierzchni wystawienniczej i zabudowy octanorm, którą zapewnia Organizator Kongresu. </w:t>
      </w:r>
    </w:p>
    <w:p w14:paraId="2A4F46DE" w14:textId="77777777" w:rsidR="005778AC" w:rsidRPr="005778AC" w:rsidRDefault="005778AC" w:rsidP="005778AC">
      <w:pPr>
        <w:shd w:val="clear" w:color="auto" w:fill="FFFFFF"/>
        <w:tabs>
          <w:tab w:val="left" w:pos="1701"/>
        </w:tabs>
        <w:spacing w:line="240" w:lineRule="auto"/>
        <w:ind w:left="1440"/>
        <w:contextualSpacing/>
        <w:jc w:val="both"/>
        <w:rPr>
          <w:rFonts w:eastAsia="Calibri"/>
          <w:u w:val="single"/>
        </w:rPr>
      </w:pPr>
    </w:p>
    <w:p w14:paraId="3E5E6D78" w14:textId="77777777" w:rsidR="005778AC" w:rsidRPr="005778AC" w:rsidRDefault="005778AC" w:rsidP="005778AC">
      <w:pPr>
        <w:shd w:val="clear" w:color="auto" w:fill="FFFFFF"/>
        <w:tabs>
          <w:tab w:val="left" w:pos="1701"/>
        </w:tabs>
        <w:spacing w:line="240" w:lineRule="auto"/>
        <w:ind w:left="1440"/>
        <w:contextualSpacing/>
        <w:jc w:val="both"/>
        <w:rPr>
          <w:rFonts w:eastAsia="Calibri"/>
          <w:i/>
          <w:iCs/>
          <w:u w:val="single"/>
        </w:rPr>
      </w:pPr>
    </w:p>
    <w:p w14:paraId="479A5E9F" w14:textId="77777777" w:rsidR="005778AC" w:rsidRPr="005778AC" w:rsidRDefault="005778AC" w:rsidP="005778AC">
      <w:pPr>
        <w:numPr>
          <w:ilvl w:val="0"/>
          <w:numId w:val="24"/>
        </w:numPr>
        <w:shd w:val="clear" w:color="auto" w:fill="FFFFFF"/>
        <w:tabs>
          <w:tab w:val="left" w:pos="1701"/>
        </w:tabs>
        <w:spacing w:after="200" w:line="240" w:lineRule="auto"/>
        <w:contextualSpacing/>
        <w:jc w:val="both"/>
        <w:rPr>
          <w:rFonts w:eastAsia="Calibri"/>
          <w:b/>
          <w:bCs/>
        </w:rPr>
      </w:pPr>
      <w:r w:rsidRPr="005778AC">
        <w:rPr>
          <w:rFonts w:eastAsia="Calibri"/>
          <w:b/>
          <w:bCs/>
        </w:rPr>
        <w:t>Transport uczestników i artykułów eksponowanych na stoisku wystawienniczym:</w:t>
      </w:r>
    </w:p>
    <w:p w14:paraId="082CE54A" w14:textId="77777777" w:rsidR="005778AC" w:rsidRPr="005778AC" w:rsidRDefault="005778AC" w:rsidP="005778AC">
      <w:pPr>
        <w:shd w:val="clear" w:color="auto" w:fill="FFFFFF"/>
        <w:tabs>
          <w:tab w:val="left" w:pos="1701"/>
        </w:tabs>
        <w:spacing w:line="240" w:lineRule="auto"/>
        <w:ind w:left="720"/>
        <w:contextualSpacing/>
        <w:jc w:val="both"/>
        <w:rPr>
          <w:rFonts w:eastAsia="Calibri"/>
          <w:b/>
          <w:bCs/>
        </w:rPr>
      </w:pPr>
    </w:p>
    <w:p w14:paraId="3D64EE19" w14:textId="77777777" w:rsidR="005778AC" w:rsidRPr="005778AC" w:rsidRDefault="005778AC" w:rsidP="005778AC">
      <w:pPr>
        <w:numPr>
          <w:ilvl w:val="0"/>
          <w:numId w:val="25"/>
        </w:numPr>
        <w:shd w:val="clear" w:color="auto" w:fill="FFFFFF"/>
        <w:tabs>
          <w:tab w:val="left" w:pos="1701"/>
        </w:tabs>
        <w:spacing w:after="200" w:line="240" w:lineRule="auto"/>
        <w:contextualSpacing/>
        <w:jc w:val="both"/>
        <w:rPr>
          <w:rFonts w:eastAsia="Calibri"/>
          <w:bCs/>
        </w:rPr>
      </w:pPr>
      <w:r w:rsidRPr="005778AC">
        <w:rPr>
          <w:rFonts w:eastAsia="Calibri"/>
          <w:bCs/>
        </w:rPr>
        <w:t xml:space="preserve">W wyjeździe weźmie udział </w:t>
      </w:r>
      <w:r w:rsidRPr="005778AC">
        <w:rPr>
          <w:rFonts w:eastAsia="Calibri"/>
          <w:b/>
        </w:rPr>
        <w:t>16 osób.</w:t>
      </w:r>
    </w:p>
    <w:p w14:paraId="640F00FC" w14:textId="77777777" w:rsidR="005778AC" w:rsidRPr="005778AC" w:rsidRDefault="005778AC" w:rsidP="005778AC">
      <w:pPr>
        <w:numPr>
          <w:ilvl w:val="0"/>
          <w:numId w:val="25"/>
        </w:numPr>
        <w:shd w:val="clear" w:color="auto" w:fill="FFFFFF"/>
        <w:tabs>
          <w:tab w:val="left" w:pos="1701"/>
        </w:tabs>
        <w:spacing w:after="200" w:line="240" w:lineRule="auto"/>
        <w:contextualSpacing/>
        <w:jc w:val="both"/>
        <w:rPr>
          <w:rFonts w:eastAsia="Calibri"/>
          <w:b/>
          <w:bCs/>
        </w:rPr>
      </w:pPr>
      <w:r w:rsidRPr="005778AC">
        <w:rPr>
          <w:rFonts w:eastAsia="Calibri"/>
        </w:rPr>
        <w:t>Zamawiający wymaga, aby podró</w:t>
      </w:r>
      <w:r w:rsidRPr="005778AC">
        <w:rPr>
          <w:rFonts w:eastAsia="TimesNewRoman"/>
        </w:rPr>
        <w:t xml:space="preserve">ż </w:t>
      </w:r>
      <w:r w:rsidRPr="005778AC">
        <w:rPr>
          <w:rFonts w:eastAsia="Calibri"/>
        </w:rPr>
        <w:t>oraz wszystkie przejazdy zwi</w:t>
      </w:r>
      <w:r w:rsidRPr="005778AC">
        <w:rPr>
          <w:rFonts w:eastAsia="TimesNewRoman"/>
        </w:rPr>
        <w:t>ą</w:t>
      </w:r>
      <w:r w:rsidRPr="005778AC">
        <w:rPr>
          <w:rFonts w:eastAsia="Calibri"/>
        </w:rPr>
        <w:t xml:space="preserve">zane </w:t>
      </w:r>
      <w:r w:rsidRPr="005778AC">
        <w:rPr>
          <w:rFonts w:eastAsia="Calibri"/>
        </w:rPr>
        <w:br/>
        <w:t>z udziałem w Kongresie odbyły się</w:t>
      </w:r>
      <w:r w:rsidRPr="005778AC">
        <w:rPr>
          <w:rFonts w:eastAsia="TimesNewRoman"/>
        </w:rPr>
        <w:t xml:space="preserve"> komfortowym </w:t>
      </w:r>
      <w:r w:rsidRPr="005778AC">
        <w:rPr>
          <w:rFonts w:eastAsia="Calibri"/>
        </w:rPr>
        <w:t>transportem (bus na min. 30 osób). Pojazd musi być wyposażony w:</w:t>
      </w:r>
    </w:p>
    <w:p w14:paraId="2EA59D76" w14:textId="77777777" w:rsidR="005778AC" w:rsidRPr="005778AC" w:rsidRDefault="005778AC" w:rsidP="005778AC">
      <w:pPr>
        <w:numPr>
          <w:ilvl w:val="0"/>
          <w:numId w:val="26"/>
        </w:numPr>
        <w:shd w:val="clear" w:color="auto" w:fill="FFFFFF"/>
        <w:tabs>
          <w:tab w:val="left" w:pos="1701"/>
        </w:tabs>
        <w:spacing w:after="200" w:line="240" w:lineRule="auto"/>
        <w:ind w:left="1843"/>
        <w:contextualSpacing/>
        <w:jc w:val="both"/>
        <w:rPr>
          <w:rFonts w:eastAsia="Calibri"/>
          <w:color w:val="000000"/>
        </w:rPr>
      </w:pPr>
      <w:r w:rsidRPr="005778AC">
        <w:rPr>
          <w:rFonts w:eastAsia="Calibri"/>
          <w:color w:val="000000"/>
        </w:rPr>
        <w:t xml:space="preserve">klimatyzację, </w:t>
      </w:r>
    </w:p>
    <w:p w14:paraId="22969082" w14:textId="77777777" w:rsidR="005778AC" w:rsidRPr="005778AC" w:rsidRDefault="005778AC" w:rsidP="005778AC">
      <w:pPr>
        <w:numPr>
          <w:ilvl w:val="0"/>
          <w:numId w:val="26"/>
        </w:numPr>
        <w:shd w:val="clear" w:color="auto" w:fill="FFFFFF"/>
        <w:tabs>
          <w:tab w:val="left" w:pos="1701"/>
        </w:tabs>
        <w:spacing w:after="200" w:line="240" w:lineRule="auto"/>
        <w:ind w:left="1843"/>
        <w:contextualSpacing/>
        <w:jc w:val="both"/>
        <w:rPr>
          <w:rFonts w:eastAsia="Calibri"/>
          <w:color w:val="000000"/>
        </w:rPr>
      </w:pPr>
      <w:r w:rsidRPr="005778AC">
        <w:rPr>
          <w:rFonts w:eastAsia="Calibri"/>
          <w:color w:val="000000"/>
        </w:rPr>
        <w:t>rozkładane miejsca siedz</w:t>
      </w:r>
      <w:r w:rsidRPr="005778AC">
        <w:rPr>
          <w:rFonts w:eastAsia="TimesNewRoman"/>
          <w:color w:val="000000"/>
        </w:rPr>
        <w:t>ą</w:t>
      </w:r>
      <w:r w:rsidRPr="005778AC">
        <w:rPr>
          <w:rFonts w:eastAsia="Calibri"/>
          <w:color w:val="000000"/>
        </w:rPr>
        <w:t>ce z wysokimi oparciami dla wszystkich uczestników,</w:t>
      </w:r>
    </w:p>
    <w:p w14:paraId="0532A080" w14:textId="77777777" w:rsidR="005778AC" w:rsidRPr="005778AC" w:rsidRDefault="005778AC" w:rsidP="005778AC">
      <w:pPr>
        <w:numPr>
          <w:ilvl w:val="0"/>
          <w:numId w:val="26"/>
        </w:numPr>
        <w:shd w:val="clear" w:color="auto" w:fill="FFFFFF"/>
        <w:tabs>
          <w:tab w:val="left" w:pos="1701"/>
        </w:tabs>
        <w:spacing w:after="200" w:line="240" w:lineRule="auto"/>
        <w:ind w:left="1843"/>
        <w:contextualSpacing/>
        <w:jc w:val="both"/>
        <w:rPr>
          <w:rFonts w:eastAsia="Calibri"/>
          <w:b/>
          <w:bCs/>
        </w:rPr>
      </w:pPr>
      <w:r w:rsidRPr="005778AC">
        <w:rPr>
          <w:rFonts w:eastAsia="Calibri"/>
          <w:color w:val="000000"/>
        </w:rPr>
        <w:t>pojemny duży bagażnik z możliwością przewiezienia artykułów, które będą eksponowane na stoisku.</w:t>
      </w:r>
    </w:p>
    <w:p w14:paraId="7E6EB8C6" w14:textId="55889FDD" w:rsidR="005778AC" w:rsidRPr="005778AC" w:rsidRDefault="005778AC" w:rsidP="005778AC">
      <w:pPr>
        <w:numPr>
          <w:ilvl w:val="0"/>
          <w:numId w:val="25"/>
        </w:numPr>
        <w:tabs>
          <w:tab w:val="left" w:pos="1701"/>
        </w:tabs>
        <w:spacing w:after="200" w:line="240" w:lineRule="auto"/>
        <w:contextualSpacing/>
        <w:jc w:val="both"/>
        <w:rPr>
          <w:rFonts w:eastAsia="Calibri"/>
        </w:rPr>
      </w:pPr>
      <w:r w:rsidRPr="005778AC">
        <w:rPr>
          <w:rFonts w:eastAsia="Calibri"/>
        </w:rPr>
        <w:t xml:space="preserve">W przypadku awarii technicznej pojazdu w trakcie realizacji zamówienia, Wykonawca zobowiązany jest zapewnić zastępczy środek transportu (bus) </w:t>
      </w:r>
      <w:r w:rsidRPr="005778AC">
        <w:rPr>
          <w:rFonts w:eastAsia="Calibri"/>
        </w:rPr>
        <w:br/>
        <w:t>o takich samych lub lepszych parametrach technicznych, zgodnych ze specyfikacją istotnych warunków zamówienia, w czasie który pozwoli na prawidłową realizację przyjętego planu.</w:t>
      </w:r>
    </w:p>
    <w:p w14:paraId="78B383C1" w14:textId="77777777" w:rsidR="005778AC" w:rsidRPr="005778AC" w:rsidRDefault="005778AC" w:rsidP="005778AC">
      <w:pPr>
        <w:tabs>
          <w:tab w:val="left" w:pos="1701"/>
        </w:tabs>
        <w:spacing w:line="240" w:lineRule="auto"/>
        <w:jc w:val="both"/>
        <w:rPr>
          <w:rFonts w:eastAsia="Calibri"/>
          <w:highlight w:val="yellow"/>
        </w:rPr>
      </w:pPr>
    </w:p>
    <w:p w14:paraId="19D27ED3" w14:textId="77777777" w:rsidR="005778AC" w:rsidRPr="005778AC" w:rsidRDefault="005778AC" w:rsidP="005778AC">
      <w:pPr>
        <w:tabs>
          <w:tab w:val="left" w:pos="1701"/>
        </w:tabs>
        <w:spacing w:line="240" w:lineRule="auto"/>
        <w:jc w:val="both"/>
        <w:rPr>
          <w:rFonts w:eastAsia="Calibri"/>
          <w:b/>
          <w:bCs/>
        </w:rPr>
      </w:pPr>
      <w:r w:rsidRPr="005778AC">
        <w:rPr>
          <w:rFonts w:eastAsia="Calibri"/>
          <w:b/>
          <w:bCs/>
        </w:rPr>
        <w:tab/>
        <w:t>Plan wyjazdu:</w:t>
      </w:r>
    </w:p>
    <w:p w14:paraId="3B5813EF" w14:textId="77777777" w:rsidR="005778AC" w:rsidRPr="005778AC" w:rsidRDefault="005778AC" w:rsidP="005778AC">
      <w:pPr>
        <w:numPr>
          <w:ilvl w:val="0"/>
          <w:numId w:val="29"/>
        </w:numPr>
        <w:tabs>
          <w:tab w:val="left" w:pos="1701"/>
        </w:tabs>
        <w:spacing w:after="200" w:line="240" w:lineRule="auto"/>
        <w:contextualSpacing/>
        <w:jc w:val="both"/>
        <w:rPr>
          <w:rFonts w:eastAsia="Calibri"/>
          <w:u w:val="single"/>
        </w:rPr>
      </w:pPr>
      <w:r w:rsidRPr="005778AC">
        <w:rPr>
          <w:rFonts w:eastAsia="Calibri"/>
          <w:u w:val="single"/>
        </w:rPr>
        <w:t>1 dzień – 07.05.2025 r. (środa)</w:t>
      </w:r>
    </w:p>
    <w:p w14:paraId="3D0182E7" w14:textId="77777777" w:rsidR="005778AC" w:rsidRPr="005778AC" w:rsidRDefault="005778AC" w:rsidP="005778AC">
      <w:pPr>
        <w:tabs>
          <w:tab w:val="left" w:pos="1701"/>
        </w:tabs>
        <w:spacing w:line="240" w:lineRule="auto"/>
        <w:ind w:left="993"/>
        <w:jc w:val="both"/>
        <w:rPr>
          <w:rFonts w:eastAsia="Calibri"/>
        </w:rPr>
      </w:pPr>
      <w:r w:rsidRPr="005778AC">
        <w:rPr>
          <w:rFonts w:eastAsia="Calibri"/>
          <w:b/>
          <w:bCs/>
        </w:rPr>
        <w:t>12.00</w:t>
      </w:r>
      <w:r w:rsidRPr="005778AC">
        <w:rPr>
          <w:rFonts w:eastAsia="Calibri"/>
        </w:rPr>
        <w:t xml:space="preserve"> Wyjazd z Kielc z parkingu przy Stadionie Miejskim Suzuki Arena </w:t>
      </w:r>
      <w:r w:rsidRPr="005778AC">
        <w:rPr>
          <w:rFonts w:eastAsia="Calibri"/>
        </w:rPr>
        <w:br/>
        <w:t>ul. Ściegiennego 8, przyjazd na teren Międzynarodowych Targów Poznańskich, a następnie przejazd do hotelu/pensjonatu na terenie Poznania i zakwaterowanie.</w:t>
      </w:r>
    </w:p>
    <w:p w14:paraId="7E07B1E7" w14:textId="77777777" w:rsidR="005778AC" w:rsidRPr="005778AC" w:rsidRDefault="005778AC" w:rsidP="005778AC">
      <w:pPr>
        <w:tabs>
          <w:tab w:val="left" w:pos="1701"/>
        </w:tabs>
        <w:spacing w:line="240" w:lineRule="auto"/>
        <w:ind w:left="993"/>
        <w:jc w:val="both"/>
        <w:rPr>
          <w:rFonts w:eastAsia="Calibri"/>
        </w:rPr>
      </w:pPr>
    </w:p>
    <w:p w14:paraId="0840F0E5" w14:textId="77777777" w:rsidR="005778AC" w:rsidRPr="005778AC" w:rsidRDefault="005778AC" w:rsidP="005778AC">
      <w:pPr>
        <w:numPr>
          <w:ilvl w:val="0"/>
          <w:numId w:val="29"/>
        </w:numPr>
        <w:tabs>
          <w:tab w:val="left" w:pos="1701"/>
        </w:tabs>
        <w:spacing w:after="200" w:line="240" w:lineRule="auto"/>
        <w:contextualSpacing/>
        <w:jc w:val="both"/>
        <w:rPr>
          <w:rFonts w:eastAsia="Calibri"/>
          <w:u w:val="single"/>
        </w:rPr>
      </w:pPr>
      <w:r w:rsidRPr="005778AC">
        <w:rPr>
          <w:rFonts w:eastAsia="Calibri"/>
          <w:u w:val="single"/>
        </w:rPr>
        <w:t>2 dzień – 08.05.2025 r. (czwartek)</w:t>
      </w:r>
    </w:p>
    <w:p w14:paraId="3E662BFA" w14:textId="77777777" w:rsidR="005778AC" w:rsidRPr="005778AC" w:rsidRDefault="005778AC" w:rsidP="005778AC">
      <w:pPr>
        <w:tabs>
          <w:tab w:val="left" w:pos="1701"/>
        </w:tabs>
        <w:spacing w:line="240" w:lineRule="auto"/>
        <w:ind w:left="993"/>
        <w:jc w:val="both"/>
        <w:rPr>
          <w:rFonts w:eastAsia="Calibri"/>
        </w:rPr>
      </w:pPr>
      <w:r w:rsidRPr="005778AC">
        <w:rPr>
          <w:rFonts w:eastAsia="Calibri"/>
          <w:b/>
          <w:bCs/>
        </w:rPr>
        <w:t>9.00</w:t>
      </w:r>
      <w:r w:rsidRPr="005778AC">
        <w:rPr>
          <w:rFonts w:eastAsia="Calibri"/>
        </w:rPr>
        <w:t xml:space="preserve"> Wyjazd na Kongres;</w:t>
      </w:r>
    </w:p>
    <w:p w14:paraId="70B1E4CB" w14:textId="77777777" w:rsidR="005778AC" w:rsidRPr="005778AC" w:rsidRDefault="005778AC" w:rsidP="005778AC">
      <w:pPr>
        <w:tabs>
          <w:tab w:val="left" w:pos="1701"/>
        </w:tabs>
        <w:spacing w:line="240" w:lineRule="auto"/>
        <w:ind w:left="993"/>
        <w:jc w:val="both"/>
        <w:rPr>
          <w:rFonts w:eastAsia="Calibri"/>
        </w:rPr>
      </w:pPr>
      <w:r w:rsidRPr="005778AC">
        <w:rPr>
          <w:rFonts w:eastAsia="Calibri"/>
          <w:b/>
          <w:bCs/>
        </w:rPr>
        <w:t>18.30</w:t>
      </w:r>
      <w:r w:rsidRPr="005778AC">
        <w:rPr>
          <w:rFonts w:eastAsia="Calibri"/>
        </w:rPr>
        <w:t xml:space="preserve"> Powrót do miejsca zakwaterowania.</w:t>
      </w:r>
    </w:p>
    <w:p w14:paraId="73A32AD1" w14:textId="77777777" w:rsidR="005778AC" w:rsidRPr="005778AC" w:rsidRDefault="005778AC" w:rsidP="005778AC">
      <w:pPr>
        <w:tabs>
          <w:tab w:val="left" w:pos="1701"/>
        </w:tabs>
        <w:spacing w:line="240" w:lineRule="auto"/>
        <w:ind w:left="993"/>
        <w:jc w:val="both"/>
        <w:rPr>
          <w:rFonts w:eastAsia="Calibri"/>
        </w:rPr>
      </w:pPr>
    </w:p>
    <w:p w14:paraId="55AE837E" w14:textId="77777777" w:rsidR="005778AC" w:rsidRPr="005778AC" w:rsidRDefault="005778AC" w:rsidP="005778AC">
      <w:pPr>
        <w:numPr>
          <w:ilvl w:val="0"/>
          <w:numId w:val="29"/>
        </w:numPr>
        <w:tabs>
          <w:tab w:val="left" w:pos="1701"/>
        </w:tabs>
        <w:spacing w:after="200" w:line="240" w:lineRule="auto"/>
        <w:contextualSpacing/>
        <w:jc w:val="both"/>
        <w:rPr>
          <w:rFonts w:eastAsia="Calibri"/>
          <w:u w:val="single"/>
        </w:rPr>
      </w:pPr>
      <w:r w:rsidRPr="005778AC">
        <w:rPr>
          <w:rFonts w:eastAsia="Calibri"/>
          <w:u w:val="single"/>
        </w:rPr>
        <w:t>3 dzień – 09.05.2025 r. (piątek)</w:t>
      </w:r>
    </w:p>
    <w:p w14:paraId="22F76473" w14:textId="77777777" w:rsidR="005778AC" w:rsidRPr="005778AC" w:rsidRDefault="005778AC" w:rsidP="005778AC">
      <w:pPr>
        <w:tabs>
          <w:tab w:val="left" w:pos="1701"/>
        </w:tabs>
        <w:spacing w:line="240" w:lineRule="auto"/>
        <w:ind w:left="993"/>
        <w:jc w:val="both"/>
        <w:rPr>
          <w:rFonts w:eastAsia="Calibri"/>
        </w:rPr>
      </w:pPr>
      <w:r w:rsidRPr="005778AC">
        <w:rPr>
          <w:rFonts w:eastAsia="Calibri"/>
          <w:b/>
          <w:bCs/>
        </w:rPr>
        <w:t>9.00</w:t>
      </w:r>
      <w:r w:rsidRPr="005778AC">
        <w:rPr>
          <w:rFonts w:eastAsia="Calibri"/>
        </w:rPr>
        <w:t xml:space="preserve"> Wyjazd na Kongres;</w:t>
      </w:r>
    </w:p>
    <w:p w14:paraId="07D543EE" w14:textId="77777777" w:rsidR="005778AC" w:rsidRPr="005778AC" w:rsidRDefault="005778AC" w:rsidP="005778AC">
      <w:pPr>
        <w:tabs>
          <w:tab w:val="left" w:pos="1701"/>
        </w:tabs>
        <w:spacing w:line="240" w:lineRule="auto"/>
        <w:ind w:left="993"/>
        <w:jc w:val="both"/>
        <w:rPr>
          <w:rFonts w:eastAsia="Calibri"/>
        </w:rPr>
      </w:pPr>
      <w:r w:rsidRPr="005778AC">
        <w:rPr>
          <w:rFonts w:eastAsia="Calibri"/>
          <w:b/>
          <w:bCs/>
        </w:rPr>
        <w:t>18.30</w:t>
      </w:r>
      <w:r w:rsidRPr="005778AC">
        <w:rPr>
          <w:rFonts w:eastAsia="Calibri"/>
        </w:rPr>
        <w:t xml:space="preserve"> Powrót do miejsca zakwaterowania.</w:t>
      </w:r>
    </w:p>
    <w:p w14:paraId="1B9BC520" w14:textId="77777777" w:rsidR="005778AC" w:rsidRPr="005778AC" w:rsidRDefault="005778AC" w:rsidP="005778AC">
      <w:pPr>
        <w:tabs>
          <w:tab w:val="left" w:pos="1701"/>
        </w:tabs>
        <w:spacing w:line="240" w:lineRule="auto"/>
        <w:jc w:val="both"/>
        <w:rPr>
          <w:rFonts w:eastAsia="Calibri"/>
        </w:rPr>
      </w:pPr>
    </w:p>
    <w:p w14:paraId="41E610ED" w14:textId="77777777" w:rsidR="005778AC" w:rsidRPr="005778AC" w:rsidRDefault="005778AC" w:rsidP="005778AC">
      <w:pPr>
        <w:numPr>
          <w:ilvl w:val="0"/>
          <w:numId w:val="29"/>
        </w:numPr>
        <w:tabs>
          <w:tab w:val="left" w:pos="1701"/>
        </w:tabs>
        <w:spacing w:after="200" w:line="240" w:lineRule="auto"/>
        <w:contextualSpacing/>
        <w:jc w:val="both"/>
        <w:rPr>
          <w:rFonts w:eastAsia="Calibri"/>
          <w:u w:val="single"/>
        </w:rPr>
      </w:pPr>
      <w:r w:rsidRPr="005778AC">
        <w:rPr>
          <w:rFonts w:eastAsia="Calibri"/>
          <w:u w:val="single"/>
        </w:rPr>
        <w:t>4 dzień – 10.10.2025 r. (sobota)</w:t>
      </w:r>
    </w:p>
    <w:p w14:paraId="322425B2" w14:textId="77777777" w:rsidR="005778AC" w:rsidRPr="005778AC" w:rsidRDefault="005778AC" w:rsidP="005778AC">
      <w:pPr>
        <w:tabs>
          <w:tab w:val="left" w:pos="1701"/>
        </w:tabs>
        <w:spacing w:line="240" w:lineRule="auto"/>
        <w:ind w:left="993"/>
        <w:jc w:val="both"/>
        <w:rPr>
          <w:rFonts w:eastAsia="Calibri"/>
        </w:rPr>
      </w:pPr>
      <w:r w:rsidRPr="005778AC">
        <w:rPr>
          <w:rFonts w:eastAsia="Calibri"/>
          <w:b/>
          <w:bCs/>
        </w:rPr>
        <w:t>9.00</w:t>
      </w:r>
      <w:r w:rsidRPr="005778AC">
        <w:rPr>
          <w:rFonts w:eastAsia="Calibri"/>
        </w:rPr>
        <w:t xml:space="preserve"> Wykwaterowanie z hotelu/ pensjonatu i wyjazd na Kongres;</w:t>
      </w:r>
    </w:p>
    <w:p w14:paraId="2FC6F016" w14:textId="77777777" w:rsidR="005778AC" w:rsidRPr="005778AC" w:rsidRDefault="005778AC" w:rsidP="005778AC">
      <w:pPr>
        <w:tabs>
          <w:tab w:val="left" w:pos="1701"/>
        </w:tabs>
        <w:spacing w:line="240" w:lineRule="auto"/>
        <w:ind w:left="993"/>
        <w:jc w:val="both"/>
        <w:rPr>
          <w:rFonts w:eastAsia="Calibri"/>
        </w:rPr>
      </w:pPr>
      <w:r w:rsidRPr="005778AC">
        <w:rPr>
          <w:rFonts w:eastAsia="Calibri"/>
          <w:b/>
          <w:bCs/>
        </w:rPr>
        <w:t>19.00</w:t>
      </w:r>
      <w:r w:rsidRPr="005778AC">
        <w:rPr>
          <w:rFonts w:eastAsia="Calibri"/>
        </w:rPr>
        <w:t xml:space="preserve"> Wyjazd do Kielc.</w:t>
      </w:r>
    </w:p>
    <w:p w14:paraId="7DF54E56" w14:textId="77777777" w:rsidR="005778AC" w:rsidRPr="005778AC" w:rsidRDefault="005778AC" w:rsidP="005778AC">
      <w:pPr>
        <w:tabs>
          <w:tab w:val="left" w:pos="1701"/>
        </w:tabs>
        <w:spacing w:line="240" w:lineRule="auto"/>
        <w:ind w:left="993"/>
        <w:jc w:val="both"/>
        <w:rPr>
          <w:rFonts w:eastAsia="Calibri"/>
          <w:i/>
          <w:iCs/>
          <w:highlight w:val="yellow"/>
        </w:rPr>
      </w:pPr>
    </w:p>
    <w:p w14:paraId="46CB2AFC" w14:textId="77777777" w:rsidR="005778AC" w:rsidRPr="005778AC" w:rsidRDefault="005778AC" w:rsidP="005778AC">
      <w:pPr>
        <w:tabs>
          <w:tab w:val="left" w:pos="1701"/>
        </w:tabs>
        <w:spacing w:line="240" w:lineRule="auto"/>
        <w:ind w:left="993"/>
        <w:jc w:val="both"/>
        <w:rPr>
          <w:rFonts w:eastAsia="Calibri"/>
          <w:i/>
          <w:iCs/>
        </w:rPr>
      </w:pPr>
      <w:r w:rsidRPr="005778AC">
        <w:rPr>
          <w:rFonts w:eastAsia="Calibri"/>
          <w:i/>
          <w:iCs/>
        </w:rPr>
        <w:t xml:space="preserve">Plan wyjazdu może ulec zmianie, ostateczny plan wyjazdu oraz dokładne godziny zostaną ustalone na min. 3 dni przed planowanym wyjazdem. </w:t>
      </w:r>
    </w:p>
    <w:p w14:paraId="7B3CD531" w14:textId="77777777" w:rsidR="005778AC" w:rsidRPr="005778AC" w:rsidRDefault="005778AC" w:rsidP="005778AC">
      <w:pPr>
        <w:tabs>
          <w:tab w:val="left" w:pos="1701"/>
        </w:tabs>
        <w:spacing w:line="240" w:lineRule="auto"/>
        <w:jc w:val="both"/>
        <w:rPr>
          <w:rFonts w:eastAsia="Calibri"/>
          <w:highlight w:val="yellow"/>
        </w:rPr>
      </w:pPr>
    </w:p>
    <w:p w14:paraId="67CBBC39" w14:textId="77777777" w:rsidR="005778AC" w:rsidRPr="005778AC" w:rsidRDefault="005778AC" w:rsidP="005778AC">
      <w:pPr>
        <w:numPr>
          <w:ilvl w:val="0"/>
          <w:numId w:val="24"/>
        </w:numPr>
        <w:shd w:val="clear" w:color="auto" w:fill="FFFFFF"/>
        <w:tabs>
          <w:tab w:val="left" w:pos="1701"/>
        </w:tabs>
        <w:spacing w:after="200" w:line="240" w:lineRule="auto"/>
        <w:contextualSpacing/>
        <w:jc w:val="both"/>
        <w:rPr>
          <w:rFonts w:eastAsia="Calibri"/>
          <w:b/>
        </w:rPr>
      </w:pPr>
      <w:r w:rsidRPr="005778AC">
        <w:rPr>
          <w:rFonts w:eastAsia="Calibri"/>
          <w:b/>
          <w:color w:val="000000"/>
        </w:rPr>
        <w:t>Zakwaterowanie uczestników</w:t>
      </w:r>
      <w:r w:rsidRPr="005778AC">
        <w:rPr>
          <w:rFonts w:eastAsia="Calibri"/>
          <w:b/>
        </w:rPr>
        <w:t>:</w:t>
      </w:r>
    </w:p>
    <w:p w14:paraId="0E00C7A1" w14:textId="77777777" w:rsidR="005778AC" w:rsidRPr="005778AC" w:rsidRDefault="005778AC" w:rsidP="005778AC">
      <w:pPr>
        <w:shd w:val="clear" w:color="auto" w:fill="FFFFFF"/>
        <w:tabs>
          <w:tab w:val="left" w:pos="1701"/>
        </w:tabs>
        <w:spacing w:line="240" w:lineRule="auto"/>
        <w:ind w:left="720"/>
        <w:contextualSpacing/>
        <w:jc w:val="both"/>
        <w:rPr>
          <w:rFonts w:eastAsia="Batang"/>
          <w:color w:val="000000"/>
          <w:lang w:eastAsia="pl-PL"/>
        </w:rPr>
      </w:pPr>
    </w:p>
    <w:p w14:paraId="4EF714B3" w14:textId="77777777" w:rsidR="005778AC" w:rsidRPr="005778AC" w:rsidRDefault="005778AC" w:rsidP="005778AC">
      <w:pPr>
        <w:numPr>
          <w:ilvl w:val="0"/>
          <w:numId w:val="32"/>
        </w:numPr>
        <w:shd w:val="clear" w:color="auto" w:fill="FFFFFF"/>
        <w:tabs>
          <w:tab w:val="left" w:pos="1701"/>
        </w:tabs>
        <w:spacing w:after="200" w:line="240" w:lineRule="auto"/>
        <w:contextualSpacing/>
        <w:jc w:val="both"/>
        <w:rPr>
          <w:rFonts w:eastAsia="Batang"/>
          <w:color w:val="000000"/>
          <w:lang w:eastAsia="pl-PL"/>
        </w:rPr>
      </w:pPr>
      <w:r w:rsidRPr="005778AC">
        <w:rPr>
          <w:rFonts w:eastAsia="Batang"/>
          <w:color w:val="000000"/>
          <w:lang w:eastAsia="pl-PL"/>
        </w:rPr>
        <w:t xml:space="preserve">Zakwaterowanie w dniach 07.05.-10.05.2025 r. w hotelu *** (trzygwiazdkowym) lub pensjonacie o podobnym standardzie w pokojach jednoosobowych – 16 szt. z własnym węzłem sanitarnym. </w:t>
      </w:r>
    </w:p>
    <w:p w14:paraId="77E1ED1E" w14:textId="77777777" w:rsidR="005778AC" w:rsidRPr="005778AC" w:rsidRDefault="005778AC" w:rsidP="005778AC">
      <w:pPr>
        <w:numPr>
          <w:ilvl w:val="0"/>
          <w:numId w:val="32"/>
        </w:numPr>
        <w:shd w:val="clear" w:color="auto" w:fill="FFFFFF"/>
        <w:tabs>
          <w:tab w:val="left" w:pos="1701"/>
        </w:tabs>
        <w:spacing w:after="200" w:line="240" w:lineRule="auto"/>
        <w:contextualSpacing/>
        <w:jc w:val="both"/>
        <w:rPr>
          <w:rFonts w:eastAsia="Batang"/>
          <w:color w:val="000000"/>
          <w:lang w:eastAsia="pl-PL"/>
        </w:rPr>
      </w:pPr>
      <w:r w:rsidRPr="005778AC">
        <w:rPr>
          <w:rFonts w:eastAsia="Batang"/>
          <w:color w:val="000000"/>
          <w:lang w:eastAsia="pl-PL"/>
        </w:rPr>
        <w:t xml:space="preserve">Zamawiający wymaga, aby hotel/pensjonat był zlokalizowany w niedalekiej odległości od miejsca odbywania się Kongresu (tj. Międzynarodowe Targi Poznańskie). </w:t>
      </w:r>
    </w:p>
    <w:p w14:paraId="31528CCA" w14:textId="77777777" w:rsidR="005778AC" w:rsidRPr="005778AC" w:rsidRDefault="005778AC" w:rsidP="005778AC">
      <w:pPr>
        <w:numPr>
          <w:ilvl w:val="0"/>
          <w:numId w:val="32"/>
        </w:numPr>
        <w:shd w:val="clear" w:color="auto" w:fill="FFFFFF"/>
        <w:tabs>
          <w:tab w:val="left" w:pos="1701"/>
        </w:tabs>
        <w:spacing w:after="200" w:line="240" w:lineRule="auto"/>
        <w:contextualSpacing/>
        <w:jc w:val="both"/>
        <w:rPr>
          <w:rFonts w:eastAsia="Batang"/>
          <w:color w:val="000000"/>
          <w:lang w:eastAsia="pl-PL"/>
        </w:rPr>
      </w:pPr>
      <w:r w:rsidRPr="005778AC">
        <w:rPr>
          <w:rFonts w:eastAsia="Batang"/>
          <w:color w:val="000000"/>
          <w:lang w:eastAsia="pl-PL"/>
        </w:rPr>
        <w:t xml:space="preserve">Zamawiający wymaga aby parking hotelu/pensjonatu przystosowany był </w:t>
      </w:r>
      <w:r w:rsidRPr="005778AC">
        <w:rPr>
          <w:rFonts w:eastAsia="Batang"/>
          <w:color w:val="000000"/>
          <w:lang w:eastAsia="pl-PL"/>
        </w:rPr>
        <w:br/>
        <w:t xml:space="preserve">do zaparkowania autokaru. </w:t>
      </w:r>
    </w:p>
    <w:p w14:paraId="46EFE2A5" w14:textId="77777777" w:rsidR="005778AC" w:rsidRPr="005778AC" w:rsidRDefault="005778AC" w:rsidP="005778AC">
      <w:pPr>
        <w:numPr>
          <w:ilvl w:val="0"/>
          <w:numId w:val="32"/>
        </w:numPr>
        <w:shd w:val="clear" w:color="auto" w:fill="FFFFFF"/>
        <w:tabs>
          <w:tab w:val="left" w:pos="1701"/>
        </w:tabs>
        <w:spacing w:after="200" w:line="240" w:lineRule="auto"/>
        <w:contextualSpacing/>
        <w:jc w:val="both"/>
        <w:rPr>
          <w:rFonts w:eastAsia="Calibri"/>
        </w:rPr>
      </w:pPr>
      <w:r w:rsidRPr="005778AC">
        <w:rPr>
          <w:rFonts w:eastAsia="Batang"/>
          <w:color w:val="000000"/>
          <w:lang w:eastAsia="pl-PL"/>
        </w:rPr>
        <w:t>Zamawiający wymaga aby hotel posiadał pozytywną/bardzo dobrą ocenę, wystawioną na podstawie opinii klientów, w ogólnodostępnych serwisach internetowych.</w:t>
      </w:r>
    </w:p>
    <w:p w14:paraId="7BD6B5CB" w14:textId="77777777" w:rsidR="005778AC" w:rsidRPr="005778AC" w:rsidRDefault="005778AC" w:rsidP="005778AC">
      <w:pPr>
        <w:shd w:val="clear" w:color="auto" w:fill="FFFFFF"/>
        <w:tabs>
          <w:tab w:val="left" w:pos="1701"/>
        </w:tabs>
        <w:spacing w:line="240" w:lineRule="auto"/>
        <w:ind w:left="1440"/>
        <w:contextualSpacing/>
        <w:jc w:val="both"/>
        <w:rPr>
          <w:rFonts w:eastAsia="Calibri"/>
          <w:highlight w:val="yellow"/>
        </w:rPr>
      </w:pPr>
    </w:p>
    <w:p w14:paraId="7709357D" w14:textId="77777777" w:rsidR="005778AC" w:rsidRPr="005778AC" w:rsidRDefault="005778AC" w:rsidP="005778AC">
      <w:pPr>
        <w:numPr>
          <w:ilvl w:val="0"/>
          <w:numId w:val="24"/>
        </w:numPr>
        <w:tabs>
          <w:tab w:val="left" w:pos="1701"/>
        </w:tabs>
        <w:spacing w:after="200" w:line="240" w:lineRule="auto"/>
        <w:contextualSpacing/>
        <w:jc w:val="both"/>
        <w:rPr>
          <w:rFonts w:eastAsia="Calibri"/>
          <w:b/>
        </w:rPr>
      </w:pPr>
      <w:r w:rsidRPr="005778AC">
        <w:rPr>
          <w:rFonts w:eastAsia="Calibri"/>
          <w:b/>
          <w:color w:val="000000"/>
          <w:szCs w:val="22"/>
        </w:rPr>
        <w:t>Wyżywienie uczestników</w:t>
      </w:r>
      <w:r w:rsidRPr="005778AC">
        <w:rPr>
          <w:rFonts w:eastAsia="Calibri"/>
          <w:b/>
        </w:rPr>
        <w:t xml:space="preserve">: </w:t>
      </w:r>
    </w:p>
    <w:p w14:paraId="3755E948" w14:textId="77777777" w:rsidR="005778AC" w:rsidRPr="005778AC" w:rsidRDefault="005778AC" w:rsidP="005778AC">
      <w:pPr>
        <w:tabs>
          <w:tab w:val="left" w:pos="1701"/>
        </w:tabs>
        <w:spacing w:after="200" w:line="240" w:lineRule="auto"/>
        <w:ind w:left="720"/>
        <w:contextualSpacing/>
        <w:jc w:val="both"/>
        <w:rPr>
          <w:rFonts w:eastAsia="Calibri"/>
          <w:b/>
        </w:rPr>
      </w:pPr>
    </w:p>
    <w:p w14:paraId="75E34625" w14:textId="77777777" w:rsidR="005778AC" w:rsidRPr="005778AC" w:rsidRDefault="005778AC" w:rsidP="005778AC">
      <w:pPr>
        <w:numPr>
          <w:ilvl w:val="0"/>
          <w:numId w:val="31"/>
        </w:numPr>
        <w:tabs>
          <w:tab w:val="left" w:pos="1701"/>
        </w:tabs>
        <w:spacing w:after="200" w:line="240" w:lineRule="auto"/>
        <w:contextualSpacing/>
        <w:jc w:val="both"/>
        <w:rPr>
          <w:rFonts w:eastAsia="Calibri"/>
          <w:color w:val="000000"/>
          <w:u w:val="single"/>
        </w:rPr>
      </w:pPr>
      <w:r w:rsidRPr="005778AC">
        <w:rPr>
          <w:rFonts w:eastAsia="Calibri"/>
          <w:color w:val="000000"/>
          <w:u w:val="single"/>
        </w:rPr>
        <w:t xml:space="preserve">Śniadanie (w dniach 08.05-10.05.2025 r.): </w:t>
      </w:r>
    </w:p>
    <w:p w14:paraId="2B06F539" w14:textId="77777777" w:rsidR="005778AC" w:rsidRPr="005778AC" w:rsidRDefault="005778AC" w:rsidP="005778AC">
      <w:pPr>
        <w:numPr>
          <w:ilvl w:val="0"/>
          <w:numId w:val="28"/>
        </w:numPr>
        <w:tabs>
          <w:tab w:val="left" w:pos="1701"/>
        </w:tabs>
        <w:spacing w:after="200" w:line="240" w:lineRule="auto"/>
        <w:ind w:left="1560"/>
        <w:contextualSpacing/>
        <w:jc w:val="both"/>
        <w:rPr>
          <w:rFonts w:eastAsia="Calibri"/>
          <w:color w:val="000000"/>
        </w:rPr>
      </w:pPr>
      <w:r w:rsidRPr="005778AC">
        <w:rPr>
          <w:rFonts w:eastAsia="Calibri"/>
          <w:color w:val="000000"/>
        </w:rPr>
        <w:t>w postaci: bufet szwedzki + kawa/herbata/woda/soki bez limitu,</w:t>
      </w:r>
    </w:p>
    <w:p w14:paraId="44FA683E" w14:textId="77777777" w:rsidR="005778AC" w:rsidRPr="005778AC" w:rsidRDefault="005778AC" w:rsidP="005778AC">
      <w:pPr>
        <w:numPr>
          <w:ilvl w:val="0"/>
          <w:numId w:val="28"/>
        </w:numPr>
        <w:tabs>
          <w:tab w:val="left" w:pos="1701"/>
        </w:tabs>
        <w:spacing w:after="200" w:line="240" w:lineRule="auto"/>
        <w:ind w:left="1560"/>
        <w:contextualSpacing/>
        <w:jc w:val="both"/>
        <w:rPr>
          <w:rFonts w:eastAsia="Calibri"/>
          <w:color w:val="000000"/>
        </w:rPr>
      </w:pPr>
      <w:r w:rsidRPr="005778AC">
        <w:rPr>
          <w:rFonts w:eastAsia="Calibri"/>
          <w:color w:val="000000"/>
        </w:rPr>
        <w:t>śniadanie musi być realizowane w miejscu zakwaterowania,</w:t>
      </w:r>
    </w:p>
    <w:p w14:paraId="557DF8E0" w14:textId="77777777" w:rsidR="005778AC" w:rsidRPr="005778AC" w:rsidRDefault="005778AC" w:rsidP="005778AC">
      <w:pPr>
        <w:numPr>
          <w:ilvl w:val="0"/>
          <w:numId w:val="28"/>
        </w:numPr>
        <w:tabs>
          <w:tab w:val="left" w:pos="1701"/>
        </w:tabs>
        <w:spacing w:after="200" w:line="240" w:lineRule="auto"/>
        <w:ind w:left="1560"/>
        <w:contextualSpacing/>
        <w:jc w:val="both"/>
        <w:rPr>
          <w:rFonts w:eastAsia="Calibri"/>
          <w:color w:val="000000"/>
        </w:rPr>
      </w:pPr>
      <w:r w:rsidRPr="005778AC">
        <w:rPr>
          <w:rFonts w:eastAsia="Calibri"/>
          <w:color w:val="000000"/>
        </w:rPr>
        <w:t>dokładna godzina śniadania do ustalenia z Wykonawcą.</w:t>
      </w:r>
    </w:p>
    <w:p w14:paraId="5CC187DC" w14:textId="77777777" w:rsidR="005778AC" w:rsidRPr="005778AC" w:rsidRDefault="005778AC" w:rsidP="005778AC">
      <w:pPr>
        <w:tabs>
          <w:tab w:val="left" w:pos="1701"/>
        </w:tabs>
        <w:spacing w:line="240" w:lineRule="auto"/>
        <w:jc w:val="both"/>
        <w:rPr>
          <w:rFonts w:eastAsia="Calibri"/>
          <w:color w:val="000000"/>
        </w:rPr>
      </w:pPr>
    </w:p>
    <w:p w14:paraId="0785DEA3" w14:textId="77777777" w:rsidR="005778AC" w:rsidRPr="005778AC" w:rsidRDefault="005778AC" w:rsidP="005778AC">
      <w:pPr>
        <w:numPr>
          <w:ilvl w:val="0"/>
          <w:numId w:val="31"/>
        </w:numPr>
        <w:tabs>
          <w:tab w:val="left" w:pos="1701"/>
        </w:tabs>
        <w:spacing w:after="200" w:line="240" w:lineRule="auto"/>
        <w:contextualSpacing/>
        <w:jc w:val="both"/>
        <w:rPr>
          <w:rFonts w:eastAsia="Calibri"/>
          <w:color w:val="000000"/>
          <w:u w:val="single"/>
        </w:rPr>
      </w:pPr>
      <w:r w:rsidRPr="005778AC">
        <w:rPr>
          <w:rFonts w:eastAsia="Calibri"/>
          <w:color w:val="000000"/>
          <w:u w:val="single"/>
        </w:rPr>
        <w:t>Obiadokolacja (w dniach 07.05-10.05.2025 r.):</w:t>
      </w:r>
    </w:p>
    <w:p w14:paraId="35BAD348" w14:textId="77777777" w:rsidR="005778AC" w:rsidRPr="005778AC" w:rsidRDefault="005778AC" w:rsidP="005778AC">
      <w:pPr>
        <w:numPr>
          <w:ilvl w:val="0"/>
          <w:numId w:val="27"/>
        </w:numPr>
        <w:tabs>
          <w:tab w:val="left" w:pos="1701"/>
        </w:tabs>
        <w:spacing w:after="200" w:line="240" w:lineRule="auto"/>
        <w:ind w:left="1560"/>
        <w:contextualSpacing/>
        <w:jc w:val="both"/>
        <w:rPr>
          <w:rFonts w:eastAsia="Calibri"/>
          <w:color w:val="000000"/>
        </w:rPr>
      </w:pPr>
      <w:r w:rsidRPr="005778AC">
        <w:rPr>
          <w:rFonts w:eastAsia="Calibri"/>
          <w:color w:val="000000"/>
        </w:rPr>
        <w:t xml:space="preserve">w postaci: zupa/przystawka + danie główne + deser </w:t>
      </w:r>
      <w:r w:rsidRPr="005778AC">
        <w:rPr>
          <w:rFonts w:eastAsia="Calibri"/>
          <w:color w:val="000000"/>
        </w:rPr>
        <w:br/>
        <w:t xml:space="preserve">+ kawa/herbata/woda/soki bez limitu lub danie główne + bufet szwedzki </w:t>
      </w:r>
      <w:r w:rsidRPr="005778AC">
        <w:rPr>
          <w:rFonts w:eastAsia="Calibri"/>
          <w:color w:val="000000"/>
        </w:rPr>
        <w:br/>
        <w:t>+ kawa/herbata/woda/soki bez limitu,</w:t>
      </w:r>
    </w:p>
    <w:p w14:paraId="5B48303F" w14:textId="77777777" w:rsidR="005778AC" w:rsidRPr="005778AC" w:rsidRDefault="005778AC" w:rsidP="005778AC">
      <w:pPr>
        <w:numPr>
          <w:ilvl w:val="0"/>
          <w:numId w:val="27"/>
        </w:numPr>
        <w:tabs>
          <w:tab w:val="left" w:pos="1701"/>
        </w:tabs>
        <w:spacing w:after="200" w:line="240" w:lineRule="auto"/>
        <w:ind w:left="1560"/>
        <w:contextualSpacing/>
        <w:jc w:val="both"/>
        <w:rPr>
          <w:rFonts w:eastAsia="Calibri"/>
          <w:color w:val="000000"/>
        </w:rPr>
      </w:pPr>
      <w:r w:rsidRPr="005778AC">
        <w:rPr>
          <w:rFonts w:eastAsia="Calibri"/>
          <w:color w:val="000000"/>
        </w:rPr>
        <w:lastRenderedPageBreak/>
        <w:t xml:space="preserve">obiadokolacja musi być realizowana w miejscu zakwaterowania (w dniach 07-09.05) oraz w drodze powrotnej na trasie Poznań-Kielce (w dniu 10.05.). </w:t>
      </w:r>
    </w:p>
    <w:p w14:paraId="7B6FB879" w14:textId="77777777" w:rsidR="005778AC" w:rsidRPr="005778AC" w:rsidRDefault="005778AC" w:rsidP="005778AC">
      <w:pPr>
        <w:numPr>
          <w:ilvl w:val="0"/>
          <w:numId w:val="27"/>
        </w:numPr>
        <w:tabs>
          <w:tab w:val="left" w:pos="1701"/>
        </w:tabs>
        <w:spacing w:after="200" w:line="240" w:lineRule="auto"/>
        <w:ind w:left="1560"/>
        <w:contextualSpacing/>
        <w:jc w:val="both"/>
        <w:rPr>
          <w:rFonts w:eastAsia="Calibri"/>
          <w:color w:val="000000"/>
        </w:rPr>
      </w:pPr>
      <w:r w:rsidRPr="005778AC">
        <w:rPr>
          <w:rFonts w:eastAsia="Calibri"/>
          <w:color w:val="000000"/>
        </w:rPr>
        <w:t>dokładna godzina obiadokolacji do ustalenia z Wykonawcą.</w:t>
      </w:r>
    </w:p>
    <w:p w14:paraId="08050720" w14:textId="77777777" w:rsidR="005778AC" w:rsidRPr="005778AC" w:rsidRDefault="005778AC" w:rsidP="005778AC">
      <w:pPr>
        <w:tabs>
          <w:tab w:val="left" w:pos="1701"/>
        </w:tabs>
        <w:spacing w:line="240" w:lineRule="auto"/>
        <w:ind w:left="1200"/>
        <w:jc w:val="both"/>
        <w:rPr>
          <w:rFonts w:eastAsia="Calibri"/>
          <w:color w:val="000000"/>
        </w:rPr>
      </w:pPr>
    </w:p>
    <w:p w14:paraId="43EF1231" w14:textId="77777777" w:rsidR="005778AC" w:rsidRPr="005778AC" w:rsidRDefault="005778AC" w:rsidP="005778AC">
      <w:pPr>
        <w:tabs>
          <w:tab w:val="left" w:pos="1701"/>
        </w:tabs>
        <w:spacing w:line="240" w:lineRule="auto"/>
        <w:ind w:left="1200"/>
        <w:jc w:val="both"/>
        <w:rPr>
          <w:rFonts w:eastAsia="Calibri"/>
          <w:color w:val="000000"/>
        </w:rPr>
      </w:pPr>
      <w:r w:rsidRPr="005778AC">
        <w:rPr>
          <w:rFonts w:eastAsia="Calibri"/>
          <w:color w:val="000000"/>
        </w:rPr>
        <w:t xml:space="preserve">Zamawiający wymaga aby Wykonawca przedstawił jadłospis na 3 dni przed planowanym przyjazdem. Zamawiający dostarczy informacje Wykonawcy </w:t>
      </w:r>
      <w:r w:rsidRPr="005778AC">
        <w:rPr>
          <w:rFonts w:eastAsia="Calibri"/>
          <w:color w:val="000000"/>
        </w:rPr>
        <w:br/>
        <w:t xml:space="preserve">o ewentualnych dietach stosowanych przez uczestników wyjazdu, a także informacje o przeciwskazaniach w diecie/alergiach pokarmowych. </w:t>
      </w:r>
    </w:p>
    <w:p w14:paraId="4599CB26" w14:textId="77777777" w:rsidR="005778AC" w:rsidRPr="005778AC" w:rsidRDefault="005778AC" w:rsidP="005778AC">
      <w:pPr>
        <w:tabs>
          <w:tab w:val="left" w:pos="1701"/>
        </w:tabs>
        <w:spacing w:line="240" w:lineRule="auto"/>
        <w:jc w:val="both"/>
        <w:rPr>
          <w:rFonts w:eastAsia="Calibri"/>
          <w:b/>
          <w:bCs/>
        </w:rPr>
      </w:pPr>
    </w:p>
    <w:p w14:paraId="3813597B" w14:textId="77777777" w:rsidR="005778AC" w:rsidRPr="005778AC" w:rsidRDefault="005778AC" w:rsidP="005778AC">
      <w:pPr>
        <w:tabs>
          <w:tab w:val="left" w:pos="1701"/>
        </w:tabs>
        <w:spacing w:line="240" w:lineRule="auto"/>
        <w:ind w:left="720"/>
        <w:contextualSpacing/>
        <w:jc w:val="both"/>
        <w:rPr>
          <w:rFonts w:eastAsia="Calibri"/>
          <w:b/>
          <w:bCs/>
        </w:rPr>
      </w:pPr>
    </w:p>
    <w:p w14:paraId="595C9401" w14:textId="77777777" w:rsidR="005778AC" w:rsidRPr="005778AC" w:rsidRDefault="005778AC" w:rsidP="005778AC">
      <w:pPr>
        <w:numPr>
          <w:ilvl w:val="0"/>
          <w:numId w:val="24"/>
        </w:numPr>
        <w:tabs>
          <w:tab w:val="left" w:pos="1701"/>
        </w:tabs>
        <w:spacing w:after="200" w:line="240" w:lineRule="auto"/>
        <w:contextualSpacing/>
        <w:jc w:val="both"/>
        <w:rPr>
          <w:rFonts w:eastAsia="Calibri"/>
          <w:b/>
          <w:bCs/>
        </w:rPr>
      </w:pPr>
      <w:r w:rsidRPr="005778AC">
        <w:rPr>
          <w:rFonts w:eastAsia="Calibri"/>
          <w:b/>
          <w:bCs/>
        </w:rPr>
        <w:t>Zgłoszenie uczestnictwa:</w:t>
      </w:r>
    </w:p>
    <w:p w14:paraId="4FA6DFC6" w14:textId="77777777" w:rsidR="005778AC" w:rsidRPr="005778AC" w:rsidRDefault="005778AC" w:rsidP="005778AC">
      <w:pPr>
        <w:tabs>
          <w:tab w:val="left" w:pos="1701"/>
        </w:tabs>
        <w:spacing w:line="240" w:lineRule="auto"/>
        <w:ind w:left="720"/>
        <w:contextualSpacing/>
        <w:jc w:val="both"/>
        <w:rPr>
          <w:rFonts w:eastAsia="Calibri"/>
          <w:b/>
          <w:bCs/>
        </w:rPr>
      </w:pPr>
    </w:p>
    <w:p w14:paraId="4FE3A0F8" w14:textId="77777777" w:rsidR="005778AC" w:rsidRPr="005778AC" w:rsidRDefault="005778AC" w:rsidP="005778AC">
      <w:pPr>
        <w:tabs>
          <w:tab w:val="left" w:pos="1701"/>
        </w:tabs>
        <w:spacing w:line="240" w:lineRule="auto"/>
        <w:ind w:left="720"/>
        <w:contextualSpacing/>
        <w:jc w:val="both"/>
        <w:rPr>
          <w:rFonts w:eastAsia="Calibri"/>
          <w:b/>
          <w:bCs/>
        </w:rPr>
      </w:pPr>
      <w:r w:rsidRPr="005778AC">
        <w:rPr>
          <w:rFonts w:eastAsia="Calibri"/>
        </w:rPr>
        <w:t xml:space="preserve">Zgłoszenie przez Wykonawcę wystawcy (Województwo Świętokrzyskie) do udziału w Kongresie, dopełnienie </w:t>
      </w:r>
      <w:r w:rsidRPr="005778AC">
        <w:rPr>
          <w:rFonts w:eastAsia="Calibri"/>
          <w:u w:val="single"/>
        </w:rPr>
        <w:t>wszystkich formalności</w:t>
      </w:r>
      <w:r w:rsidRPr="005778AC">
        <w:rPr>
          <w:rFonts w:eastAsia="Calibri"/>
        </w:rPr>
        <w:t xml:space="preserve"> (również z uwzględnieniem wymaganych opłat) związanych z rejestracją, zapewnienie zaproszeń/biletów wstępu (16 szt.) dla wszystkich uczestników oraz zapewnienie karty parkingowej.</w:t>
      </w:r>
    </w:p>
    <w:p w14:paraId="6AA33577" w14:textId="77777777" w:rsidR="005778AC" w:rsidRPr="005778AC" w:rsidRDefault="005778AC" w:rsidP="005778AC">
      <w:pPr>
        <w:tabs>
          <w:tab w:val="left" w:pos="1701"/>
        </w:tabs>
        <w:spacing w:line="240" w:lineRule="auto"/>
        <w:ind w:left="720"/>
        <w:contextualSpacing/>
        <w:jc w:val="both"/>
        <w:rPr>
          <w:rFonts w:eastAsia="Calibri"/>
        </w:rPr>
      </w:pPr>
    </w:p>
    <w:p w14:paraId="1246FB3D" w14:textId="77777777" w:rsidR="005778AC" w:rsidRPr="005778AC" w:rsidRDefault="005778AC" w:rsidP="005778AC">
      <w:pPr>
        <w:numPr>
          <w:ilvl w:val="0"/>
          <w:numId w:val="24"/>
        </w:numPr>
        <w:tabs>
          <w:tab w:val="left" w:pos="1701"/>
        </w:tabs>
        <w:spacing w:after="200" w:line="240" w:lineRule="auto"/>
        <w:contextualSpacing/>
        <w:jc w:val="both"/>
        <w:rPr>
          <w:rFonts w:eastAsia="Calibri"/>
          <w:b/>
          <w:bCs/>
        </w:rPr>
      </w:pPr>
      <w:r w:rsidRPr="005778AC">
        <w:rPr>
          <w:rFonts w:eastAsia="Calibri"/>
          <w:b/>
          <w:bCs/>
        </w:rPr>
        <w:t>Ubezpieczenie:</w:t>
      </w:r>
    </w:p>
    <w:p w14:paraId="482100F1" w14:textId="77777777" w:rsidR="005778AC" w:rsidRPr="005778AC" w:rsidRDefault="005778AC" w:rsidP="005778AC">
      <w:pPr>
        <w:tabs>
          <w:tab w:val="left" w:pos="1701"/>
        </w:tabs>
        <w:spacing w:line="240" w:lineRule="auto"/>
        <w:ind w:left="720"/>
        <w:contextualSpacing/>
        <w:jc w:val="both"/>
        <w:rPr>
          <w:rFonts w:eastAsia="Calibri"/>
          <w:b/>
          <w:bCs/>
        </w:rPr>
      </w:pPr>
    </w:p>
    <w:p w14:paraId="352DF6B7" w14:textId="77777777" w:rsidR="005778AC" w:rsidRPr="005778AC" w:rsidRDefault="005778AC" w:rsidP="005778AC">
      <w:pPr>
        <w:numPr>
          <w:ilvl w:val="0"/>
          <w:numId w:val="33"/>
        </w:numPr>
        <w:tabs>
          <w:tab w:val="left" w:pos="1701"/>
        </w:tabs>
        <w:spacing w:after="200" w:line="240" w:lineRule="auto"/>
        <w:ind w:left="1418"/>
        <w:contextualSpacing/>
        <w:jc w:val="both"/>
        <w:rPr>
          <w:rFonts w:eastAsia="Calibri"/>
        </w:rPr>
      </w:pPr>
      <w:r w:rsidRPr="005778AC">
        <w:rPr>
          <w:rFonts w:eastAsia="Calibri"/>
        </w:rPr>
        <w:t xml:space="preserve">Wykonawca zobowiązany jest do ubezpieczenie wszystkich uczestników wyjazdu (16 osób) na czas przejazdów oraz pobytu. Polisa dla każdego uczestnika obejmować musi następstwa nieszczęśliwych wypadków NNW opiewające na kwotę co najmniej 10 000 PLN/osoba. </w:t>
      </w:r>
    </w:p>
    <w:p w14:paraId="3F5EAA2A" w14:textId="77777777" w:rsidR="005778AC" w:rsidRPr="005778AC" w:rsidRDefault="005778AC" w:rsidP="005778AC">
      <w:pPr>
        <w:numPr>
          <w:ilvl w:val="0"/>
          <w:numId w:val="33"/>
        </w:numPr>
        <w:tabs>
          <w:tab w:val="left" w:pos="1701"/>
        </w:tabs>
        <w:spacing w:after="200" w:line="240" w:lineRule="auto"/>
        <w:ind w:left="1418"/>
        <w:contextualSpacing/>
        <w:jc w:val="both"/>
        <w:rPr>
          <w:rFonts w:eastAsia="Calibri"/>
        </w:rPr>
      </w:pPr>
      <w:r w:rsidRPr="005778AC">
        <w:rPr>
          <w:rFonts w:eastAsia="Calibri"/>
        </w:rPr>
        <w:t>Wykonawca przedłoży Zamawiającemu kopię polisy na min. 2 dni przed rozpoczęciem wyjazdu.</w:t>
      </w:r>
    </w:p>
    <w:p w14:paraId="44582034" w14:textId="399283C0" w:rsidR="005C5460" w:rsidRPr="005C5460" w:rsidRDefault="005C5460" w:rsidP="000305A6">
      <w:pPr>
        <w:spacing w:after="200" w:line="240" w:lineRule="auto"/>
        <w:ind w:left="993"/>
        <w:rPr>
          <w:rFonts w:eastAsia="Calibri"/>
        </w:rPr>
      </w:pPr>
    </w:p>
    <w:sectPr w:rsidR="005C5460" w:rsidRPr="005C5460" w:rsidSect="005778AC">
      <w:headerReference w:type="default" r:id="rId8"/>
      <w:footerReference w:type="first" r:id="rId9"/>
      <w:pgSz w:w="11906" w:h="16838"/>
      <w:pgMar w:top="1560" w:right="1418" w:bottom="1871"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6CC8C" w14:textId="77777777" w:rsidR="000F195B" w:rsidRDefault="000F195B" w:rsidP="001D0CA1">
      <w:pPr>
        <w:spacing w:line="240" w:lineRule="auto"/>
      </w:pPr>
      <w:r>
        <w:separator/>
      </w:r>
    </w:p>
  </w:endnote>
  <w:endnote w:type="continuationSeparator" w:id="0">
    <w:p w14:paraId="3D25D4A5" w14:textId="77777777" w:rsidR="000F195B" w:rsidRDefault="000F195B"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5FEA" w14:textId="5822167D" w:rsidR="0040136B" w:rsidRDefault="0040136B" w:rsidP="00C053FA">
    <w:pPr>
      <w:pStyle w:val="Stopka"/>
      <w:tabs>
        <w:tab w:val="clear" w:pos="9072"/>
      </w:tabs>
      <w:ind w:left="-1417" w:righ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67C4" w14:textId="77777777" w:rsidR="000F195B" w:rsidRDefault="000F195B" w:rsidP="001D0CA1">
      <w:pPr>
        <w:spacing w:line="240" w:lineRule="auto"/>
      </w:pPr>
      <w:r>
        <w:separator/>
      </w:r>
    </w:p>
  </w:footnote>
  <w:footnote w:type="continuationSeparator" w:id="0">
    <w:p w14:paraId="6533D1CE" w14:textId="77777777" w:rsidR="000F195B" w:rsidRDefault="000F195B"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EAA1" w14:textId="77777777" w:rsidR="009429B6" w:rsidRDefault="009429B6" w:rsidP="0094647E">
    <w:pPr>
      <w:pStyle w:val="Nagwek"/>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52D"/>
    <w:multiLevelType w:val="hybridMultilevel"/>
    <w:tmpl w:val="2488CE3A"/>
    <w:lvl w:ilvl="0" w:tplc="0750F772">
      <w:start w:val="1"/>
      <w:numFmt w:val="lowerLetter"/>
      <w:lvlText w:val="%1)"/>
      <w:lvlJc w:val="left"/>
      <w:pPr>
        <w:ind w:left="1353" w:hanging="360"/>
      </w:pPr>
      <w:rPr>
        <w:b w:val="0"/>
        <w:bCs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07167C2C"/>
    <w:multiLevelType w:val="hybridMultilevel"/>
    <w:tmpl w:val="69D2FE46"/>
    <w:lvl w:ilvl="0" w:tplc="85302A4C">
      <w:start w:val="1"/>
      <w:numFmt w:val="decimal"/>
      <w:lvlText w:val="%1."/>
      <w:lvlJc w:val="left"/>
      <w:pPr>
        <w:ind w:left="135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3542F"/>
    <w:multiLevelType w:val="hybridMultilevel"/>
    <w:tmpl w:val="3FA624C4"/>
    <w:lvl w:ilvl="0" w:tplc="CA301FDE">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764C47E">
      <w:start w:val="1"/>
      <w:numFmt w:val="decimal"/>
      <w:lvlText w:val="%4."/>
      <w:lvlJc w:val="left"/>
      <w:pPr>
        <w:ind w:left="2880" w:hanging="360"/>
      </w:pPr>
      <w:rPr>
        <w:rFonts w:ascii="Times New Roman" w:eastAsiaTheme="minorHAnsi" w:hAnsi="Times New Roman" w:cs="Times New Roman"/>
        <w:b w:val="0"/>
        <w:bCs/>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D8432B8"/>
    <w:multiLevelType w:val="hybridMultilevel"/>
    <w:tmpl w:val="A01281E6"/>
    <w:lvl w:ilvl="0" w:tplc="43D0E9C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500F7"/>
    <w:multiLevelType w:val="multilevel"/>
    <w:tmpl w:val="58AAF95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4"/>
        <w:szCs w:val="24"/>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6" w15:restartNumberingAfterBreak="0">
    <w:nsid w:val="14720320"/>
    <w:multiLevelType w:val="hybridMultilevel"/>
    <w:tmpl w:val="41E08E72"/>
    <w:lvl w:ilvl="0" w:tplc="A5BE00B2">
      <w:start w:val="15"/>
      <w:numFmt w:val="upperRoman"/>
      <w:lvlText w:val="%1."/>
      <w:lvlJc w:val="left"/>
      <w:pPr>
        <w:ind w:left="1997" w:hanging="720"/>
      </w:pPr>
      <w:rPr>
        <w:rFonts w:hint="default"/>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7" w15:restartNumberingAfterBreak="0">
    <w:nsid w:val="156C036C"/>
    <w:multiLevelType w:val="hybridMultilevel"/>
    <w:tmpl w:val="104A6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7A1E92"/>
    <w:multiLevelType w:val="hybridMultilevel"/>
    <w:tmpl w:val="991A046C"/>
    <w:lvl w:ilvl="0" w:tplc="EE1A203C">
      <w:start w:val="1"/>
      <w:numFmt w:val="lowerLetter"/>
      <w:lvlText w:val="%1)"/>
      <w:lvlJc w:val="left"/>
      <w:pPr>
        <w:ind w:left="1353" w:hanging="360"/>
      </w:pPr>
      <w:rPr>
        <w:b w:val="0"/>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9" w15:restartNumberingAfterBreak="0">
    <w:nsid w:val="229D11F4"/>
    <w:multiLevelType w:val="hybridMultilevel"/>
    <w:tmpl w:val="3F9CC61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9BD029F"/>
    <w:multiLevelType w:val="hybridMultilevel"/>
    <w:tmpl w:val="8056EE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9C4ED4"/>
    <w:multiLevelType w:val="hybridMultilevel"/>
    <w:tmpl w:val="74E4D3FA"/>
    <w:lvl w:ilvl="0" w:tplc="A754BA0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A17566"/>
    <w:multiLevelType w:val="hybridMultilevel"/>
    <w:tmpl w:val="A620C3AE"/>
    <w:lvl w:ilvl="0" w:tplc="74D8DE10">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3" w15:restartNumberingAfterBreak="0">
    <w:nsid w:val="369F2AE6"/>
    <w:multiLevelType w:val="hybridMultilevel"/>
    <w:tmpl w:val="3398C7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2D6AF0"/>
    <w:multiLevelType w:val="hybridMultilevel"/>
    <w:tmpl w:val="59EE986E"/>
    <w:lvl w:ilvl="0" w:tplc="3F9EF552">
      <w:start w:val="5"/>
      <w:numFmt w:val="upperRoman"/>
      <w:lvlText w:val="%1."/>
      <w:lvlJc w:val="left"/>
      <w:pPr>
        <w:ind w:left="862" w:hanging="720"/>
      </w:pPr>
      <w:rPr>
        <w:rFonts w:hint="default"/>
      </w:rPr>
    </w:lvl>
    <w:lvl w:ilvl="1" w:tplc="74D8DE10">
      <w:start w:val="1"/>
      <w:numFmt w:val="decimal"/>
      <w:lvlText w:val="%2."/>
      <w:lvlJc w:val="left"/>
      <w:pPr>
        <w:ind w:left="1222" w:hanging="360"/>
      </w:pPr>
      <w:rPr>
        <w:rFonts w:cs="Times New Roman" w:hint="default"/>
        <w:b w:val="0"/>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9680CB8"/>
    <w:multiLevelType w:val="hybridMultilevel"/>
    <w:tmpl w:val="582CFEEA"/>
    <w:lvl w:ilvl="0" w:tplc="0415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3C3C1D11"/>
    <w:multiLevelType w:val="hybridMultilevel"/>
    <w:tmpl w:val="3E7C8B66"/>
    <w:lvl w:ilvl="0" w:tplc="AD088F82">
      <w:start w:val="1"/>
      <w:numFmt w:val="lowerLetter"/>
      <w:lvlText w:val="%1)"/>
      <w:lvlJc w:val="left"/>
      <w:pPr>
        <w:tabs>
          <w:tab w:val="num" w:pos="1440"/>
        </w:tabs>
        <w:ind w:left="1440"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C8F798A"/>
    <w:multiLevelType w:val="hybridMultilevel"/>
    <w:tmpl w:val="6A0A878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41DA0FFD"/>
    <w:multiLevelType w:val="hybridMultilevel"/>
    <w:tmpl w:val="E7DC8B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57F51B2"/>
    <w:multiLevelType w:val="hybridMultilevel"/>
    <w:tmpl w:val="B86A5D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7886360"/>
    <w:multiLevelType w:val="hybridMultilevel"/>
    <w:tmpl w:val="6FEACC9E"/>
    <w:lvl w:ilvl="0" w:tplc="37A64064">
      <w:start w:val="1"/>
      <w:numFmt w:val="bullet"/>
      <w:lvlText w:val=""/>
      <w:lvlJc w:val="left"/>
      <w:pPr>
        <w:tabs>
          <w:tab w:val="num" w:pos="3780"/>
        </w:tabs>
        <w:ind w:left="3777" w:hanging="357"/>
      </w:pPr>
      <w:rPr>
        <w:rFonts w:ascii="Symbol" w:hAnsi="Symbol" w:hint="default"/>
        <w:strike w:val="0"/>
        <w:dstrike w:val="0"/>
        <w:u w:val="none"/>
        <w:effect w:val="none"/>
        <w:vertAlign w:val="baseline"/>
      </w:rPr>
    </w:lvl>
    <w:lvl w:ilvl="1" w:tplc="F7DC7B90">
      <w:start w:val="1"/>
      <w:numFmt w:val="bullet"/>
      <w:lvlText w:val="o"/>
      <w:lvlJc w:val="left"/>
      <w:pPr>
        <w:tabs>
          <w:tab w:val="num" w:pos="3420"/>
        </w:tabs>
        <w:ind w:left="3420" w:hanging="360"/>
      </w:pPr>
      <w:rPr>
        <w:rFonts w:ascii="Courier New" w:hAnsi="Courier New" w:cs="Times New Roman" w:hint="default"/>
      </w:rPr>
    </w:lvl>
    <w:lvl w:ilvl="2" w:tplc="0415001B">
      <w:start w:val="1"/>
      <w:numFmt w:val="bullet"/>
      <w:lvlText w:val=""/>
      <w:lvlJc w:val="left"/>
      <w:pPr>
        <w:tabs>
          <w:tab w:val="num" w:pos="4140"/>
        </w:tabs>
        <w:ind w:left="4140" w:hanging="360"/>
      </w:pPr>
      <w:rPr>
        <w:rFonts w:ascii="Wingdings" w:hAnsi="Wingdings" w:hint="default"/>
      </w:rPr>
    </w:lvl>
    <w:lvl w:ilvl="3" w:tplc="0415000F">
      <w:start w:val="1"/>
      <w:numFmt w:val="bullet"/>
      <w:lvlText w:val=""/>
      <w:lvlJc w:val="left"/>
      <w:pPr>
        <w:tabs>
          <w:tab w:val="num" w:pos="4860"/>
        </w:tabs>
        <w:ind w:left="4860" w:hanging="360"/>
      </w:pPr>
      <w:rPr>
        <w:rFonts w:ascii="Symbol" w:hAnsi="Symbol" w:hint="default"/>
      </w:rPr>
    </w:lvl>
    <w:lvl w:ilvl="4" w:tplc="04150019">
      <w:start w:val="1"/>
      <w:numFmt w:val="bullet"/>
      <w:lvlText w:val="o"/>
      <w:lvlJc w:val="left"/>
      <w:pPr>
        <w:tabs>
          <w:tab w:val="num" w:pos="5580"/>
        </w:tabs>
        <w:ind w:left="5580" w:hanging="360"/>
      </w:pPr>
      <w:rPr>
        <w:rFonts w:ascii="Courier New" w:hAnsi="Courier New" w:cs="Times New Roman" w:hint="default"/>
      </w:rPr>
    </w:lvl>
    <w:lvl w:ilvl="5" w:tplc="0415001B">
      <w:start w:val="1"/>
      <w:numFmt w:val="bullet"/>
      <w:lvlText w:val=""/>
      <w:lvlJc w:val="left"/>
      <w:pPr>
        <w:tabs>
          <w:tab w:val="num" w:pos="6300"/>
        </w:tabs>
        <w:ind w:left="6300" w:hanging="360"/>
      </w:pPr>
      <w:rPr>
        <w:rFonts w:ascii="Wingdings" w:hAnsi="Wingdings" w:hint="default"/>
      </w:rPr>
    </w:lvl>
    <w:lvl w:ilvl="6" w:tplc="0415000F">
      <w:start w:val="1"/>
      <w:numFmt w:val="bullet"/>
      <w:lvlText w:val=""/>
      <w:lvlJc w:val="left"/>
      <w:pPr>
        <w:tabs>
          <w:tab w:val="num" w:pos="7020"/>
        </w:tabs>
        <w:ind w:left="7020" w:hanging="360"/>
      </w:pPr>
      <w:rPr>
        <w:rFonts w:ascii="Symbol" w:hAnsi="Symbol" w:hint="default"/>
      </w:rPr>
    </w:lvl>
    <w:lvl w:ilvl="7" w:tplc="04150019">
      <w:start w:val="1"/>
      <w:numFmt w:val="bullet"/>
      <w:lvlText w:val="o"/>
      <w:lvlJc w:val="left"/>
      <w:pPr>
        <w:tabs>
          <w:tab w:val="num" w:pos="7740"/>
        </w:tabs>
        <w:ind w:left="7740" w:hanging="360"/>
      </w:pPr>
      <w:rPr>
        <w:rFonts w:ascii="Courier New" w:hAnsi="Courier New" w:cs="Times New Roman" w:hint="default"/>
      </w:rPr>
    </w:lvl>
    <w:lvl w:ilvl="8" w:tplc="0415001B">
      <w:start w:val="1"/>
      <w:numFmt w:val="bullet"/>
      <w:lvlText w:val=""/>
      <w:lvlJc w:val="left"/>
      <w:pPr>
        <w:tabs>
          <w:tab w:val="num" w:pos="8460"/>
        </w:tabs>
        <w:ind w:left="8460" w:hanging="360"/>
      </w:pPr>
      <w:rPr>
        <w:rFonts w:ascii="Wingdings" w:hAnsi="Wingdings" w:hint="default"/>
      </w:rPr>
    </w:lvl>
  </w:abstractNum>
  <w:abstractNum w:abstractNumId="22" w15:restartNumberingAfterBreak="0">
    <w:nsid w:val="4A0F7873"/>
    <w:multiLevelType w:val="hybridMultilevel"/>
    <w:tmpl w:val="A2F64B74"/>
    <w:lvl w:ilvl="0" w:tplc="C2BE8436">
      <w:start w:val="1"/>
      <w:numFmt w:val="lowerLetter"/>
      <w:lvlText w:val="%1)"/>
      <w:lvlJc w:val="left"/>
      <w:pPr>
        <w:tabs>
          <w:tab w:val="num" w:pos="1440"/>
        </w:tabs>
        <w:ind w:left="1440" w:hanging="360"/>
      </w:pPr>
      <w:rPr>
        <w:rFonts w:ascii="Calibri" w:hAnsi="Calibri" w:cs="Times New Roman" w:hint="default"/>
        <w:b w:val="0"/>
        <w:i w:val="0"/>
        <w:sz w:val="24"/>
      </w:rPr>
    </w:lvl>
    <w:lvl w:ilvl="1" w:tplc="57BE6DF4">
      <w:start w:val="1"/>
      <w:numFmt w:val="upperRoman"/>
      <w:lvlText w:val="%2."/>
      <w:lvlJc w:val="left"/>
      <w:pPr>
        <w:ind w:left="1800" w:hanging="720"/>
      </w:pPr>
      <w:rPr>
        <w:rFonts w:cs="Times New Roman"/>
        <w:b/>
      </w:rPr>
    </w:lvl>
    <w:lvl w:ilvl="2" w:tplc="296C5708">
      <w:start w:val="1"/>
      <w:numFmt w:val="upperRoman"/>
      <w:lvlText w:val="%3."/>
      <w:lvlJc w:val="left"/>
      <w:pPr>
        <w:ind w:left="2700" w:hanging="720"/>
      </w:pPr>
      <w:rPr>
        <w:rFonts w:cs="Times New Roman"/>
        <w:b/>
      </w:rPr>
    </w:lvl>
    <w:lvl w:ilvl="3" w:tplc="0415000F">
      <w:start w:val="1"/>
      <w:numFmt w:val="decimal"/>
      <w:lvlText w:val="%4."/>
      <w:lvlJc w:val="left"/>
      <w:pPr>
        <w:tabs>
          <w:tab w:val="num" w:pos="2880"/>
        </w:tabs>
        <w:ind w:left="2880" w:hanging="360"/>
      </w:pPr>
      <w:rPr>
        <w:rFonts w:cs="Times New Roman"/>
      </w:rPr>
    </w:lvl>
    <w:lvl w:ilvl="4" w:tplc="D0D28D9C">
      <w:start w:val="1"/>
      <w:numFmt w:val="bullet"/>
      <w:lvlText w:val="-"/>
      <w:lvlJc w:val="left"/>
      <w:pPr>
        <w:tabs>
          <w:tab w:val="num" w:pos="3600"/>
        </w:tabs>
        <w:ind w:left="3600" w:hanging="360"/>
      </w:pPr>
      <w:rPr>
        <w:rFonts w:ascii="Courier New" w:hAnsi="Courier New" w:cs="Times New Roman" w:hint="default"/>
        <w:b w:val="0"/>
        <w:i w:val="0"/>
        <w:sz w:val="24"/>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4C8F4950"/>
    <w:multiLevelType w:val="hybridMultilevel"/>
    <w:tmpl w:val="9C608EBA"/>
    <w:lvl w:ilvl="0" w:tplc="1FA4581C">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D087960"/>
    <w:multiLevelType w:val="hybridMultilevel"/>
    <w:tmpl w:val="7C94C5D4"/>
    <w:lvl w:ilvl="0" w:tplc="C428B918">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5" w15:restartNumberingAfterBreak="0">
    <w:nsid w:val="536E7126"/>
    <w:multiLevelType w:val="hybridMultilevel"/>
    <w:tmpl w:val="FAE48930"/>
    <w:lvl w:ilvl="0" w:tplc="96163B82">
      <w:start w:val="1"/>
      <w:numFmt w:val="lowerLetter"/>
      <w:lvlText w:val="%1)"/>
      <w:lvlJc w:val="left"/>
      <w:pPr>
        <w:tabs>
          <w:tab w:val="num" w:pos="1440"/>
        </w:tabs>
        <w:ind w:left="1440" w:hanging="360"/>
      </w:pPr>
      <w:rPr>
        <w:rFonts w:ascii="Calibri" w:hAnsi="Calibri" w:cs="Arial" w:hint="default"/>
        <w:b w:val="0"/>
        <w:i w:val="0"/>
        <w:sz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5721473E"/>
    <w:multiLevelType w:val="hybridMultilevel"/>
    <w:tmpl w:val="777416A8"/>
    <w:lvl w:ilvl="0" w:tplc="3E3E3D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C221BC"/>
    <w:multiLevelType w:val="hybridMultilevel"/>
    <w:tmpl w:val="CC0472B4"/>
    <w:lvl w:ilvl="0" w:tplc="04150005">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8" w15:restartNumberingAfterBreak="0">
    <w:nsid w:val="67F332CC"/>
    <w:multiLevelType w:val="hybridMultilevel"/>
    <w:tmpl w:val="067C3040"/>
    <w:lvl w:ilvl="0" w:tplc="6F36DE56">
      <w:start w:val="1"/>
      <w:numFmt w:val="decimal"/>
      <w:lvlText w:val="%1."/>
      <w:lvlJc w:val="right"/>
      <w:pPr>
        <w:ind w:left="960" w:hanging="360"/>
      </w:p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29" w15:restartNumberingAfterBreak="0">
    <w:nsid w:val="70EF4711"/>
    <w:multiLevelType w:val="hybridMultilevel"/>
    <w:tmpl w:val="103634A0"/>
    <w:lvl w:ilvl="0" w:tplc="C8DE6F12">
      <w:start w:val="1"/>
      <w:numFmt w:val="decimal"/>
      <w:lvlText w:val="%1."/>
      <w:lvlJc w:val="left"/>
      <w:pPr>
        <w:tabs>
          <w:tab w:val="num" w:pos="1080"/>
        </w:tabs>
        <w:ind w:left="1080"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1BC7F30">
      <w:start w:val="2"/>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8BE5EF6"/>
    <w:multiLevelType w:val="hybridMultilevel"/>
    <w:tmpl w:val="8F2E3B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5F54C0"/>
    <w:multiLevelType w:val="hybridMultilevel"/>
    <w:tmpl w:val="E4CC2C5A"/>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2" w15:restartNumberingAfterBreak="0">
    <w:nsid w:val="7ECC262B"/>
    <w:multiLevelType w:val="hybridMultilevel"/>
    <w:tmpl w:val="ACE66EDC"/>
    <w:lvl w:ilvl="0" w:tplc="062E81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F5E7F01"/>
    <w:multiLevelType w:val="hybridMultilevel"/>
    <w:tmpl w:val="ADB6B256"/>
    <w:lvl w:ilvl="0" w:tplc="3AECF534">
      <w:start w:val="1"/>
      <w:numFmt w:val="lowerLetter"/>
      <w:lvlText w:val="%1)"/>
      <w:lvlJc w:val="left"/>
      <w:pPr>
        <w:tabs>
          <w:tab w:val="num" w:pos="1440"/>
        </w:tabs>
        <w:ind w:left="1440" w:hanging="360"/>
      </w:pPr>
      <w:rPr>
        <w:rFonts w:ascii="Calibri" w:eastAsia="Times New Roman" w:hAnsi="Calibr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82684694">
    <w:abstractNumId w:val="21"/>
  </w:num>
  <w:num w:numId="2" w16cid:durableId="1763337726">
    <w:abstractNumId w:val="12"/>
  </w:num>
  <w:num w:numId="3" w16cid:durableId="700974553">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6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32318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218932">
    <w:abstractNumId w:val="8"/>
  </w:num>
  <w:num w:numId="7" w16cid:durableId="1566181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7097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918254">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877012697">
    <w:abstractNumId w:val="16"/>
  </w:num>
  <w:num w:numId="11" w16cid:durableId="17565858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333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456522">
    <w:abstractNumId w:val="1"/>
  </w:num>
  <w:num w:numId="14" w16cid:durableId="1520512033">
    <w:abstractNumId w:val="11"/>
  </w:num>
  <w:num w:numId="15" w16cid:durableId="2065637901">
    <w:abstractNumId w:val="7"/>
  </w:num>
  <w:num w:numId="16" w16cid:durableId="595527042">
    <w:abstractNumId w:val="13"/>
  </w:num>
  <w:num w:numId="17" w16cid:durableId="458493993">
    <w:abstractNumId w:val="5"/>
  </w:num>
  <w:num w:numId="18" w16cid:durableId="1597980353">
    <w:abstractNumId w:val="3"/>
  </w:num>
  <w:num w:numId="19" w16cid:durableId="967668833">
    <w:abstractNumId w:val="31"/>
  </w:num>
  <w:num w:numId="20" w16cid:durableId="566573582">
    <w:abstractNumId w:val="14"/>
  </w:num>
  <w:num w:numId="21" w16cid:durableId="610212864">
    <w:abstractNumId w:val="17"/>
  </w:num>
  <w:num w:numId="22" w16cid:durableId="1007950809">
    <w:abstractNumId w:val="24"/>
  </w:num>
  <w:num w:numId="23" w16cid:durableId="200217710">
    <w:abstractNumId w:val="6"/>
  </w:num>
  <w:num w:numId="24" w16cid:durableId="322321411">
    <w:abstractNumId w:val="4"/>
  </w:num>
  <w:num w:numId="25" w16cid:durableId="1364134892">
    <w:abstractNumId w:val="0"/>
  </w:num>
  <w:num w:numId="26" w16cid:durableId="242302173">
    <w:abstractNumId w:val="15"/>
  </w:num>
  <w:num w:numId="27" w16cid:durableId="1725251517">
    <w:abstractNumId w:val="30"/>
  </w:num>
  <w:num w:numId="28" w16cid:durableId="1409768691">
    <w:abstractNumId w:val="10"/>
  </w:num>
  <w:num w:numId="29" w16cid:durableId="865941916">
    <w:abstractNumId w:val="27"/>
  </w:num>
  <w:num w:numId="30" w16cid:durableId="1119565141">
    <w:abstractNumId w:val="20"/>
  </w:num>
  <w:num w:numId="31" w16cid:durableId="1720351299">
    <w:abstractNumId w:val="9"/>
  </w:num>
  <w:num w:numId="32" w16cid:durableId="268121252">
    <w:abstractNumId w:val="19"/>
  </w:num>
  <w:num w:numId="33" w16cid:durableId="1107430940">
    <w:abstractNumId w:val="32"/>
  </w:num>
  <w:num w:numId="34" w16cid:durableId="3210042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305A6"/>
    <w:rsid w:val="00086B46"/>
    <w:rsid w:val="000C6F51"/>
    <w:rsid w:val="000D7CA7"/>
    <w:rsid w:val="000E3A90"/>
    <w:rsid w:val="000F195B"/>
    <w:rsid w:val="000F4A5C"/>
    <w:rsid w:val="00121649"/>
    <w:rsid w:val="0013084D"/>
    <w:rsid w:val="0017650D"/>
    <w:rsid w:val="001868E0"/>
    <w:rsid w:val="001B3E1A"/>
    <w:rsid w:val="001B7C44"/>
    <w:rsid w:val="001D0CA1"/>
    <w:rsid w:val="001E2B43"/>
    <w:rsid w:val="001E5DA4"/>
    <w:rsid w:val="001F760A"/>
    <w:rsid w:val="002161D6"/>
    <w:rsid w:val="002200B3"/>
    <w:rsid w:val="00221062"/>
    <w:rsid w:val="00285B8C"/>
    <w:rsid w:val="002A1B27"/>
    <w:rsid w:val="002B4426"/>
    <w:rsid w:val="002D48C4"/>
    <w:rsid w:val="002D6811"/>
    <w:rsid w:val="002F5714"/>
    <w:rsid w:val="00311398"/>
    <w:rsid w:val="00326B7D"/>
    <w:rsid w:val="0033105E"/>
    <w:rsid w:val="00350808"/>
    <w:rsid w:val="0036181F"/>
    <w:rsid w:val="00371AA4"/>
    <w:rsid w:val="00375179"/>
    <w:rsid w:val="003A0649"/>
    <w:rsid w:val="003B32BA"/>
    <w:rsid w:val="003E1BB7"/>
    <w:rsid w:val="0040136B"/>
    <w:rsid w:val="00431ABF"/>
    <w:rsid w:val="00446DEE"/>
    <w:rsid w:val="004732C3"/>
    <w:rsid w:val="00480979"/>
    <w:rsid w:val="00491297"/>
    <w:rsid w:val="004A186F"/>
    <w:rsid w:val="004A2495"/>
    <w:rsid w:val="004B6878"/>
    <w:rsid w:val="00504944"/>
    <w:rsid w:val="00506507"/>
    <w:rsid w:val="00511F29"/>
    <w:rsid w:val="0057787F"/>
    <w:rsid w:val="005778AC"/>
    <w:rsid w:val="00580988"/>
    <w:rsid w:val="005C5460"/>
    <w:rsid w:val="005D4945"/>
    <w:rsid w:val="005F0813"/>
    <w:rsid w:val="00600739"/>
    <w:rsid w:val="00605F95"/>
    <w:rsid w:val="00623BFA"/>
    <w:rsid w:val="00625E9E"/>
    <w:rsid w:val="006306A8"/>
    <w:rsid w:val="006646C6"/>
    <w:rsid w:val="006743D6"/>
    <w:rsid w:val="006A19E1"/>
    <w:rsid w:val="006A5573"/>
    <w:rsid w:val="006A73C8"/>
    <w:rsid w:val="006C75FC"/>
    <w:rsid w:val="006F1F68"/>
    <w:rsid w:val="00731F66"/>
    <w:rsid w:val="007A0E58"/>
    <w:rsid w:val="007A1B2D"/>
    <w:rsid w:val="007A6F45"/>
    <w:rsid w:val="007B5969"/>
    <w:rsid w:val="007C34AE"/>
    <w:rsid w:val="007D1CF7"/>
    <w:rsid w:val="007E62A9"/>
    <w:rsid w:val="008030EE"/>
    <w:rsid w:val="00813AE1"/>
    <w:rsid w:val="008238D5"/>
    <w:rsid w:val="008360FA"/>
    <w:rsid w:val="0083668B"/>
    <w:rsid w:val="00855E28"/>
    <w:rsid w:val="00870326"/>
    <w:rsid w:val="008712E5"/>
    <w:rsid w:val="00891F51"/>
    <w:rsid w:val="008C3B3C"/>
    <w:rsid w:val="00931C75"/>
    <w:rsid w:val="009429B6"/>
    <w:rsid w:val="0094647E"/>
    <w:rsid w:val="00956E37"/>
    <w:rsid w:val="009606F5"/>
    <w:rsid w:val="009608AE"/>
    <w:rsid w:val="00992970"/>
    <w:rsid w:val="0099426B"/>
    <w:rsid w:val="009A166D"/>
    <w:rsid w:val="009A3F3C"/>
    <w:rsid w:val="009A6074"/>
    <w:rsid w:val="009C4950"/>
    <w:rsid w:val="009D4DBD"/>
    <w:rsid w:val="009F294B"/>
    <w:rsid w:val="00A045F0"/>
    <w:rsid w:val="00A217B2"/>
    <w:rsid w:val="00A33CE7"/>
    <w:rsid w:val="00A37D23"/>
    <w:rsid w:val="00A466E8"/>
    <w:rsid w:val="00A62436"/>
    <w:rsid w:val="00A94673"/>
    <w:rsid w:val="00A95134"/>
    <w:rsid w:val="00AA0890"/>
    <w:rsid w:val="00AA4E40"/>
    <w:rsid w:val="00AB2759"/>
    <w:rsid w:val="00AC7A3A"/>
    <w:rsid w:val="00AD3554"/>
    <w:rsid w:val="00AD5BE5"/>
    <w:rsid w:val="00B3209E"/>
    <w:rsid w:val="00B44079"/>
    <w:rsid w:val="00B47CFF"/>
    <w:rsid w:val="00B74111"/>
    <w:rsid w:val="00B75853"/>
    <w:rsid w:val="00B82F2E"/>
    <w:rsid w:val="00B961B0"/>
    <w:rsid w:val="00BC093F"/>
    <w:rsid w:val="00BE3B5B"/>
    <w:rsid w:val="00C053FA"/>
    <w:rsid w:val="00C06EEC"/>
    <w:rsid w:val="00C22876"/>
    <w:rsid w:val="00C46D30"/>
    <w:rsid w:val="00C56BFF"/>
    <w:rsid w:val="00C63BF0"/>
    <w:rsid w:val="00C85448"/>
    <w:rsid w:val="00CB60AC"/>
    <w:rsid w:val="00CC226C"/>
    <w:rsid w:val="00CD1EA2"/>
    <w:rsid w:val="00CD4E7A"/>
    <w:rsid w:val="00CE12C1"/>
    <w:rsid w:val="00CE1FF6"/>
    <w:rsid w:val="00CF50E3"/>
    <w:rsid w:val="00CF52FE"/>
    <w:rsid w:val="00CF6F39"/>
    <w:rsid w:val="00D00C39"/>
    <w:rsid w:val="00D14ABC"/>
    <w:rsid w:val="00D20E6E"/>
    <w:rsid w:val="00D22128"/>
    <w:rsid w:val="00D34C62"/>
    <w:rsid w:val="00D41F90"/>
    <w:rsid w:val="00D73BF3"/>
    <w:rsid w:val="00D96C4C"/>
    <w:rsid w:val="00DC1E5E"/>
    <w:rsid w:val="00DE6B3A"/>
    <w:rsid w:val="00DE719C"/>
    <w:rsid w:val="00DF00B1"/>
    <w:rsid w:val="00E0747A"/>
    <w:rsid w:val="00E15DDF"/>
    <w:rsid w:val="00E21532"/>
    <w:rsid w:val="00E505E5"/>
    <w:rsid w:val="00E5756C"/>
    <w:rsid w:val="00E61334"/>
    <w:rsid w:val="00E84643"/>
    <w:rsid w:val="00E94511"/>
    <w:rsid w:val="00E97487"/>
    <w:rsid w:val="00F2357E"/>
    <w:rsid w:val="00F628EC"/>
    <w:rsid w:val="00F6605F"/>
    <w:rsid w:val="00F67DC2"/>
    <w:rsid w:val="00F73274"/>
    <w:rsid w:val="00F77F3C"/>
    <w:rsid w:val="00F8038E"/>
    <w:rsid w:val="00F8113E"/>
    <w:rsid w:val="00F93A3B"/>
    <w:rsid w:val="00FC062C"/>
    <w:rsid w:val="00FD01D0"/>
    <w:rsid w:val="00FD2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CB4D"/>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paragraph" w:styleId="Tekstdymka">
    <w:name w:val="Balloon Text"/>
    <w:basedOn w:val="Normalny"/>
    <w:link w:val="TekstdymkaZnak"/>
    <w:uiPriority w:val="99"/>
    <w:semiHidden/>
    <w:unhideWhenUsed/>
    <w:rsid w:val="00F660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05F"/>
    <w:rPr>
      <w:rFonts w:ascii="Segoe UI" w:hAnsi="Segoe UI" w:cs="Segoe UI"/>
      <w:sz w:val="18"/>
      <w:szCs w:val="18"/>
    </w:rPr>
  </w:style>
  <w:style w:type="paragraph" w:styleId="Listanumerowana">
    <w:name w:val="List Number"/>
    <w:basedOn w:val="Normalny"/>
    <w:uiPriority w:val="99"/>
    <w:semiHidden/>
    <w:unhideWhenUsed/>
    <w:rsid w:val="005C5460"/>
    <w:pPr>
      <w:numPr>
        <w:numId w:val="7"/>
      </w:numPr>
      <w:suppressAutoHyphens/>
      <w:spacing w:line="240" w:lineRule="auto"/>
      <w:ind w:left="360"/>
    </w:pPr>
    <w:rPr>
      <w:rFonts w:eastAsia="Times New Roman" w:cs="Trebuchet MS"/>
      <w:lang w:eastAsia="pl-PL"/>
    </w:rPr>
  </w:style>
  <w:style w:type="table" w:customStyle="1" w:styleId="Tabela-Siatka1">
    <w:name w:val="Tabela - Siatka1"/>
    <w:basedOn w:val="Standardowy"/>
    <w:next w:val="Tabela-Siatka"/>
    <w:uiPriority w:val="59"/>
    <w:rsid w:val="000305A6"/>
    <w:pPr>
      <w:spacing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030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B7C44"/>
    <w:pPr>
      <w:spacing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778AC"/>
    <w:pPr>
      <w:spacing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AAAAD-C718-43C3-A789-958D6FF8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4242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Kurosad, Patrycja</cp:lastModifiedBy>
  <cp:revision>9</cp:revision>
  <cp:lastPrinted>2024-10-16T11:54:00Z</cp:lastPrinted>
  <dcterms:created xsi:type="dcterms:W3CDTF">2024-10-14T08:50:00Z</dcterms:created>
  <dcterms:modified xsi:type="dcterms:W3CDTF">2025-03-31T12:57:00Z</dcterms:modified>
</cp:coreProperties>
</file>