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31A17" w14:textId="21AC5EB3" w:rsidR="00E4211C" w:rsidRPr="0078001C" w:rsidRDefault="00E4211C" w:rsidP="00E4211C">
      <w:pPr>
        <w:tabs>
          <w:tab w:val="right" w:pos="7560"/>
        </w:tabs>
        <w:spacing w:after="0" w:line="240" w:lineRule="auto"/>
        <w:jc w:val="center"/>
        <w:rPr>
          <w:rFonts w:ascii="Times New Roman" w:eastAsia="Batang" w:hAnsi="Times New Roman"/>
          <w:b/>
          <w:smallCaps/>
          <w:sz w:val="32"/>
          <w:szCs w:val="32"/>
          <w:lang w:eastAsia="pl-PL"/>
        </w:rPr>
      </w:pPr>
      <w:r w:rsidRPr="0078001C">
        <w:rPr>
          <w:rFonts w:ascii="Times New Roman" w:eastAsia="Batang" w:hAnsi="Times New Roman"/>
          <w:b/>
          <w:smallCaps/>
          <w:sz w:val="32"/>
          <w:szCs w:val="32"/>
          <w:lang w:eastAsia="pl-PL"/>
        </w:rPr>
        <w:t>Urząd Marszałkowski</w:t>
      </w:r>
      <w:r w:rsidRPr="0078001C">
        <w:rPr>
          <w:rFonts w:ascii="Times New Roman" w:eastAsia="Batang" w:hAnsi="Times New Roman"/>
          <w:b/>
          <w:smallCaps/>
          <w:sz w:val="32"/>
          <w:szCs w:val="32"/>
          <w:lang w:eastAsia="pl-PL"/>
        </w:rPr>
        <w:br/>
        <w:t>Województwa Świętokrzyskiego</w:t>
      </w:r>
    </w:p>
    <w:p w14:paraId="7B4CE84D" w14:textId="67ACF63C" w:rsidR="00E4211C" w:rsidRPr="0078001C" w:rsidRDefault="00B11EB1" w:rsidP="00E4211C">
      <w:pPr>
        <w:tabs>
          <w:tab w:val="left" w:pos="4040"/>
        </w:tabs>
        <w:spacing w:after="0" w:line="240" w:lineRule="auto"/>
        <w:jc w:val="center"/>
        <w:rPr>
          <w:rFonts w:ascii="Times New Roman" w:eastAsia="Times New Roman" w:hAnsi="Times New Roman"/>
          <w:sz w:val="20"/>
          <w:szCs w:val="20"/>
          <w:highlight w:val="red"/>
          <w:lang w:eastAsia="pl-PL"/>
        </w:rPr>
      </w:pPr>
      <w:r>
        <w:rPr>
          <w:noProof/>
        </w:rPr>
        <mc:AlternateContent>
          <mc:Choice Requires="wps">
            <w:drawing>
              <wp:anchor distT="0" distB="0" distL="114300" distR="114300" simplePos="0" relativeHeight="251657728" behindDoc="0" locked="0" layoutInCell="0" allowOverlap="1" wp14:anchorId="69E660BD" wp14:editId="226A6B8E">
                <wp:simplePos x="0" y="0"/>
                <wp:positionH relativeFrom="column">
                  <wp:posOffset>-138430</wp:posOffset>
                </wp:positionH>
                <wp:positionV relativeFrom="paragraph">
                  <wp:posOffset>60325</wp:posOffset>
                </wp:positionV>
                <wp:extent cx="6057900" cy="133985"/>
                <wp:effectExtent l="0" t="0" r="0" b="0"/>
                <wp:wrapNone/>
                <wp:docPr id="70866951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33985"/>
                        </a:xfrm>
                        <a:prstGeom prst="rect">
                          <a:avLst/>
                        </a:prstGeom>
                        <a:noFill/>
                        <a:ln>
                          <a:noFill/>
                        </a:ln>
                      </wps:spPr>
                      <wps:txbx>
                        <w:txbxContent>
                          <w:p w14:paraId="314C22AB" w14:textId="77777777" w:rsidR="00E4211C" w:rsidRDefault="00E4211C" w:rsidP="00E4211C">
                            <w:r>
                              <w:object w:dxaOrig="9372" w:dyaOrig="12" w14:anchorId="5475A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3pt;height:.65pt" fillcolor="window">
                                  <v:imagedata r:id="rId8" o:title=""/>
                                  <o:lock v:ext="edit" aspectratio="f"/>
                                </v:shape>
                                <o:OLEObject Type="Embed" ProgID="CorelDraw.Rysunek.8" ShapeID="_x0000_i1026" DrawAspect="Content" ObjectID="_1800177136"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660BD" id="_x0000_t202" coordsize="21600,21600" o:spt="202" path="m,l,21600r21600,l21600,xe">
                <v:stroke joinstyle="miter"/>
                <v:path gradientshapeok="t" o:connecttype="rect"/>
              </v:shapetype>
              <v:shape id="Pole tekstowe 1" o:spid="_x0000_s1026" type="#_x0000_t202" style="position:absolute;left:0;text-align:left;margin-left:-10.9pt;margin-top:4.75pt;width:477pt;height: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uiq4AEAAKEDAAAOAAAAZHJzL2Uyb0RvYy54bWysU8Fu2zAMvQ/YPwi6L7bTpG2MOEXXosOA&#10;rhvQ7QNkWYqF2aJGKbGzrx8lp2m23YZdBImkH997pNc3Y9+xvUJvwFa8mOWcKSuhMXZb8W9fH95d&#10;c+aDsI3owKqKH5TnN5u3b9aDK9UcWugahYxArC8HV/E2BFdmmZet6oWfgVOWkhqwF4GeuM0aFAOh&#10;9102z/PLbABsHIJU3lP0fkryTcLXWsnwWWuvAusqTtxCOjGddTyzzVqUWxSuNfJIQ/wDi14YS01P&#10;UPciCLZD8xdUbySCBx1mEvoMtDZSJQ2kpsj/UPPcCqeSFjLHu5NN/v/Byqf9s/uCLIzvYaQBJhHe&#10;PYL87pmFu1bYrbpFhKFVoqHGRbQsG5wvj59Gq33pI0g9fIKGhix2ARLQqLGPrpBORug0gMPJdDUG&#10;Jil4mS+vVjmlJOWKi4vV9TK1EOXL1w59+KCgZ/FScaShJnSxf/QhshHlS0lsZuHBdF0abGd/C1Bh&#10;jCT2kfBEPYz1SNVRRQ3NgXQgTHtCe02XFvAnZwPtSMX9j51AxVn30ZIXq2KxiEuVHovl1ZweeJ6p&#10;zzPCSoKqeOBsut6FaRF3Ds22pU6T+xZuyT9tkrRXVkfetAdJ8XFn46Kdv1PV65+1+QUAAP//AwBQ&#10;SwMEFAAGAAgAAAAhAB9FG0/dAAAACAEAAA8AAABkcnMvZG93bnJldi54bWxMj0FPwkAUhO8k/ofN&#10;M/EGuxQhtvaVGA1XDKgk3Jbuo23svm26C63/3vUkx8lMZr7J16NtxZV63zhGmM8UCOLSmYYrhM+P&#10;zfQJhA+ajW4dE8IPeVgXd5NcZ8YNvKPrPlQilrDPNEIdQpdJ6cuarPYz1xFH7+x6q0OUfSVNr4dY&#10;bluZKLWSVjccF2rd0WtN5ff+YhG+tufj4VG9V2922Q1uVJJtKhEf7seXZxCBxvAfhj/8iA5FZDq5&#10;CxsvWoRpMo/oASFdgoh+ukgSECeEhVqBLHJ5e6D4BQAA//8DAFBLAQItABQABgAIAAAAIQC2gziS&#10;/gAAAOEBAAATAAAAAAAAAAAAAAAAAAAAAABbQ29udGVudF9UeXBlc10ueG1sUEsBAi0AFAAGAAgA&#10;AAAhADj9If/WAAAAlAEAAAsAAAAAAAAAAAAAAAAALwEAAF9yZWxzLy5yZWxzUEsBAi0AFAAGAAgA&#10;AAAhAHte6KrgAQAAoQMAAA4AAAAAAAAAAAAAAAAALgIAAGRycy9lMm9Eb2MueG1sUEsBAi0AFAAG&#10;AAgAAAAhAB9FG0/dAAAACAEAAA8AAAAAAAAAAAAAAAAAOgQAAGRycy9kb3ducmV2LnhtbFBLBQYA&#10;AAAABAAEAPMAAABEBQAAAAA=&#10;" o:allowincell="f" filled="f" stroked="f">
                <v:textbox>
                  <w:txbxContent>
                    <w:p w14:paraId="314C22AB" w14:textId="77777777" w:rsidR="00E4211C" w:rsidRDefault="00E4211C" w:rsidP="00E4211C">
                      <w:r>
                        <w:object w:dxaOrig="9372" w:dyaOrig="12" w14:anchorId="5475A0D9">
                          <v:shape id="_x0000_i1026" type="#_x0000_t75" style="width:468.3pt;height:.65pt" fillcolor="window">
                            <v:imagedata r:id="rId8" o:title=""/>
                            <o:lock v:ext="edit" aspectratio="f"/>
                          </v:shape>
                          <o:OLEObject Type="Embed" ProgID="CorelDraw.Rysunek.8" ShapeID="_x0000_i1026" DrawAspect="Content" ObjectID="_1800177136" r:id="rId10"/>
                        </w:object>
                      </w:r>
                    </w:p>
                  </w:txbxContent>
                </v:textbox>
              </v:shape>
            </w:pict>
          </mc:Fallback>
        </mc:AlternateContent>
      </w:r>
    </w:p>
    <w:p w14:paraId="5E854357" w14:textId="42EE99C4" w:rsidR="004338D5" w:rsidRPr="00B11EB1" w:rsidRDefault="00B11EB1" w:rsidP="004338D5">
      <w:pPr>
        <w:spacing w:after="0"/>
        <w:jc w:val="center"/>
        <w:rPr>
          <w:rFonts w:ascii="Verdana" w:hAnsi="Verdana"/>
          <w:spacing w:val="22"/>
          <w:sz w:val="18"/>
          <w14:shadow w14:blurRad="50800" w14:dist="38100" w14:dir="2700000" w14:sx="100000" w14:sy="100000" w14:kx="0" w14:ky="0" w14:algn="tl">
            <w14:srgbClr w14:val="000000">
              <w14:alpha w14:val="60000"/>
            </w14:srgbClr>
          </w14:shadow>
        </w:rPr>
      </w:pPr>
      <w:r w:rsidRPr="00B11EB1">
        <w:rPr>
          <w:rFonts w:ascii="Verdana" w:hAnsi="Verdana"/>
          <w:smallCaps/>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776" behindDoc="0" locked="0" layoutInCell="0" allowOverlap="1" wp14:anchorId="661826B9" wp14:editId="0B5B26DD">
                <wp:simplePos x="0" y="0"/>
                <wp:positionH relativeFrom="column">
                  <wp:posOffset>-138430</wp:posOffset>
                </wp:positionH>
                <wp:positionV relativeFrom="paragraph">
                  <wp:posOffset>-85725</wp:posOffset>
                </wp:positionV>
                <wp:extent cx="4176395" cy="92075"/>
                <wp:effectExtent l="0" t="0" r="0" b="3175"/>
                <wp:wrapNone/>
                <wp:docPr id="20615929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B09C" w14:textId="77777777" w:rsidR="004338D5" w:rsidRDefault="004338D5" w:rsidP="004338D5">
                            <w:r>
                              <w:object w:dxaOrig="9348" w:dyaOrig="24" w14:anchorId="4792799F">
                                <v:shape id="_x0000_i1028" type="#_x0000_t75" style="width:467.7pt;height:1.25pt" fillcolor="window">
                                  <v:imagedata r:id="rId8" o:title=""/>
                                  <o:lock v:ext="edit" aspectratio="f"/>
                                </v:shape>
                                <o:OLEObject Type="Embed" ProgID="CorelDraw.Rysunek.8" ShapeID="_x0000_i1028" DrawAspect="Content" ObjectID="_1800177137"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826B9" id="Text Box 5" o:spid="_x0000_s1027" type="#_x0000_t202" style="position:absolute;left:0;text-align:left;margin-left:-10.9pt;margin-top:-6.75pt;width:328.85pt;height: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8mw4gEAAKcDAAAOAAAAZHJzL2Uyb0RvYy54bWysU8GO0zAQvSPxD5bvNElptzRqulp2tQhp&#10;WZAWPsBxnMQi8Zix26R8PWMn2y1wQ1wsz4zz5r03k9312HfsqNBpMAXPFilnykiotGkK/u3r/Zt3&#10;nDkvTCU6MKrgJ+X49f71q91gc7WEFrpKISMQ4/LBFrz13uZJ4mSreuEWYJWhYg3YC08hNkmFYiD0&#10;vkuWaXqVDICVRZDKOcreTUW+j/h1raT/XNdOedYVnLj5eGI8y3Am+53IGxS21XKmIf6BRS+0oaZn&#10;qDvhBTug/guq1xLBQe0XEvoE6lpLFTWQmiz9Q81TK6yKWsgcZ882uf8HKx+PT/YLMj++h5EGGEU4&#10;+wDyu2MGblthGnWDCEOrREWNs2BZMliXz58Gq13uAkg5fIKKhiwOHiLQWGMfXCGdjNBpAKez6Wr0&#10;TFJylW2u3m7XnEmqbZfpZh07iPz5Y4vOf1DQs3ApONJMI7g4PjgfyIj8+UnoZeBed12ca2d+S9DD&#10;kInkA9+JuR/LkelqVha0lFCdSA3CtC203XRpAX9yNtCmFNz9OAhUnHUfDTmyzVarsFoxWK03Swrw&#10;slJeVoSRBFVwz9l0vfXTOh4s6qalTtMMDNyQi7WOCl9YzfRpG6LweXPDul3G8dXL/7X/BQAA//8D&#10;AFBLAwQUAAYACAAAACEAx9y5Id4AAAAJAQAADwAAAGRycy9kb3ducmV2LnhtbEyPwW7CMAyG70h7&#10;h8iTdoOksKLRNUXTJq5MsA2JW2hMW61xqibQ7u3nncbNlj/9/v58PbpWXLEPjScNyUyBQCq9bajS&#10;8PmxmT6BCNGQNa0n1PCDAdbF3SQ3mfUD7fC6j5XgEAqZ0VDH2GVShrJGZ8LMd0h8O/vemchrX0nb&#10;m4HDXSvnSi2lMw3xh9p0+Fpj+b2/OA1f2/Px8KjeqzeXdoMflSS3klo/3I8vzyAijvEfhj99VoeC&#10;nU7+QjaIVsN0nrB65CFZpCCYWC7SFYgTowpkkcvbBsUvAAAA//8DAFBLAQItABQABgAIAAAAIQC2&#10;gziS/gAAAOEBAAATAAAAAAAAAAAAAAAAAAAAAABbQ29udGVudF9UeXBlc10ueG1sUEsBAi0AFAAG&#10;AAgAAAAhADj9If/WAAAAlAEAAAsAAAAAAAAAAAAAAAAALwEAAF9yZWxzLy5yZWxzUEsBAi0AFAAG&#10;AAgAAAAhAGavybDiAQAApwMAAA4AAAAAAAAAAAAAAAAALgIAAGRycy9lMm9Eb2MueG1sUEsBAi0A&#10;FAAGAAgAAAAhAMfcuSHeAAAACQEAAA8AAAAAAAAAAAAAAAAAPAQAAGRycy9kb3ducmV2LnhtbFBL&#10;BQYAAAAABAAEAPMAAABHBQAAAAA=&#10;" o:allowincell="f" filled="f" stroked="f">
                <v:textbox>
                  <w:txbxContent>
                    <w:p w14:paraId="5950B09C" w14:textId="77777777" w:rsidR="004338D5" w:rsidRDefault="004338D5" w:rsidP="004338D5">
                      <w:r>
                        <w:object w:dxaOrig="9348" w:dyaOrig="24" w14:anchorId="4792799F">
                          <v:shape id="_x0000_i1028" type="#_x0000_t75" style="width:467.7pt;height:1.25pt" fillcolor="window">
                            <v:imagedata r:id="rId8" o:title=""/>
                            <o:lock v:ext="edit" aspectratio="f"/>
                          </v:shape>
                          <o:OLEObject Type="Embed" ProgID="CorelDraw.Rysunek.8" ShapeID="_x0000_i1028" DrawAspect="Content" ObjectID="_1800177137" r:id="rId12"/>
                        </w:object>
                      </w:r>
                    </w:p>
                  </w:txbxContent>
                </v:textbox>
              </v:shape>
            </w:pict>
          </mc:Fallback>
        </mc:AlternateContent>
      </w:r>
      <w:r w:rsidR="004338D5" w:rsidRPr="00B11EB1">
        <w:rPr>
          <w:rFonts w:ascii="Verdana" w:hAnsi="Verdana"/>
          <w:spacing w:val="22"/>
          <w14:shadow w14:blurRad="50800" w14:dist="38100" w14:dir="2700000" w14:sx="100000" w14:sy="100000" w14:kx="0" w14:ky="0" w14:algn="tl">
            <w14:srgbClr w14:val="000000">
              <w14:alpha w14:val="60000"/>
            </w14:srgbClr>
          </w14:shadow>
        </w:rPr>
        <w:t xml:space="preserve">Departament Wdrażania </w:t>
      </w:r>
      <w:r w:rsidR="004338D5" w:rsidRPr="0078001C">
        <w:rPr>
          <w:rFonts w:ascii="Verdana" w:hAnsi="Verdana"/>
        </w:rPr>
        <w:t>Europejskiego Funduszu Rozwoju Regionalnego</w:t>
      </w:r>
      <w:r w:rsidR="004338D5" w:rsidRPr="00B11EB1">
        <w:rPr>
          <w:rFonts w:ascii="Verdana" w:hAnsi="Verdana"/>
          <w:spacing w:val="22"/>
          <w:sz w:val="18"/>
          <w14:shadow w14:blurRad="50800" w14:dist="38100" w14:dir="2700000" w14:sx="100000" w14:sy="100000" w14:kx="0" w14:ky="0" w14:algn="tl">
            <w14:srgbClr w14:val="000000">
              <w14:alpha w14:val="60000"/>
            </w14:srgbClr>
          </w14:shadow>
        </w:rPr>
        <w:t>,</w:t>
      </w:r>
    </w:p>
    <w:p w14:paraId="39754E87" w14:textId="77777777" w:rsidR="004338D5" w:rsidRPr="00B11EB1" w:rsidRDefault="004338D5" w:rsidP="004338D5">
      <w:pPr>
        <w:spacing w:after="0"/>
        <w:jc w:val="center"/>
        <w:rPr>
          <w:rFonts w:ascii="Verdana" w:hAnsi="Verdana"/>
          <w:spacing w:val="22"/>
          <w:sz w:val="18"/>
          <w14:shadow w14:blurRad="50800" w14:dist="38100" w14:dir="2700000" w14:sx="100000" w14:sy="100000" w14:kx="0" w14:ky="0" w14:algn="tl">
            <w14:srgbClr w14:val="000000">
              <w14:alpha w14:val="60000"/>
            </w14:srgbClr>
          </w14:shadow>
        </w:rPr>
      </w:pPr>
      <w:r w:rsidRPr="00B11EB1">
        <w:rPr>
          <w:rFonts w:ascii="Verdana" w:hAnsi="Verdana"/>
          <w:spacing w:val="22"/>
          <w:sz w:val="18"/>
          <w14:shadow w14:blurRad="50800" w14:dist="38100" w14:dir="2700000" w14:sx="100000" w14:sy="100000" w14:kx="0" w14:ky="0" w14:algn="tl">
            <w14:srgbClr w14:val="000000">
              <w14:alpha w14:val="60000"/>
            </w14:srgbClr>
          </w14:shadow>
        </w:rPr>
        <w:t xml:space="preserve"> Oddział Kontroli EFRR</w:t>
      </w:r>
    </w:p>
    <w:p w14:paraId="6452566D" w14:textId="610D24AA" w:rsidR="004338D5" w:rsidRPr="00B11EB1" w:rsidRDefault="004338D5" w:rsidP="004338D5">
      <w:pPr>
        <w:spacing w:after="0"/>
        <w:jc w:val="center"/>
        <w:rPr>
          <w:rFonts w:ascii="Verdana" w:hAnsi="Verdana"/>
          <w:spacing w:val="22"/>
          <w:sz w:val="18"/>
          <w14:shadow w14:blurRad="50800" w14:dist="38100" w14:dir="2700000" w14:sx="100000" w14:sy="100000" w14:kx="0" w14:ky="0" w14:algn="tl">
            <w14:srgbClr w14:val="000000">
              <w14:alpha w14:val="60000"/>
            </w14:srgbClr>
          </w14:shadow>
        </w:rPr>
      </w:pPr>
      <w:r w:rsidRPr="00B11EB1">
        <w:rPr>
          <w:rFonts w:ascii="Verdana" w:hAnsi="Verdana"/>
          <w:spacing w:val="22"/>
          <w:sz w:val="18"/>
          <w14:shadow w14:blurRad="50800" w14:dist="38100" w14:dir="2700000" w14:sx="100000" w14:sy="100000" w14:kx="0" w14:ky="0" w14:algn="tl">
            <w14:srgbClr w14:val="000000">
              <w14:alpha w14:val="60000"/>
            </w14:srgbClr>
          </w14:shadow>
        </w:rPr>
        <w:t xml:space="preserve">Al. IX Wieków Kielc 4, 25-516 Kielce, tel. (041) 395 </w:t>
      </w:r>
      <w:r w:rsidR="00FB4703" w:rsidRPr="00B11EB1">
        <w:rPr>
          <w:rFonts w:ascii="Verdana" w:hAnsi="Verdana"/>
          <w:spacing w:val="22"/>
          <w:sz w:val="18"/>
          <w14:shadow w14:blurRad="50800" w14:dist="38100" w14:dir="2700000" w14:sx="100000" w14:sy="100000" w14:kx="0" w14:ky="0" w14:algn="tl">
            <w14:srgbClr w14:val="000000">
              <w14:alpha w14:val="60000"/>
            </w14:srgbClr>
          </w14:shadow>
        </w:rPr>
        <w:t>13</w:t>
      </w:r>
      <w:r w:rsidRPr="00B11EB1">
        <w:rPr>
          <w:rFonts w:ascii="Verdana" w:hAnsi="Verdana"/>
          <w:spacing w:val="22"/>
          <w:sz w:val="18"/>
          <w14:shadow w14:blurRad="50800" w14:dist="38100" w14:dir="2700000" w14:sx="100000" w14:sy="100000" w14:kx="0" w14:ky="0" w14:algn="tl">
            <w14:srgbClr w14:val="000000">
              <w14:alpha w14:val="60000"/>
            </w14:srgbClr>
          </w14:shadow>
        </w:rPr>
        <w:t xml:space="preserve"> </w:t>
      </w:r>
      <w:r w:rsidR="00FB4703" w:rsidRPr="00B11EB1">
        <w:rPr>
          <w:rFonts w:ascii="Verdana" w:hAnsi="Verdana"/>
          <w:spacing w:val="22"/>
          <w:sz w:val="18"/>
          <w14:shadow w14:blurRad="50800" w14:dist="38100" w14:dir="2700000" w14:sx="100000" w14:sy="100000" w14:kx="0" w14:ky="0" w14:algn="tl">
            <w14:srgbClr w14:val="000000">
              <w14:alpha w14:val="60000"/>
            </w14:srgbClr>
          </w14:shadow>
        </w:rPr>
        <w:t>33</w:t>
      </w:r>
    </w:p>
    <w:p w14:paraId="59D2843C" w14:textId="04EBAAA2" w:rsidR="00E21379" w:rsidRPr="0078001C" w:rsidRDefault="003D4148" w:rsidP="003D4148">
      <w:pPr>
        <w:spacing w:after="0" w:line="240" w:lineRule="auto"/>
        <w:ind w:left="2124" w:firstLine="708"/>
        <w:rPr>
          <w:rFonts w:ascii="Times New Roman" w:eastAsia="Times New Roman" w:hAnsi="Times New Roman"/>
          <w:sz w:val="24"/>
          <w:szCs w:val="24"/>
          <w:lang w:eastAsia="pl-PL"/>
        </w:rPr>
      </w:pPr>
      <w:r w:rsidRPr="0078001C">
        <w:rPr>
          <w:rFonts w:ascii="Times New Roman" w:eastAsia="Times New Roman" w:hAnsi="Times New Roman"/>
          <w:sz w:val="24"/>
          <w:szCs w:val="24"/>
          <w:lang w:eastAsia="pl-PL"/>
        </w:rPr>
        <w:tab/>
      </w:r>
      <w:r w:rsidRPr="0078001C">
        <w:rPr>
          <w:rFonts w:ascii="Times New Roman" w:eastAsia="Times New Roman" w:hAnsi="Times New Roman"/>
          <w:sz w:val="24"/>
          <w:szCs w:val="24"/>
          <w:lang w:eastAsia="pl-PL"/>
        </w:rPr>
        <w:tab/>
      </w:r>
      <w:r w:rsidRPr="0078001C">
        <w:rPr>
          <w:rFonts w:ascii="Times New Roman" w:eastAsia="Times New Roman" w:hAnsi="Times New Roman"/>
          <w:sz w:val="24"/>
          <w:szCs w:val="24"/>
          <w:lang w:eastAsia="pl-PL"/>
        </w:rPr>
        <w:tab/>
      </w:r>
      <w:r w:rsidRPr="0078001C">
        <w:rPr>
          <w:rFonts w:ascii="Times New Roman" w:eastAsia="Times New Roman" w:hAnsi="Times New Roman"/>
          <w:sz w:val="24"/>
          <w:szCs w:val="24"/>
          <w:lang w:eastAsia="pl-PL"/>
        </w:rPr>
        <w:tab/>
      </w:r>
      <w:r w:rsidRPr="0078001C">
        <w:rPr>
          <w:rFonts w:ascii="Times New Roman" w:eastAsia="Times New Roman" w:hAnsi="Times New Roman"/>
          <w:sz w:val="24"/>
          <w:szCs w:val="24"/>
          <w:lang w:eastAsia="pl-PL"/>
        </w:rPr>
        <w:tab/>
      </w:r>
      <w:r w:rsidRPr="0078001C">
        <w:rPr>
          <w:rFonts w:ascii="Times New Roman" w:eastAsia="Times New Roman" w:hAnsi="Times New Roman"/>
          <w:sz w:val="24"/>
          <w:szCs w:val="24"/>
          <w:lang w:eastAsia="pl-PL"/>
        </w:rPr>
        <w:tab/>
      </w:r>
      <w:r w:rsidRPr="0078001C">
        <w:rPr>
          <w:rFonts w:ascii="Times New Roman" w:eastAsia="Times New Roman" w:hAnsi="Times New Roman"/>
          <w:sz w:val="24"/>
          <w:szCs w:val="24"/>
          <w:lang w:eastAsia="pl-PL"/>
        </w:rPr>
        <w:tab/>
      </w:r>
    </w:p>
    <w:p w14:paraId="335BCE95" w14:textId="596A0A8C" w:rsidR="0094558E" w:rsidRPr="0078001C" w:rsidRDefault="00F712B4" w:rsidP="0094558E">
      <w:pPr>
        <w:spacing w:after="0" w:line="240" w:lineRule="auto"/>
        <w:rPr>
          <w:rFonts w:ascii="Times New Roman" w:eastAsia="Times New Roman" w:hAnsi="Times New Roman"/>
          <w:sz w:val="24"/>
          <w:szCs w:val="24"/>
          <w:lang w:eastAsia="pl-PL"/>
        </w:rPr>
      </w:pPr>
      <w:r w:rsidRPr="0078001C">
        <w:rPr>
          <w:rFonts w:ascii="Times New Roman" w:eastAsia="Times New Roman" w:hAnsi="Times New Roman"/>
          <w:sz w:val="24"/>
          <w:szCs w:val="24"/>
          <w:lang w:eastAsia="pl-PL"/>
        </w:rPr>
        <w:t>EFRR-VIII.432.93.1.2024</w:t>
      </w:r>
      <w:r w:rsidR="0094558E" w:rsidRPr="0078001C">
        <w:rPr>
          <w:rFonts w:ascii="Times New Roman" w:eastAsia="Times New Roman" w:hAnsi="Times New Roman"/>
          <w:sz w:val="24"/>
          <w:szCs w:val="24"/>
          <w:lang w:eastAsia="pl-PL"/>
        </w:rPr>
        <w:t xml:space="preserve"> </w:t>
      </w:r>
      <w:r w:rsidR="0094558E" w:rsidRPr="0078001C">
        <w:rPr>
          <w:rFonts w:ascii="Times New Roman" w:eastAsia="Times New Roman" w:hAnsi="Times New Roman"/>
          <w:sz w:val="24"/>
          <w:szCs w:val="24"/>
          <w:lang w:eastAsia="pl-PL"/>
        </w:rPr>
        <w:tab/>
      </w:r>
      <w:r w:rsidRPr="0078001C">
        <w:rPr>
          <w:rFonts w:ascii="Times New Roman" w:eastAsia="Times New Roman" w:hAnsi="Times New Roman"/>
          <w:sz w:val="24"/>
          <w:szCs w:val="24"/>
          <w:lang w:eastAsia="pl-PL"/>
        </w:rPr>
        <w:t xml:space="preserve">        </w:t>
      </w:r>
      <w:r w:rsidR="0094558E" w:rsidRPr="0078001C">
        <w:rPr>
          <w:rFonts w:ascii="Times New Roman" w:eastAsia="Times New Roman" w:hAnsi="Times New Roman"/>
          <w:sz w:val="24"/>
          <w:szCs w:val="24"/>
          <w:lang w:eastAsia="pl-PL"/>
        </w:rPr>
        <w:tab/>
      </w:r>
      <w:r w:rsidR="0094558E" w:rsidRPr="0078001C">
        <w:rPr>
          <w:rFonts w:ascii="Times New Roman" w:eastAsia="Times New Roman" w:hAnsi="Times New Roman"/>
          <w:sz w:val="24"/>
          <w:szCs w:val="24"/>
          <w:lang w:eastAsia="pl-PL"/>
        </w:rPr>
        <w:tab/>
        <w:t xml:space="preserve">                          </w:t>
      </w:r>
      <w:r w:rsidRPr="0078001C">
        <w:rPr>
          <w:rFonts w:ascii="Times New Roman" w:eastAsia="Times New Roman" w:hAnsi="Times New Roman"/>
          <w:sz w:val="24"/>
          <w:szCs w:val="24"/>
          <w:lang w:eastAsia="pl-PL"/>
        </w:rPr>
        <w:t xml:space="preserve">         </w:t>
      </w:r>
      <w:r w:rsidR="0094558E" w:rsidRPr="0078001C">
        <w:rPr>
          <w:rFonts w:ascii="Times New Roman" w:eastAsia="Times New Roman" w:hAnsi="Times New Roman"/>
          <w:sz w:val="24"/>
          <w:szCs w:val="24"/>
          <w:lang w:eastAsia="pl-PL"/>
        </w:rPr>
        <w:t xml:space="preserve">Kielce, dnia </w:t>
      </w:r>
      <w:r w:rsidR="00FB4703">
        <w:rPr>
          <w:rFonts w:ascii="Times New Roman" w:eastAsia="Times New Roman" w:hAnsi="Times New Roman"/>
          <w:sz w:val="24"/>
          <w:szCs w:val="24"/>
          <w:lang w:eastAsia="pl-PL"/>
        </w:rPr>
        <w:t>25</w:t>
      </w:r>
      <w:r w:rsidR="00347817" w:rsidRPr="0078001C">
        <w:rPr>
          <w:rFonts w:ascii="Times New Roman" w:eastAsia="Times New Roman" w:hAnsi="Times New Roman"/>
          <w:sz w:val="24"/>
          <w:szCs w:val="24"/>
          <w:lang w:eastAsia="pl-PL"/>
        </w:rPr>
        <w:t>.06</w:t>
      </w:r>
      <w:r w:rsidR="002202B6" w:rsidRPr="0078001C">
        <w:rPr>
          <w:rFonts w:ascii="Times New Roman" w:eastAsia="Times New Roman" w:hAnsi="Times New Roman"/>
          <w:sz w:val="24"/>
          <w:szCs w:val="24"/>
          <w:lang w:eastAsia="pl-PL"/>
        </w:rPr>
        <w:t>.</w:t>
      </w:r>
      <w:r w:rsidR="0094558E" w:rsidRPr="0078001C">
        <w:rPr>
          <w:rFonts w:ascii="Times New Roman" w:eastAsia="Times New Roman" w:hAnsi="Times New Roman"/>
          <w:sz w:val="24"/>
          <w:szCs w:val="24"/>
          <w:lang w:eastAsia="pl-PL"/>
        </w:rPr>
        <w:t>202</w:t>
      </w:r>
      <w:r w:rsidR="00467ECB" w:rsidRPr="0078001C">
        <w:rPr>
          <w:rFonts w:ascii="Times New Roman" w:eastAsia="Times New Roman" w:hAnsi="Times New Roman"/>
          <w:sz w:val="24"/>
          <w:szCs w:val="24"/>
          <w:lang w:eastAsia="pl-PL"/>
        </w:rPr>
        <w:t>4</w:t>
      </w:r>
      <w:r w:rsidR="0094558E" w:rsidRPr="0078001C">
        <w:rPr>
          <w:rFonts w:ascii="Times New Roman" w:eastAsia="Times New Roman" w:hAnsi="Times New Roman"/>
          <w:sz w:val="24"/>
          <w:szCs w:val="24"/>
          <w:lang w:eastAsia="pl-PL"/>
        </w:rPr>
        <w:t xml:space="preserve"> r. </w:t>
      </w:r>
    </w:p>
    <w:p w14:paraId="4B423906" w14:textId="77777777" w:rsidR="00E21379" w:rsidRPr="0078001C" w:rsidRDefault="00E21379" w:rsidP="0094558E">
      <w:pPr>
        <w:spacing w:after="0" w:line="240" w:lineRule="auto"/>
        <w:rPr>
          <w:rFonts w:ascii="Times New Roman" w:eastAsia="Times New Roman" w:hAnsi="Times New Roman"/>
          <w:sz w:val="24"/>
          <w:szCs w:val="24"/>
          <w:lang w:eastAsia="pl-PL"/>
        </w:rPr>
      </w:pPr>
    </w:p>
    <w:p w14:paraId="0BC9F091" w14:textId="77777777" w:rsidR="00091F4F" w:rsidRPr="0078001C" w:rsidRDefault="00091F4F" w:rsidP="0094558E">
      <w:pPr>
        <w:spacing w:after="0" w:line="240" w:lineRule="auto"/>
        <w:rPr>
          <w:rFonts w:ascii="Times New Roman" w:eastAsia="Times New Roman" w:hAnsi="Times New Roman"/>
          <w:sz w:val="24"/>
          <w:szCs w:val="24"/>
          <w:lang w:eastAsia="pl-PL"/>
        </w:rPr>
      </w:pPr>
    </w:p>
    <w:p w14:paraId="256F22EA" w14:textId="0192D5FD" w:rsidR="0094558E" w:rsidRPr="0078001C" w:rsidRDefault="0094558E" w:rsidP="00FD2735">
      <w:pPr>
        <w:spacing w:after="120" w:line="360" w:lineRule="auto"/>
        <w:ind w:left="-180"/>
        <w:jc w:val="center"/>
        <w:rPr>
          <w:rFonts w:ascii="Times New Roman" w:eastAsia="Times New Roman" w:hAnsi="Times New Roman"/>
          <w:b/>
          <w:sz w:val="24"/>
          <w:szCs w:val="24"/>
          <w:lang w:eastAsia="pl-PL"/>
        </w:rPr>
      </w:pPr>
      <w:r w:rsidRPr="0078001C">
        <w:rPr>
          <w:rFonts w:ascii="Times New Roman" w:eastAsia="Times New Roman" w:hAnsi="Times New Roman"/>
          <w:b/>
          <w:sz w:val="24"/>
          <w:szCs w:val="24"/>
          <w:lang w:eastAsia="pl-PL"/>
        </w:rPr>
        <w:t xml:space="preserve">Informacja Pokontrolna Nr </w:t>
      </w:r>
      <w:bookmarkStart w:id="0" w:name="_Hlk158710168"/>
      <w:r w:rsidR="00662019" w:rsidRPr="0078001C">
        <w:rPr>
          <w:rFonts w:ascii="Times New Roman" w:eastAsia="Times New Roman" w:hAnsi="Times New Roman"/>
          <w:b/>
          <w:sz w:val="24"/>
          <w:szCs w:val="24"/>
          <w:lang w:eastAsia="pl-PL"/>
        </w:rPr>
        <w:t>6</w:t>
      </w:r>
      <w:r w:rsidRPr="0078001C">
        <w:rPr>
          <w:rFonts w:ascii="Times New Roman" w:eastAsia="Times New Roman" w:hAnsi="Times New Roman"/>
          <w:b/>
          <w:sz w:val="24"/>
          <w:szCs w:val="24"/>
          <w:lang w:eastAsia="pl-PL"/>
        </w:rPr>
        <w:t>/N/</w:t>
      </w:r>
      <w:r w:rsidR="001C11AC" w:rsidRPr="0078001C">
        <w:rPr>
          <w:rFonts w:ascii="Times New Roman" w:eastAsia="Times New Roman" w:hAnsi="Times New Roman"/>
          <w:b/>
          <w:sz w:val="24"/>
          <w:szCs w:val="24"/>
          <w:lang w:eastAsia="pl-PL"/>
        </w:rPr>
        <w:t>VI</w:t>
      </w:r>
      <w:r w:rsidRPr="0078001C">
        <w:rPr>
          <w:rFonts w:ascii="Times New Roman" w:eastAsia="Times New Roman" w:hAnsi="Times New Roman"/>
          <w:b/>
          <w:sz w:val="24"/>
          <w:szCs w:val="24"/>
          <w:lang w:eastAsia="pl-PL"/>
        </w:rPr>
        <w:t>/RPO/202</w:t>
      </w:r>
      <w:bookmarkEnd w:id="0"/>
      <w:r w:rsidR="00EE6B67" w:rsidRPr="0078001C">
        <w:rPr>
          <w:rFonts w:ascii="Times New Roman" w:eastAsia="Times New Roman" w:hAnsi="Times New Roman"/>
          <w:b/>
          <w:sz w:val="24"/>
          <w:szCs w:val="24"/>
          <w:lang w:eastAsia="pl-PL"/>
        </w:rPr>
        <w:t>4</w:t>
      </w:r>
    </w:p>
    <w:p w14:paraId="339B1EDC" w14:textId="21249943" w:rsidR="0094558E" w:rsidRPr="0078001C" w:rsidRDefault="0094558E" w:rsidP="009F7E13">
      <w:pPr>
        <w:spacing w:after="0" w:line="360" w:lineRule="auto"/>
        <w:jc w:val="both"/>
        <w:rPr>
          <w:rFonts w:ascii="Times New Roman" w:hAnsi="Times New Roman"/>
          <w:sz w:val="24"/>
          <w:szCs w:val="24"/>
        </w:rPr>
      </w:pPr>
      <w:r w:rsidRPr="0078001C">
        <w:rPr>
          <w:rFonts w:ascii="Times New Roman" w:hAnsi="Times New Roman"/>
          <w:sz w:val="24"/>
          <w:szCs w:val="24"/>
        </w:rPr>
        <w:t xml:space="preserve">z kontroli końcowej projektu nr </w:t>
      </w:r>
      <w:bookmarkStart w:id="1" w:name="_Hlk104976426"/>
      <w:bookmarkStart w:id="2" w:name="_Hlk158710179"/>
      <w:r w:rsidR="00917E45" w:rsidRPr="0078001C">
        <w:rPr>
          <w:rFonts w:ascii="Times New Roman" w:hAnsi="Times New Roman"/>
          <w:b/>
          <w:bCs/>
          <w:sz w:val="24"/>
          <w:szCs w:val="24"/>
        </w:rPr>
        <w:t>RPSW.06.05.00-26-</w:t>
      </w:r>
      <w:r w:rsidR="00662019" w:rsidRPr="0078001C">
        <w:rPr>
          <w:rFonts w:ascii="Times New Roman" w:hAnsi="Times New Roman"/>
          <w:b/>
          <w:bCs/>
          <w:sz w:val="24"/>
          <w:szCs w:val="24"/>
        </w:rPr>
        <w:t>0045/</w:t>
      </w:r>
      <w:r w:rsidR="00917E45" w:rsidRPr="0078001C">
        <w:rPr>
          <w:rFonts w:ascii="Times New Roman" w:hAnsi="Times New Roman"/>
          <w:b/>
          <w:bCs/>
          <w:sz w:val="24"/>
          <w:szCs w:val="24"/>
        </w:rPr>
        <w:t>17</w:t>
      </w:r>
      <w:r w:rsidR="00917E45" w:rsidRPr="0078001C">
        <w:rPr>
          <w:rFonts w:ascii="Times New Roman" w:hAnsi="Times New Roman"/>
          <w:sz w:val="24"/>
          <w:szCs w:val="24"/>
        </w:rPr>
        <w:t xml:space="preserve"> pn. </w:t>
      </w:r>
      <w:bookmarkEnd w:id="1"/>
      <w:bookmarkEnd w:id="2"/>
      <w:r w:rsidR="00662019" w:rsidRPr="0078001C">
        <w:rPr>
          <w:rFonts w:ascii="Times New Roman" w:hAnsi="Times New Roman"/>
          <w:b/>
          <w:bCs/>
          <w:sz w:val="24"/>
          <w:szCs w:val="24"/>
        </w:rPr>
        <w:t>„Kompleksowa rewitalizacja przestrzeni publicznej Miasta Chmielnik”</w:t>
      </w:r>
      <w:r w:rsidR="00F00736" w:rsidRPr="0078001C">
        <w:rPr>
          <w:rFonts w:ascii="Times New Roman" w:hAnsi="Times New Roman"/>
          <w:sz w:val="24"/>
          <w:szCs w:val="24"/>
        </w:rPr>
        <w:t xml:space="preserve">, </w:t>
      </w:r>
      <w:r w:rsidR="00327A99" w:rsidRPr="0078001C">
        <w:rPr>
          <w:rFonts w:ascii="Times New Roman" w:hAnsi="Times New Roman"/>
          <w:sz w:val="24"/>
          <w:szCs w:val="24"/>
        </w:rPr>
        <w:t xml:space="preserve">realizowanego w ramach </w:t>
      </w:r>
      <w:bookmarkStart w:id="3" w:name="_Hlk158710208"/>
      <w:r w:rsidR="00327A99" w:rsidRPr="0078001C">
        <w:rPr>
          <w:rFonts w:ascii="Times New Roman" w:hAnsi="Times New Roman"/>
          <w:sz w:val="24"/>
          <w:szCs w:val="24"/>
        </w:rPr>
        <w:t xml:space="preserve">Działania </w:t>
      </w:r>
      <w:bookmarkStart w:id="4" w:name="_Hlk15374820"/>
      <w:r w:rsidR="00F25EBC" w:rsidRPr="0078001C">
        <w:rPr>
          <w:rFonts w:ascii="Times New Roman" w:eastAsia="Times New Roman" w:hAnsi="Times New Roman"/>
          <w:sz w:val="24"/>
          <w:szCs w:val="24"/>
          <w:lang w:eastAsia="pl-PL"/>
        </w:rPr>
        <w:t>6.5 – „</w:t>
      </w:r>
      <w:r w:rsidR="00F25EBC" w:rsidRPr="0078001C">
        <w:rPr>
          <w:rFonts w:ascii="Times New Roman" w:hAnsi="Times New Roman"/>
          <w:sz w:val="24"/>
          <w:szCs w:val="24"/>
        </w:rPr>
        <w:t>Rewitalizacja obszarów miejskich i wiejskich</w:t>
      </w:r>
      <w:bookmarkEnd w:id="4"/>
      <w:r w:rsidR="00327A99" w:rsidRPr="0078001C">
        <w:rPr>
          <w:rFonts w:ascii="Times New Roman" w:hAnsi="Times New Roman"/>
          <w:sz w:val="24"/>
          <w:szCs w:val="24"/>
        </w:rPr>
        <w:t xml:space="preserve">”, </w:t>
      </w:r>
      <w:r w:rsidR="00F25EBC" w:rsidRPr="0078001C">
        <w:rPr>
          <w:rFonts w:ascii="Times New Roman" w:hAnsi="Times New Roman"/>
          <w:sz w:val="24"/>
          <w:szCs w:val="24"/>
        </w:rPr>
        <w:t>6</w:t>
      </w:r>
      <w:r w:rsidR="00327A99" w:rsidRPr="0078001C">
        <w:rPr>
          <w:rFonts w:ascii="Times New Roman" w:hAnsi="Times New Roman"/>
          <w:sz w:val="24"/>
          <w:szCs w:val="24"/>
        </w:rPr>
        <w:t xml:space="preserve"> Osi priorytetowej </w:t>
      </w:r>
      <w:bookmarkEnd w:id="3"/>
      <w:r w:rsidR="00F25EBC" w:rsidRPr="0078001C">
        <w:rPr>
          <w:rFonts w:ascii="Times New Roman" w:eastAsia="Times New Roman" w:hAnsi="Times New Roman"/>
          <w:sz w:val="24"/>
          <w:szCs w:val="24"/>
          <w:lang w:eastAsia="pl-PL"/>
        </w:rPr>
        <w:t>„</w:t>
      </w:r>
      <w:bookmarkStart w:id="5" w:name="_Hlk159834083"/>
      <w:r w:rsidR="00F25EBC" w:rsidRPr="0078001C">
        <w:rPr>
          <w:rFonts w:ascii="Times New Roman" w:hAnsi="Times New Roman"/>
          <w:sz w:val="24"/>
          <w:szCs w:val="24"/>
        </w:rPr>
        <w:t>Rozwój miast</w:t>
      </w:r>
      <w:bookmarkEnd w:id="5"/>
      <w:r w:rsidR="00F25EBC" w:rsidRPr="0078001C">
        <w:rPr>
          <w:rFonts w:ascii="Times New Roman" w:eastAsia="Times New Roman" w:hAnsi="Times New Roman"/>
          <w:sz w:val="24"/>
          <w:szCs w:val="24"/>
          <w:lang w:eastAsia="pl-PL"/>
        </w:rPr>
        <w:t xml:space="preserve">” </w:t>
      </w:r>
      <w:r w:rsidR="00327A99" w:rsidRPr="0078001C">
        <w:rPr>
          <w:rFonts w:ascii="Times New Roman" w:hAnsi="Times New Roman"/>
          <w:sz w:val="24"/>
          <w:szCs w:val="24"/>
        </w:rPr>
        <w:t>Regionalnego Programu Operacyjnego Województwa Świętokrzyskiego na lata 2014</w:t>
      </w:r>
      <w:r w:rsidR="00370B6F">
        <w:rPr>
          <w:rFonts w:ascii="Times New Roman" w:hAnsi="Times New Roman"/>
          <w:sz w:val="24"/>
          <w:szCs w:val="24"/>
        </w:rPr>
        <w:br/>
      </w:r>
      <w:r w:rsidR="00327A99" w:rsidRPr="0078001C">
        <w:rPr>
          <w:rFonts w:ascii="Times New Roman" w:hAnsi="Times New Roman"/>
          <w:sz w:val="24"/>
          <w:szCs w:val="24"/>
        </w:rPr>
        <w:t>– 2020,</w:t>
      </w:r>
      <w:r w:rsidR="00327A99" w:rsidRPr="0078001C">
        <w:rPr>
          <w:rFonts w:ascii="Times New Roman" w:eastAsia="Times New Roman" w:hAnsi="Times New Roman"/>
          <w:sz w:val="24"/>
          <w:szCs w:val="24"/>
          <w:lang w:eastAsia="pl-PL"/>
        </w:rPr>
        <w:t xml:space="preserve"> </w:t>
      </w:r>
      <w:r w:rsidRPr="0078001C">
        <w:rPr>
          <w:rFonts w:ascii="Times New Roman" w:hAnsi="Times New Roman"/>
          <w:sz w:val="24"/>
          <w:szCs w:val="24"/>
        </w:rPr>
        <w:t xml:space="preserve">przeprowadzonej w miejscu realizacji projektu w </w:t>
      </w:r>
      <w:bookmarkStart w:id="6" w:name="_Hlk159834111"/>
      <w:bookmarkStart w:id="7" w:name="_Hlk97724873"/>
      <w:bookmarkStart w:id="8" w:name="_Hlk136432219"/>
      <w:r w:rsidR="00F25EBC" w:rsidRPr="0078001C">
        <w:rPr>
          <w:rFonts w:ascii="Times New Roman" w:eastAsia="Times New Roman" w:hAnsi="Times New Roman"/>
          <w:sz w:val="24"/>
          <w:szCs w:val="24"/>
          <w:lang w:eastAsia="pl-PL"/>
        </w:rPr>
        <w:t>dni</w:t>
      </w:r>
      <w:r w:rsidR="00662019" w:rsidRPr="0078001C">
        <w:rPr>
          <w:rFonts w:ascii="Times New Roman" w:eastAsia="Times New Roman" w:hAnsi="Times New Roman"/>
          <w:sz w:val="24"/>
          <w:szCs w:val="24"/>
          <w:lang w:eastAsia="pl-PL"/>
        </w:rPr>
        <w:t>u</w:t>
      </w:r>
      <w:r w:rsidR="00F25EBC" w:rsidRPr="0078001C">
        <w:rPr>
          <w:rFonts w:ascii="Times New Roman" w:eastAsia="Times New Roman" w:hAnsi="Times New Roman"/>
          <w:sz w:val="24"/>
          <w:szCs w:val="24"/>
          <w:lang w:eastAsia="pl-PL"/>
        </w:rPr>
        <w:t xml:space="preserve"> </w:t>
      </w:r>
      <w:r w:rsidR="00662019" w:rsidRPr="0078001C">
        <w:rPr>
          <w:rFonts w:ascii="Times New Roman" w:eastAsia="Times New Roman" w:hAnsi="Times New Roman"/>
          <w:sz w:val="24"/>
          <w:szCs w:val="24"/>
          <w:lang w:eastAsia="pl-PL"/>
        </w:rPr>
        <w:t>14 luty</w:t>
      </w:r>
      <w:r w:rsidR="00F25EBC" w:rsidRPr="0078001C">
        <w:rPr>
          <w:rFonts w:ascii="Times New Roman" w:eastAsia="Times New Roman" w:hAnsi="Times New Roman"/>
          <w:sz w:val="24"/>
          <w:szCs w:val="24"/>
          <w:lang w:eastAsia="pl-PL"/>
        </w:rPr>
        <w:t xml:space="preserve"> 2024 r. </w:t>
      </w:r>
      <w:bookmarkEnd w:id="6"/>
      <w:r w:rsidR="00E06642" w:rsidRPr="0078001C">
        <w:rPr>
          <w:rFonts w:ascii="Times New Roman" w:eastAsia="Times New Roman" w:hAnsi="Times New Roman"/>
          <w:sz w:val="24"/>
          <w:szCs w:val="24"/>
          <w:lang w:eastAsia="pl-PL"/>
        </w:rPr>
        <w:t xml:space="preserve">oraz </w:t>
      </w:r>
      <w:r w:rsidR="00057B1C" w:rsidRPr="0078001C">
        <w:rPr>
          <w:rFonts w:ascii="Times New Roman" w:hAnsi="Times New Roman"/>
          <w:sz w:val="24"/>
          <w:szCs w:val="24"/>
        </w:rPr>
        <w:t xml:space="preserve">na </w:t>
      </w:r>
      <w:r w:rsidR="0033194A" w:rsidRPr="0078001C">
        <w:rPr>
          <w:rFonts w:ascii="Times New Roman" w:hAnsi="Times New Roman"/>
          <w:sz w:val="24"/>
          <w:szCs w:val="24"/>
        </w:rPr>
        <w:t xml:space="preserve">dodatkowo dostarczonych dokumentach do siedziby Urzędu </w:t>
      </w:r>
      <w:r w:rsidR="00662019" w:rsidRPr="0078001C">
        <w:rPr>
          <w:rFonts w:ascii="Times New Roman" w:hAnsi="Times New Roman"/>
          <w:sz w:val="24"/>
          <w:szCs w:val="24"/>
        </w:rPr>
        <w:t xml:space="preserve">Marszałkowskiego do dnia </w:t>
      </w:r>
      <w:r w:rsidR="009B6E9B" w:rsidRPr="0078001C">
        <w:rPr>
          <w:rFonts w:ascii="Times New Roman" w:hAnsi="Times New Roman"/>
          <w:sz w:val="24"/>
          <w:szCs w:val="24"/>
        </w:rPr>
        <w:t>23.05</w:t>
      </w:r>
      <w:r w:rsidR="00583E1A" w:rsidRPr="0078001C">
        <w:rPr>
          <w:rFonts w:ascii="Times New Roman" w:hAnsi="Times New Roman"/>
          <w:sz w:val="24"/>
          <w:szCs w:val="24"/>
        </w:rPr>
        <w:t>.</w:t>
      </w:r>
      <w:r w:rsidR="005D35AD" w:rsidRPr="0078001C">
        <w:rPr>
          <w:rFonts w:ascii="Times New Roman" w:hAnsi="Times New Roman"/>
          <w:sz w:val="24"/>
          <w:szCs w:val="24"/>
        </w:rPr>
        <w:t>2024 r.</w:t>
      </w:r>
    </w:p>
    <w:p w14:paraId="6F7DA01A" w14:textId="77777777" w:rsidR="0033194A" w:rsidRPr="0078001C" w:rsidRDefault="0033194A" w:rsidP="009F7E13">
      <w:pPr>
        <w:spacing w:after="0" w:line="360" w:lineRule="auto"/>
        <w:jc w:val="both"/>
        <w:rPr>
          <w:rFonts w:ascii="Times New Roman" w:hAnsi="Times New Roman"/>
          <w:sz w:val="24"/>
          <w:szCs w:val="24"/>
        </w:rPr>
      </w:pPr>
    </w:p>
    <w:bookmarkEnd w:id="7"/>
    <w:bookmarkEnd w:id="8"/>
    <w:p w14:paraId="60FBB792" w14:textId="77777777" w:rsidR="0094558E" w:rsidRPr="0078001C" w:rsidRDefault="0094558E" w:rsidP="009F7E13">
      <w:pPr>
        <w:spacing w:after="0" w:line="360" w:lineRule="auto"/>
        <w:jc w:val="both"/>
        <w:rPr>
          <w:rFonts w:ascii="Times New Roman" w:eastAsia="Times New Roman" w:hAnsi="Times New Roman"/>
          <w:b/>
          <w:sz w:val="24"/>
          <w:szCs w:val="24"/>
          <w:lang w:eastAsia="pl-PL"/>
        </w:rPr>
      </w:pPr>
      <w:r w:rsidRPr="0078001C">
        <w:rPr>
          <w:rFonts w:ascii="Times New Roman" w:eastAsia="Times New Roman" w:hAnsi="Times New Roman"/>
          <w:b/>
          <w:sz w:val="24"/>
          <w:szCs w:val="24"/>
          <w:lang w:eastAsia="pl-PL"/>
        </w:rPr>
        <w:t>I. INFORMACJE OGÓLNE:</w:t>
      </w:r>
    </w:p>
    <w:p w14:paraId="33BE55D6" w14:textId="68756A28" w:rsidR="0094558E" w:rsidRPr="0078001C" w:rsidRDefault="0094558E" w:rsidP="005257CD">
      <w:pPr>
        <w:numPr>
          <w:ilvl w:val="0"/>
          <w:numId w:val="1"/>
        </w:numPr>
        <w:tabs>
          <w:tab w:val="clear" w:pos="720"/>
          <w:tab w:val="num" w:pos="709"/>
        </w:tabs>
        <w:spacing w:after="0" w:line="360" w:lineRule="auto"/>
        <w:jc w:val="both"/>
        <w:rPr>
          <w:rFonts w:ascii="Times New Roman" w:eastAsia="Times New Roman" w:hAnsi="Times New Roman"/>
          <w:b/>
          <w:bCs/>
          <w:sz w:val="24"/>
          <w:szCs w:val="24"/>
          <w:u w:val="single"/>
          <w:lang w:eastAsia="pl-PL"/>
        </w:rPr>
      </w:pPr>
      <w:r w:rsidRPr="0078001C">
        <w:rPr>
          <w:rFonts w:ascii="Times New Roman" w:eastAsia="Times New Roman" w:hAnsi="Times New Roman"/>
          <w:b/>
          <w:bCs/>
          <w:sz w:val="24"/>
          <w:szCs w:val="24"/>
          <w:u w:val="single"/>
          <w:lang w:eastAsia="pl-PL"/>
        </w:rPr>
        <w:t>Nazwa i adres Beneficjenta:</w:t>
      </w:r>
    </w:p>
    <w:p w14:paraId="6CEEE230" w14:textId="77777777" w:rsidR="00662019" w:rsidRPr="0078001C" w:rsidRDefault="00662019" w:rsidP="00662019">
      <w:pPr>
        <w:spacing w:after="0"/>
        <w:ind w:left="993" w:hanging="284"/>
        <w:rPr>
          <w:rFonts w:ascii="Times New Roman" w:hAnsi="Times New Roman"/>
          <w:bCs/>
          <w:sz w:val="24"/>
          <w:szCs w:val="24"/>
        </w:rPr>
      </w:pPr>
      <w:bookmarkStart w:id="9" w:name="_Hlk144459605"/>
      <w:bookmarkStart w:id="10" w:name="_Hlk93319626"/>
      <w:r w:rsidRPr="0078001C">
        <w:rPr>
          <w:rFonts w:ascii="Times New Roman" w:hAnsi="Times New Roman"/>
          <w:bCs/>
          <w:sz w:val="24"/>
          <w:szCs w:val="24"/>
        </w:rPr>
        <w:t xml:space="preserve">Gmina Chmielnik </w:t>
      </w:r>
    </w:p>
    <w:p w14:paraId="23684546" w14:textId="77777777" w:rsidR="00662019" w:rsidRPr="0078001C" w:rsidRDefault="00662019" w:rsidP="00662019">
      <w:pPr>
        <w:spacing w:after="0"/>
        <w:ind w:left="993" w:hanging="284"/>
        <w:rPr>
          <w:rFonts w:ascii="Times New Roman" w:hAnsi="Times New Roman"/>
          <w:bCs/>
          <w:sz w:val="24"/>
          <w:szCs w:val="24"/>
        </w:rPr>
      </w:pPr>
      <w:r w:rsidRPr="0078001C">
        <w:rPr>
          <w:rFonts w:ascii="Times New Roman" w:hAnsi="Times New Roman"/>
          <w:bCs/>
          <w:sz w:val="24"/>
          <w:szCs w:val="24"/>
        </w:rPr>
        <w:t>Pl. Plac Kościuszki 7</w:t>
      </w:r>
    </w:p>
    <w:p w14:paraId="72364F64" w14:textId="77777777" w:rsidR="00662019" w:rsidRPr="0078001C" w:rsidRDefault="00662019" w:rsidP="00662019">
      <w:pPr>
        <w:spacing w:after="0"/>
        <w:ind w:left="993" w:hanging="284"/>
        <w:rPr>
          <w:rFonts w:ascii="Times New Roman" w:hAnsi="Times New Roman"/>
          <w:b/>
          <w:sz w:val="24"/>
          <w:szCs w:val="24"/>
        </w:rPr>
      </w:pPr>
      <w:r w:rsidRPr="0078001C">
        <w:rPr>
          <w:rFonts w:ascii="Times New Roman" w:hAnsi="Times New Roman"/>
          <w:bCs/>
          <w:sz w:val="24"/>
          <w:szCs w:val="24"/>
        </w:rPr>
        <w:t>26-020 Chmielnik</w:t>
      </w:r>
    </w:p>
    <w:p w14:paraId="6D8D895D" w14:textId="77777777" w:rsidR="005D1054" w:rsidRPr="0078001C" w:rsidRDefault="005D1054" w:rsidP="00662019">
      <w:pPr>
        <w:spacing w:after="0"/>
        <w:ind w:left="993" w:hanging="284"/>
        <w:rPr>
          <w:rFonts w:ascii="Times New Roman" w:hAnsi="Times New Roman"/>
          <w:b/>
          <w:sz w:val="24"/>
          <w:szCs w:val="24"/>
        </w:rPr>
      </w:pPr>
    </w:p>
    <w:bookmarkEnd w:id="9"/>
    <w:p w14:paraId="60A9CF75" w14:textId="77777777" w:rsidR="0045655F" w:rsidRPr="0078001C" w:rsidRDefault="00FA64C8" w:rsidP="0045655F">
      <w:pPr>
        <w:spacing w:after="0" w:line="360" w:lineRule="auto"/>
        <w:ind w:left="709"/>
        <w:jc w:val="both"/>
        <w:rPr>
          <w:rFonts w:ascii="Times New Roman" w:eastAsia="Times New Roman" w:hAnsi="Times New Roman"/>
          <w:b/>
          <w:bCs/>
          <w:sz w:val="24"/>
          <w:szCs w:val="24"/>
          <w:u w:val="single"/>
          <w:lang w:eastAsia="pl-PL"/>
        </w:rPr>
      </w:pPr>
      <w:r w:rsidRPr="0078001C">
        <w:rPr>
          <w:rFonts w:ascii="Times New Roman" w:eastAsia="Times New Roman" w:hAnsi="Times New Roman"/>
          <w:b/>
          <w:bCs/>
          <w:sz w:val="24"/>
          <w:szCs w:val="24"/>
          <w:u w:val="single"/>
          <w:lang w:eastAsia="pl-PL"/>
        </w:rPr>
        <w:t>Nazwy i adresy Partnerów projektu:</w:t>
      </w:r>
    </w:p>
    <w:p w14:paraId="514ACB26" w14:textId="77777777" w:rsidR="00662019" w:rsidRPr="0078001C" w:rsidRDefault="00662019" w:rsidP="00F25EBC">
      <w:pPr>
        <w:spacing w:after="0" w:line="360" w:lineRule="auto"/>
        <w:ind w:left="709"/>
        <w:jc w:val="both"/>
        <w:rPr>
          <w:rFonts w:ascii="Times New Roman" w:hAnsi="Times New Roman"/>
          <w:sz w:val="24"/>
          <w:szCs w:val="24"/>
        </w:rPr>
      </w:pPr>
      <w:r w:rsidRPr="0078001C">
        <w:rPr>
          <w:rFonts w:ascii="Times New Roman" w:hAnsi="Times New Roman"/>
          <w:sz w:val="24"/>
          <w:szCs w:val="24"/>
        </w:rPr>
        <w:t>CHMIELNICKIE CENTRUM KULTURY</w:t>
      </w:r>
    </w:p>
    <w:p w14:paraId="002047BF" w14:textId="77777777" w:rsidR="00662019" w:rsidRPr="0078001C" w:rsidRDefault="00F25EBC" w:rsidP="00662019">
      <w:pPr>
        <w:spacing w:after="0"/>
        <w:ind w:left="993" w:hanging="284"/>
        <w:rPr>
          <w:rFonts w:ascii="Times New Roman" w:hAnsi="Times New Roman"/>
          <w:bCs/>
          <w:sz w:val="24"/>
          <w:szCs w:val="24"/>
        </w:rPr>
      </w:pPr>
      <w:r w:rsidRPr="0078001C">
        <w:rPr>
          <w:rFonts w:ascii="Times New Roman" w:hAnsi="Times New Roman"/>
          <w:sz w:val="24"/>
          <w:szCs w:val="24"/>
        </w:rPr>
        <w:t xml:space="preserve">ul. </w:t>
      </w:r>
      <w:r w:rsidR="00662019" w:rsidRPr="0078001C">
        <w:rPr>
          <w:rFonts w:ascii="Times New Roman" w:hAnsi="Times New Roman"/>
          <w:sz w:val="24"/>
          <w:szCs w:val="24"/>
        </w:rPr>
        <w:t>Starobuska</w:t>
      </w:r>
      <w:r w:rsidRPr="0078001C">
        <w:rPr>
          <w:rFonts w:ascii="Times New Roman" w:hAnsi="Times New Roman"/>
          <w:sz w:val="24"/>
          <w:szCs w:val="24"/>
        </w:rPr>
        <w:t xml:space="preserve"> </w:t>
      </w:r>
      <w:r w:rsidR="00662019" w:rsidRPr="0078001C">
        <w:rPr>
          <w:rFonts w:ascii="Times New Roman" w:hAnsi="Times New Roman"/>
          <w:sz w:val="24"/>
          <w:szCs w:val="24"/>
        </w:rPr>
        <w:t>10</w:t>
      </w:r>
      <w:r w:rsidRPr="0078001C">
        <w:rPr>
          <w:rFonts w:ascii="Times New Roman" w:hAnsi="Times New Roman"/>
          <w:sz w:val="24"/>
          <w:szCs w:val="24"/>
        </w:rPr>
        <w:t xml:space="preserve">, </w:t>
      </w:r>
      <w:r w:rsidR="00662019" w:rsidRPr="0078001C">
        <w:rPr>
          <w:rFonts w:ascii="Times New Roman" w:hAnsi="Times New Roman"/>
          <w:bCs/>
          <w:sz w:val="24"/>
          <w:szCs w:val="24"/>
        </w:rPr>
        <w:t>26-020 Chmielnik</w:t>
      </w:r>
    </w:p>
    <w:p w14:paraId="406F29A2" w14:textId="77777777" w:rsidR="00662019" w:rsidRPr="0078001C" w:rsidRDefault="00662019" w:rsidP="00662019">
      <w:pPr>
        <w:spacing w:after="0"/>
        <w:ind w:left="993" w:hanging="284"/>
        <w:rPr>
          <w:rFonts w:ascii="Times New Roman" w:hAnsi="Times New Roman"/>
          <w:bCs/>
          <w:sz w:val="24"/>
          <w:szCs w:val="24"/>
        </w:rPr>
      </w:pPr>
    </w:p>
    <w:p w14:paraId="48DAE507" w14:textId="77777777" w:rsidR="005D1054" w:rsidRPr="0078001C" w:rsidRDefault="005D1054" w:rsidP="00E37BA3">
      <w:pPr>
        <w:spacing w:after="0" w:line="360" w:lineRule="auto"/>
        <w:ind w:left="709"/>
        <w:jc w:val="both"/>
        <w:rPr>
          <w:rFonts w:ascii="Times New Roman" w:hAnsi="Times New Roman"/>
          <w:sz w:val="24"/>
          <w:szCs w:val="24"/>
        </w:rPr>
      </w:pPr>
      <w:r w:rsidRPr="0078001C">
        <w:rPr>
          <w:rFonts w:ascii="Times New Roman" w:hAnsi="Times New Roman"/>
          <w:sz w:val="24"/>
          <w:szCs w:val="24"/>
        </w:rPr>
        <w:t>FENIX BHP I PPOŻ RENATA STACHOWICZ-SOKÓL</w:t>
      </w:r>
    </w:p>
    <w:p w14:paraId="6169B11B" w14:textId="564B667F" w:rsidR="00E37BA3" w:rsidRPr="0078001C" w:rsidRDefault="005D1054" w:rsidP="00E37BA3">
      <w:pPr>
        <w:spacing w:after="0" w:line="360" w:lineRule="auto"/>
        <w:ind w:left="709"/>
        <w:jc w:val="both"/>
        <w:rPr>
          <w:rFonts w:ascii="Times New Roman" w:hAnsi="Times New Roman"/>
          <w:sz w:val="24"/>
          <w:szCs w:val="24"/>
        </w:rPr>
      </w:pPr>
      <w:r w:rsidRPr="0078001C">
        <w:rPr>
          <w:rFonts w:ascii="Times New Roman" w:hAnsi="Times New Roman"/>
          <w:sz w:val="24"/>
          <w:szCs w:val="24"/>
        </w:rPr>
        <w:t>ul. 1 Maja 23</w:t>
      </w:r>
      <w:r w:rsidR="00E37BA3" w:rsidRPr="0078001C">
        <w:rPr>
          <w:rFonts w:ascii="Times New Roman" w:hAnsi="Times New Roman"/>
          <w:sz w:val="24"/>
          <w:szCs w:val="24"/>
        </w:rPr>
        <w:t xml:space="preserve">, </w:t>
      </w:r>
      <w:r w:rsidRPr="0078001C">
        <w:rPr>
          <w:rFonts w:ascii="Times New Roman" w:hAnsi="Times New Roman"/>
          <w:bCs/>
          <w:sz w:val="24"/>
          <w:szCs w:val="24"/>
        </w:rPr>
        <w:t>26-020 Chmielnik</w:t>
      </w:r>
    </w:p>
    <w:bookmarkEnd w:id="10"/>
    <w:p w14:paraId="6EEF7A87" w14:textId="77777777" w:rsidR="0094558E" w:rsidRPr="0078001C" w:rsidRDefault="0094558E" w:rsidP="009F7E13">
      <w:pPr>
        <w:numPr>
          <w:ilvl w:val="0"/>
          <w:numId w:val="1"/>
        </w:numPr>
        <w:spacing w:after="0" w:line="360" w:lineRule="auto"/>
        <w:jc w:val="both"/>
        <w:rPr>
          <w:rFonts w:ascii="Times New Roman" w:eastAsia="Times New Roman" w:hAnsi="Times New Roman"/>
          <w:sz w:val="24"/>
          <w:szCs w:val="24"/>
          <w:u w:val="single"/>
          <w:lang w:eastAsia="pl-PL"/>
        </w:rPr>
      </w:pPr>
      <w:r w:rsidRPr="0078001C">
        <w:rPr>
          <w:rFonts w:ascii="Times New Roman" w:eastAsia="Times New Roman" w:hAnsi="Times New Roman"/>
          <w:sz w:val="24"/>
          <w:szCs w:val="24"/>
          <w:u w:val="single"/>
          <w:lang w:eastAsia="pl-PL"/>
        </w:rPr>
        <w:t>Status prawny Beneficjenta:</w:t>
      </w:r>
    </w:p>
    <w:p w14:paraId="743C7929" w14:textId="3349BAC0" w:rsidR="0094558E" w:rsidRPr="0078001C" w:rsidRDefault="00C523B0" w:rsidP="009F7E13">
      <w:pPr>
        <w:spacing w:after="0" w:line="360" w:lineRule="auto"/>
        <w:ind w:left="708"/>
        <w:jc w:val="both"/>
        <w:rPr>
          <w:rFonts w:ascii="Times New Roman" w:eastAsia="Times New Roman" w:hAnsi="Times New Roman"/>
          <w:sz w:val="24"/>
          <w:szCs w:val="24"/>
          <w:lang w:eastAsia="pl-PL"/>
        </w:rPr>
      </w:pPr>
      <w:r w:rsidRPr="0078001C">
        <w:rPr>
          <w:rFonts w:ascii="Times New Roman" w:eastAsia="Times New Roman" w:hAnsi="Times New Roman"/>
          <w:sz w:val="24"/>
          <w:szCs w:val="24"/>
          <w:lang w:eastAsia="pl-PL"/>
        </w:rPr>
        <w:t>Wspólnoty samorządowe</w:t>
      </w:r>
      <w:r w:rsidR="00E41BF5" w:rsidRPr="0078001C">
        <w:rPr>
          <w:rFonts w:ascii="Times New Roman" w:eastAsia="Times New Roman" w:hAnsi="Times New Roman"/>
          <w:sz w:val="24"/>
          <w:szCs w:val="24"/>
          <w:lang w:eastAsia="pl-PL"/>
        </w:rPr>
        <w:t xml:space="preserve">; </w:t>
      </w:r>
    </w:p>
    <w:p w14:paraId="4972753D" w14:textId="3620FEEF" w:rsidR="00295622" w:rsidRPr="0078001C" w:rsidRDefault="00295622" w:rsidP="009F7E13">
      <w:pPr>
        <w:spacing w:after="0" w:line="360" w:lineRule="auto"/>
        <w:ind w:left="708"/>
        <w:jc w:val="both"/>
        <w:rPr>
          <w:rFonts w:ascii="Times New Roman" w:eastAsia="Times New Roman" w:hAnsi="Times New Roman"/>
          <w:sz w:val="24"/>
          <w:szCs w:val="24"/>
          <w:lang w:eastAsia="pl-PL"/>
        </w:rPr>
      </w:pPr>
      <w:r w:rsidRPr="0078001C">
        <w:rPr>
          <w:rFonts w:ascii="Times New Roman" w:eastAsia="Times New Roman" w:hAnsi="Times New Roman"/>
          <w:sz w:val="24"/>
          <w:szCs w:val="24"/>
          <w:lang w:eastAsia="pl-PL"/>
        </w:rPr>
        <w:t>Gminne samorządowe jednostki organizacyjne</w:t>
      </w:r>
      <w:r w:rsidR="001461A8" w:rsidRPr="0078001C">
        <w:rPr>
          <w:rFonts w:ascii="Times New Roman" w:eastAsia="Times New Roman" w:hAnsi="Times New Roman"/>
          <w:sz w:val="24"/>
          <w:szCs w:val="24"/>
          <w:lang w:eastAsia="pl-PL"/>
        </w:rPr>
        <w:t>;</w:t>
      </w:r>
    </w:p>
    <w:p w14:paraId="10DF8E0E" w14:textId="5A349667" w:rsidR="001461A8" w:rsidRPr="0078001C" w:rsidRDefault="001461A8" w:rsidP="009F7E13">
      <w:pPr>
        <w:spacing w:after="0" w:line="360" w:lineRule="auto"/>
        <w:ind w:left="708"/>
        <w:jc w:val="both"/>
        <w:rPr>
          <w:rFonts w:ascii="Times New Roman" w:eastAsia="Times New Roman" w:hAnsi="Times New Roman"/>
          <w:sz w:val="24"/>
          <w:szCs w:val="24"/>
          <w:lang w:eastAsia="pl-PL"/>
        </w:rPr>
      </w:pPr>
      <w:r w:rsidRPr="0078001C">
        <w:rPr>
          <w:rFonts w:ascii="Times New Roman" w:eastAsia="Times New Roman" w:hAnsi="Times New Roman"/>
          <w:sz w:val="24"/>
          <w:szCs w:val="24"/>
          <w:lang w:eastAsia="pl-PL"/>
        </w:rPr>
        <w:t>Osoby fizyczne prowadzące działalność gospodarczą - małe przedsiębiorstwo.</w:t>
      </w:r>
    </w:p>
    <w:p w14:paraId="4F011E4B" w14:textId="77777777" w:rsidR="0094558E" w:rsidRPr="0078001C" w:rsidRDefault="0094558E" w:rsidP="009F7E13">
      <w:pPr>
        <w:spacing w:after="0" w:line="360" w:lineRule="auto"/>
        <w:jc w:val="both"/>
        <w:rPr>
          <w:rFonts w:ascii="Times New Roman" w:eastAsia="Times New Roman" w:hAnsi="Times New Roman"/>
          <w:b/>
          <w:sz w:val="24"/>
          <w:szCs w:val="24"/>
          <w:lang w:eastAsia="pl-PL"/>
        </w:rPr>
      </w:pPr>
      <w:r w:rsidRPr="0078001C">
        <w:rPr>
          <w:rFonts w:ascii="Times New Roman" w:eastAsia="Times New Roman" w:hAnsi="Times New Roman"/>
          <w:b/>
          <w:sz w:val="24"/>
          <w:szCs w:val="24"/>
          <w:lang w:eastAsia="pl-PL"/>
        </w:rPr>
        <w:t>II. INFORMACJE ZWIĄZANE Z REALIZACJĄ PROJEKTU:</w:t>
      </w:r>
    </w:p>
    <w:p w14:paraId="78F3FB95" w14:textId="77777777" w:rsidR="0094558E" w:rsidRPr="0078001C" w:rsidRDefault="0094558E" w:rsidP="00D86CCC">
      <w:pPr>
        <w:numPr>
          <w:ilvl w:val="0"/>
          <w:numId w:val="2"/>
        </w:numPr>
        <w:spacing w:after="0" w:line="360" w:lineRule="auto"/>
        <w:jc w:val="both"/>
        <w:rPr>
          <w:rFonts w:ascii="Times New Roman" w:eastAsia="Times New Roman" w:hAnsi="Times New Roman"/>
          <w:sz w:val="24"/>
          <w:szCs w:val="24"/>
          <w:lang w:eastAsia="pl-PL"/>
        </w:rPr>
      </w:pPr>
      <w:r w:rsidRPr="0078001C">
        <w:rPr>
          <w:rFonts w:ascii="Times New Roman" w:eastAsia="Times New Roman" w:hAnsi="Times New Roman"/>
          <w:sz w:val="24"/>
          <w:szCs w:val="24"/>
          <w:u w:val="single"/>
          <w:lang w:eastAsia="pl-PL"/>
        </w:rPr>
        <w:t>Osoba odpowiedzialna za realizację projektu:</w:t>
      </w:r>
    </w:p>
    <w:p w14:paraId="12963690" w14:textId="16E0F6C7" w:rsidR="00A60766" w:rsidRPr="0078001C" w:rsidRDefault="00B3338E" w:rsidP="0045655F">
      <w:pPr>
        <w:spacing w:after="0" w:line="360" w:lineRule="auto"/>
        <w:ind w:left="708" w:firstLine="12"/>
        <w:jc w:val="both"/>
        <w:rPr>
          <w:rFonts w:ascii="Times New Roman" w:eastAsia="Times New Roman" w:hAnsi="Times New Roman"/>
          <w:sz w:val="24"/>
          <w:szCs w:val="24"/>
          <w:lang w:eastAsia="pl-PL"/>
        </w:rPr>
      </w:pPr>
      <w:r w:rsidRPr="0078001C">
        <w:rPr>
          <w:rFonts w:ascii="Times New Roman" w:eastAsia="Times New Roman" w:hAnsi="Times New Roman"/>
          <w:sz w:val="24"/>
          <w:szCs w:val="24"/>
          <w:lang w:eastAsia="pl-PL"/>
        </w:rPr>
        <w:t xml:space="preserve">Paweł Wójcik – Burmistrz Miasta i Gminy Chmielnik </w:t>
      </w:r>
    </w:p>
    <w:p w14:paraId="2FDBD8B8" w14:textId="77777777" w:rsidR="0094558E" w:rsidRPr="0078001C" w:rsidRDefault="0094558E" w:rsidP="009F7E13">
      <w:pPr>
        <w:numPr>
          <w:ilvl w:val="0"/>
          <w:numId w:val="2"/>
        </w:numPr>
        <w:spacing w:after="0" w:line="360" w:lineRule="auto"/>
        <w:jc w:val="both"/>
        <w:rPr>
          <w:rFonts w:ascii="Times New Roman" w:eastAsia="Times New Roman" w:hAnsi="Times New Roman"/>
          <w:sz w:val="24"/>
          <w:szCs w:val="24"/>
          <w:lang w:eastAsia="pl-PL"/>
        </w:rPr>
      </w:pPr>
      <w:r w:rsidRPr="0078001C">
        <w:rPr>
          <w:rFonts w:ascii="Times New Roman" w:eastAsia="Times New Roman" w:hAnsi="Times New Roman"/>
          <w:sz w:val="24"/>
          <w:szCs w:val="24"/>
          <w:u w:val="single"/>
          <w:lang w:eastAsia="pl-PL"/>
        </w:rPr>
        <w:lastRenderedPageBreak/>
        <w:t>Nazwa programu operacyjnego:</w:t>
      </w:r>
    </w:p>
    <w:p w14:paraId="2015C810" w14:textId="77777777" w:rsidR="0094558E" w:rsidRPr="0078001C" w:rsidRDefault="0094558E" w:rsidP="009F7E13">
      <w:pPr>
        <w:spacing w:after="0" w:line="360" w:lineRule="auto"/>
        <w:ind w:left="709"/>
        <w:jc w:val="both"/>
        <w:rPr>
          <w:rFonts w:ascii="Times New Roman" w:eastAsia="Times New Roman" w:hAnsi="Times New Roman"/>
          <w:sz w:val="24"/>
          <w:szCs w:val="24"/>
          <w:lang w:eastAsia="pl-PL"/>
        </w:rPr>
      </w:pPr>
      <w:r w:rsidRPr="0078001C">
        <w:rPr>
          <w:rFonts w:ascii="Times New Roman" w:eastAsia="Times New Roman" w:hAnsi="Times New Roman"/>
          <w:sz w:val="24"/>
          <w:szCs w:val="24"/>
          <w:lang w:eastAsia="pl-PL"/>
        </w:rPr>
        <w:t>Regionalny Program Operacyjny Województwa Świętokrzyskiego na lata 2014 – 2020</w:t>
      </w:r>
    </w:p>
    <w:p w14:paraId="7EA8D0A5" w14:textId="77777777" w:rsidR="0094558E" w:rsidRPr="0078001C" w:rsidRDefault="0094558E" w:rsidP="009F7E13">
      <w:pPr>
        <w:numPr>
          <w:ilvl w:val="0"/>
          <w:numId w:val="2"/>
        </w:numPr>
        <w:spacing w:after="0" w:line="360" w:lineRule="auto"/>
        <w:jc w:val="both"/>
        <w:rPr>
          <w:rFonts w:ascii="Times New Roman" w:eastAsia="Times New Roman" w:hAnsi="Times New Roman"/>
          <w:sz w:val="24"/>
          <w:szCs w:val="24"/>
          <w:lang w:eastAsia="pl-PL"/>
        </w:rPr>
      </w:pPr>
      <w:r w:rsidRPr="0078001C">
        <w:rPr>
          <w:rFonts w:ascii="Times New Roman" w:eastAsia="Times New Roman" w:hAnsi="Times New Roman"/>
          <w:sz w:val="24"/>
          <w:szCs w:val="24"/>
          <w:u w:val="single"/>
          <w:lang w:eastAsia="pl-PL"/>
        </w:rPr>
        <w:t>Numer i nazwa Osi priorytetowej:</w:t>
      </w:r>
    </w:p>
    <w:p w14:paraId="2D594B0B" w14:textId="00A0581E" w:rsidR="0094558E" w:rsidRPr="0078001C" w:rsidRDefault="000F39A4" w:rsidP="009F7E13">
      <w:pPr>
        <w:tabs>
          <w:tab w:val="center" w:pos="4896"/>
        </w:tabs>
        <w:spacing w:after="0" w:line="360" w:lineRule="auto"/>
        <w:ind w:left="720"/>
        <w:jc w:val="both"/>
        <w:rPr>
          <w:rFonts w:ascii="Times New Roman" w:hAnsi="Times New Roman"/>
          <w:sz w:val="24"/>
          <w:szCs w:val="24"/>
        </w:rPr>
      </w:pPr>
      <w:r w:rsidRPr="0078001C">
        <w:rPr>
          <w:rFonts w:ascii="Times New Roman" w:eastAsia="Times New Roman" w:hAnsi="Times New Roman"/>
          <w:sz w:val="24"/>
          <w:szCs w:val="24"/>
          <w:lang w:eastAsia="pl-PL"/>
        </w:rPr>
        <w:t>6</w:t>
      </w:r>
      <w:r w:rsidR="0094558E" w:rsidRPr="0078001C">
        <w:rPr>
          <w:rFonts w:ascii="Times New Roman" w:eastAsia="Times New Roman" w:hAnsi="Times New Roman"/>
          <w:sz w:val="24"/>
          <w:szCs w:val="24"/>
          <w:lang w:eastAsia="pl-PL"/>
        </w:rPr>
        <w:t xml:space="preserve"> </w:t>
      </w:r>
      <w:r w:rsidR="005E22F4" w:rsidRPr="0078001C">
        <w:rPr>
          <w:rFonts w:ascii="Times New Roman" w:hAnsi="Times New Roman"/>
          <w:sz w:val="24"/>
          <w:szCs w:val="24"/>
        </w:rPr>
        <w:t>„</w:t>
      </w:r>
      <w:r w:rsidR="00836257" w:rsidRPr="0078001C">
        <w:rPr>
          <w:rFonts w:ascii="Times New Roman" w:hAnsi="Times New Roman"/>
          <w:sz w:val="24"/>
          <w:szCs w:val="24"/>
        </w:rPr>
        <w:t>Rozwój miast</w:t>
      </w:r>
      <w:r w:rsidR="005E22F4" w:rsidRPr="0078001C">
        <w:rPr>
          <w:rFonts w:ascii="Times New Roman" w:hAnsi="Times New Roman"/>
          <w:sz w:val="24"/>
          <w:szCs w:val="24"/>
        </w:rPr>
        <w:t>”</w:t>
      </w:r>
      <w:r w:rsidR="0094558E" w:rsidRPr="0078001C">
        <w:rPr>
          <w:rFonts w:ascii="Times New Roman" w:hAnsi="Times New Roman"/>
          <w:sz w:val="24"/>
          <w:szCs w:val="24"/>
        </w:rPr>
        <w:tab/>
      </w:r>
    </w:p>
    <w:p w14:paraId="55A0BDA3" w14:textId="77777777" w:rsidR="0094558E" w:rsidRPr="0078001C" w:rsidRDefault="0094558E" w:rsidP="009F7E13">
      <w:pPr>
        <w:numPr>
          <w:ilvl w:val="0"/>
          <w:numId w:val="2"/>
        </w:numPr>
        <w:spacing w:after="0" w:line="360" w:lineRule="auto"/>
        <w:contextualSpacing/>
        <w:jc w:val="both"/>
        <w:rPr>
          <w:rFonts w:ascii="Times New Roman" w:eastAsia="Times New Roman" w:hAnsi="Times New Roman"/>
          <w:sz w:val="24"/>
          <w:szCs w:val="24"/>
          <w:lang w:eastAsia="pl-PL"/>
        </w:rPr>
      </w:pPr>
      <w:r w:rsidRPr="0078001C">
        <w:rPr>
          <w:rFonts w:ascii="Times New Roman" w:eastAsia="Times New Roman" w:hAnsi="Times New Roman"/>
          <w:sz w:val="24"/>
          <w:szCs w:val="24"/>
          <w:u w:val="single"/>
          <w:lang w:eastAsia="pl-PL"/>
        </w:rPr>
        <w:t>Numer i nazwa Działania:</w:t>
      </w:r>
    </w:p>
    <w:p w14:paraId="2916E9E4" w14:textId="59A8EA29" w:rsidR="00057B1C" w:rsidRPr="0078001C" w:rsidRDefault="000F39A4" w:rsidP="009F7E13">
      <w:pPr>
        <w:spacing w:after="0" w:line="360" w:lineRule="auto"/>
        <w:ind w:left="720"/>
        <w:contextualSpacing/>
        <w:jc w:val="both"/>
        <w:rPr>
          <w:rFonts w:ascii="Times New Roman" w:hAnsi="Times New Roman"/>
          <w:i/>
          <w:sz w:val="24"/>
          <w:szCs w:val="24"/>
        </w:rPr>
      </w:pPr>
      <w:r w:rsidRPr="0078001C">
        <w:rPr>
          <w:rFonts w:ascii="Times New Roman" w:eastAsia="Times New Roman" w:hAnsi="Times New Roman"/>
          <w:sz w:val="24"/>
          <w:szCs w:val="24"/>
          <w:lang w:eastAsia="pl-PL"/>
        </w:rPr>
        <w:t xml:space="preserve">6.5 </w:t>
      </w:r>
      <w:r w:rsidR="005E22F4" w:rsidRPr="0078001C">
        <w:rPr>
          <w:rFonts w:ascii="Times New Roman" w:hAnsi="Times New Roman"/>
          <w:sz w:val="24"/>
          <w:szCs w:val="24"/>
        </w:rPr>
        <w:t>„</w:t>
      </w:r>
      <w:r w:rsidRPr="0078001C">
        <w:rPr>
          <w:rFonts w:ascii="Times New Roman" w:hAnsi="Times New Roman"/>
          <w:sz w:val="24"/>
          <w:szCs w:val="24"/>
        </w:rPr>
        <w:t>Rewitalizacja obszarów miejskich i wiejskich</w:t>
      </w:r>
      <w:r w:rsidR="005E22F4" w:rsidRPr="0078001C">
        <w:rPr>
          <w:rFonts w:ascii="Times New Roman" w:hAnsi="Times New Roman"/>
          <w:sz w:val="24"/>
          <w:szCs w:val="24"/>
        </w:rPr>
        <w:t>”</w:t>
      </w:r>
    </w:p>
    <w:p w14:paraId="6931C2A5" w14:textId="77777777" w:rsidR="0094558E" w:rsidRPr="0078001C" w:rsidRDefault="0094558E" w:rsidP="009F7E13">
      <w:pPr>
        <w:numPr>
          <w:ilvl w:val="0"/>
          <w:numId w:val="2"/>
        </w:numPr>
        <w:spacing w:after="0" w:line="360" w:lineRule="auto"/>
        <w:contextualSpacing/>
        <w:jc w:val="both"/>
        <w:rPr>
          <w:rFonts w:ascii="Times New Roman" w:eastAsia="Times New Roman" w:hAnsi="Times New Roman"/>
          <w:sz w:val="24"/>
          <w:szCs w:val="24"/>
          <w:lang w:eastAsia="pl-PL"/>
        </w:rPr>
      </w:pPr>
      <w:r w:rsidRPr="0078001C">
        <w:rPr>
          <w:rFonts w:ascii="Times New Roman" w:eastAsia="Times New Roman" w:hAnsi="Times New Roman"/>
          <w:sz w:val="24"/>
          <w:szCs w:val="24"/>
          <w:u w:val="single"/>
          <w:lang w:eastAsia="pl-PL"/>
        </w:rPr>
        <w:t>Nazwa realizowanego projektu:</w:t>
      </w:r>
    </w:p>
    <w:p w14:paraId="0C05DA8C" w14:textId="491BA3E3" w:rsidR="00723B21" w:rsidRPr="0078001C" w:rsidRDefault="00723B21" w:rsidP="00723B21">
      <w:pPr>
        <w:spacing w:after="0" w:line="360" w:lineRule="auto"/>
        <w:ind w:left="720"/>
        <w:contextualSpacing/>
        <w:jc w:val="both"/>
        <w:rPr>
          <w:rFonts w:ascii="Times New Roman" w:eastAsia="Times New Roman" w:hAnsi="Times New Roman"/>
          <w:sz w:val="24"/>
          <w:szCs w:val="24"/>
          <w:lang w:val="en-US" w:eastAsia="pl-PL"/>
        </w:rPr>
      </w:pPr>
      <w:r w:rsidRPr="0078001C">
        <w:rPr>
          <w:rFonts w:ascii="Times New Roman" w:hAnsi="Times New Roman"/>
          <w:sz w:val="24"/>
          <w:szCs w:val="24"/>
        </w:rPr>
        <w:t>„Kompleksowa rewitalizacja przestrzeni publicznej Miasta Chmielnik”</w:t>
      </w:r>
    </w:p>
    <w:p w14:paraId="210ABF82" w14:textId="44B5C2FA" w:rsidR="0094558E" w:rsidRPr="0078001C" w:rsidRDefault="0094558E" w:rsidP="009F7E13">
      <w:pPr>
        <w:numPr>
          <w:ilvl w:val="0"/>
          <w:numId w:val="2"/>
        </w:numPr>
        <w:spacing w:after="0" w:line="360" w:lineRule="auto"/>
        <w:contextualSpacing/>
        <w:jc w:val="both"/>
        <w:rPr>
          <w:rFonts w:ascii="Times New Roman" w:eastAsia="Times New Roman" w:hAnsi="Times New Roman"/>
          <w:sz w:val="24"/>
          <w:szCs w:val="24"/>
          <w:lang w:val="en-US" w:eastAsia="pl-PL"/>
        </w:rPr>
      </w:pPr>
      <w:r w:rsidRPr="0078001C">
        <w:rPr>
          <w:rFonts w:ascii="Times New Roman" w:eastAsia="Times New Roman" w:hAnsi="Times New Roman"/>
          <w:sz w:val="24"/>
          <w:szCs w:val="24"/>
          <w:u w:val="single"/>
          <w:lang w:eastAsia="pl-PL"/>
        </w:rPr>
        <w:t>Okres realizacji projektu:</w:t>
      </w:r>
    </w:p>
    <w:p w14:paraId="34619A9F" w14:textId="2338457E" w:rsidR="0094558E" w:rsidRPr="0078001C" w:rsidRDefault="0094558E" w:rsidP="009F7E13">
      <w:pPr>
        <w:spacing w:after="0" w:line="360" w:lineRule="auto"/>
        <w:ind w:left="720"/>
        <w:contextualSpacing/>
        <w:jc w:val="both"/>
        <w:rPr>
          <w:rFonts w:ascii="Times New Roman" w:eastAsia="Times New Roman" w:hAnsi="Times New Roman"/>
          <w:sz w:val="24"/>
          <w:szCs w:val="24"/>
          <w:lang w:eastAsia="pl-PL"/>
        </w:rPr>
      </w:pPr>
      <w:r w:rsidRPr="0078001C">
        <w:rPr>
          <w:rFonts w:ascii="Times New Roman" w:eastAsia="Times New Roman" w:hAnsi="Times New Roman"/>
          <w:sz w:val="24"/>
          <w:szCs w:val="24"/>
          <w:lang w:eastAsia="pl-PL"/>
        </w:rPr>
        <w:t xml:space="preserve">- rozpoczęcie realizacji – </w:t>
      </w:r>
      <w:r w:rsidR="0098767A" w:rsidRPr="0078001C">
        <w:rPr>
          <w:rFonts w:ascii="Times New Roman" w:eastAsia="Times New Roman" w:hAnsi="Times New Roman"/>
          <w:sz w:val="24"/>
          <w:szCs w:val="24"/>
          <w:lang w:eastAsia="pl-PL"/>
        </w:rPr>
        <w:t>0</w:t>
      </w:r>
      <w:r w:rsidR="0081328A" w:rsidRPr="0078001C">
        <w:rPr>
          <w:rFonts w:ascii="Times New Roman" w:eastAsia="Times New Roman" w:hAnsi="Times New Roman"/>
          <w:sz w:val="24"/>
          <w:szCs w:val="24"/>
          <w:lang w:eastAsia="pl-PL"/>
        </w:rPr>
        <w:t>1</w:t>
      </w:r>
      <w:r w:rsidR="00D207AA" w:rsidRPr="0078001C">
        <w:rPr>
          <w:rFonts w:ascii="Times New Roman" w:eastAsia="Times New Roman" w:hAnsi="Times New Roman"/>
          <w:sz w:val="24"/>
          <w:szCs w:val="24"/>
          <w:lang w:eastAsia="pl-PL"/>
        </w:rPr>
        <w:t>.</w:t>
      </w:r>
      <w:r w:rsidR="00723B21" w:rsidRPr="0078001C">
        <w:rPr>
          <w:rFonts w:ascii="Times New Roman" w:eastAsia="Times New Roman" w:hAnsi="Times New Roman"/>
          <w:sz w:val="24"/>
          <w:szCs w:val="24"/>
          <w:lang w:eastAsia="pl-PL"/>
        </w:rPr>
        <w:t>06</w:t>
      </w:r>
      <w:r w:rsidRPr="0078001C">
        <w:rPr>
          <w:rFonts w:ascii="Times New Roman" w:eastAsia="Times New Roman" w:hAnsi="Times New Roman"/>
          <w:sz w:val="24"/>
          <w:szCs w:val="24"/>
          <w:lang w:eastAsia="pl-PL"/>
        </w:rPr>
        <w:t>.20</w:t>
      </w:r>
      <w:r w:rsidR="0098767A" w:rsidRPr="0078001C">
        <w:rPr>
          <w:rFonts w:ascii="Times New Roman" w:eastAsia="Times New Roman" w:hAnsi="Times New Roman"/>
          <w:sz w:val="24"/>
          <w:szCs w:val="24"/>
          <w:lang w:eastAsia="pl-PL"/>
        </w:rPr>
        <w:t>1</w:t>
      </w:r>
      <w:r w:rsidR="005E22F4" w:rsidRPr="0078001C">
        <w:rPr>
          <w:rFonts w:ascii="Times New Roman" w:eastAsia="Times New Roman" w:hAnsi="Times New Roman"/>
          <w:sz w:val="24"/>
          <w:szCs w:val="24"/>
          <w:lang w:eastAsia="pl-PL"/>
        </w:rPr>
        <w:t>8</w:t>
      </w:r>
      <w:r w:rsidRPr="0078001C">
        <w:rPr>
          <w:rFonts w:ascii="Times New Roman" w:eastAsia="Times New Roman" w:hAnsi="Times New Roman"/>
          <w:sz w:val="24"/>
          <w:szCs w:val="24"/>
          <w:lang w:eastAsia="pl-PL"/>
        </w:rPr>
        <w:t xml:space="preserve"> r.</w:t>
      </w:r>
    </w:p>
    <w:p w14:paraId="1F7588AD" w14:textId="5978AD8F" w:rsidR="0094558E" w:rsidRPr="0078001C" w:rsidRDefault="0094558E" w:rsidP="009F7E13">
      <w:pPr>
        <w:spacing w:after="0" w:line="360" w:lineRule="auto"/>
        <w:ind w:left="720"/>
        <w:contextualSpacing/>
        <w:jc w:val="both"/>
        <w:rPr>
          <w:rFonts w:ascii="Times New Roman" w:eastAsia="Times New Roman" w:hAnsi="Times New Roman"/>
          <w:sz w:val="24"/>
          <w:szCs w:val="24"/>
          <w:lang w:eastAsia="pl-PL"/>
        </w:rPr>
      </w:pPr>
      <w:r w:rsidRPr="0078001C">
        <w:rPr>
          <w:rFonts w:ascii="Times New Roman" w:eastAsia="Times New Roman" w:hAnsi="Times New Roman"/>
          <w:sz w:val="24"/>
          <w:szCs w:val="24"/>
          <w:lang w:eastAsia="pl-PL"/>
        </w:rPr>
        <w:t xml:space="preserve">- zakończenie realizacji – </w:t>
      </w:r>
      <w:r w:rsidR="00723B21" w:rsidRPr="0078001C">
        <w:rPr>
          <w:rFonts w:ascii="Times New Roman" w:eastAsia="Times New Roman" w:hAnsi="Times New Roman"/>
          <w:sz w:val="24"/>
          <w:szCs w:val="24"/>
          <w:lang w:eastAsia="pl-PL"/>
        </w:rPr>
        <w:t>04</w:t>
      </w:r>
      <w:r w:rsidR="00D207AA" w:rsidRPr="0078001C">
        <w:rPr>
          <w:rFonts w:ascii="Times New Roman" w:eastAsia="Times New Roman" w:hAnsi="Times New Roman"/>
          <w:sz w:val="24"/>
          <w:szCs w:val="24"/>
          <w:lang w:eastAsia="pl-PL"/>
        </w:rPr>
        <w:t>.12</w:t>
      </w:r>
      <w:r w:rsidRPr="0078001C">
        <w:rPr>
          <w:rFonts w:ascii="Times New Roman" w:eastAsia="Times New Roman" w:hAnsi="Times New Roman"/>
          <w:sz w:val="24"/>
          <w:szCs w:val="24"/>
          <w:lang w:eastAsia="pl-PL"/>
        </w:rPr>
        <w:t>.202</w:t>
      </w:r>
      <w:r w:rsidR="0081328A" w:rsidRPr="0078001C">
        <w:rPr>
          <w:rFonts w:ascii="Times New Roman" w:eastAsia="Times New Roman" w:hAnsi="Times New Roman"/>
          <w:sz w:val="24"/>
          <w:szCs w:val="24"/>
          <w:lang w:eastAsia="pl-PL"/>
        </w:rPr>
        <w:t>3</w:t>
      </w:r>
      <w:r w:rsidRPr="0078001C">
        <w:rPr>
          <w:rFonts w:ascii="Times New Roman" w:eastAsia="Times New Roman" w:hAnsi="Times New Roman"/>
          <w:sz w:val="24"/>
          <w:szCs w:val="24"/>
          <w:lang w:eastAsia="pl-PL"/>
        </w:rPr>
        <w:t xml:space="preserve"> r.</w:t>
      </w:r>
    </w:p>
    <w:p w14:paraId="7B091030" w14:textId="77777777" w:rsidR="0094558E" w:rsidRPr="0078001C" w:rsidRDefault="0094558E" w:rsidP="009F7E13">
      <w:pPr>
        <w:numPr>
          <w:ilvl w:val="0"/>
          <w:numId w:val="2"/>
        </w:numPr>
        <w:spacing w:after="0" w:line="360" w:lineRule="auto"/>
        <w:contextualSpacing/>
        <w:jc w:val="both"/>
        <w:rPr>
          <w:rFonts w:ascii="Times New Roman" w:eastAsia="Times New Roman" w:hAnsi="Times New Roman"/>
          <w:sz w:val="24"/>
          <w:szCs w:val="24"/>
          <w:lang w:eastAsia="pl-PL"/>
        </w:rPr>
      </w:pPr>
      <w:r w:rsidRPr="0078001C">
        <w:rPr>
          <w:rFonts w:ascii="Times New Roman" w:eastAsia="Times New Roman" w:hAnsi="Times New Roman"/>
          <w:sz w:val="24"/>
          <w:szCs w:val="24"/>
          <w:u w:val="single"/>
          <w:lang w:eastAsia="pl-PL"/>
        </w:rPr>
        <w:t>Instytucja Zarządzająca:</w:t>
      </w:r>
    </w:p>
    <w:p w14:paraId="25BEFC3F" w14:textId="77777777" w:rsidR="0094558E" w:rsidRPr="0078001C" w:rsidRDefault="0094558E" w:rsidP="009F7E13">
      <w:pPr>
        <w:spacing w:after="0" w:line="360" w:lineRule="auto"/>
        <w:ind w:left="720"/>
        <w:contextualSpacing/>
        <w:jc w:val="both"/>
        <w:rPr>
          <w:rFonts w:ascii="Times New Roman" w:eastAsia="Times New Roman" w:hAnsi="Times New Roman"/>
          <w:sz w:val="24"/>
          <w:szCs w:val="24"/>
          <w:lang w:eastAsia="pl-PL"/>
        </w:rPr>
      </w:pPr>
      <w:r w:rsidRPr="0078001C">
        <w:rPr>
          <w:rFonts w:ascii="Times New Roman" w:eastAsia="Times New Roman" w:hAnsi="Times New Roman"/>
          <w:sz w:val="24"/>
          <w:szCs w:val="24"/>
          <w:lang w:eastAsia="pl-PL"/>
        </w:rPr>
        <w:t>Zarząd Województwa Świętokrzyskiego.</w:t>
      </w:r>
    </w:p>
    <w:p w14:paraId="2ADFCBA3" w14:textId="77777777" w:rsidR="0094558E" w:rsidRPr="0078001C" w:rsidRDefault="0094558E" w:rsidP="009F7E13">
      <w:pPr>
        <w:numPr>
          <w:ilvl w:val="0"/>
          <w:numId w:val="2"/>
        </w:numPr>
        <w:spacing w:after="0" w:line="360" w:lineRule="auto"/>
        <w:contextualSpacing/>
        <w:jc w:val="both"/>
        <w:rPr>
          <w:rFonts w:ascii="Times New Roman" w:eastAsia="Times New Roman" w:hAnsi="Times New Roman"/>
          <w:sz w:val="24"/>
          <w:szCs w:val="24"/>
          <w:u w:val="single"/>
          <w:lang w:eastAsia="pl-PL"/>
        </w:rPr>
      </w:pPr>
      <w:r w:rsidRPr="0078001C">
        <w:rPr>
          <w:rFonts w:ascii="Times New Roman" w:eastAsia="Times New Roman" w:hAnsi="Times New Roman"/>
          <w:sz w:val="24"/>
          <w:szCs w:val="24"/>
          <w:u w:val="single"/>
          <w:lang w:eastAsia="pl-PL"/>
        </w:rPr>
        <w:t>Podstawa prawna przeprowadzenia kontroli:</w:t>
      </w:r>
    </w:p>
    <w:p w14:paraId="4EFB1CEC" w14:textId="391BF311" w:rsidR="00E21379" w:rsidRPr="0078001C" w:rsidRDefault="0094558E" w:rsidP="007B32E8">
      <w:pPr>
        <w:spacing w:after="0" w:line="360" w:lineRule="auto"/>
        <w:ind w:left="720"/>
        <w:contextualSpacing/>
        <w:jc w:val="both"/>
        <w:rPr>
          <w:rFonts w:ascii="Times New Roman" w:eastAsia="Times New Roman" w:hAnsi="Times New Roman"/>
          <w:sz w:val="24"/>
          <w:szCs w:val="24"/>
          <w:lang w:val="en-US" w:eastAsia="pl-PL"/>
        </w:rPr>
      </w:pPr>
      <w:r w:rsidRPr="0078001C">
        <w:rPr>
          <w:rFonts w:ascii="Times New Roman" w:eastAsia="Times New Roman" w:hAnsi="Times New Roman"/>
          <w:sz w:val="24"/>
          <w:szCs w:val="24"/>
          <w:lang w:eastAsia="pl-PL"/>
        </w:rPr>
        <w:t>Niniejszą kontrolę przeprowadzono na podstawie art. 23 ust. 1 ustawy z dnia 11 lipca 2014</w:t>
      </w:r>
      <w:r w:rsidR="006B1B7D" w:rsidRPr="0078001C">
        <w:rPr>
          <w:rFonts w:ascii="Times New Roman" w:eastAsia="Times New Roman" w:hAnsi="Times New Roman"/>
          <w:sz w:val="24"/>
          <w:szCs w:val="24"/>
          <w:lang w:eastAsia="pl-PL"/>
        </w:rPr>
        <w:t xml:space="preserve"> </w:t>
      </w:r>
      <w:r w:rsidRPr="0078001C">
        <w:rPr>
          <w:rFonts w:ascii="Times New Roman" w:eastAsia="Times New Roman" w:hAnsi="Times New Roman"/>
          <w:sz w:val="24"/>
          <w:szCs w:val="24"/>
          <w:lang w:eastAsia="pl-PL"/>
        </w:rPr>
        <w:t xml:space="preserve">r. o zasadach realizacji programów w zakresie polityki spójności finansowanych </w:t>
      </w:r>
      <w:r w:rsidR="005E3B22" w:rsidRPr="0078001C">
        <w:rPr>
          <w:rFonts w:ascii="Times New Roman" w:eastAsia="Times New Roman" w:hAnsi="Times New Roman"/>
          <w:sz w:val="24"/>
          <w:szCs w:val="24"/>
          <w:lang w:eastAsia="pl-PL"/>
        </w:rPr>
        <w:t xml:space="preserve"> </w:t>
      </w:r>
      <w:r w:rsidRPr="0078001C">
        <w:rPr>
          <w:rFonts w:ascii="Times New Roman" w:eastAsia="Times New Roman" w:hAnsi="Times New Roman"/>
          <w:sz w:val="24"/>
          <w:szCs w:val="24"/>
          <w:lang w:eastAsia="pl-PL"/>
        </w:rPr>
        <w:t>w perspektywie finansowej 2014-2020 (t.j. Dz</w:t>
      </w:r>
      <w:r w:rsidRPr="0078001C">
        <w:rPr>
          <w:rFonts w:ascii="Times New Roman" w:hAnsi="Times New Roman"/>
          <w:sz w:val="24"/>
          <w:szCs w:val="24"/>
        </w:rPr>
        <w:t xml:space="preserve">.U z 2020 r. poz. 818) </w:t>
      </w:r>
      <w:r w:rsidRPr="0078001C">
        <w:rPr>
          <w:rFonts w:ascii="Times New Roman" w:eastAsia="Times New Roman" w:hAnsi="Times New Roman"/>
          <w:sz w:val="24"/>
          <w:szCs w:val="24"/>
          <w:lang w:eastAsia="pl-PL"/>
        </w:rPr>
        <w:t xml:space="preserve">oraz § 14 Umowy nr </w:t>
      </w:r>
      <w:r w:rsidR="009A7915" w:rsidRPr="0078001C">
        <w:rPr>
          <w:rFonts w:ascii="Times New Roman" w:hAnsi="Times New Roman"/>
          <w:sz w:val="24"/>
          <w:szCs w:val="24"/>
        </w:rPr>
        <w:t>RPSW.06.05.00-26-00</w:t>
      </w:r>
      <w:r w:rsidR="00723B21" w:rsidRPr="0078001C">
        <w:rPr>
          <w:rFonts w:ascii="Times New Roman" w:hAnsi="Times New Roman"/>
          <w:sz w:val="24"/>
          <w:szCs w:val="24"/>
        </w:rPr>
        <w:t>45</w:t>
      </w:r>
      <w:r w:rsidR="009A7915" w:rsidRPr="0078001C">
        <w:rPr>
          <w:rFonts w:ascii="Times New Roman" w:hAnsi="Times New Roman"/>
          <w:sz w:val="24"/>
          <w:szCs w:val="24"/>
        </w:rPr>
        <w:t>/17</w:t>
      </w:r>
      <w:r w:rsidRPr="0078001C">
        <w:rPr>
          <w:rFonts w:ascii="Times New Roman" w:eastAsia="Times New Roman" w:hAnsi="Times New Roman"/>
          <w:sz w:val="24"/>
          <w:szCs w:val="24"/>
          <w:lang w:eastAsia="pl-PL"/>
        </w:rPr>
        <w:t>-00 z późn. zm., o dofinansowanie projektu nr </w:t>
      </w:r>
      <w:r w:rsidR="009A7915" w:rsidRPr="0078001C">
        <w:rPr>
          <w:rFonts w:ascii="Times New Roman" w:hAnsi="Times New Roman"/>
          <w:sz w:val="24"/>
          <w:szCs w:val="24"/>
        </w:rPr>
        <w:t>RPSW.06.05.00-26-</w:t>
      </w:r>
      <w:r w:rsidR="00723B21" w:rsidRPr="0078001C">
        <w:rPr>
          <w:rFonts w:ascii="Times New Roman" w:hAnsi="Times New Roman"/>
          <w:sz w:val="24"/>
          <w:szCs w:val="24"/>
        </w:rPr>
        <w:t>0045</w:t>
      </w:r>
      <w:r w:rsidR="009A7915" w:rsidRPr="0078001C">
        <w:rPr>
          <w:rFonts w:ascii="Times New Roman" w:hAnsi="Times New Roman"/>
          <w:sz w:val="24"/>
          <w:szCs w:val="24"/>
        </w:rPr>
        <w:t xml:space="preserve">/17 pn. </w:t>
      </w:r>
      <w:r w:rsidR="007B32E8" w:rsidRPr="0078001C">
        <w:rPr>
          <w:rFonts w:ascii="Times New Roman" w:hAnsi="Times New Roman"/>
          <w:sz w:val="24"/>
          <w:szCs w:val="24"/>
        </w:rPr>
        <w:t>„Kompleksowa rewitalizacja przestrzeni publicznej Miasta Chmielnik”</w:t>
      </w:r>
      <w:r w:rsidR="001C11AC" w:rsidRPr="0078001C">
        <w:rPr>
          <w:rFonts w:ascii="Times New Roman" w:hAnsi="Times New Roman"/>
          <w:i/>
          <w:iCs/>
          <w:sz w:val="24"/>
          <w:szCs w:val="24"/>
        </w:rPr>
        <w:t>.</w:t>
      </w:r>
    </w:p>
    <w:p w14:paraId="572C3F18" w14:textId="408EEB89" w:rsidR="0094558E" w:rsidRPr="0078001C" w:rsidRDefault="0094558E" w:rsidP="0098767A">
      <w:pPr>
        <w:pStyle w:val="Akapitzlist"/>
        <w:numPr>
          <w:ilvl w:val="0"/>
          <w:numId w:val="2"/>
        </w:numPr>
        <w:spacing w:line="360" w:lineRule="auto"/>
        <w:jc w:val="both"/>
        <w:rPr>
          <w:sz w:val="24"/>
          <w:szCs w:val="24"/>
          <w:u w:val="single"/>
        </w:rPr>
      </w:pPr>
      <w:r w:rsidRPr="0078001C">
        <w:rPr>
          <w:sz w:val="24"/>
          <w:szCs w:val="24"/>
          <w:u w:val="single"/>
        </w:rPr>
        <w:t>Osoby przeprowadzające kontrolę:</w:t>
      </w:r>
    </w:p>
    <w:p w14:paraId="577D5F39" w14:textId="1CBF973C" w:rsidR="0094558E" w:rsidRPr="0078001C" w:rsidRDefault="0094558E" w:rsidP="009F7E13">
      <w:pPr>
        <w:spacing w:after="0" w:line="360" w:lineRule="auto"/>
        <w:ind w:left="720"/>
        <w:contextualSpacing/>
        <w:jc w:val="both"/>
        <w:rPr>
          <w:rFonts w:ascii="Times New Roman" w:eastAsia="Times New Roman" w:hAnsi="Times New Roman"/>
          <w:sz w:val="24"/>
          <w:szCs w:val="24"/>
          <w:lang w:eastAsia="pl-PL"/>
        </w:rPr>
      </w:pPr>
      <w:r w:rsidRPr="0078001C">
        <w:rPr>
          <w:rFonts w:ascii="Times New Roman" w:eastAsia="Times New Roman" w:hAnsi="Times New Roman"/>
          <w:sz w:val="24"/>
          <w:szCs w:val="24"/>
          <w:lang w:eastAsia="pl-PL"/>
        </w:rPr>
        <w:t xml:space="preserve">Kontroli dokonali pracownicy Departamentu Kontroli i Certyfikacji w Urzędzie Marszałkowskim Województwa Świętokrzyskiego z siedzibą w Kielcach, działający na podstawie upoważnienia, wydanego w dniu </w:t>
      </w:r>
      <w:r w:rsidR="007B32E8" w:rsidRPr="0078001C">
        <w:rPr>
          <w:rFonts w:ascii="Times New Roman" w:eastAsia="Times New Roman" w:hAnsi="Times New Roman"/>
          <w:sz w:val="24"/>
          <w:szCs w:val="24"/>
          <w:lang w:eastAsia="pl-PL"/>
        </w:rPr>
        <w:t>0</w:t>
      </w:r>
      <w:r w:rsidR="009A7915" w:rsidRPr="0078001C">
        <w:rPr>
          <w:rFonts w:ascii="Times New Roman" w:eastAsia="Times New Roman" w:hAnsi="Times New Roman"/>
          <w:sz w:val="24"/>
          <w:szCs w:val="24"/>
          <w:lang w:eastAsia="pl-PL"/>
        </w:rPr>
        <w:t>6</w:t>
      </w:r>
      <w:r w:rsidR="007C6BBC" w:rsidRPr="0078001C">
        <w:rPr>
          <w:rFonts w:ascii="Times New Roman" w:eastAsia="Times New Roman" w:hAnsi="Times New Roman"/>
          <w:sz w:val="24"/>
          <w:szCs w:val="24"/>
          <w:lang w:eastAsia="pl-PL"/>
        </w:rPr>
        <w:t>.</w:t>
      </w:r>
      <w:r w:rsidR="009A7915" w:rsidRPr="0078001C">
        <w:rPr>
          <w:rFonts w:ascii="Times New Roman" w:eastAsia="Times New Roman" w:hAnsi="Times New Roman"/>
          <w:sz w:val="24"/>
          <w:szCs w:val="24"/>
          <w:lang w:eastAsia="pl-PL"/>
        </w:rPr>
        <w:t>02</w:t>
      </w:r>
      <w:r w:rsidRPr="0078001C">
        <w:rPr>
          <w:rFonts w:ascii="Times New Roman" w:eastAsia="Times New Roman" w:hAnsi="Times New Roman"/>
          <w:sz w:val="24"/>
          <w:szCs w:val="24"/>
          <w:lang w:eastAsia="pl-PL"/>
        </w:rPr>
        <w:t>.202</w:t>
      </w:r>
      <w:r w:rsidR="009A7915" w:rsidRPr="0078001C">
        <w:rPr>
          <w:rFonts w:ascii="Times New Roman" w:eastAsia="Times New Roman" w:hAnsi="Times New Roman"/>
          <w:sz w:val="24"/>
          <w:szCs w:val="24"/>
          <w:lang w:eastAsia="pl-PL"/>
        </w:rPr>
        <w:t>4</w:t>
      </w:r>
      <w:r w:rsidRPr="0078001C">
        <w:rPr>
          <w:rFonts w:ascii="Times New Roman" w:eastAsia="Times New Roman" w:hAnsi="Times New Roman"/>
          <w:sz w:val="24"/>
          <w:szCs w:val="24"/>
          <w:lang w:eastAsia="pl-PL"/>
        </w:rPr>
        <w:t xml:space="preserve"> r. przez </w:t>
      </w:r>
      <w:r w:rsidR="00EC4C55" w:rsidRPr="0078001C">
        <w:rPr>
          <w:rFonts w:ascii="Times New Roman" w:eastAsia="Times New Roman" w:hAnsi="Times New Roman"/>
          <w:sz w:val="24"/>
          <w:szCs w:val="24"/>
          <w:lang w:eastAsia="pl-PL"/>
        </w:rPr>
        <w:t xml:space="preserve">Pana Dariusza Kowalskiego p.o. </w:t>
      </w:r>
      <w:r w:rsidRPr="0078001C">
        <w:rPr>
          <w:rFonts w:ascii="Times New Roman" w:eastAsia="Times New Roman" w:hAnsi="Times New Roman"/>
          <w:sz w:val="24"/>
          <w:szCs w:val="24"/>
          <w:lang w:eastAsia="pl-PL"/>
        </w:rPr>
        <w:t>Zastępc</w:t>
      </w:r>
      <w:r w:rsidR="00EC4C55" w:rsidRPr="0078001C">
        <w:rPr>
          <w:rFonts w:ascii="Times New Roman" w:eastAsia="Times New Roman" w:hAnsi="Times New Roman"/>
          <w:sz w:val="24"/>
          <w:szCs w:val="24"/>
          <w:lang w:eastAsia="pl-PL"/>
        </w:rPr>
        <w:t>y</w:t>
      </w:r>
      <w:r w:rsidRPr="0078001C">
        <w:rPr>
          <w:rFonts w:ascii="Times New Roman" w:eastAsia="Times New Roman" w:hAnsi="Times New Roman"/>
          <w:sz w:val="24"/>
          <w:szCs w:val="24"/>
          <w:lang w:eastAsia="pl-PL"/>
        </w:rPr>
        <w:t xml:space="preserve"> Dyrektora Departamentu Kontroli i Certyfikacji, </w:t>
      </w:r>
      <w:r w:rsidR="00EC4C55" w:rsidRPr="0078001C">
        <w:rPr>
          <w:rFonts w:ascii="Times New Roman" w:eastAsia="Times New Roman" w:hAnsi="Times New Roman"/>
          <w:sz w:val="24"/>
          <w:szCs w:val="24"/>
          <w:lang w:eastAsia="pl-PL"/>
        </w:rPr>
        <w:t xml:space="preserve">UMWŚ, </w:t>
      </w:r>
      <w:r w:rsidR="00EA7CAC" w:rsidRPr="0078001C">
        <w:rPr>
          <w:rFonts w:ascii="Times New Roman" w:eastAsia="Times New Roman" w:hAnsi="Times New Roman"/>
          <w:sz w:val="24"/>
          <w:szCs w:val="24"/>
          <w:lang w:eastAsia="pl-PL"/>
        </w:rPr>
        <w:br/>
      </w:r>
      <w:r w:rsidRPr="0078001C">
        <w:rPr>
          <w:rFonts w:ascii="Times New Roman" w:eastAsia="Times New Roman" w:hAnsi="Times New Roman"/>
          <w:sz w:val="24"/>
          <w:szCs w:val="24"/>
          <w:lang w:eastAsia="pl-PL"/>
        </w:rPr>
        <w:t xml:space="preserve">o numerze </w:t>
      </w:r>
      <w:r w:rsidR="007B32E8" w:rsidRPr="0078001C">
        <w:rPr>
          <w:rFonts w:ascii="Times New Roman" w:eastAsia="Times New Roman" w:hAnsi="Times New Roman"/>
          <w:sz w:val="24"/>
          <w:szCs w:val="24"/>
          <w:lang w:eastAsia="pl-PL"/>
        </w:rPr>
        <w:t>6</w:t>
      </w:r>
      <w:r w:rsidRPr="0078001C">
        <w:rPr>
          <w:rFonts w:ascii="Times New Roman" w:eastAsia="Times New Roman" w:hAnsi="Times New Roman"/>
          <w:sz w:val="24"/>
          <w:szCs w:val="24"/>
          <w:lang w:eastAsia="pl-PL"/>
        </w:rPr>
        <w:t>/N/</w:t>
      </w:r>
      <w:r w:rsidR="001C11AC" w:rsidRPr="0078001C">
        <w:rPr>
          <w:rFonts w:ascii="Times New Roman" w:eastAsia="Times New Roman" w:hAnsi="Times New Roman"/>
          <w:sz w:val="24"/>
          <w:szCs w:val="24"/>
          <w:lang w:eastAsia="pl-PL"/>
        </w:rPr>
        <w:t>VI</w:t>
      </w:r>
      <w:r w:rsidRPr="0078001C">
        <w:rPr>
          <w:rFonts w:ascii="Times New Roman" w:eastAsia="Times New Roman" w:hAnsi="Times New Roman"/>
          <w:sz w:val="24"/>
          <w:szCs w:val="24"/>
          <w:lang w:eastAsia="pl-PL"/>
        </w:rPr>
        <w:t>/RPO/202</w:t>
      </w:r>
      <w:r w:rsidR="009A7915" w:rsidRPr="0078001C">
        <w:rPr>
          <w:rFonts w:ascii="Times New Roman" w:eastAsia="Times New Roman" w:hAnsi="Times New Roman"/>
          <w:sz w:val="24"/>
          <w:szCs w:val="24"/>
          <w:lang w:eastAsia="pl-PL"/>
        </w:rPr>
        <w:t>4</w:t>
      </w:r>
      <w:r w:rsidRPr="0078001C">
        <w:rPr>
          <w:rFonts w:ascii="Times New Roman" w:eastAsia="Times New Roman" w:hAnsi="Times New Roman"/>
          <w:sz w:val="24"/>
          <w:szCs w:val="24"/>
          <w:lang w:eastAsia="pl-PL"/>
        </w:rPr>
        <w:t>:</w:t>
      </w:r>
    </w:p>
    <w:p w14:paraId="1826FF6D" w14:textId="1700646B" w:rsidR="007C6BBC" w:rsidRPr="0078001C" w:rsidRDefault="00E21379">
      <w:pPr>
        <w:pStyle w:val="Akapitzlist"/>
        <w:numPr>
          <w:ilvl w:val="0"/>
          <w:numId w:val="7"/>
        </w:numPr>
        <w:spacing w:line="360" w:lineRule="auto"/>
        <w:jc w:val="both"/>
        <w:rPr>
          <w:sz w:val="24"/>
          <w:szCs w:val="24"/>
        </w:rPr>
      </w:pPr>
      <w:r w:rsidRPr="0078001C">
        <w:rPr>
          <w:sz w:val="24"/>
          <w:szCs w:val="24"/>
        </w:rPr>
        <w:t>Główny specjalista</w:t>
      </w:r>
      <w:r w:rsidR="0094558E" w:rsidRPr="0078001C">
        <w:rPr>
          <w:sz w:val="24"/>
          <w:szCs w:val="24"/>
        </w:rPr>
        <w:t xml:space="preserve"> – </w:t>
      </w:r>
      <w:r w:rsidR="007B32E8" w:rsidRPr="0078001C">
        <w:rPr>
          <w:sz w:val="24"/>
          <w:szCs w:val="24"/>
          <w:lang w:val="pl-PL"/>
        </w:rPr>
        <w:t>Monika Cebulska</w:t>
      </w:r>
      <w:r w:rsidR="0094558E" w:rsidRPr="0078001C">
        <w:rPr>
          <w:sz w:val="24"/>
          <w:szCs w:val="24"/>
        </w:rPr>
        <w:t xml:space="preserve"> </w:t>
      </w:r>
      <w:r w:rsidR="0094558E" w:rsidRPr="0078001C">
        <w:rPr>
          <w:b/>
          <w:i/>
          <w:sz w:val="24"/>
          <w:szCs w:val="24"/>
        </w:rPr>
        <w:t>(kierownik zespołu kontrolnego)</w:t>
      </w:r>
      <w:r w:rsidR="001C11AC" w:rsidRPr="0078001C">
        <w:rPr>
          <w:sz w:val="24"/>
          <w:szCs w:val="24"/>
        </w:rPr>
        <w:t>,</w:t>
      </w:r>
    </w:p>
    <w:p w14:paraId="4193A90C" w14:textId="32030F19" w:rsidR="0094558E" w:rsidRPr="0078001C" w:rsidRDefault="00E21379">
      <w:pPr>
        <w:pStyle w:val="Akapitzlist"/>
        <w:numPr>
          <w:ilvl w:val="0"/>
          <w:numId w:val="7"/>
        </w:numPr>
        <w:spacing w:line="360" w:lineRule="auto"/>
        <w:jc w:val="both"/>
        <w:rPr>
          <w:sz w:val="24"/>
          <w:szCs w:val="24"/>
        </w:rPr>
      </w:pPr>
      <w:r w:rsidRPr="0078001C">
        <w:rPr>
          <w:sz w:val="24"/>
          <w:szCs w:val="24"/>
        </w:rPr>
        <w:t xml:space="preserve">Główny specjalista </w:t>
      </w:r>
      <w:r w:rsidR="0094558E" w:rsidRPr="0078001C">
        <w:rPr>
          <w:sz w:val="24"/>
          <w:szCs w:val="24"/>
        </w:rPr>
        <w:t xml:space="preserve">– </w:t>
      </w:r>
      <w:r w:rsidR="00253AF2" w:rsidRPr="0078001C">
        <w:rPr>
          <w:sz w:val="24"/>
          <w:szCs w:val="24"/>
        </w:rPr>
        <w:t>Dariusz Kosela</w:t>
      </w:r>
      <w:r w:rsidR="009A7915" w:rsidRPr="0078001C">
        <w:rPr>
          <w:sz w:val="24"/>
          <w:szCs w:val="24"/>
        </w:rPr>
        <w:t xml:space="preserve"> </w:t>
      </w:r>
      <w:r w:rsidR="0094558E" w:rsidRPr="0078001C">
        <w:rPr>
          <w:b/>
          <w:i/>
          <w:sz w:val="24"/>
          <w:szCs w:val="24"/>
        </w:rPr>
        <w:t>(członek zespołu)</w:t>
      </w:r>
      <w:r w:rsidR="007C6BBC" w:rsidRPr="0078001C">
        <w:rPr>
          <w:b/>
          <w:i/>
          <w:sz w:val="24"/>
          <w:szCs w:val="24"/>
          <w:lang w:val="pl-PL"/>
        </w:rPr>
        <w:t>.</w:t>
      </w:r>
    </w:p>
    <w:p w14:paraId="58C909B3" w14:textId="77777777" w:rsidR="0094558E" w:rsidRPr="0078001C" w:rsidRDefault="0094558E" w:rsidP="009F7E13">
      <w:pPr>
        <w:numPr>
          <w:ilvl w:val="0"/>
          <w:numId w:val="2"/>
        </w:numPr>
        <w:tabs>
          <w:tab w:val="clear" w:pos="720"/>
          <w:tab w:val="num" w:pos="0"/>
          <w:tab w:val="left" w:pos="709"/>
        </w:tabs>
        <w:spacing w:after="0" w:line="360" w:lineRule="auto"/>
        <w:ind w:left="709" w:hanging="425"/>
        <w:jc w:val="both"/>
        <w:rPr>
          <w:rFonts w:ascii="Times New Roman" w:hAnsi="Times New Roman"/>
          <w:sz w:val="24"/>
          <w:szCs w:val="24"/>
          <w:u w:val="single"/>
        </w:rPr>
      </w:pPr>
      <w:r w:rsidRPr="0078001C">
        <w:rPr>
          <w:rFonts w:ascii="Times New Roman" w:hAnsi="Times New Roman"/>
          <w:sz w:val="24"/>
          <w:szCs w:val="24"/>
          <w:u w:val="single"/>
        </w:rPr>
        <w:t>Osoby udzielające informacji/wyjaśnień (osoby odpowiedzialne):</w:t>
      </w:r>
    </w:p>
    <w:p w14:paraId="6906C347" w14:textId="77777777" w:rsidR="001C11AC" w:rsidRPr="0078001C" w:rsidRDefault="0094558E" w:rsidP="002A4DEF">
      <w:pPr>
        <w:spacing w:after="0" w:line="360" w:lineRule="auto"/>
        <w:ind w:left="708" w:firstLine="12"/>
        <w:jc w:val="both"/>
        <w:rPr>
          <w:rFonts w:ascii="Times New Roman" w:hAnsi="Times New Roman"/>
          <w:sz w:val="24"/>
          <w:szCs w:val="24"/>
        </w:rPr>
      </w:pPr>
      <w:r w:rsidRPr="0078001C">
        <w:rPr>
          <w:rFonts w:ascii="Times New Roman" w:hAnsi="Times New Roman"/>
          <w:sz w:val="24"/>
          <w:szCs w:val="24"/>
        </w:rPr>
        <w:t xml:space="preserve">Beneficjent </w:t>
      </w:r>
      <w:r w:rsidR="001C11AC" w:rsidRPr="0078001C">
        <w:rPr>
          <w:rFonts w:ascii="Times New Roman" w:hAnsi="Times New Roman"/>
          <w:sz w:val="24"/>
          <w:szCs w:val="24"/>
        </w:rPr>
        <w:t>oraz Partnerzy projekt</w:t>
      </w:r>
      <w:r w:rsidRPr="0078001C">
        <w:rPr>
          <w:rFonts w:ascii="Times New Roman" w:hAnsi="Times New Roman"/>
          <w:sz w:val="24"/>
          <w:szCs w:val="24"/>
        </w:rPr>
        <w:t>u</w:t>
      </w:r>
      <w:r w:rsidR="001C11AC" w:rsidRPr="0078001C">
        <w:rPr>
          <w:rFonts w:ascii="Times New Roman" w:hAnsi="Times New Roman"/>
          <w:sz w:val="24"/>
          <w:szCs w:val="24"/>
        </w:rPr>
        <w:t xml:space="preserve"> u</w:t>
      </w:r>
      <w:r w:rsidRPr="0078001C">
        <w:rPr>
          <w:rFonts w:ascii="Times New Roman" w:hAnsi="Times New Roman"/>
          <w:sz w:val="24"/>
          <w:szCs w:val="24"/>
        </w:rPr>
        <w:t>dostępni</w:t>
      </w:r>
      <w:r w:rsidR="001C11AC" w:rsidRPr="0078001C">
        <w:rPr>
          <w:rFonts w:ascii="Times New Roman" w:hAnsi="Times New Roman"/>
          <w:sz w:val="24"/>
          <w:szCs w:val="24"/>
        </w:rPr>
        <w:t>li</w:t>
      </w:r>
      <w:r w:rsidRPr="0078001C">
        <w:rPr>
          <w:rFonts w:ascii="Times New Roman" w:hAnsi="Times New Roman"/>
          <w:sz w:val="24"/>
          <w:szCs w:val="24"/>
        </w:rPr>
        <w:t xml:space="preserve"> kontrolującym dokumenty stanowiące przedmiot kontroli, a wyjaśnień i informacji udziela</w:t>
      </w:r>
      <w:r w:rsidR="001C11AC" w:rsidRPr="0078001C">
        <w:rPr>
          <w:rFonts w:ascii="Times New Roman" w:hAnsi="Times New Roman"/>
          <w:sz w:val="24"/>
          <w:szCs w:val="24"/>
        </w:rPr>
        <w:t>li:</w:t>
      </w:r>
    </w:p>
    <w:p w14:paraId="34C82A88" w14:textId="674EF276" w:rsidR="00167759" w:rsidRDefault="00DE29D3">
      <w:pPr>
        <w:pStyle w:val="Akapitzlist"/>
        <w:numPr>
          <w:ilvl w:val="0"/>
          <w:numId w:val="9"/>
        </w:numPr>
        <w:spacing w:line="360" w:lineRule="auto"/>
        <w:jc w:val="both"/>
        <w:rPr>
          <w:sz w:val="24"/>
          <w:szCs w:val="24"/>
        </w:rPr>
      </w:pPr>
      <w:r w:rsidRPr="0078001C">
        <w:rPr>
          <w:sz w:val="24"/>
          <w:szCs w:val="24"/>
        </w:rPr>
        <w:t>Pan</w:t>
      </w:r>
      <w:r w:rsidR="0098767A" w:rsidRPr="0078001C">
        <w:rPr>
          <w:sz w:val="24"/>
          <w:szCs w:val="24"/>
        </w:rPr>
        <w:t>i</w:t>
      </w:r>
      <w:r w:rsidRPr="0078001C">
        <w:rPr>
          <w:sz w:val="24"/>
          <w:szCs w:val="24"/>
        </w:rPr>
        <w:t xml:space="preserve"> </w:t>
      </w:r>
      <w:r w:rsidR="00902018" w:rsidRPr="0078001C">
        <w:rPr>
          <w:sz w:val="24"/>
          <w:szCs w:val="24"/>
        </w:rPr>
        <w:t>Kułagowska - Ćwiek</w:t>
      </w:r>
      <w:r w:rsidR="003B1196" w:rsidRPr="0078001C">
        <w:rPr>
          <w:sz w:val="24"/>
          <w:szCs w:val="24"/>
        </w:rPr>
        <w:t xml:space="preserve"> – </w:t>
      </w:r>
      <w:r w:rsidR="00902018" w:rsidRPr="0078001C">
        <w:rPr>
          <w:sz w:val="24"/>
          <w:szCs w:val="24"/>
        </w:rPr>
        <w:t>Pracownik Urzędu Miasta i Gminy w Chmielniku</w:t>
      </w:r>
      <w:r w:rsidR="00B95A4F" w:rsidRPr="0078001C">
        <w:rPr>
          <w:sz w:val="24"/>
          <w:szCs w:val="24"/>
        </w:rPr>
        <w:t>.</w:t>
      </w:r>
    </w:p>
    <w:p w14:paraId="4603E6A6" w14:textId="77777777" w:rsidR="000A29CD" w:rsidRPr="000A29CD" w:rsidRDefault="000A29CD" w:rsidP="000A29CD">
      <w:pPr>
        <w:spacing w:line="360" w:lineRule="auto"/>
        <w:jc w:val="both"/>
        <w:rPr>
          <w:sz w:val="24"/>
          <w:szCs w:val="24"/>
        </w:rPr>
      </w:pPr>
    </w:p>
    <w:p w14:paraId="735E01D5" w14:textId="77777777" w:rsidR="006D3A28" w:rsidRPr="0078001C" w:rsidRDefault="006D3A28" w:rsidP="006D3A28">
      <w:pPr>
        <w:pStyle w:val="Akapitzlist"/>
        <w:numPr>
          <w:ilvl w:val="0"/>
          <w:numId w:val="2"/>
        </w:numPr>
        <w:spacing w:line="360" w:lineRule="auto"/>
        <w:jc w:val="both"/>
        <w:rPr>
          <w:sz w:val="24"/>
          <w:szCs w:val="24"/>
        </w:rPr>
      </w:pPr>
      <w:r w:rsidRPr="0078001C">
        <w:rPr>
          <w:sz w:val="24"/>
          <w:szCs w:val="24"/>
          <w:u w:val="single"/>
        </w:rPr>
        <w:lastRenderedPageBreak/>
        <w:t>Oświadczenie Beneficjenta:</w:t>
      </w:r>
    </w:p>
    <w:p w14:paraId="74FDE761" w14:textId="5AB88D01" w:rsidR="005257CD" w:rsidRPr="0078001C" w:rsidRDefault="006D3A28" w:rsidP="00253AF2">
      <w:pPr>
        <w:spacing w:after="0" w:line="360" w:lineRule="auto"/>
        <w:ind w:left="720"/>
        <w:contextualSpacing/>
        <w:jc w:val="both"/>
        <w:rPr>
          <w:rFonts w:ascii="Times New Roman" w:eastAsia="Times New Roman" w:hAnsi="Times New Roman"/>
          <w:sz w:val="24"/>
          <w:szCs w:val="24"/>
          <w:lang w:eastAsia="pl-PL"/>
        </w:rPr>
      </w:pPr>
      <w:r w:rsidRPr="0078001C">
        <w:rPr>
          <w:rFonts w:ascii="Times New Roman" w:hAnsi="Times New Roman"/>
          <w:sz w:val="24"/>
          <w:szCs w:val="24"/>
        </w:rPr>
        <w:t>Po zakończeniu czynności kontrolnych Lider Projektu, złoży</w:t>
      </w:r>
      <w:r w:rsidR="0037360B" w:rsidRPr="0078001C">
        <w:rPr>
          <w:rFonts w:ascii="Times New Roman" w:hAnsi="Times New Roman"/>
          <w:sz w:val="24"/>
          <w:szCs w:val="24"/>
        </w:rPr>
        <w:t>ł</w:t>
      </w:r>
      <w:r w:rsidRPr="0078001C">
        <w:rPr>
          <w:rFonts w:ascii="Times New Roman" w:hAnsi="Times New Roman"/>
          <w:sz w:val="24"/>
          <w:szCs w:val="24"/>
        </w:rPr>
        <w:t xml:space="preserve"> oświadczeni</w:t>
      </w:r>
      <w:r w:rsidR="0037360B" w:rsidRPr="0078001C">
        <w:rPr>
          <w:rFonts w:ascii="Times New Roman" w:hAnsi="Times New Roman"/>
          <w:sz w:val="24"/>
          <w:szCs w:val="24"/>
        </w:rPr>
        <w:t>e</w:t>
      </w:r>
      <w:r w:rsidRPr="0078001C">
        <w:rPr>
          <w:rFonts w:ascii="Times New Roman" w:hAnsi="Times New Roman"/>
          <w:sz w:val="24"/>
          <w:szCs w:val="24"/>
        </w:rPr>
        <w:t xml:space="preserve"> (dowód </w:t>
      </w:r>
      <w:r w:rsidR="0037360B" w:rsidRPr="0078001C">
        <w:rPr>
          <w:rFonts w:ascii="Times New Roman" w:hAnsi="Times New Roman"/>
          <w:sz w:val="24"/>
          <w:szCs w:val="24"/>
        </w:rPr>
        <w:br/>
      </w:r>
      <w:r w:rsidRPr="0078001C">
        <w:rPr>
          <w:rFonts w:ascii="Times New Roman" w:hAnsi="Times New Roman"/>
          <w:sz w:val="24"/>
          <w:szCs w:val="24"/>
        </w:rPr>
        <w:t xml:space="preserve">nr 1), że w trakcie czynności kontrolnych, tj. w </w:t>
      </w:r>
      <w:r w:rsidR="0037360B" w:rsidRPr="0078001C">
        <w:rPr>
          <w:rFonts w:ascii="Times New Roman" w:hAnsi="Times New Roman"/>
          <w:sz w:val="24"/>
          <w:szCs w:val="24"/>
        </w:rPr>
        <w:t>dni</w:t>
      </w:r>
      <w:r w:rsidR="00902018" w:rsidRPr="0078001C">
        <w:rPr>
          <w:rFonts w:ascii="Times New Roman" w:hAnsi="Times New Roman"/>
          <w:sz w:val="24"/>
          <w:szCs w:val="24"/>
        </w:rPr>
        <w:t>u</w:t>
      </w:r>
      <w:r w:rsidR="0037360B" w:rsidRPr="0078001C">
        <w:rPr>
          <w:rFonts w:ascii="Times New Roman" w:hAnsi="Times New Roman"/>
          <w:sz w:val="24"/>
          <w:szCs w:val="24"/>
        </w:rPr>
        <w:t xml:space="preserve"> </w:t>
      </w:r>
      <w:r w:rsidR="00253AF2" w:rsidRPr="0078001C">
        <w:rPr>
          <w:rFonts w:ascii="Times New Roman" w:hAnsi="Times New Roman"/>
          <w:sz w:val="24"/>
          <w:szCs w:val="24"/>
        </w:rPr>
        <w:t>14 luty</w:t>
      </w:r>
      <w:r w:rsidR="00902018" w:rsidRPr="0078001C">
        <w:rPr>
          <w:rFonts w:ascii="Times New Roman" w:hAnsi="Times New Roman"/>
          <w:sz w:val="24"/>
          <w:szCs w:val="24"/>
        </w:rPr>
        <w:t>m</w:t>
      </w:r>
      <w:r w:rsidR="0037360B" w:rsidRPr="0078001C">
        <w:rPr>
          <w:rFonts w:ascii="Times New Roman" w:hAnsi="Times New Roman"/>
          <w:sz w:val="24"/>
          <w:szCs w:val="24"/>
        </w:rPr>
        <w:t xml:space="preserve"> 2024 r. </w:t>
      </w:r>
      <w:r w:rsidRPr="0078001C">
        <w:rPr>
          <w:rFonts w:ascii="Times New Roman" w:hAnsi="Times New Roman"/>
          <w:sz w:val="24"/>
          <w:szCs w:val="24"/>
        </w:rPr>
        <w:t>dostarczy</w:t>
      </w:r>
      <w:r w:rsidR="00902018" w:rsidRPr="0078001C">
        <w:rPr>
          <w:rFonts w:ascii="Times New Roman" w:hAnsi="Times New Roman"/>
          <w:sz w:val="24"/>
          <w:szCs w:val="24"/>
        </w:rPr>
        <w:t>ł</w:t>
      </w:r>
      <w:r w:rsidRPr="0078001C">
        <w:rPr>
          <w:rFonts w:ascii="Times New Roman" w:hAnsi="Times New Roman"/>
          <w:sz w:val="24"/>
          <w:szCs w:val="24"/>
        </w:rPr>
        <w:t xml:space="preserve"> </w:t>
      </w:r>
      <w:r w:rsidR="00B95A4F" w:rsidRPr="0078001C">
        <w:rPr>
          <w:rFonts w:ascii="Times New Roman" w:hAnsi="Times New Roman"/>
          <w:sz w:val="24"/>
          <w:szCs w:val="24"/>
        </w:rPr>
        <w:br/>
      </w:r>
      <w:r w:rsidRPr="0078001C">
        <w:rPr>
          <w:rFonts w:ascii="Times New Roman" w:hAnsi="Times New Roman"/>
          <w:sz w:val="24"/>
          <w:szCs w:val="24"/>
        </w:rPr>
        <w:t>i udostępni</w:t>
      </w:r>
      <w:r w:rsidR="00902018" w:rsidRPr="0078001C">
        <w:rPr>
          <w:rFonts w:ascii="Times New Roman" w:hAnsi="Times New Roman"/>
          <w:sz w:val="24"/>
          <w:szCs w:val="24"/>
        </w:rPr>
        <w:t>ł</w:t>
      </w:r>
      <w:r w:rsidRPr="0078001C">
        <w:rPr>
          <w:rFonts w:ascii="Times New Roman" w:hAnsi="Times New Roman"/>
          <w:sz w:val="24"/>
          <w:szCs w:val="24"/>
        </w:rPr>
        <w:t xml:space="preserve"> kontrolującym całą dokumentację związaną z realizacją projektu </w:t>
      </w:r>
      <w:r w:rsidR="0037360B" w:rsidRPr="0078001C">
        <w:rPr>
          <w:rFonts w:ascii="Times New Roman" w:hAnsi="Times New Roman"/>
          <w:sz w:val="24"/>
          <w:szCs w:val="24"/>
        </w:rPr>
        <w:br/>
      </w:r>
      <w:bookmarkStart w:id="11" w:name="_Hlk166610639"/>
      <w:r w:rsidRPr="0078001C">
        <w:rPr>
          <w:rFonts w:ascii="Times New Roman" w:hAnsi="Times New Roman"/>
          <w:sz w:val="24"/>
          <w:szCs w:val="24"/>
        </w:rPr>
        <w:t>pn. „</w:t>
      </w:r>
      <w:r w:rsidR="00800E12" w:rsidRPr="0078001C">
        <w:rPr>
          <w:rFonts w:ascii="Times New Roman" w:hAnsi="Times New Roman"/>
          <w:sz w:val="24"/>
          <w:szCs w:val="24"/>
        </w:rPr>
        <w:t>RPSW.06.05.00-26-00</w:t>
      </w:r>
      <w:r w:rsidR="00253AF2" w:rsidRPr="0078001C">
        <w:rPr>
          <w:rFonts w:ascii="Times New Roman" w:hAnsi="Times New Roman"/>
          <w:sz w:val="24"/>
          <w:szCs w:val="24"/>
        </w:rPr>
        <w:t>45</w:t>
      </w:r>
      <w:r w:rsidR="00800E12" w:rsidRPr="0078001C">
        <w:rPr>
          <w:rFonts w:ascii="Times New Roman" w:hAnsi="Times New Roman"/>
          <w:sz w:val="24"/>
          <w:szCs w:val="24"/>
        </w:rPr>
        <w:t xml:space="preserve">/17 pn. </w:t>
      </w:r>
      <w:r w:rsidR="00253AF2" w:rsidRPr="0078001C">
        <w:rPr>
          <w:rFonts w:ascii="Times New Roman" w:hAnsi="Times New Roman"/>
          <w:sz w:val="24"/>
          <w:szCs w:val="24"/>
        </w:rPr>
        <w:t>„Kompleksowa rewitalizacja przestrzeni publicznej Miasta Chmielnik”.</w:t>
      </w:r>
    </w:p>
    <w:bookmarkEnd w:id="11"/>
    <w:p w14:paraId="434724F4" w14:textId="77777777" w:rsidR="0094558E" w:rsidRPr="0078001C" w:rsidRDefault="0094558E" w:rsidP="009F7E13">
      <w:pPr>
        <w:tabs>
          <w:tab w:val="num" w:pos="1260"/>
        </w:tabs>
        <w:spacing w:after="0" w:line="360" w:lineRule="auto"/>
        <w:jc w:val="both"/>
        <w:rPr>
          <w:rFonts w:ascii="Times New Roman" w:hAnsi="Times New Roman"/>
          <w:b/>
          <w:sz w:val="24"/>
          <w:szCs w:val="24"/>
        </w:rPr>
      </w:pPr>
      <w:r w:rsidRPr="0078001C">
        <w:rPr>
          <w:rFonts w:ascii="Times New Roman" w:hAnsi="Times New Roman"/>
          <w:b/>
          <w:sz w:val="24"/>
          <w:szCs w:val="24"/>
        </w:rPr>
        <w:t>III. OBSZAR I CEL KONTROLI:</w:t>
      </w:r>
    </w:p>
    <w:p w14:paraId="5E973AF4" w14:textId="4926A676" w:rsidR="007C6BBC" w:rsidRPr="0078001C" w:rsidRDefault="0094558E" w:rsidP="00B913AB">
      <w:pPr>
        <w:pStyle w:val="Akapitzlist"/>
        <w:numPr>
          <w:ilvl w:val="0"/>
          <w:numId w:val="8"/>
        </w:numPr>
        <w:spacing w:line="360" w:lineRule="auto"/>
        <w:jc w:val="both"/>
        <w:rPr>
          <w:sz w:val="24"/>
          <w:szCs w:val="24"/>
        </w:rPr>
      </w:pPr>
      <w:r w:rsidRPr="0078001C">
        <w:rPr>
          <w:sz w:val="24"/>
          <w:szCs w:val="24"/>
        </w:rPr>
        <w:t>Zgodność</w:t>
      </w:r>
      <w:r w:rsidR="00C91128" w:rsidRPr="0078001C">
        <w:rPr>
          <w:sz w:val="24"/>
          <w:szCs w:val="24"/>
        </w:rPr>
        <w:t xml:space="preserve"> projektu z umową o dofinansowanie</w:t>
      </w:r>
      <w:r w:rsidR="007C6BBC" w:rsidRPr="0078001C">
        <w:rPr>
          <w:sz w:val="24"/>
          <w:szCs w:val="24"/>
          <w:lang w:val="pl-PL"/>
        </w:rPr>
        <w:t>.</w:t>
      </w:r>
    </w:p>
    <w:p w14:paraId="3B0B83EA" w14:textId="60BBFE4B" w:rsidR="007C6BBC" w:rsidRPr="0078001C" w:rsidRDefault="00C91128" w:rsidP="00B913AB">
      <w:pPr>
        <w:pStyle w:val="Akapitzlist"/>
        <w:numPr>
          <w:ilvl w:val="0"/>
          <w:numId w:val="8"/>
        </w:numPr>
        <w:spacing w:line="360" w:lineRule="auto"/>
        <w:jc w:val="both"/>
        <w:rPr>
          <w:sz w:val="24"/>
          <w:szCs w:val="24"/>
        </w:rPr>
      </w:pPr>
      <w:r w:rsidRPr="0078001C">
        <w:rPr>
          <w:sz w:val="24"/>
          <w:szCs w:val="24"/>
        </w:rPr>
        <w:t>Przestrzeganie procedur udzielania zamówień</w:t>
      </w:r>
      <w:r w:rsidR="007C6BBC" w:rsidRPr="0078001C">
        <w:rPr>
          <w:sz w:val="24"/>
          <w:szCs w:val="24"/>
          <w:lang w:val="pl-PL"/>
        </w:rPr>
        <w:t>.</w:t>
      </w:r>
    </w:p>
    <w:p w14:paraId="3469760B" w14:textId="77777777" w:rsidR="007C6BBC" w:rsidRPr="0078001C" w:rsidRDefault="00C91128" w:rsidP="00B913AB">
      <w:pPr>
        <w:pStyle w:val="Akapitzlist"/>
        <w:numPr>
          <w:ilvl w:val="0"/>
          <w:numId w:val="8"/>
        </w:numPr>
        <w:spacing w:line="360" w:lineRule="auto"/>
        <w:jc w:val="both"/>
        <w:rPr>
          <w:sz w:val="24"/>
          <w:szCs w:val="24"/>
        </w:rPr>
      </w:pPr>
      <w:r w:rsidRPr="0078001C">
        <w:rPr>
          <w:sz w:val="24"/>
          <w:szCs w:val="24"/>
        </w:rPr>
        <w:t>Weryfikacja zgodności dokumentacji z wnioskiem aplikacyjnym, planem przedsięwzięcia</w:t>
      </w:r>
      <w:r w:rsidR="007C6BBC" w:rsidRPr="0078001C">
        <w:rPr>
          <w:sz w:val="24"/>
          <w:szCs w:val="24"/>
          <w:lang w:val="pl-PL"/>
        </w:rPr>
        <w:t>.</w:t>
      </w:r>
    </w:p>
    <w:p w14:paraId="2CB3A66A" w14:textId="77777777" w:rsidR="007C6BBC" w:rsidRPr="0078001C" w:rsidRDefault="00C91128" w:rsidP="00B913AB">
      <w:pPr>
        <w:pStyle w:val="Akapitzlist"/>
        <w:numPr>
          <w:ilvl w:val="0"/>
          <w:numId w:val="8"/>
        </w:numPr>
        <w:spacing w:line="360" w:lineRule="auto"/>
        <w:jc w:val="both"/>
        <w:rPr>
          <w:sz w:val="24"/>
          <w:szCs w:val="24"/>
        </w:rPr>
      </w:pPr>
      <w:r w:rsidRPr="0078001C">
        <w:rPr>
          <w:sz w:val="24"/>
          <w:szCs w:val="24"/>
        </w:rPr>
        <w:t>Weryfikacja osiągnięcia poziomu wskaźników zamieszczonych we wniosku aplikacyjnym na podstawie przedstawionych dokumentów</w:t>
      </w:r>
      <w:r w:rsidR="007C6BBC" w:rsidRPr="0078001C">
        <w:rPr>
          <w:sz w:val="24"/>
          <w:szCs w:val="24"/>
          <w:lang w:val="pl-PL"/>
        </w:rPr>
        <w:t>.</w:t>
      </w:r>
    </w:p>
    <w:p w14:paraId="5CD4F271" w14:textId="7E235653" w:rsidR="0094558E" w:rsidRPr="0078001C" w:rsidRDefault="00C91128" w:rsidP="00B913AB">
      <w:pPr>
        <w:pStyle w:val="Akapitzlist"/>
        <w:numPr>
          <w:ilvl w:val="0"/>
          <w:numId w:val="8"/>
        </w:numPr>
        <w:spacing w:line="360" w:lineRule="auto"/>
        <w:jc w:val="both"/>
        <w:rPr>
          <w:sz w:val="24"/>
          <w:szCs w:val="24"/>
        </w:rPr>
      </w:pPr>
      <w:r w:rsidRPr="0078001C">
        <w:rPr>
          <w:sz w:val="24"/>
          <w:szCs w:val="24"/>
        </w:rPr>
        <w:t>Zakres działań informacyjnych i promocyjnych dla projektów współfinansowanych w ramach Europejskiego Funduszu Rozwoju Regionalnego.</w:t>
      </w:r>
    </w:p>
    <w:p w14:paraId="1E23E23D" w14:textId="0F133667" w:rsidR="00E040B9" w:rsidRPr="0078001C" w:rsidRDefault="00E040B9" w:rsidP="00E040B9">
      <w:pPr>
        <w:numPr>
          <w:ilvl w:val="0"/>
          <w:numId w:val="8"/>
        </w:numPr>
        <w:spacing w:after="0" w:line="360" w:lineRule="auto"/>
        <w:jc w:val="both"/>
        <w:rPr>
          <w:rFonts w:ascii="Times New Roman" w:hAnsi="Times New Roman"/>
          <w:sz w:val="24"/>
          <w:szCs w:val="24"/>
        </w:rPr>
      </w:pPr>
      <w:r w:rsidRPr="0078001C">
        <w:rPr>
          <w:rFonts w:ascii="Times New Roman" w:hAnsi="Times New Roman"/>
          <w:sz w:val="24"/>
          <w:szCs w:val="24"/>
        </w:rPr>
        <w:t>Wdrożenie zaleceń pokontrolnych (jeżeli dotyczy).</w:t>
      </w:r>
    </w:p>
    <w:p w14:paraId="3769A117" w14:textId="20D4E787" w:rsidR="00091F4F" w:rsidRPr="0078001C" w:rsidRDefault="0094558E" w:rsidP="00210B41">
      <w:pPr>
        <w:spacing w:after="0" w:line="360" w:lineRule="auto"/>
        <w:jc w:val="center"/>
        <w:rPr>
          <w:rFonts w:ascii="Times New Roman" w:hAnsi="Times New Roman"/>
          <w:sz w:val="24"/>
          <w:szCs w:val="24"/>
        </w:rPr>
      </w:pPr>
      <w:r w:rsidRPr="0078001C">
        <w:rPr>
          <w:rFonts w:ascii="Times New Roman" w:hAnsi="Times New Roman"/>
          <w:sz w:val="24"/>
          <w:szCs w:val="24"/>
        </w:rPr>
        <w:t xml:space="preserve">Okres czasu objęty kontrolą: </w:t>
      </w:r>
      <w:bookmarkStart w:id="12" w:name="_Hlk25130926"/>
      <w:r w:rsidR="00800E12" w:rsidRPr="0078001C">
        <w:rPr>
          <w:rFonts w:ascii="Times New Roman" w:hAnsi="Times New Roman"/>
          <w:bCs/>
          <w:sz w:val="24"/>
          <w:szCs w:val="24"/>
        </w:rPr>
        <w:t>od dnia 01.0</w:t>
      </w:r>
      <w:r w:rsidR="00253AF2" w:rsidRPr="0078001C">
        <w:rPr>
          <w:rFonts w:ascii="Times New Roman" w:hAnsi="Times New Roman"/>
          <w:bCs/>
          <w:sz w:val="24"/>
          <w:szCs w:val="24"/>
        </w:rPr>
        <w:t>6</w:t>
      </w:r>
      <w:r w:rsidR="00800E12" w:rsidRPr="0078001C">
        <w:rPr>
          <w:rFonts w:ascii="Times New Roman" w:hAnsi="Times New Roman"/>
          <w:bCs/>
          <w:sz w:val="24"/>
          <w:szCs w:val="24"/>
        </w:rPr>
        <w:t xml:space="preserve">.2018 r. do dnia </w:t>
      </w:r>
      <w:r w:rsidR="00253AF2" w:rsidRPr="0078001C">
        <w:rPr>
          <w:rFonts w:ascii="Times New Roman" w:hAnsi="Times New Roman"/>
          <w:bCs/>
          <w:sz w:val="24"/>
          <w:szCs w:val="24"/>
        </w:rPr>
        <w:t>14.02</w:t>
      </w:r>
      <w:r w:rsidR="00800E12" w:rsidRPr="0078001C">
        <w:rPr>
          <w:rFonts w:ascii="Times New Roman" w:hAnsi="Times New Roman"/>
          <w:bCs/>
          <w:sz w:val="24"/>
          <w:szCs w:val="24"/>
        </w:rPr>
        <w:t>.2024 r.</w:t>
      </w:r>
      <w:bookmarkEnd w:id="12"/>
    </w:p>
    <w:p w14:paraId="7D71A041" w14:textId="77777777" w:rsidR="005257CD" w:rsidRPr="0078001C" w:rsidRDefault="005257CD" w:rsidP="009F7E13">
      <w:pPr>
        <w:spacing w:after="0" w:line="360" w:lineRule="auto"/>
        <w:jc w:val="both"/>
        <w:rPr>
          <w:rFonts w:ascii="Times New Roman" w:hAnsi="Times New Roman"/>
          <w:b/>
          <w:sz w:val="24"/>
          <w:szCs w:val="24"/>
        </w:rPr>
      </w:pPr>
    </w:p>
    <w:p w14:paraId="0858E8D5" w14:textId="60502393" w:rsidR="0094558E" w:rsidRPr="0078001C" w:rsidRDefault="0094558E" w:rsidP="009F7E13">
      <w:pPr>
        <w:spacing w:after="0" w:line="360" w:lineRule="auto"/>
        <w:jc w:val="both"/>
        <w:rPr>
          <w:rFonts w:ascii="Times New Roman" w:hAnsi="Times New Roman"/>
          <w:b/>
          <w:sz w:val="24"/>
          <w:szCs w:val="24"/>
        </w:rPr>
      </w:pPr>
      <w:r w:rsidRPr="0078001C">
        <w:rPr>
          <w:rFonts w:ascii="Times New Roman" w:hAnsi="Times New Roman"/>
          <w:b/>
          <w:sz w:val="24"/>
          <w:szCs w:val="24"/>
        </w:rPr>
        <w:t>IV. USTALENIA SZCZEGÓŁOWE:</w:t>
      </w:r>
    </w:p>
    <w:p w14:paraId="55E8E3DB" w14:textId="77777777" w:rsidR="0094558E" w:rsidRPr="0078001C" w:rsidRDefault="0094558E" w:rsidP="009F7E13">
      <w:pPr>
        <w:spacing w:after="0" w:line="360" w:lineRule="auto"/>
        <w:jc w:val="both"/>
        <w:rPr>
          <w:rFonts w:ascii="Times New Roman" w:hAnsi="Times New Roman"/>
          <w:b/>
          <w:sz w:val="24"/>
          <w:szCs w:val="24"/>
          <w:u w:val="single"/>
        </w:rPr>
      </w:pPr>
      <w:r w:rsidRPr="0078001C">
        <w:rPr>
          <w:rFonts w:ascii="Times New Roman" w:hAnsi="Times New Roman"/>
          <w:b/>
          <w:sz w:val="24"/>
          <w:szCs w:val="24"/>
          <w:u w:val="single"/>
        </w:rPr>
        <w:t xml:space="preserve">Ad. 1 Zgodność projektu z umową o dofinansowanie </w:t>
      </w:r>
    </w:p>
    <w:p w14:paraId="20681286" w14:textId="0C99ACF1" w:rsidR="00253AF2" w:rsidRPr="0078001C" w:rsidRDefault="0037360B" w:rsidP="00B95A4F">
      <w:pPr>
        <w:spacing w:after="0" w:line="360" w:lineRule="auto"/>
        <w:ind w:left="284"/>
        <w:contextualSpacing/>
        <w:jc w:val="both"/>
        <w:rPr>
          <w:rFonts w:ascii="Times New Roman" w:eastAsia="Times New Roman" w:hAnsi="Times New Roman"/>
          <w:sz w:val="24"/>
          <w:szCs w:val="24"/>
          <w:lang w:val="en-US" w:eastAsia="pl-PL"/>
        </w:rPr>
      </w:pPr>
      <w:r w:rsidRPr="0078001C">
        <w:rPr>
          <w:rFonts w:ascii="Times New Roman" w:hAnsi="Times New Roman"/>
          <w:sz w:val="24"/>
          <w:szCs w:val="24"/>
        </w:rPr>
        <w:t xml:space="preserve">W wyniku weryfikacji dokumentacji związanej z realizacją projektu stwierdzono, </w:t>
      </w:r>
      <w:r w:rsidRPr="0078001C">
        <w:rPr>
          <w:rFonts w:ascii="Times New Roman" w:hAnsi="Times New Roman"/>
          <w:sz w:val="24"/>
          <w:szCs w:val="24"/>
        </w:rPr>
        <w:br/>
        <w:t xml:space="preserve">że  w zakresie rzeczowym projekt został zrealizowany zgodnie z wnioskiem i umową </w:t>
      </w:r>
      <w:r w:rsidRPr="0078001C">
        <w:rPr>
          <w:rFonts w:ascii="Times New Roman" w:hAnsi="Times New Roman"/>
          <w:sz w:val="24"/>
          <w:szCs w:val="24"/>
        </w:rPr>
        <w:br/>
        <w:t>o dofinansowanie projektu nr RPSW.06.05.00-26-00</w:t>
      </w:r>
      <w:r w:rsidR="00253AF2" w:rsidRPr="0078001C">
        <w:rPr>
          <w:rFonts w:ascii="Times New Roman" w:hAnsi="Times New Roman"/>
          <w:sz w:val="24"/>
          <w:szCs w:val="24"/>
        </w:rPr>
        <w:t>45</w:t>
      </w:r>
      <w:r w:rsidRPr="0078001C">
        <w:rPr>
          <w:rFonts w:ascii="Times New Roman" w:hAnsi="Times New Roman"/>
          <w:sz w:val="24"/>
          <w:szCs w:val="24"/>
        </w:rPr>
        <w:t xml:space="preserve">/17 pn. </w:t>
      </w:r>
      <w:r w:rsidR="00253AF2" w:rsidRPr="0078001C">
        <w:rPr>
          <w:rFonts w:ascii="Times New Roman" w:hAnsi="Times New Roman"/>
          <w:sz w:val="24"/>
          <w:szCs w:val="24"/>
        </w:rPr>
        <w:t>„Kompleksowa rewitalizacja przestrzeni publicznej Miasta Chmielnik”.</w:t>
      </w:r>
    </w:p>
    <w:p w14:paraId="0585F233" w14:textId="4809E626" w:rsidR="0094558E" w:rsidRPr="0078001C" w:rsidRDefault="0094558E" w:rsidP="009F7E13">
      <w:pPr>
        <w:spacing w:after="0" w:line="360" w:lineRule="auto"/>
        <w:jc w:val="both"/>
        <w:rPr>
          <w:rFonts w:ascii="Times New Roman" w:eastAsia="Times New Roman" w:hAnsi="Times New Roman"/>
          <w:b/>
          <w:sz w:val="24"/>
          <w:szCs w:val="24"/>
          <w:u w:val="single"/>
          <w:lang w:eastAsia="pl-PL"/>
        </w:rPr>
      </w:pPr>
      <w:r w:rsidRPr="0078001C">
        <w:rPr>
          <w:rFonts w:ascii="Times New Roman" w:eastAsia="Times New Roman" w:hAnsi="Times New Roman"/>
          <w:b/>
          <w:sz w:val="24"/>
          <w:szCs w:val="24"/>
          <w:u w:val="single"/>
          <w:lang w:eastAsia="pl-PL"/>
        </w:rPr>
        <w:t>Ad. 2 Przestrzeganie zasad udzielania zamówień publicznych</w:t>
      </w:r>
    </w:p>
    <w:p w14:paraId="7A0C17D1" w14:textId="21F281DD" w:rsidR="00B164D6" w:rsidRPr="0078001C" w:rsidRDefault="00B164D6" w:rsidP="009F7E13">
      <w:pPr>
        <w:spacing w:after="0" w:line="360" w:lineRule="auto"/>
        <w:jc w:val="both"/>
        <w:rPr>
          <w:rFonts w:ascii="Times New Roman" w:hAnsi="Times New Roman"/>
          <w:b/>
          <w:sz w:val="24"/>
          <w:szCs w:val="24"/>
        </w:rPr>
      </w:pPr>
      <w:r w:rsidRPr="0078001C">
        <w:rPr>
          <w:rFonts w:ascii="Times New Roman" w:hAnsi="Times New Roman"/>
          <w:b/>
          <w:sz w:val="24"/>
          <w:szCs w:val="24"/>
        </w:rPr>
        <w:t xml:space="preserve">Zamówienia udzielone przez Lidera projektu, tj. </w:t>
      </w:r>
      <w:r w:rsidR="00253AF2" w:rsidRPr="0078001C">
        <w:rPr>
          <w:rFonts w:ascii="Times New Roman" w:hAnsi="Times New Roman"/>
          <w:b/>
          <w:sz w:val="24"/>
          <w:szCs w:val="24"/>
        </w:rPr>
        <w:t>Miasto i Gminę Chmielnik</w:t>
      </w:r>
      <w:r w:rsidR="00E040B9" w:rsidRPr="0078001C">
        <w:rPr>
          <w:rFonts w:ascii="Times New Roman" w:hAnsi="Times New Roman"/>
          <w:b/>
          <w:sz w:val="24"/>
          <w:szCs w:val="24"/>
        </w:rPr>
        <w:t>:</w:t>
      </w:r>
    </w:p>
    <w:p w14:paraId="4018BF53" w14:textId="5FE8ACB5" w:rsidR="00E040B9" w:rsidRPr="0078001C" w:rsidRDefault="00E040B9" w:rsidP="00E040B9">
      <w:pPr>
        <w:spacing w:line="360" w:lineRule="auto"/>
        <w:jc w:val="both"/>
        <w:rPr>
          <w:rFonts w:ascii="Times New Roman" w:hAnsi="Times New Roman"/>
          <w:i/>
          <w:iCs/>
          <w:sz w:val="24"/>
          <w:szCs w:val="24"/>
          <w:u w:val="single"/>
        </w:rPr>
      </w:pPr>
      <w:r w:rsidRPr="0078001C">
        <w:rPr>
          <w:rFonts w:ascii="Times New Roman" w:hAnsi="Times New Roman"/>
          <w:i/>
          <w:iCs/>
          <w:sz w:val="24"/>
          <w:szCs w:val="24"/>
          <w:u w:val="single"/>
        </w:rPr>
        <w:t>A)  w trybie przetargu nieograniczonego wynikającego z art. 39 ustawy Pzp z dnia 29.01.2004r.</w:t>
      </w:r>
      <w:r w:rsidR="00B95A4F" w:rsidRPr="0078001C">
        <w:rPr>
          <w:rFonts w:ascii="Times New Roman" w:hAnsi="Times New Roman"/>
          <w:i/>
          <w:iCs/>
          <w:sz w:val="24"/>
          <w:szCs w:val="24"/>
          <w:u w:val="single"/>
        </w:rPr>
        <w:t xml:space="preserve"> </w:t>
      </w:r>
      <w:r w:rsidRPr="0078001C">
        <w:rPr>
          <w:rFonts w:ascii="Times New Roman" w:hAnsi="Times New Roman"/>
          <w:i/>
          <w:iCs/>
          <w:sz w:val="24"/>
          <w:szCs w:val="24"/>
          <w:u w:val="single"/>
        </w:rPr>
        <w:t>(Dz.U. z 2018, poz. 1986 z późn. zm.):</w:t>
      </w:r>
    </w:p>
    <w:p w14:paraId="6F64482E" w14:textId="1ACF26C6" w:rsidR="00E040B9" w:rsidRPr="0078001C" w:rsidRDefault="00E040B9" w:rsidP="004B0724">
      <w:pPr>
        <w:pStyle w:val="Akapitzlist"/>
        <w:numPr>
          <w:ilvl w:val="0"/>
          <w:numId w:val="42"/>
        </w:numPr>
        <w:spacing w:line="360" w:lineRule="auto"/>
        <w:jc w:val="both"/>
        <w:rPr>
          <w:sz w:val="24"/>
          <w:szCs w:val="24"/>
        </w:rPr>
      </w:pPr>
      <w:r w:rsidRPr="0078001C">
        <w:rPr>
          <w:sz w:val="24"/>
          <w:szCs w:val="24"/>
        </w:rPr>
        <w:t xml:space="preserve">Postępowanie, które dotyczyło wyboru wykonawcy robót budowlanych na zadaniu                              pn. „Zakup, dostawa, montaż i demontaż (po sezonie) kompletnego lodowiska dla Gminy Chmielnik” zostało wszczęte 17.12.2019 r. poprzez zamieszczenie ogłoszenia o zamówieniu w Biuletynie Zamówień Publicznych pod numerem nr 636970-N-2019.  W odpowiedzi  na opublikowane ogłoszenie o zamówieniu wpłynęły dwie oferty. Efektem rozstrzygnięcia postępowania było podpisanie w dniu 13.01.2020r. umowy </w:t>
      </w:r>
      <w:r w:rsidR="004B0724" w:rsidRPr="0078001C">
        <w:rPr>
          <w:sz w:val="24"/>
          <w:szCs w:val="24"/>
        </w:rPr>
        <w:br/>
      </w:r>
      <w:r w:rsidRPr="0078001C">
        <w:rPr>
          <w:sz w:val="24"/>
          <w:szCs w:val="24"/>
        </w:rPr>
        <w:lastRenderedPageBreak/>
        <w:t>nr</w:t>
      </w:r>
      <w:r w:rsidRPr="0078001C">
        <w:rPr>
          <w:b/>
          <w:bCs/>
          <w:sz w:val="24"/>
          <w:szCs w:val="24"/>
        </w:rPr>
        <w:t xml:space="preserve"> 2/IPS/2020</w:t>
      </w:r>
      <w:r w:rsidRPr="0078001C">
        <w:rPr>
          <w:sz w:val="24"/>
          <w:szCs w:val="24"/>
        </w:rPr>
        <w:t xml:space="preserve"> pomiędzy Beneficjentem a Panem Wojciechem Galiszem,</w:t>
      </w:r>
      <w:r w:rsidRPr="0078001C">
        <w:t xml:space="preserve"> </w:t>
      </w:r>
      <w:r w:rsidRPr="0078001C">
        <w:rPr>
          <w:sz w:val="24"/>
          <w:szCs w:val="24"/>
        </w:rPr>
        <w:t xml:space="preserve">prowadzącym działalność gospodarczą pod nazwą Obróbka i Montaż Urządzeń do Celów Sportowych Wojciech Galisz, z/s ul. Cieszyńska 126a, 44-337 Jastrzębie Zdrój o wartości 409 467,00 zł brutto. Termin realizacji umowy: 20.03.2020r. Dokument pn. </w:t>
      </w:r>
      <w:r w:rsidRPr="0078001C">
        <w:rPr>
          <w:i/>
          <w:iCs/>
          <w:sz w:val="24"/>
          <w:szCs w:val="24"/>
        </w:rPr>
        <w:t>Protokół częściowy przekazania i odbioru dostawy</w:t>
      </w:r>
      <w:r w:rsidRPr="0078001C">
        <w:rPr>
          <w:sz w:val="24"/>
          <w:szCs w:val="24"/>
        </w:rPr>
        <w:t xml:space="preserve"> z dn.</w:t>
      </w:r>
      <w:r w:rsidR="00B95A4F" w:rsidRPr="0078001C">
        <w:rPr>
          <w:sz w:val="24"/>
          <w:szCs w:val="24"/>
        </w:rPr>
        <w:t xml:space="preserve"> </w:t>
      </w:r>
      <w:r w:rsidRPr="0078001C">
        <w:rPr>
          <w:sz w:val="24"/>
          <w:szCs w:val="24"/>
        </w:rPr>
        <w:t>19.03.2020r. potwierdza realizację zadania w terminie wskazanym w umowie.</w:t>
      </w:r>
    </w:p>
    <w:p w14:paraId="1BE9E18C" w14:textId="2E807EB9" w:rsidR="00E040B9" w:rsidRPr="0078001C" w:rsidRDefault="00E040B9" w:rsidP="00E040B9">
      <w:pPr>
        <w:pStyle w:val="Akapitzlist"/>
        <w:numPr>
          <w:ilvl w:val="0"/>
          <w:numId w:val="42"/>
        </w:numPr>
        <w:spacing w:line="360" w:lineRule="auto"/>
        <w:jc w:val="both"/>
        <w:rPr>
          <w:sz w:val="24"/>
          <w:szCs w:val="24"/>
        </w:rPr>
      </w:pPr>
      <w:r w:rsidRPr="0078001C">
        <w:rPr>
          <w:sz w:val="24"/>
          <w:szCs w:val="24"/>
        </w:rPr>
        <w:t xml:space="preserve">Postępowanie, które dotyczyło wyboru wykonawcy robót budowlanych na zadaniu                              pn. „Modernizacja kompleksu edukacyjno-rekreacyjnego przy ul. Kwiatowej </w:t>
      </w:r>
      <w:r w:rsidRPr="0078001C">
        <w:rPr>
          <w:sz w:val="24"/>
          <w:szCs w:val="24"/>
        </w:rPr>
        <w:br/>
        <w:t xml:space="preserve">w Chmielniku” zostało wszczęte 17.04.2020 r. poprzez zamieszczenie ogłoszenia </w:t>
      </w:r>
      <w:r w:rsidRPr="0078001C">
        <w:rPr>
          <w:sz w:val="24"/>
          <w:szCs w:val="24"/>
        </w:rPr>
        <w:br/>
        <w:t>o zamówieniu w Biuletynie Zamówień Publicznych pod numerem nr 532227-N-2020. Postępowanie zostało podzielone na 2 części. W odpowiedzi na opublikowane ogłoszenie o zamówieniu na część I wpłynęła jedna oferta, natomiast na część II wpłynęły trzy oferty. Efektem rozstrzygnięcia postępowania było podpisanie:</w:t>
      </w:r>
    </w:p>
    <w:p w14:paraId="24344708" w14:textId="77777777" w:rsidR="00E040B9" w:rsidRPr="0078001C" w:rsidRDefault="00E040B9" w:rsidP="00E040B9">
      <w:pPr>
        <w:pStyle w:val="Akapitzlist"/>
        <w:spacing w:line="360" w:lineRule="auto"/>
        <w:ind w:left="785"/>
        <w:jc w:val="both"/>
        <w:rPr>
          <w:sz w:val="24"/>
          <w:szCs w:val="24"/>
        </w:rPr>
      </w:pPr>
      <w:r w:rsidRPr="0078001C">
        <w:rPr>
          <w:sz w:val="24"/>
          <w:szCs w:val="24"/>
        </w:rPr>
        <w:t xml:space="preserve">- w dniu 02.06.2020r. umowy nr </w:t>
      </w:r>
      <w:r w:rsidRPr="0078001C">
        <w:rPr>
          <w:b/>
          <w:bCs/>
          <w:sz w:val="24"/>
          <w:szCs w:val="24"/>
        </w:rPr>
        <w:t>48/IPS/2020</w:t>
      </w:r>
      <w:r w:rsidRPr="0078001C">
        <w:rPr>
          <w:sz w:val="24"/>
          <w:szCs w:val="24"/>
        </w:rPr>
        <w:t xml:space="preserve"> na realizację części II zamówienia                                                               pn. „Modernizacja nawierzchni na boisku do piłki nożnej, istniejących bieżniach oraz placu zabaw” pomiędzy Beneficjentem a firmą EVERSPORT Sp. z o.o., z/s </w:t>
      </w:r>
      <w:r w:rsidRPr="0078001C">
        <w:rPr>
          <w:sz w:val="24"/>
          <w:szCs w:val="24"/>
        </w:rPr>
        <w:br/>
        <w:t xml:space="preserve">ul. Kiersnowskiego 18/45, 03-161 Warszawa o wartości 858 444,90 zł brutto. </w:t>
      </w:r>
    </w:p>
    <w:p w14:paraId="767E82B6" w14:textId="5B6747A4" w:rsidR="00E040B9" w:rsidRPr="0078001C" w:rsidRDefault="00E040B9" w:rsidP="00E040B9">
      <w:pPr>
        <w:pStyle w:val="Akapitzlist"/>
        <w:spacing w:line="360" w:lineRule="auto"/>
        <w:ind w:left="785"/>
        <w:jc w:val="both"/>
        <w:rPr>
          <w:sz w:val="24"/>
          <w:szCs w:val="24"/>
        </w:rPr>
      </w:pPr>
      <w:r w:rsidRPr="0078001C">
        <w:rPr>
          <w:sz w:val="24"/>
          <w:szCs w:val="24"/>
        </w:rPr>
        <w:t>Termin realizacji umowy do 30.11.2020r.</w:t>
      </w:r>
    </w:p>
    <w:p w14:paraId="6E696B90" w14:textId="0495B954" w:rsidR="00E040B9" w:rsidRPr="0078001C" w:rsidRDefault="00E040B9" w:rsidP="00E040B9">
      <w:pPr>
        <w:pStyle w:val="Akapitzlist"/>
        <w:spacing w:line="360" w:lineRule="auto"/>
        <w:ind w:left="785"/>
        <w:jc w:val="both"/>
        <w:rPr>
          <w:sz w:val="24"/>
          <w:szCs w:val="24"/>
        </w:rPr>
      </w:pPr>
      <w:r w:rsidRPr="0078001C">
        <w:rPr>
          <w:i/>
          <w:iCs/>
          <w:sz w:val="24"/>
          <w:szCs w:val="24"/>
        </w:rPr>
        <w:t>Protokół odbioru końcowego</w:t>
      </w:r>
      <w:r w:rsidRPr="0078001C">
        <w:rPr>
          <w:sz w:val="24"/>
          <w:szCs w:val="24"/>
        </w:rPr>
        <w:t xml:space="preserve"> z dn. 09.12.2020r. potwierdza realizację zadania </w:t>
      </w:r>
      <w:r w:rsidRPr="0078001C">
        <w:rPr>
          <w:sz w:val="24"/>
          <w:szCs w:val="24"/>
        </w:rPr>
        <w:br/>
        <w:t>w terminie wskazanym w umowie.</w:t>
      </w:r>
    </w:p>
    <w:p w14:paraId="5D505F6F" w14:textId="7EF38090" w:rsidR="00E040B9" w:rsidRPr="0078001C" w:rsidRDefault="00E040B9" w:rsidP="00E040B9">
      <w:pPr>
        <w:pStyle w:val="Akapitzlist"/>
        <w:spacing w:line="360" w:lineRule="auto"/>
        <w:ind w:left="785"/>
        <w:jc w:val="both"/>
        <w:rPr>
          <w:sz w:val="24"/>
          <w:szCs w:val="24"/>
        </w:rPr>
      </w:pPr>
      <w:r w:rsidRPr="0078001C">
        <w:rPr>
          <w:sz w:val="24"/>
          <w:szCs w:val="24"/>
        </w:rPr>
        <w:t xml:space="preserve">-  w dniu 03.06.2020r. umowy nr </w:t>
      </w:r>
      <w:r w:rsidRPr="0078001C">
        <w:rPr>
          <w:b/>
          <w:bCs/>
          <w:sz w:val="24"/>
          <w:szCs w:val="24"/>
        </w:rPr>
        <w:t>50/IPS/2020</w:t>
      </w:r>
      <w:r w:rsidRPr="0078001C">
        <w:rPr>
          <w:sz w:val="24"/>
          <w:szCs w:val="24"/>
        </w:rPr>
        <w:t xml:space="preserve"> na realizację części I zamówienia                                     pn. „Modernizacja istniejącego kortu tenisowego za zintegrowany obiekt boiska wielofunkcyjnego o nowej nawierzchni multisportowej z funkcją sztucznego lodowiska” pomiędzy Beneficjentem a firmą GAMAK Sp. z o.o., z/s ul. Towarowa 9, 44-337 Jastrzębie Zdrój o wartości 318 570,00 zł brutto. Termin realizacji umowy do 30.11.2020r. </w:t>
      </w:r>
      <w:r w:rsidRPr="0078001C">
        <w:rPr>
          <w:i/>
          <w:iCs/>
          <w:sz w:val="24"/>
          <w:szCs w:val="24"/>
        </w:rPr>
        <w:t xml:space="preserve">Protokół odbioru końcowego </w:t>
      </w:r>
      <w:r w:rsidRPr="0078001C">
        <w:rPr>
          <w:sz w:val="24"/>
          <w:szCs w:val="24"/>
        </w:rPr>
        <w:t>z 27.10.2020r. potwierdza realizację zadania w terminie wskazanym w umowie.</w:t>
      </w:r>
    </w:p>
    <w:p w14:paraId="510FB8B0" w14:textId="59AB769E" w:rsidR="00E040B9" w:rsidRPr="0078001C" w:rsidRDefault="00E040B9" w:rsidP="00E040B9">
      <w:pPr>
        <w:spacing w:line="360" w:lineRule="auto"/>
        <w:ind w:left="425"/>
        <w:rPr>
          <w:rFonts w:ascii="Times New Roman" w:hAnsi="Times New Roman"/>
          <w:i/>
          <w:iCs/>
          <w:sz w:val="24"/>
          <w:szCs w:val="24"/>
          <w:u w:val="single"/>
        </w:rPr>
      </w:pPr>
      <w:r w:rsidRPr="0078001C">
        <w:rPr>
          <w:rFonts w:ascii="Times New Roman" w:hAnsi="Times New Roman"/>
          <w:i/>
          <w:iCs/>
          <w:sz w:val="24"/>
          <w:szCs w:val="24"/>
          <w:u w:val="single"/>
        </w:rPr>
        <w:t xml:space="preserve">B)  w   trybie   podstawowym   bez   negocjacji   wynikającym  z  art. 275 pkt 1 ustawy </w:t>
      </w:r>
      <w:r w:rsidRPr="0078001C">
        <w:rPr>
          <w:rFonts w:ascii="Times New Roman" w:hAnsi="Times New Roman"/>
          <w:i/>
          <w:iCs/>
          <w:sz w:val="24"/>
          <w:szCs w:val="24"/>
          <w:u w:val="single"/>
        </w:rPr>
        <w:br/>
        <w:t>z dnia 11 września 2019 r. Prawo zamówień publicznych (Dz. U. z 2019 r. poz. 2019)</w:t>
      </w:r>
    </w:p>
    <w:p w14:paraId="632D10E0" w14:textId="33FCB8DC" w:rsidR="00E040B9" w:rsidRPr="0078001C" w:rsidRDefault="00E040B9" w:rsidP="00E040B9">
      <w:pPr>
        <w:pStyle w:val="Akapitzlist"/>
        <w:numPr>
          <w:ilvl w:val="0"/>
          <w:numId w:val="42"/>
        </w:numPr>
        <w:spacing w:line="360" w:lineRule="auto"/>
        <w:jc w:val="both"/>
        <w:rPr>
          <w:sz w:val="24"/>
          <w:szCs w:val="24"/>
        </w:rPr>
      </w:pPr>
      <w:r w:rsidRPr="0078001C">
        <w:rPr>
          <w:bCs/>
          <w:sz w:val="24"/>
          <w:szCs w:val="24"/>
        </w:rPr>
        <w:t xml:space="preserve">Postępowanie, które dotyczyło wyboru wykonawcy robót budowlanych na zadaniu                               pn. „Kompleksowa rewitalizacja przestrzeni publicznej miasta Chmielnik </w:t>
      </w:r>
      <w:r w:rsidR="004B0724" w:rsidRPr="0078001C">
        <w:rPr>
          <w:bCs/>
          <w:sz w:val="24"/>
          <w:szCs w:val="24"/>
        </w:rPr>
        <w:br/>
      </w:r>
      <w:r w:rsidRPr="0078001C">
        <w:rPr>
          <w:bCs/>
          <w:sz w:val="24"/>
          <w:szCs w:val="24"/>
        </w:rPr>
        <w:t xml:space="preserve">– Przebudowa drogi gminnej nr 316011 T – ul. Mielczarskiego w Chmielniku” zostało wszczęte w dniu 07.05.2021r. poprzez zamieszczenie ogłoszenia </w:t>
      </w:r>
      <w:r w:rsidR="00950617">
        <w:rPr>
          <w:bCs/>
          <w:sz w:val="24"/>
          <w:szCs w:val="24"/>
        </w:rPr>
        <w:br/>
      </w:r>
      <w:r w:rsidRPr="0078001C">
        <w:rPr>
          <w:bCs/>
          <w:sz w:val="24"/>
          <w:szCs w:val="24"/>
        </w:rPr>
        <w:t>o zamówieniu w Biuletynie Zamówień Publicznych pod numerem</w:t>
      </w:r>
      <w:r w:rsidR="00370B6F">
        <w:rPr>
          <w:bCs/>
          <w:sz w:val="24"/>
          <w:szCs w:val="24"/>
        </w:rPr>
        <w:t xml:space="preserve"> </w:t>
      </w:r>
      <w:r w:rsidRPr="0078001C">
        <w:rPr>
          <w:bCs/>
          <w:sz w:val="24"/>
          <w:szCs w:val="24"/>
        </w:rPr>
        <w:lastRenderedPageBreak/>
        <w:t xml:space="preserve">2021/BZP00048162/01. W odpowiedzi na opublikowane ogłoszenie o zamówieniu wpłynęły dwie oferty. Efektem rozstrzygnięcia postępowania było podpisanie w dniu 02.07.2021 r. </w:t>
      </w:r>
      <w:r w:rsidRPr="0078001C">
        <w:rPr>
          <w:b/>
          <w:sz w:val="24"/>
          <w:szCs w:val="24"/>
        </w:rPr>
        <w:t>umowy nr 51/IPS/2021</w:t>
      </w:r>
      <w:r w:rsidRPr="0078001C">
        <w:rPr>
          <w:bCs/>
          <w:sz w:val="24"/>
          <w:szCs w:val="24"/>
        </w:rPr>
        <w:t xml:space="preserve"> pomiędzy Beneficjentem</w:t>
      </w:r>
      <w:r w:rsidR="004B0724" w:rsidRPr="0078001C">
        <w:rPr>
          <w:bCs/>
          <w:sz w:val="24"/>
          <w:szCs w:val="24"/>
        </w:rPr>
        <w:t xml:space="preserve"> </w:t>
      </w:r>
      <w:r w:rsidRPr="0078001C">
        <w:rPr>
          <w:bCs/>
          <w:sz w:val="24"/>
          <w:szCs w:val="24"/>
        </w:rPr>
        <w:t xml:space="preserve">a Zakładem Robót Budowlanych „DUKT” Sp. z o.o.,  z/s ul. Zakładowa 17, 26-052 Nowiny o wartości </w:t>
      </w:r>
      <w:r w:rsidR="00950617">
        <w:rPr>
          <w:bCs/>
          <w:sz w:val="24"/>
          <w:szCs w:val="24"/>
        </w:rPr>
        <w:br/>
      </w:r>
      <w:r w:rsidRPr="0078001C">
        <w:rPr>
          <w:bCs/>
          <w:sz w:val="24"/>
          <w:szCs w:val="24"/>
        </w:rPr>
        <w:t xml:space="preserve">1 079 453,17 zł brutto. Termin realizacji zadania do 6 m-cy od dnia podpisania umowy, max. do 10.12.2021r. </w:t>
      </w:r>
    </w:p>
    <w:p w14:paraId="7583766E" w14:textId="49535A70" w:rsidR="00E040B9" w:rsidRPr="0078001C" w:rsidRDefault="00E040B9" w:rsidP="004B0724">
      <w:pPr>
        <w:spacing w:after="0" w:line="360" w:lineRule="auto"/>
        <w:jc w:val="both"/>
        <w:rPr>
          <w:rFonts w:ascii="Times New Roman" w:hAnsi="Times New Roman"/>
          <w:bCs/>
          <w:sz w:val="24"/>
          <w:szCs w:val="24"/>
        </w:rPr>
      </w:pPr>
      <w:r w:rsidRPr="0078001C">
        <w:rPr>
          <w:rFonts w:ascii="Times New Roman" w:hAnsi="Times New Roman"/>
          <w:bCs/>
          <w:sz w:val="24"/>
          <w:szCs w:val="24"/>
        </w:rPr>
        <w:t xml:space="preserve">             </w:t>
      </w:r>
      <w:r w:rsidRPr="0078001C">
        <w:rPr>
          <w:rFonts w:ascii="Times New Roman" w:hAnsi="Times New Roman"/>
          <w:bCs/>
          <w:i/>
          <w:iCs/>
          <w:sz w:val="24"/>
          <w:szCs w:val="24"/>
        </w:rPr>
        <w:t>Protokół  odbioru  robót</w:t>
      </w:r>
      <w:r w:rsidRPr="0078001C">
        <w:rPr>
          <w:rFonts w:ascii="Times New Roman" w:hAnsi="Times New Roman"/>
          <w:bCs/>
          <w:sz w:val="24"/>
          <w:szCs w:val="24"/>
        </w:rPr>
        <w:t xml:space="preserve">  z  dn.</w:t>
      </w:r>
      <w:r w:rsidR="000A29CD">
        <w:rPr>
          <w:rFonts w:ascii="Times New Roman" w:hAnsi="Times New Roman"/>
          <w:bCs/>
          <w:sz w:val="24"/>
          <w:szCs w:val="24"/>
        </w:rPr>
        <w:t xml:space="preserve"> </w:t>
      </w:r>
      <w:r w:rsidRPr="0078001C">
        <w:rPr>
          <w:rFonts w:ascii="Times New Roman" w:hAnsi="Times New Roman"/>
          <w:bCs/>
          <w:sz w:val="24"/>
          <w:szCs w:val="24"/>
        </w:rPr>
        <w:t xml:space="preserve">08.12.2021r.  potwierdza realizację zadania zgodnie </w:t>
      </w:r>
      <w:r w:rsidR="004B0724" w:rsidRPr="0078001C">
        <w:rPr>
          <w:rFonts w:ascii="Times New Roman" w:hAnsi="Times New Roman"/>
          <w:bCs/>
          <w:sz w:val="24"/>
          <w:szCs w:val="24"/>
        </w:rPr>
        <w:br/>
        <w:t xml:space="preserve">             </w:t>
      </w:r>
      <w:r w:rsidRPr="0078001C">
        <w:rPr>
          <w:rFonts w:ascii="Times New Roman" w:hAnsi="Times New Roman"/>
          <w:bCs/>
          <w:sz w:val="24"/>
          <w:szCs w:val="24"/>
        </w:rPr>
        <w:t>z terminem wskazanym w umowie.</w:t>
      </w:r>
    </w:p>
    <w:p w14:paraId="4F634A0E" w14:textId="0B5E14F8" w:rsidR="00E040B9" w:rsidRPr="0078001C" w:rsidRDefault="00E040B9" w:rsidP="004B0724">
      <w:pPr>
        <w:spacing w:after="0" w:line="360" w:lineRule="auto"/>
        <w:ind w:left="851"/>
        <w:jc w:val="both"/>
        <w:rPr>
          <w:rFonts w:ascii="Times New Roman" w:hAnsi="Times New Roman"/>
          <w:bCs/>
          <w:sz w:val="24"/>
          <w:szCs w:val="24"/>
        </w:rPr>
      </w:pPr>
      <w:r w:rsidRPr="0078001C">
        <w:rPr>
          <w:rFonts w:ascii="Times New Roman" w:hAnsi="Times New Roman"/>
          <w:bCs/>
          <w:sz w:val="24"/>
          <w:szCs w:val="24"/>
        </w:rPr>
        <w:t xml:space="preserve">W wyniku weryfikacji dokumentów dotyczących w/w zamówienia stwierdzono naruszenie art. 91 ust. 2 ustawy Pzp, polegające na nie zamieszczeniu </w:t>
      </w:r>
      <w:r w:rsidR="00950617">
        <w:rPr>
          <w:rFonts w:ascii="Times New Roman" w:hAnsi="Times New Roman"/>
          <w:bCs/>
          <w:sz w:val="24"/>
          <w:szCs w:val="24"/>
        </w:rPr>
        <w:br/>
      </w:r>
      <w:r w:rsidRPr="0078001C">
        <w:rPr>
          <w:rFonts w:ascii="Times New Roman" w:hAnsi="Times New Roman"/>
          <w:bCs/>
          <w:sz w:val="24"/>
          <w:szCs w:val="24"/>
        </w:rPr>
        <w:t xml:space="preserve">w dokumentach zamówienia informacji dotyczącej powodów nie dokonania podziału zamówienia na części. Nie wskazanie  powodów, dla których zamówienie nie zostało podzielone na części, IZ traktuje jako naruszenie przepisów Pzp nie mające żadnego wpływu na wynik postępowania, jak również w jej ocenie naruszenie to, nie miało wpływu na ograniczenie konkurencyjności z uwagi na przedmiot zamówienia, który realizowany jest w ramach jednego zadania inwestycyjnego, objętego jednym pozwoleniem na budowę. Zamówienie jest realizowane na terenie  Chmielnika </w:t>
      </w:r>
      <w:r w:rsidR="00950617">
        <w:rPr>
          <w:rFonts w:ascii="Times New Roman" w:hAnsi="Times New Roman"/>
          <w:bCs/>
          <w:sz w:val="24"/>
          <w:szCs w:val="24"/>
        </w:rPr>
        <w:br/>
      </w:r>
      <w:r w:rsidRPr="0078001C">
        <w:rPr>
          <w:rFonts w:ascii="Times New Roman" w:hAnsi="Times New Roman"/>
          <w:bCs/>
          <w:sz w:val="24"/>
          <w:szCs w:val="24"/>
        </w:rPr>
        <w:t xml:space="preserve">i udzielenie go kilku wykonawcom mogłoby spowodować utrudnienia </w:t>
      </w:r>
      <w:r w:rsidR="00950617">
        <w:rPr>
          <w:rFonts w:ascii="Times New Roman" w:hAnsi="Times New Roman"/>
          <w:bCs/>
          <w:sz w:val="24"/>
          <w:szCs w:val="24"/>
        </w:rPr>
        <w:br/>
      </w:r>
      <w:r w:rsidRPr="0078001C">
        <w:rPr>
          <w:rFonts w:ascii="Times New Roman" w:hAnsi="Times New Roman"/>
          <w:bCs/>
          <w:sz w:val="24"/>
          <w:szCs w:val="24"/>
        </w:rPr>
        <w:t xml:space="preserve">w koordynowaniu robót przez różnych wykonawców oraz znaczne wydłużenie czasu trwania realizacji zadania. </w:t>
      </w:r>
    </w:p>
    <w:p w14:paraId="7E9A6B5B" w14:textId="78BB8D55" w:rsidR="00E040B9" w:rsidRPr="0078001C" w:rsidRDefault="00E040B9" w:rsidP="00E040B9">
      <w:pPr>
        <w:pStyle w:val="Akapitzlist"/>
        <w:numPr>
          <w:ilvl w:val="0"/>
          <w:numId w:val="42"/>
        </w:numPr>
        <w:spacing w:line="360" w:lineRule="auto"/>
        <w:jc w:val="both"/>
        <w:rPr>
          <w:bCs/>
          <w:sz w:val="24"/>
          <w:szCs w:val="24"/>
        </w:rPr>
      </w:pPr>
      <w:r w:rsidRPr="0078001C">
        <w:rPr>
          <w:bCs/>
          <w:sz w:val="24"/>
          <w:szCs w:val="24"/>
        </w:rPr>
        <w:t xml:space="preserve">Postępowanie, które dotyczyło wyboru wykonawcy robót budowlanych na zadaniu                              pn. „Budowa Skateparku na ul. Kwiatowej na kompleksie edukacyjno-rekreacyjnym                             w Chmielniku w formule zaprojektuj i wybuduj” zostało wszczęte 16.04.2021 r. poprzez zamieszczenie ogłoszenia o zamówieniu w Biuletynie Zamówień Publicznych pod numerem nr 2021/BZP00034277/01.  W odpowiedzi na opublikowane ogłoszenie o zamówieniu wpłynęły trzy oferty. Efektem rozstrzygnięcia postępowania było podpisanie w dniu 07.06.2021r. </w:t>
      </w:r>
      <w:r w:rsidRPr="0078001C">
        <w:rPr>
          <w:b/>
          <w:sz w:val="24"/>
          <w:szCs w:val="24"/>
        </w:rPr>
        <w:t xml:space="preserve">umowy </w:t>
      </w:r>
      <w:r w:rsidR="00370B6F">
        <w:rPr>
          <w:b/>
          <w:sz w:val="24"/>
          <w:szCs w:val="24"/>
        </w:rPr>
        <w:br/>
      </w:r>
      <w:r w:rsidRPr="0078001C">
        <w:rPr>
          <w:b/>
          <w:sz w:val="24"/>
          <w:szCs w:val="24"/>
        </w:rPr>
        <w:t>nr 40/IPS/2021</w:t>
      </w:r>
      <w:r w:rsidRPr="0078001C">
        <w:rPr>
          <w:bCs/>
          <w:sz w:val="24"/>
          <w:szCs w:val="24"/>
        </w:rPr>
        <w:t xml:space="preserve"> pomiędzy Beneficjentem a Mateuszem Chłodnickim, prowadzącym działalność gospodarczą pod nazwą Przedsiębiorstwo Robót Inżynieryjnych „COMPLEX” Mateusz Chłodnicki, z/s Moszyny 47, 28-210 Bogoria o wartości</w:t>
      </w:r>
      <w:r w:rsidR="004B0724" w:rsidRPr="0078001C">
        <w:rPr>
          <w:bCs/>
          <w:sz w:val="24"/>
          <w:szCs w:val="24"/>
        </w:rPr>
        <w:t xml:space="preserve"> </w:t>
      </w:r>
      <w:r w:rsidR="000A29CD">
        <w:rPr>
          <w:bCs/>
          <w:sz w:val="24"/>
          <w:szCs w:val="24"/>
        </w:rPr>
        <w:br/>
      </w:r>
      <w:r w:rsidRPr="0078001C">
        <w:rPr>
          <w:bCs/>
          <w:sz w:val="24"/>
          <w:szCs w:val="24"/>
        </w:rPr>
        <w:t xml:space="preserve">558 740,00 zł brutto. Termin realizacji umowy: 7 m-cy od dnia zawarcia umowy. </w:t>
      </w:r>
    </w:p>
    <w:p w14:paraId="051572D4" w14:textId="7570737C" w:rsidR="00E040B9" w:rsidRPr="0078001C" w:rsidRDefault="00E040B9" w:rsidP="002E1EEB">
      <w:pPr>
        <w:spacing w:after="0" w:line="360" w:lineRule="auto"/>
        <w:ind w:left="851"/>
        <w:jc w:val="both"/>
        <w:rPr>
          <w:rFonts w:ascii="Times New Roman" w:hAnsi="Times New Roman"/>
          <w:bCs/>
          <w:sz w:val="24"/>
          <w:szCs w:val="24"/>
        </w:rPr>
      </w:pPr>
      <w:r w:rsidRPr="0078001C">
        <w:rPr>
          <w:rFonts w:ascii="Times New Roman" w:hAnsi="Times New Roman"/>
          <w:bCs/>
          <w:sz w:val="24"/>
          <w:szCs w:val="24"/>
        </w:rPr>
        <w:t xml:space="preserve">Protokół końcowy wykonanych robót z dn.31.12.2021r. potwierdza realizację zadania zgodnie z terminem zawartym w umowie.   </w:t>
      </w:r>
    </w:p>
    <w:p w14:paraId="2E59B8E7" w14:textId="1BC37B88" w:rsidR="00E36956" w:rsidRPr="0078001C" w:rsidRDefault="00E040B9" w:rsidP="002E1EEB">
      <w:pPr>
        <w:spacing w:after="0" w:line="360" w:lineRule="auto"/>
        <w:ind w:left="851"/>
        <w:jc w:val="both"/>
        <w:rPr>
          <w:rFonts w:ascii="Times New Roman" w:hAnsi="Times New Roman"/>
          <w:bCs/>
          <w:sz w:val="24"/>
          <w:szCs w:val="24"/>
        </w:rPr>
      </w:pPr>
      <w:r w:rsidRPr="0078001C">
        <w:rPr>
          <w:rFonts w:ascii="Times New Roman" w:hAnsi="Times New Roman"/>
          <w:bCs/>
          <w:sz w:val="24"/>
          <w:szCs w:val="24"/>
        </w:rPr>
        <w:lastRenderedPageBreak/>
        <w:t xml:space="preserve">W wyniku weryfikacji dokumentów dotyczących w/w zamówienia stwierdzono naruszenie art. 91 ust. 2 ustawy Pzp, polegające na </w:t>
      </w:r>
      <w:r w:rsidR="00950617">
        <w:rPr>
          <w:rFonts w:ascii="Times New Roman" w:hAnsi="Times New Roman"/>
          <w:bCs/>
          <w:sz w:val="24"/>
          <w:szCs w:val="24"/>
        </w:rPr>
        <w:t xml:space="preserve">braku </w:t>
      </w:r>
      <w:r w:rsidRPr="0078001C">
        <w:rPr>
          <w:rFonts w:ascii="Times New Roman" w:hAnsi="Times New Roman"/>
          <w:bCs/>
          <w:sz w:val="24"/>
          <w:szCs w:val="24"/>
        </w:rPr>
        <w:t>zamieszczeni</w:t>
      </w:r>
      <w:r w:rsidR="00950617">
        <w:rPr>
          <w:rFonts w:ascii="Times New Roman" w:hAnsi="Times New Roman"/>
          <w:bCs/>
          <w:sz w:val="24"/>
          <w:szCs w:val="24"/>
        </w:rPr>
        <w:t>a</w:t>
      </w:r>
      <w:r w:rsidRPr="0078001C">
        <w:rPr>
          <w:rFonts w:ascii="Times New Roman" w:hAnsi="Times New Roman"/>
          <w:bCs/>
          <w:sz w:val="24"/>
          <w:szCs w:val="24"/>
        </w:rPr>
        <w:t xml:space="preserve"> </w:t>
      </w:r>
      <w:r w:rsidR="00950617">
        <w:rPr>
          <w:rFonts w:ascii="Times New Roman" w:hAnsi="Times New Roman"/>
          <w:bCs/>
          <w:sz w:val="24"/>
          <w:szCs w:val="24"/>
        </w:rPr>
        <w:br/>
      </w:r>
      <w:r w:rsidRPr="0078001C">
        <w:rPr>
          <w:rFonts w:ascii="Times New Roman" w:hAnsi="Times New Roman"/>
          <w:bCs/>
          <w:sz w:val="24"/>
          <w:szCs w:val="24"/>
        </w:rPr>
        <w:t>w dokumentach zamówienia informacji dotyczącej powodów nie dokonania podziału zamówienia na części. Nie wskazanie  powodów, dla których zamówienie nie zostało podzielone na części, IZ traktuje jako naruszenie przepisów Pzp nie mające żadnego wpływu na wynik postępowania, jak również w jej ocenie naruszenie to, nie miało wpływu na ograniczenie konkurencyjności z uwagi na przedmiot zamówienia, który realizowany jest w ramach jednego zadania inwestycyjnego. Zamówienie jest realizowane na terenie Chmielnika</w:t>
      </w:r>
      <w:r w:rsidR="004B0724" w:rsidRPr="0078001C">
        <w:rPr>
          <w:rFonts w:ascii="Times New Roman" w:hAnsi="Times New Roman"/>
          <w:bCs/>
          <w:sz w:val="24"/>
          <w:szCs w:val="24"/>
        </w:rPr>
        <w:t xml:space="preserve"> </w:t>
      </w:r>
      <w:r w:rsidRPr="0078001C">
        <w:rPr>
          <w:rFonts w:ascii="Times New Roman" w:hAnsi="Times New Roman"/>
          <w:bCs/>
          <w:sz w:val="24"/>
          <w:szCs w:val="24"/>
        </w:rPr>
        <w:t xml:space="preserve">i udzielenie go kilku wykonawcom mogłoby spowodować utrudnienia w koordynowaniu robót przez różnych wykonawców oraz znaczne wydłużenie czasu trwania realizacji zadania. </w:t>
      </w:r>
    </w:p>
    <w:p w14:paraId="775EEC36" w14:textId="31EAE5C8" w:rsidR="002B46C4" w:rsidRPr="0078001C" w:rsidRDefault="00564A3A" w:rsidP="002B46C4">
      <w:pPr>
        <w:spacing w:after="0" w:line="360" w:lineRule="auto"/>
        <w:ind w:left="426"/>
        <w:jc w:val="both"/>
        <w:rPr>
          <w:rFonts w:ascii="Times New Roman" w:hAnsi="Times New Roman"/>
          <w:bCs/>
          <w:sz w:val="24"/>
          <w:szCs w:val="24"/>
        </w:rPr>
      </w:pPr>
      <w:r>
        <w:rPr>
          <w:rFonts w:ascii="Times New Roman" w:hAnsi="Times New Roman"/>
          <w:sz w:val="24"/>
          <w:szCs w:val="24"/>
          <w:u w:val="single"/>
        </w:rPr>
        <w:t>P</w:t>
      </w:r>
      <w:r w:rsidR="002B46C4" w:rsidRPr="0078001C">
        <w:rPr>
          <w:rFonts w:ascii="Times New Roman" w:hAnsi="Times New Roman"/>
          <w:sz w:val="24"/>
          <w:szCs w:val="24"/>
          <w:u w:val="single"/>
        </w:rPr>
        <w:t>ostępowani</w:t>
      </w:r>
      <w:r w:rsidR="004B0724" w:rsidRPr="0078001C">
        <w:rPr>
          <w:rFonts w:ascii="Times New Roman" w:hAnsi="Times New Roman"/>
          <w:sz w:val="24"/>
          <w:szCs w:val="24"/>
          <w:u w:val="single"/>
        </w:rPr>
        <w:t>a</w:t>
      </w:r>
      <w:r w:rsidR="002B46C4" w:rsidRPr="0078001C">
        <w:rPr>
          <w:rFonts w:ascii="Times New Roman" w:hAnsi="Times New Roman"/>
          <w:sz w:val="24"/>
          <w:szCs w:val="24"/>
          <w:u w:val="single"/>
        </w:rPr>
        <w:t xml:space="preserve"> o udzielenie zamówie</w:t>
      </w:r>
      <w:r w:rsidR="004B0724" w:rsidRPr="0078001C">
        <w:rPr>
          <w:rFonts w:ascii="Times New Roman" w:hAnsi="Times New Roman"/>
          <w:sz w:val="24"/>
          <w:szCs w:val="24"/>
          <w:u w:val="single"/>
        </w:rPr>
        <w:t>ń</w:t>
      </w:r>
      <w:r w:rsidR="002B46C4" w:rsidRPr="0078001C">
        <w:rPr>
          <w:rFonts w:ascii="Times New Roman" w:hAnsi="Times New Roman"/>
          <w:sz w:val="24"/>
          <w:szCs w:val="24"/>
          <w:u w:val="single"/>
        </w:rPr>
        <w:t xml:space="preserve"> </w:t>
      </w:r>
      <w:r>
        <w:rPr>
          <w:rFonts w:ascii="Times New Roman" w:hAnsi="Times New Roman"/>
          <w:sz w:val="24"/>
          <w:szCs w:val="24"/>
          <w:u w:val="single"/>
        </w:rPr>
        <w:t xml:space="preserve">wymienione w pkt 1-4 </w:t>
      </w:r>
      <w:r w:rsidR="002B46C4" w:rsidRPr="0078001C">
        <w:rPr>
          <w:rFonts w:ascii="Times New Roman" w:hAnsi="Times New Roman"/>
          <w:sz w:val="24"/>
          <w:szCs w:val="24"/>
          <w:u w:val="single"/>
        </w:rPr>
        <w:t>był</w:t>
      </w:r>
      <w:r w:rsidR="004B0724" w:rsidRPr="0078001C">
        <w:rPr>
          <w:rFonts w:ascii="Times New Roman" w:hAnsi="Times New Roman"/>
          <w:sz w:val="24"/>
          <w:szCs w:val="24"/>
          <w:u w:val="single"/>
        </w:rPr>
        <w:t>y</w:t>
      </w:r>
      <w:r w:rsidR="002B46C4" w:rsidRPr="0078001C">
        <w:rPr>
          <w:rFonts w:ascii="Times New Roman" w:hAnsi="Times New Roman"/>
          <w:sz w:val="24"/>
          <w:szCs w:val="24"/>
          <w:u w:val="single"/>
        </w:rPr>
        <w:t xml:space="preserve"> przedmiotem kontroli, która została przeprowadzona przez</w:t>
      </w:r>
      <w:r w:rsidR="004B0724" w:rsidRPr="0078001C">
        <w:rPr>
          <w:rFonts w:ascii="Times New Roman" w:hAnsi="Times New Roman"/>
          <w:sz w:val="24"/>
          <w:szCs w:val="24"/>
          <w:u w:val="single"/>
        </w:rPr>
        <w:t xml:space="preserve"> </w:t>
      </w:r>
      <w:r w:rsidR="002B46C4" w:rsidRPr="0078001C">
        <w:rPr>
          <w:rFonts w:ascii="Times New Roman" w:hAnsi="Times New Roman"/>
          <w:sz w:val="24"/>
          <w:szCs w:val="24"/>
          <w:u w:val="single"/>
        </w:rPr>
        <w:t xml:space="preserve"> IZ RPOWŚ </w:t>
      </w:r>
      <w:r w:rsidR="002B46C4" w:rsidRPr="0078001C">
        <w:rPr>
          <w:rFonts w:ascii="Times New Roman" w:hAnsi="Times New Roman"/>
          <w:bCs/>
          <w:sz w:val="24"/>
          <w:szCs w:val="24"/>
          <w:u w:val="single"/>
        </w:rPr>
        <w:t xml:space="preserve">na lata 2014-2020 </w:t>
      </w:r>
      <w:r w:rsidR="002B46C4" w:rsidRPr="0078001C">
        <w:rPr>
          <w:rFonts w:ascii="Times New Roman" w:hAnsi="Times New Roman"/>
          <w:sz w:val="24"/>
          <w:szCs w:val="24"/>
          <w:u w:val="single"/>
        </w:rPr>
        <w:t xml:space="preserve">w trakcie realizacji projektu w dniach od </w:t>
      </w:r>
      <w:r w:rsidR="004B0724" w:rsidRPr="0078001C">
        <w:rPr>
          <w:rFonts w:ascii="Times New Roman" w:hAnsi="Times New Roman"/>
          <w:sz w:val="24"/>
          <w:szCs w:val="24"/>
          <w:u w:val="single"/>
        </w:rPr>
        <w:t>16.12.2022</w:t>
      </w:r>
      <w:r w:rsidR="002B46C4" w:rsidRPr="0078001C">
        <w:rPr>
          <w:rFonts w:ascii="Times New Roman" w:hAnsi="Times New Roman"/>
          <w:sz w:val="24"/>
          <w:szCs w:val="24"/>
          <w:u w:val="single"/>
        </w:rPr>
        <w:t xml:space="preserve"> r. do </w:t>
      </w:r>
      <w:r w:rsidR="004B0724" w:rsidRPr="0078001C">
        <w:rPr>
          <w:rFonts w:ascii="Times New Roman" w:hAnsi="Times New Roman"/>
          <w:sz w:val="24"/>
          <w:szCs w:val="24"/>
          <w:u w:val="single"/>
        </w:rPr>
        <w:t>22.12.2022</w:t>
      </w:r>
      <w:r w:rsidR="002B46C4" w:rsidRPr="0078001C">
        <w:rPr>
          <w:rFonts w:ascii="Times New Roman" w:hAnsi="Times New Roman"/>
          <w:sz w:val="24"/>
          <w:szCs w:val="24"/>
          <w:u w:val="single"/>
        </w:rPr>
        <w:t xml:space="preserve"> r</w:t>
      </w:r>
      <w:r w:rsidR="002B46C4" w:rsidRPr="0078001C">
        <w:rPr>
          <w:rFonts w:ascii="Times New Roman" w:hAnsi="Times New Roman"/>
          <w:sz w:val="24"/>
          <w:szCs w:val="24"/>
        </w:rPr>
        <w:t>.</w:t>
      </w:r>
    </w:p>
    <w:p w14:paraId="32E7B3E7" w14:textId="0532C9FE" w:rsidR="00C60640" w:rsidRPr="0078001C" w:rsidRDefault="00C60640" w:rsidP="00C60640">
      <w:pPr>
        <w:pStyle w:val="Akapitzlist"/>
        <w:numPr>
          <w:ilvl w:val="0"/>
          <w:numId w:val="42"/>
        </w:numPr>
        <w:autoSpaceDE w:val="0"/>
        <w:autoSpaceDN w:val="0"/>
        <w:adjustRightInd w:val="0"/>
        <w:spacing w:line="360" w:lineRule="auto"/>
        <w:ind w:left="426"/>
        <w:jc w:val="both"/>
        <w:rPr>
          <w:sz w:val="24"/>
          <w:szCs w:val="24"/>
        </w:rPr>
      </w:pPr>
      <w:r w:rsidRPr="0078001C">
        <w:rPr>
          <w:sz w:val="24"/>
          <w:szCs w:val="24"/>
        </w:rPr>
        <w:t xml:space="preserve">Beneficjent w ramach realizacji projektu przeprowadził w trybie określonym w art. 275 pkt </w:t>
      </w:r>
      <w:r w:rsidRPr="0078001C">
        <w:rPr>
          <w:sz w:val="24"/>
          <w:szCs w:val="24"/>
          <w:lang w:val="pl-PL"/>
        </w:rPr>
        <w:t>1</w:t>
      </w:r>
      <w:r w:rsidRPr="0078001C">
        <w:rPr>
          <w:sz w:val="24"/>
          <w:szCs w:val="24"/>
        </w:rPr>
        <w:t xml:space="preserve"> ustawy z dnia 11 września 2019 r. Prawo zamówień publicznych (Dz. U. z 20</w:t>
      </w:r>
      <w:r w:rsidRPr="0078001C">
        <w:rPr>
          <w:sz w:val="24"/>
          <w:szCs w:val="24"/>
          <w:lang w:val="pl-PL"/>
        </w:rPr>
        <w:t>21</w:t>
      </w:r>
      <w:r w:rsidRPr="0078001C">
        <w:rPr>
          <w:sz w:val="24"/>
          <w:szCs w:val="24"/>
        </w:rPr>
        <w:t xml:space="preserve"> r. poz. </w:t>
      </w:r>
      <w:r w:rsidRPr="0078001C">
        <w:rPr>
          <w:sz w:val="24"/>
          <w:szCs w:val="24"/>
          <w:lang w:val="pl-PL"/>
        </w:rPr>
        <w:t>1129</w:t>
      </w:r>
      <w:r w:rsidRPr="0078001C">
        <w:rPr>
          <w:sz w:val="24"/>
          <w:szCs w:val="24"/>
        </w:rPr>
        <w:t>), zwanej dalej „</w:t>
      </w:r>
      <w:r w:rsidRPr="0078001C">
        <w:rPr>
          <w:sz w:val="24"/>
          <w:szCs w:val="24"/>
          <w:lang w:val="pl-PL"/>
        </w:rPr>
        <w:t xml:space="preserve">ustawa </w:t>
      </w:r>
      <w:r w:rsidRPr="0078001C">
        <w:rPr>
          <w:sz w:val="24"/>
          <w:szCs w:val="24"/>
        </w:rPr>
        <w:t xml:space="preserve">Pzp” postępowanie o udzielenie zamówienia publicznego, które zostało wszczęte w dniu </w:t>
      </w:r>
      <w:r w:rsidRPr="0078001C">
        <w:rPr>
          <w:rFonts w:eastAsia="Arial Unicode MS"/>
          <w:sz w:val="24"/>
          <w:szCs w:val="24"/>
        </w:rPr>
        <w:t>19.04.2022 r.</w:t>
      </w:r>
      <w:r w:rsidRPr="0078001C">
        <w:rPr>
          <w:rFonts w:eastAsia="Arial Unicode MS"/>
          <w:sz w:val="24"/>
          <w:szCs w:val="24"/>
          <w:lang w:val="pl-PL"/>
        </w:rPr>
        <w:t xml:space="preserve"> </w:t>
      </w:r>
      <w:r w:rsidRPr="0078001C">
        <w:rPr>
          <w:sz w:val="24"/>
          <w:szCs w:val="24"/>
        </w:rPr>
        <w:t xml:space="preserve">poprzez publikację ogłoszenia </w:t>
      </w:r>
      <w:r w:rsidRPr="0078001C">
        <w:rPr>
          <w:sz w:val="24"/>
          <w:szCs w:val="24"/>
        </w:rPr>
        <w:br/>
        <w:t xml:space="preserve">o zamówieniu w Biuletynie Zamówień Publicznych pod numerem </w:t>
      </w:r>
      <w:r w:rsidRPr="0078001C">
        <w:rPr>
          <w:rFonts w:eastAsia="Arial Unicode MS"/>
          <w:sz w:val="24"/>
          <w:szCs w:val="24"/>
        </w:rPr>
        <w:t xml:space="preserve">2022/BZP 00125575/01 </w:t>
      </w:r>
      <w:r w:rsidRPr="0078001C">
        <w:rPr>
          <w:sz w:val="24"/>
          <w:szCs w:val="24"/>
        </w:rPr>
        <w:t xml:space="preserve">i dotyczyło </w:t>
      </w:r>
      <w:r w:rsidRPr="0078001C">
        <w:rPr>
          <w:b/>
          <w:bCs/>
          <w:i/>
          <w:iCs/>
          <w:sz w:val="24"/>
          <w:szCs w:val="24"/>
        </w:rPr>
        <w:t xml:space="preserve">wyboru </w:t>
      </w:r>
      <w:r w:rsidRPr="0078001C">
        <w:rPr>
          <w:b/>
          <w:bCs/>
          <w:i/>
          <w:iCs/>
          <w:sz w:val="24"/>
          <w:szCs w:val="24"/>
          <w:lang w:val="pl-PL"/>
        </w:rPr>
        <w:t xml:space="preserve">wykonawcy robót budowlanych polegających </w:t>
      </w:r>
      <w:r w:rsidR="00EB0D0B">
        <w:rPr>
          <w:b/>
          <w:bCs/>
          <w:i/>
          <w:iCs/>
          <w:sz w:val="24"/>
          <w:szCs w:val="24"/>
          <w:lang w:val="pl-PL"/>
        </w:rPr>
        <w:br/>
      </w:r>
      <w:r w:rsidRPr="0078001C">
        <w:rPr>
          <w:b/>
          <w:bCs/>
          <w:i/>
          <w:iCs/>
          <w:sz w:val="24"/>
          <w:szCs w:val="24"/>
          <w:lang w:val="pl-PL"/>
        </w:rPr>
        <w:t xml:space="preserve">na </w:t>
      </w:r>
      <w:r w:rsidRPr="0078001C">
        <w:rPr>
          <w:b/>
          <w:bCs/>
          <w:i/>
          <w:iCs/>
          <w:sz w:val="24"/>
          <w:szCs w:val="24"/>
        </w:rPr>
        <w:t>komplekso</w:t>
      </w:r>
      <w:r w:rsidRPr="0078001C">
        <w:rPr>
          <w:b/>
          <w:bCs/>
          <w:i/>
          <w:iCs/>
          <w:sz w:val="24"/>
          <w:szCs w:val="24"/>
          <w:lang w:val="pl-PL"/>
        </w:rPr>
        <w:t>wej</w:t>
      </w:r>
      <w:r w:rsidRPr="0078001C">
        <w:rPr>
          <w:b/>
          <w:bCs/>
          <w:i/>
          <w:iCs/>
          <w:sz w:val="24"/>
          <w:szCs w:val="24"/>
        </w:rPr>
        <w:t xml:space="preserve"> rewitalizacja przestrzeni publicznej miasta Chmielnik obejmująca rozbudowę monitoringu wizyjnego w Chmielniku.</w:t>
      </w:r>
      <w:r w:rsidRPr="0078001C">
        <w:rPr>
          <w:sz w:val="24"/>
          <w:szCs w:val="24"/>
        </w:rPr>
        <w:t xml:space="preserve">  </w:t>
      </w:r>
    </w:p>
    <w:p w14:paraId="7DED7670" w14:textId="59F07AC5" w:rsidR="00C60640" w:rsidRPr="0078001C" w:rsidRDefault="00C60640" w:rsidP="00C60640">
      <w:pPr>
        <w:pStyle w:val="Akapitzlist"/>
        <w:spacing w:line="360" w:lineRule="auto"/>
        <w:ind w:left="426"/>
        <w:jc w:val="both"/>
        <w:rPr>
          <w:sz w:val="24"/>
          <w:szCs w:val="24"/>
          <w:lang w:val="pl-PL"/>
        </w:rPr>
      </w:pPr>
      <w:r w:rsidRPr="0078001C">
        <w:rPr>
          <w:sz w:val="24"/>
          <w:szCs w:val="24"/>
        </w:rPr>
        <w:t xml:space="preserve">W odpowiedzi na opublikowane </w:t>
      </w:r>
      <w:r w:rsidRPr="0078001C">
        <w:rPr>
          <w:sz w:val="24"/>
          <w:szCs w:val="24"/>
          <w:lang w:val="pl-PL"/>
        </w:rPr>
        <w:t>ogłoszenie o zamówieniu</w:t>
      </w:r>
      <w:r w:rsidRPr="0078001C">
        <w:rPr>
          <w:sz w:val="24"/>
          <w:szCs w:val="24"/>
        </w:rPr>
        <w:t xml:space="preserve"> wpłynęł</w:t>
      </w:r>
      <w:r w:rsidRPr="0078001C">
        <w:rPr>
          <w:sz w:val="24"/>
          <w:szCs w:val="24"/>
          <w:lang w:val="pl-PL"/>
        </w:rPr>
        <w:t>o trzy</w:t>
      </w:r>
      <w:r w:rsidRPr="0078001C">
        <w:rPr>
          <w:sz w:val="24"/>
          <w:szCs w:val="24"/>
        </w:rPr>
        <w:t xml:space="preserve"> ofert</w:t>
      </w:r>
      <w:r w:rsidRPr="0078001C">
        <w:rPr>
          <w:sz w:val="24"/>
          <w:szCs w:val="24"/>
          <w:lang w:val="pl-PL"/>
        </w:rPr>
        <w:t>y</w:t>
      </w:r>
      <w:r w:rsidRPr="0078001C">
        <w:rPr>
          <w:sz w:val="24"/>
          <w:szCs w:val="24"/>
        </w:rPr>
        <w:t xml:space="preserve">. </w:t>
      </w:r>
      <w:r w:rsidRPr="0078001C">
        <w:rPr>
          <w:rFonts w:eastAsia="Arial Unicode MS"/>
          <w:sz w:val="24"/>
          <w:szCs w:val="24"/>
        </w:rPr>
        <w:t xml:space="preserve">Efektem rozstrzygnięcia przedmiotowego postępowania było podpisanie w dniu </w:t>
      </w:r>
      <w:r w:rsidRPr="0078001C">
        <w:rPr>
          <w:sz w:val="24"/>
          <w:szCs w:val="24"/>
        </w:rPr>
        <w:t>25.05.2022 r</w:t>
      </w:r>
      <w:r w:rsidRPr="0078001C">
        <w:rPr>
          <w:sz w:val="24"/>
          <w:szCs w:val="24"/>
          <w:lang w:val="pl-PL"/>
        </w:rPr>
        <w:t xml:space="preserve">. </w:t>
      </w:r>
      <w:r w:rsidRPr="0078001C">
        <w:rPr>
          <w:rFonts w:eastAsia="Arial Unicode MS"/>
          <w:sz w:val="24"/>
          <w:szCs w:val="24"/>
        </w:rPr>
        <w:t xml:space="preserve">umowy nr </w:t>
      </w:r>
      <w:r w:rsidRPr="0078001C">
        <w:rPr>
          <w:sz w:val="24"/>
          <w:szCs w:val="24"/>
        </w:rPr>
        <w:t xml:space="preserve">57/IPS/2022 </w:t>
      </w:r>
      <w:r w:rsidRPr="0078001C">
        <w:rPr>
          <w:rFonts w:eastAsia="Arial Unicode MS"/>
          <w:sz w:val="24"/>
          <w:szCs w:val="24"/>
        </w:rPr>
        <w:t xml:space="preserve">pomiędzy Beneficjentem a firmą </w:t>
      </w:r>
      <w:r w:rsidRPr="0078001C">
        <w:rPr>
          <w:sz w:val="24"/>
          <w:szCs w:val="24"/>
        </w:rPr>
        <w:t>Elektro</w:t>
      </w:r>
      <w:r w:rsidRPr="0078001C">
        <w:rPr>
          <w:sz w:val="24"/>
          <w:szCs w:val="24"/>
          <w:lang w:val="pl-PL"/>
        </w:rPr>
        <w:t>n</w:t>
      </w:r>
      <w:r w:rsidRPr="0078001C">
        <w:rPr>
          <w:sz w:val="24"/>
          <w:szCs w:val="24"/>
        </w:rPr>
        <w:t>-Tech Michał Goński</w:t>
      </w:r>
      <w:r w:rsidRPr="0078001C">
        <w:rPr>
          <w:sz w:val="24"/>
          <w:szCs w:val="24"/>
          <w:lang w:val="pl-PL"/>
        </w:rPr>
        <w:t>, ul. Olszańska 6, 39-340 Padew Narodowa</w:t>
      </w:r>
      <w:r w:rsidRPr="0078001C">
        <w:rPr>
          <w:sz w:val="24"/>
          <w:szCs w:val="24"/>
        </w:rPr>
        <w:t xml:space="preserve"> na kwotę 231 322, 28 zł netto.</w:t>
      </w:r>
      <w:r w:rsidRPr="0078001C">
        <w:rPr>
          <w:sz w:val="24"/>
          <w:szCs w:val="24"/>
          <w:lang w:val="pl-PL"/>
        </w:rPr>
        <w:t xml:space="preserve"> </w:t>
      </w:r>
      <w:r w:rsidRPr="0078001C">
        <w:rPr>
          <w:sz w:val="24"/>
          <w:szCs w:val="24"/>
        </w:rPr>
        <w:t xml:space="preserve">Termin </w:t>
      </w:r>
      <w:r w:rsidRPr="0078001C">
        <w:rPr>
          <w:sz w:val="24"/>
          <w:szCs w:val="24"/>
          <w:lang w:val="pl-PL"/>
        </w:rPr>
        <w:t xml:space="preserve">wykonania i odbioru robót do 6 miesięcy od podpisania umowy, max. do 15.11.2022 r. </w:t>
      </w:r>
    </w:p>
    <w:p w14:paraId="19E59882" w14:textId="41B033FC" w:rsidR="00C60640" w:rsidRPr="0078001C" w:rsidRDefault="00C60640" w:rsidP="002E1EEB">
      <w:pPr>
        <w:spacing w:after="0" w:line="360" w:lineRule="auto"/>
        <w:ind w:left="426"/>
        <w:jc w:val="both"/>
        <w:rPr>
          <w:rFonts w:ascii="Times New Roman" w:hAnsi="Times New Roman"/>
          <w:sz w:val="24"/>
          <w:szCs w:val="24"/>
        </w:rPr>
      </w:pPr>
      <w:r w:rsidRPr="0078001C">
        <w:rPr>
          <w:rFonts w:ascii="Times New Roman" w:hAnsi="Times New Roman"/>
          <w:sz w:val="24"/>
          <w:szCs w:val="24"/>
        </w:rPr>
        <w:t>Ponadto Zespół kontrol</w:t>
      </w:r>
      <w:r w:rsidR="00EB0D0B">
        <w:rPr>
          <w:rFonts w:ascii="Times New Roman" w:hAnsi="Times New Roman"/>
          <w:sz w:val="24"/>
          <w:szCs w:val="24"/>
        </w:rPr>
        <w:t>ujący</w:t>
      </w:r>
      <w:r w:rsidRPr="0078001C">
        <w:rPr>
          <w:rFonts w:ascii="Times New Roman" w:hAnsi="Times New Roman"/>
          <w:sz w:val="24"/>
          <w:szCs w:val="24"/>
        </w:rPr>
        <w:t xml:space="preserve"> stwierdził, że w odniesieniu do realizacji umowy </w:t>
      </w:r>
      <w:r w:rsidRPr="0078001C">
        <w:rPr>
          <w:rFonts w:ascii="Times New Roman" w:hAnsi="Times New Roman"/>
          <w:sz w:val="24"/>
          <w:szCs w:val="24"/>
        </w:rPr>
        <w:br/>
        <w:t>nr 57/IPS/2022 na roboty budowlane strony zawarły:</w:t>
      </w:r>
    </w:p>
    <w:p w14:paraId="18186369" w14:textId="224AA25E" w:rsidR="00C60640" w:rsidRPr="0078001C" w:rsidRDefault="00C60640" w:rsidP="002E1EEB">
      <w:pPr>
        <w:pStyle w:val="Akapitzlist"/>
        <w:numPr>
          <w:ilvl w:val="0"/>
          <w:numId w:val="44"/>
        </w:numPr>
        <w:spacing w:line="360" w:lineRule="auto"/>
        <w:ind w:hanging="11"/>
        <w:jc w:val="both"/>
        <w:rPr>
          <w:sz w:val="24"/>
          <w:szCs w:val="24"/>
          <w:lang w:val="pl-PL"/>
        </w:rPr>
      </w:pPr>
      <w:r w:rsidRPr="0078001C">
        <w:rPr>
          <w:sz w:val="24"/>
          <w:szCs w:val="24"/>
          <w:lang w:val="pl-PL"/>
        </w:rPr>
        <w:t xml:space="preserve">w dniu </w:t>
      </w:r>
      <w:r w:rsidRPr="0078001C">
        <w:rPr>
          <w:sz w:val="24"/>
          <w:szCs w:val="24"/>
        </w:rPr>
        <w:t xml:space="preserve">15 listopada 2022 r., </w:t>
      </w:r>
      <w:r w:rsidRPr="0078001C">
        <w:rPr>
          <w:b/>
          <w:bCs/>
          <w:sz w:val="24"/>
          <w:szCs w:val="24"/>
        </w:rPr>
        <w:t xml:space="preserve">aneks nr 1, </w:t>
      </w:r>
      <w:r w:rsidRPr="0078001C">
        <w:rPr>
          <w:bCs/>
          <w:sz w:val="24"/>
          <w:szCs w:val="24"/>
        </w:rPr>
        <w:t>który</w:t>
      </w:r>
      <w:r w:rsidRPr="0078001C">
        <w:rPr>
          <w:bCs/>
          <w:sz w:val="24"/>
          <w:szCs w:val="24"/>
          <w:lang w:val="pl-PL"/>
        </w:rPr>
        <w:t xml:space="preserve">m został zmieniony termin wykonania zamówienia. Nowy </w:t>
      </w:r>
      <w:r w:rsidRPr="0078001C">
        <w:rPr>
          <w:sz w:val="24"/>
          <w:szCs w:val="24"/>
          <w:lang w:val="pl-PL"/>
        </w:rPr>
        <w:t>t</w:t>
      </w:r>
      <w:r w:rsidRPr="0078001C">
        <w:rPr>
          <w:sz w:val="24"/>
          <w:szCs w:val="24"/>
        </w:rPr>
        <w:t>e</w:t>
      </w:r>
      <w:r w:rsidR="00EB0D0B">
        <w:rPr>
          <w:sz w:val="24"/>
          <w:szCs w:val="24"/>
        </w:rPr>
        <w:t>rmin</w:t>
      </w:r>
      <w:r w:rsidRPr="0078001C">
        <w:rPr>
          <w:sz w:val="24"/>
          <w:szCs w:val="24"/>
        </w:rPr>
        <w:t xml:space="preserve"> </w:t>
      </w:r>
      <w:r w:rsidRPr="0078001C">
        <w:rPr>
          <w:sz w:val="24"/>
          <w:szCs w:val="24"/>
          <w:lang w:val="pl-PL"/>
        </w:rPr>
        <w:t xml:space="preserve">wykonania i odbioru robót: </w:t>
      </w:r>
    </w:p>
    <w:p w14:paraId="7AAA5EC0" w14:textId="77777777" w:rsidR="00C60640" w:rsidRPr="0078001C" w:rsidRDefault="00C60640" w:rsidP="00C60640">
      <w:pPr>
        <w:spacing w:after="0" w:line="360" w:lineRule="auto"/>
        <w:ind w:left="709"/>
        <w:jc w:val="both"/>
        <w:rPr>
          <w:rFonts w:ascii="Times New Roman" w:hAnsi="Times New Roman"/>
          <w:sz w:val="24"/>
          <w:szCs w:val="24"/>
        </w:rPr>
      </w:pPr>
      <w:r w:rsidRPr="0078001C">
        <w:rPr>
          <w:rFonts w:ascii="Times New Roman" w:hAnsi="Times New Roman"/>
          <w:sz w:val="24"/>
          <w:szCs w:val="24"/>
        </w:rPr>
        <w:t>- do 6 miesięcy od podpisania umowy, max. do 15.11.2022 r.,</w:t>
      </w:r>
    </w:p>
    <w:p w14:paraId="7501E103" w14:textId="77777777" w:rsidR="00C60640" w:rsidRPr="0078001C" w:rsidRDefault="00C60640" w:rsidP="00C60640">
      <w:pPr>
        <w:spacing w:after="0" w:line="360" w:lineRule="auto"/>
        <w:ind w:left="709"/>
        <w:jc w:val="both"/>
        <w:rPr>
          <w:rFonts w:ascii="Times New Roman" w:hAnsi="Times New Roman"/>
          <w:sz w:val="24"/>
          <w:szCs w:val="24"/>
        </w:rPr>
      </w:pPr>
      <w:r w:rsidRPr="0078001C">
        <w:rPr>
          <w:rFonts w:ascii="Times New Roman" w:hAnsi="Times New Roman"/>
          <w:sz w:val="24"/>
          <w:szCs w:val="24"/>
        </w:rPr>
        <w:t>-  montaż szaf w budynku szaletu miejskiego do 31.12.2022 r.</w:t>
      </w:r>
    </w:p>
    <w:p w14:paraId="64221444" w14:textId="77777777" w:rsidR="00C60640" w:rsidRPr="0078001C" w:rsidRDefault="00C60640" w:rsidP="00C60640">
      <w:pPr>
        <w:pStyle w:val="Akapitzlist"/>
        <w:numPr>
          <w:ilvl w:val="0"/>
          <w:numId w:val="44"/>
        </w:numPr>
        <w:spacing w:line="360" w:lineRule="auto"/>
        <w:jc w:val="both"/>
        <w:rPr>
          <w:sz w:val="24"/>
          <w:szCs w:val="24"/>
          <w:lang w:val="pl-PL"/>
        </w:rPr>
      </w:pPr>
      <w:r w:rsidRPr="0078001C">
        <w:rPr>
          <w:sz w:val="24"/>
          <w:szCs w:val="24"/>
        </w:rPr>
        <w:lastRenderedPageBreak/>
        <w:t xml:space="preserve">w dniu </w:t>
      </w:r>
      <w:r w:rsidRPr="0078001C">
        <w:rPr>
          <w:kern w:val="36"/>
          <w:sz w:val="24"/>
          <w:szCs w:val="24"/>
        </w:rPr>
        <w:t>30 grudnia 2022 r.</w:t>
      </w:r>
      <w:r w:rsidRPr="0078001C">
        <w:rPr>
          <w:sz w:val="24"/>
          <w:szCs w:val="24"/>
        </w:rPr>
        <w:t xml:space="preserve">, </w:t>
      </w:r>
      <w:r w:rsidRPr="0078001C">
        <w:rPr>
          <w:b/>
          <w:bCs/>
          <w:sz w:val="24"/>
          <w:szCs w:val="24"/>
        </w:rPr>
        <w:t xml:space="preserve">aneks nr 2, </w:t>
      </w:r>
      <w:r w:rsidRPr="0078001C">
        <w:rPr>
          <w:bCs/>
          <w:sz w:val="24"/>
          <w:szCs w:val="24"/>
        </w:rPr>
        <w:t>którym został zmieniony termin wykonania zamówienia.</w:t>
      </w:r>
      <w:r w:rsidRPr="0078001C">
        <w:rPr>
          <w:bCs/>
          <w:sz w:val="24"/>
          <w:szCs w:val="24"/>
          <w:lang w:val="pl-PL"/>
        </w:rPr>
        <w:t xml:space="preserve"> Nowy t</w:t>
      </w:r>
      <w:r w:rsidRPr="0078001C">
        <w:rPr>
          <w:sz w:val="24"/>
          <w:szCs w:val="24"/>
        </w:rPr>
        <w:t xml:space="preserve">ermin </w:t>
      </w:r>
      <w:r w:rsidRPr="0078001C">
        <w:rPr>
          <w:sz w:val="24"/>
          <w:szCs w:val="24"/>
          <w:lang w:val="pl-PL"/>
        </w:rPr>
        <w:t xml:space="preserve">wykonania i odbioru robót: </w:t>
      </w:r>
    </w:p>
    <w:p w14:paraId="0A706F5D" w14:textId="77777777" w:rsidR="00C60640" w:rsidRPr="0078001C" w:rsidRDefault="00C60640" w:rsidP="00C60640">
      <w:pPr>
        <w:spacing w:after="0" w:line="360" w:lineRule="auto"/>
        <w:ind w:left="709"/>
        <w:jc w:val="both"/>
        <w:rPr>
          <w:rFonts w:ascii="Times New Roman" w:hAnsi="Times New Roman"/>
          <w:sz w:val="24"/>
          <w:szCs w:val="24"/>
        </w:rPr>
      </w:pPr>
      <w:r w:rsidRPr="0078001C">
        <w:rPr>
          <w:rFonts w:ascii="Times New Roman" w:hAnsi="Times New Roman"/>
          <w:sz w:val="24"/>
          <w:szCs w:val="24"/>
        </w:rPr>
        <w:t>- do 6 miesięcy od podpisania umowy, max. do 15.11.2022 r.,</w:t>
      </w:r>
    </w:p>
    <w:p w14:paraId="166D0387" w14:textId="77777777" w:rsidR="00C60640" w:rsidRPr="0078001C" w:rsidRDefault="00C60640" w:rsidP="00C60640">
      <w:pPr>
        <w:spacing w:after="0" w:line="360" w:lineRule="auto"/>
        <w:ind w:left="709"/>
        <w:jc w:val="both"/>
        <w:rPr>
          <w:rFonts w:ascii="Times New Roman" w:hAnsi="Times New Roman"/>
          <w:sz w:val="24"/>
          <w:szCs w:val="24"/>
        </w:rPr>
      </w:pPr>
      <w:r w:rsidRPr="0078001C">
        <w:rPr>
          <w:rFonts w:ascii="Times New Roman" w:hAnsi="Times New Roman"/>
          <w:sz w:val="24"/>
          <w:szCs w:val="24"/>
        </w:rPr>
        <w:t>-  montaż szaf w budynku szaletu miejskiego do 30.04.2023 r.</w:t>
      </w:r>
    </w:p>
    <w:p w14:paraId="6F2D031E" w14:textId="77777777" w:rsidR="00C60640" w:rsidRPr="0078001C" w:rsidRDefault="00C60640" w:rsidP="00C60640">
      <w:pPr>
        <w:spacing w:after="0" w:line="360" w:lineRule="auto"/>
        <w:jc w:val="both"/>
        <w:rPr>
          <w:rFonts w:ascii="Times New Roman" w:hAnsi="Times New Roman"/>
          <w:bCs/>
          <w:iCs/>
          <w:sz w:val="24"/>
          <w:szCs w:val="24"/>
        </w:rPr>
      </w:pPr>
      <w:r w:rsidRPr="0078001C">
        <w:rPr>
          <w:rFonts w:ascii="Times New Roman" w:hAnsi="Times New Roman"/>
          <w:bCs/>
          <w:iCs/>
          <w:sz w:val="24"/>
          <w:szCs w:val="24"/>
        </w:rPr>
        <w:t>W wyniku weryfikacji dokumentacji dotyczącej przedmiotowego zamówienia stwierdzono, że:</w:t>
      </w:r>
    </w:p>
    <w:p w14:paraId="2CDD9521" w14:textId="77777777" w:rsidR="00C60640" w:rsidRPr="0078001C" w:rsidRDefault="00C60640" w:rsidP="00C60640">
      <w:pPr>
        <w:pStyle w:val="Akapitzlist"/>
        <w:numPr>
          <w:ilvl w:val="0"/>
          <w:numId w:val="24"/>
        </w:numPr>
        <w:spacing w:line="360" w:lineRule="auto"/>
        <w:jc w:val="both"/>
        <w:rPr>
          <w:sz w:val="24"/>
          <w:szCs w:val="24"/>
        </w:rPr>
      </w:pPr>
      <w:r w:rsidRPr="0078001C">
        <w:rPr>
          <w:sz w:val="24"/>
          <w:szCs w:val="24"/>
          <w:lang w:val="pl-PL"/>
        </w:rPr>
        <w:t xml:space="preserve">Zamawiający naruszył zapisy </w:t>
      </w:r>
      <w:r w:rsidRPr="0078001C">
        <w:rPr>
          <w:sz w:val="24"/>
          <w:szCs w:val="24"/>
        </w:rPr>
        <w:t xml:space="preserve">art. 91 ust. 2 </w:t>
      </w:r>
      <w:r w:rsidRPr="0078001C">
        <w:rPr>
          <w:sz w:val="24"/>
          <w:szCs w:val="24"/>
          <w:lang w:val="pl-PL"/>
        </w:rPr>
        <w:t xml:space="preserve">ustawy </w:t>
      </w:r>
      <w:r w:rsidRPr="0078001C">
        <w:rPr>
          <w:sz w:val="24"/>
          <w:szCs w:val="24"/>
        </w:rPr>
        <w:t>Pzp</w:t>
      </w:r>
      <w:r w:rsidRPr="0078001C">
        <w:rPr>
          <w:sz w:val="24"/>
          <w:szCs w:val="24"/>
          <w:lang w:val="pl-PL"/>
        </w:rPr>
        <w:t xml:space="preserve">, ponieważ </w:t>
      </w:r>
      <w:r w:rsidRPr="0078001C">
        <w:rPr>
          <w:sz w:val="24"/>
          <w:szCs w:val="24"/>
        </w:rPr>
        <w:t>nie wskaza</w:t>
      </w:r>
      <w:r w:rsidRPr="0078001C">
        <w:rPr>
          <w:sz w:val="24"/>
          <w:szCs w:val="24"/>
          <w:lang w:val="pl-PL"/>
        </w:rPr>
        <w:t>ł</w:t>
      </w:r>
      <w:r w:rsidRPr="0078001C">
        <w:rPr>
          <w:sz w:val="24"/>
          <w:szCs w:val="24"/>
        </w:rPr>
        <w:t xml:space="preserve"> </w:t>
      </w:r>
      <w:r w:rsidRPr="0078001C">
        <w:rPr>
          <w:sz w:val="24"/>
          <w:szCs w:val="24"/>
        </w:rPr>
        <w:br/>
        <w:t>w dokumentach zamówienia powodów niedokonania podziału zamówienia na części</w:t>
      </w:r>
      <w:r w:rsidRPr="0078001C">
        <w:rPr>
          <w:sz w:val="24"/>
          <w:szCs w:val="24"/>
          <w:lang w:val="pl-PL"/>
        </w:rPr>
        <w:t>.</w:t>
      </w:r>
    </w:p>
    <w:p w14:paraId="4BAED6F3" w14:textId="21149CFB" w:rsidR="00C60640" w:rsidRPr="0078001C" w:rsidRDefault="00C60640" w:rsidP="00C60640">
      <w:pPr>
        <w:pStyle w:val="Akapitzlist"/>
        <w:spacing w:line="360" w:lineRule="auto"/>
        <w:ind w:left="709"/>
        <w:jc w:val="both"/>
        <w:rPr>
          <w:sz w:val="24"/>
          <w:szCs w:val="24"/>
        </w:rPr>
      </w:pPr>
      <w:r w:rsidRPr="0078001C">
        <w:rPr>
          <w:sz w:val="24"/>
          <w:szCs w:val="24"/>
        </w:rPr>
        <w:t>Odnosząc się do</w:t>
      </w:r>
      <w:r w:rsidRPr="0078001C">
        <w:rPr>
          <w:sz w:val="24"/>
          <w:szCs w:val="24"/>
          <w:lang w:val="pl-PL"/>
        </w:rPr>
        <w:t xml:space="preserve"> tego</w:t>
      </w:r>
      <w:r w:rsidRPr="0078001C">
        <w:rPr>
          <w:sz w:val="24"/>
          <w:szCs w:val="24"/>
        </w:rPr>
        <w:t xml:space="preserve"> naruszeni</w:t>
      </w:r>
      <w:r w:rsidRPr="0078001C">
        <w:rPr>
          <w:sz w:val="24"/>
          <w:szCs w:val="24"/>
          <w:lang w:val="pl-PL"/>
        </w:rPr>
        <w:t>a</w:t>
      </w:r>
      <w:r w:rsidRPr="0078001C">
        <w:rPr>
          <w:sz w:val="24"/>
          <w:szCs w:val="24"/>
        </w:rPr>
        <w:t xml:space="preserve"> przepisu art. 91 </w:t>
      </w:r>
      <w:r w:rsidRPr="0078001C">
        <w:rPr>
          <w:sz w:val="24"/>
          <w:szCs w:val="24"/>
          <w:lang w:val="pl-PL"/>
        </w:rPr>
        <w:t xml:space="preserve">ustawy Pzp, </w:t>
      </w:r>
      <w:r w:rsidRPr="0078001C">
        <w:rPr>
          <w:sz w:val="24"/>
          <w:szCs w:val="24"/>
        </w:rPr>
        <w:t>Kontrolujący wskazują</w:t>
      </w:r>
      <w:r w:rsidRPr="0078001C">
        <w:rPr>
          <w:sz w:val="24"/>
          <w:szCs w:val="24"/>
          <w:lang w:val="pl-PL"/>
        </w:rPr>
        <w:t>,</w:t>
      </w:r>
      <w:r w:rsidRPr="0078001C">
        <w:rPr>
          <w:sz w:val="24"/>
          <w:szCs w:val="24"/>
        </w:rPr>
        <w:t xml:space="preserve"> </w:t>
      </w:r>
      <w:r w:rsidRPr="0078001C">
        <w:rPr>
          <w:sz w:val="24"/>
          <w:szCs w:val="24"/>
        </w:rPr>
        <w:br/>
        <w:t xml:space="preserve">że Zamawiający zamieścił w </w:t>
      </w:r>
      <w:r w:rsidRPr="0078001C">
        <w:rPr>
          <w:sz w:val="24"/>
          <w:szCs w:val="24"/>
          <w:lang w:val="pl-PL"/>
        </w:rPr>
        <w:t>BZP w dniu 21.12.2022 r. ogłoszenie nr 2022/BZP 00188417/01 o zamienia ogłoszenia o wyniku postępowania</w:t>
      </w:r>
      <w:r w:rsidRPr="0078001C">
        <w:rPr>
          <w:sz w:val="24"/>
          <w:szCs w:val="24"/>
        </w:rPr>
        <w:t xml:space="preserve">, w treści którego, uzasadnia niedokonanie podziału zamówienia na części. Jednakże </w:t>
      </w:r>
      <w:r w:rsidRPr="0078001C">
        <w:rPr>
          <w:sz w:val="24"/>
          <w:szCs w:val="24"/>
          <w:lang w:val="pl-PL"/>
        </w:rPr>
        <w:t>ogłoszenie to</w:t>
      </w:r>
      <w:r w:rsidRPr="0078001C">
        <w:rPr>
          <w:sz w:val="24"/>
          <w:szCs w:val="24"/>
        </w:rPr>
        <w:t xml:space="preserve"> nie może być uznan</w:t>
      </w:r>
      <w:r w:rsidRPr="0078001C">
        <w:rPr>
          <w:sz w:val="24"/>
          <w:szCs w:val="24"/>
          <w:lang w:val="pl-PL"/>
        </w:rPr>
        <w:t>e</w:t>
      </w:r>
      <w:r w:rsidRPr="0078001C">
        <w:rPr>
          <w:sz w:val="24"/>
          <w:szCs w:val="24"/>
        </w:rPr>
        <w:t xml:space="preserve"> jako dokument zamówienia. Mając na względzie definicję </w:t>
      </w:r>
      <w:r w:rsidRPr="0078001C">
        <w:rPr>
          <w:b/>
          <w:bCs/>
          <w:sz w:val="24"/>
          <w:szCs w:val="24"/>
        </w:rPr>
        <w:t>dokumentów zamówienia</w:t>
      </w:r>
      <w:r w:rsidRPr="0078001C">
        <w:rPr>
          <w:sz w:val="24"/>
          <w:szCs w:val="24"/>
        </w:rPr>
        <w:t xml:space="preserve"> zawartą w art. 7 pkt 3 Pzp, </w:t>
      </w:r>
      <w:r w:rsidRPr="0078001C">
        <w:rPr>
          <w:sz w:val="24"/>
          <w:szCs w:val="24"/>
          <w:lang w:val="pl-PL"/>
        </w:rPr>
        <w:t>Kontrolujący</w:t>
      </w:r>
      <w:r w:rsidRPr="0078001C">
        <w:rPr>
          <w:sz w:val="24"/>
          <w:szCs w:val="24"/>
        </w:rPr>
        <w:t xml:space="preserve"> wskazuj</w:t>
      </w:r>
      <w:r w:rsidRPr="0078001C">
        <w:rPr>
          <w:sz w:val="24"/>
          <w:szCs w:val="24"/>
          <w:lang w:val="pl-PL"/>
        </w:rPr>
        <w:t>ą</w:t>
      </w:r>
      <w:r w:rsidRPr="0078001C">
        <w:rPr>
          <w:sz w:val="24"/>
          <w:szCs w:val="24"/>
        </w:rPr>
        <w:t>, że powody niedokonania podziału zamówienia na części muszą być podane przez Z</w:t>
      </w:r>
      <w:r w:rsidR="00902018" w:rsidRPr="0078001C">
        <w:rPr>
          <w:sz w:val="24"/>
          <w:szCs w:val="24"/>
        </w:rPr>
        <w:t>a</w:t>
      </w:r>
      <w:r w:rsidRPr="0078001C">
        <w:rPr>
          <w:sz w:val="24"/>
          <w:szCs w:val="24"/>
        </w:rPr>
        <w:t>mawiającego w dokumentach służących do określenia lub opisania warunków zamówienia, a zazwyczaj zatem w Specyfikacji Warunków Zamówieni lub opisie potrzeb i wymagań, nie zaś w dokumentach, które powstają po udzieleniu zamówienia publicznego.</w:t>
      </w:r>
    </w:p>
    <w:p w14:paraId="0D78F874" w14:textId="6ECDE996" w:rsidR="00C60640" w:rsidRPr="0078001C" w:rsidRDefault="00C60640" w:rsidP="00C60640">
      <w:pPr>
        <w:pStyle w:val="Akapitzlist"/>
        <w:spacing w:line="360" w:lineRule="auto"/>
        <w:ind w:left="709"/>
        <w:jc w:val="both"/>
        <w:rPr>
          <w:sz w:val="24"/>
          <w:szCs w:val="24"/>
        </w:rPr>
      </w:pPr>
      <w:r w:rsidRPr="0078001C">
        <w:rPr>
          <w:sz w:val="24"/>
          <w:szCs w:val="24"/>
        </w:rPr>
        <w:t xml:space="preserve">Jednakże, brak uzasadnienia powodu, dla którego zamówienie nie podzielono </w:t>
      </w:r>
      <w:r w:rsidRPr="0078001C">
        <w:rPr>
          <w:sz w:val="24"/>
          <w:szCs w:val="24"/>
        </w:rPr>
        <w:br/>
        <w:t xml:space="preserve">na części, IZ </w:t>
      </w:r>
      <w:r w:rsidRPr="0078001C">
        <w:rPr>
          <w:sz w:val="24"/>
          <w:szCs w:val="24"/>
          <w:lang w:val="pl-PL"/>
        </w:rPr>
        <w:t xml:space="preserve">RPOWŚ na lata 2014-2020 </w:t>
      </w:r>
      <w:r w:rsidRPr="0078001C">
        <w:rPr>
          <w:sz w:val="24"/>
          <w:szCs w:val="24"/>
        </w:rPr>
        <w:t xml:space="preserve">traktuje jako naruszenie formalne przepisów ustawy Pzp, gdyż w jej ocenie nie miało </w:t>
      </w:r>
      <w:r w:rsidRPr="0078001C">
        <w:rPr>
          <w:sz w:val="24"/>
          <w:szCs w:val="24"/>
          <w:lang w:val="pl-PL"/>
        </w:rPr>
        <w:t>to</w:t>
      </w:r>
      <w:r w:rsidRPr="0078001C">
        <w:rPr>
          <w:sz w:val="24"/>
          <w:szCs w:val="24"/>
        </w:rPr>
        <w:t xml:space="preserve"> wpływu na ograniczenie konkurencyjności</w:t>
      </w:r>
      <w:r w:rsidRPr="0078001C">
        <w:rPr>
          <w:sz w:val="24"/>
          <w:szCs w:val="24"/>
          <w:lang w:val="pl-PL"/>
        </w:rPr>
        <w:t xml:space="preserve">. Zakres i charakter prac uniemożliwia podział zamówienia na części, </w:t>
      </w:r>
    </w:p>
    <w:p w14:paraId="74E03B40" w14:textId="23854A0B" w:rsidR="00C60640" w:rsidRPr="0078001C" w:rsidRDefault="00C60640" w:rsidP="00C60640">
      <w:pPr>
        <w:pStyle w:val="Akapitzlist"/>
        <w:numPr>
          <w:ilvl w:val="0"/>
          <w:numId w:val="24"/>
        </w:numPr>
        <w:spacing w:line="360" w:lineRule="auto"/>
        <w:jc w:val="both"/>
        <w:rPr>
          <w:sz w:val="24"/>
          <w:szCs w:val="24"/>
        </w:rPr>
      </w:pPr>
      <w:r w:rsidRPr="0078001C">
        <w:rPr>
          <w:rFonts w:eastAsia="Arial Unicode MS"/>
          <w:sz w:val="24"/>
          <w:szCs w:val="24"/>
          <w:lang w:val="pl-PL"/>
        </w:rPr>
        <w:t>w</w:t>
      </w:r>
      <w:r w:rsidRPr="0078001C">
        <w:rPr>
          <w:rFonts w:eastAsia="Arial Unicode MS"/>
          <w:sz w:val="24"/>
          <w:szCs w:val="24"/>
        </w:rPr>
        <w:t xml:space="preserve"> pkt 7 ppkt</w:t>
      </w:r>
      <w:r w:rsidR="00EB0D0B">
        <w:rPr>
          <w:rFonts w:eastAsia="Arial Unicode MS"/>
          <w:sz w:val="24"/>
          <w:szCs w:val="24"/>
        </w:rPr>
        <w:t>.</w:t>
      </w:r>
      <w:r w:rsidRPr="0078001C">
        <w:rPr>
          <w:rFonts w:eastAsia="Arial Unicode MS"/>
          <w:sz w:val="24"/>
          <w:szCs w:val="24"/>
        </w:rPr>
        <w:t xml:space="preserve"> 2 protokołu </w:t>
      </w:r>
      <w:r w:rsidRPr="0078001C">
        <w:rPr>
          <w:rFonts w:eastAsia="Arial Unicode MS"/>
          <w:sz w:val="24"/>
          <w:szCs w:val="24"/>
          <w:lang w:val="pl-PL"/>
        </w:rPr>
        <w:t xml:space="preserve">postępowania </w:t>
      </w:r>
      <w:r w:rsidRPr="0078001C">
        <w:rPr>
          <w:rFonts w:eastAsia="Arial Unicode MS"/>
          <w:sz w:val="24"/>
          <w:szCs w:val="24"/>
        </w:rPr>
        <w:t>nie zamieszczono informacji o zmianie treści ogłoszenia</w:t>
      </w:r>
      <w:r w:rsidRPr="0078001C">
        <w:rPr>
          <w:rFonts w:eastAsia="Arial Unicode MS"/>
          <w:sz w:val="24"/>
          <w:szCs w:val="24"/>
          <w:lang w:val="pl-PL"/>
        </w:rPr>
        <w:t xml:space="preserve"> o zamówieniu</w:t>
      </w:r>
      <w:r w:rsidRPr="0078001C">
        <w:rPr>
          <w:rFonts w:eastAsia="Arial Unicode MS"/>
          <w:sz w:val="24"/>
          <w:szCs w:val="24"/>
        </w:rPr>
        <w:t>.</w:t>
      </w:r>
      <w:r w:rsidRPr="0078001C">
        <w:rPr>
          <w:rFonts w:eastAsia="Arial Unicode MS"/>
          <w:sz w:val="24"/>
          <w:szCs w:val="24"/>
          <w:lang w:val="pl-PL"/>
        </w:rPr>
        <w:t xml:space="preserve"> W ocenie </w:t>
      </w:r>
      <w:r w:rsidRPr="0078001C">
        <w:rPr>
          <w:sz w:val="24"/>
          <w:szCs w:val="24"/>
        </w:rPr>
        <w:t xml:space="preserve">IZ </w:t>
      </w:r>
      <w:r w:rsidRPr="0078001C">
        <w:rPr>
          <w:sz w:val="24"/>
          <w:szCs w:val="24"/>
          <w:lang w:val="pl-PL"/>
        </w:rPr>
        <w:t xml:space="preserve">RPOWŚ na lata 2014-2020 takie działanie należy traktować jako </w:t>
      </w:r>
      <w:r w:rsidRPr="0078001C">
        <w:rPr>
          <w:bCs/>
          <w:sz w:val="24"/>
          <w:szCs w:val="24"/>
        </w:rPr>
        <w:t>uchybien</w:t>
      </w:r>
      <w:r w:rsidRPr="0078001C">
        <w:rPr>
          <w:bCs/>
          <w:sz w:val="24"/>
          <w:szCs w:val="24"/>
          <w:lang w:val="pl-PL"/>
        </w:rPr>
        <w:t>ie</w:t>
      </w:r>
      <w:r w:rsidRPr="0078001C">
        <w:rPr>
          <w:bCs/>
          <w:sz w:val="24"/>
          <w:szCs w:val="24"/>
        </w:rPr>
        <w:t xml:space="preserve"> nie mające</w:t>
      </w:r>
      <w:r w:rsidRPr="0078001C">
        <w:rPr>
          <w:sz w:val="24"/>
          <w:szCs w:val="24"/>
        </w:rPr>
        <w:t xml:space="preserve"> wpływu na wynik </w:t>
      </w:r>
      <w:r w:rsidRPr="0078001C">
        <w:rPr>
          <w:sz w:val="24"/>
          <w:szCs w:val="24"/>
          <w:lang w:val="pl-PL"/>
        </w:rPr>
        <w:t xml:space="preserve">przeprowadzonego </w:t>
      </w:r>
      <w:r w:rsidRPr="0078001C">
        <w:rPr>
          <w:sz w:val="24"/>
          <w:szCs w:val="24"/>
        </w:rPr>
        <w:t xml:space="preserve">postępowania </w:t>
      </w:r>
      <w:r w:rsidRPr="0078001C">
        <w:rPr>
          <w:sz w:val="24"/>
          <w:szCs w:val="24"/>
          <w:lang w:val="pl-PL"/>
        </w:rPr>
        <w:t>o udzielenie zamówienia,</w:t>
      </w:r>
    </w:p>
    <w:p w14:paraId="594E0088" w14:textId="77777777" w:rsidR="00C60640" w:rsidRPr="0078001C" w:rsidRDefault="00C60640" w:rsidP="00C60640">
      <w:pPr>
        <w:pStyle w:val="Akapitzlist"/>
        <w:numPr>
          <w:ilvl w:val="0"/>
          <w:numId w:val="24"/>
        </w:numPr>
        <w:spacing w:line="360" w:lineRule="auto"/>
        <w:jc w:val="both"/>
        <w:rPr>
          <w:sz w:val="24"/>
          <w:szCs w:val="24"/>
        </w:rPr>
      </w:pPr>
      <w:r w:rsidRPr="0078001C">
        <w:rPr>
          <w:sz w:val="24"/>
          <w:szCs w:val="24"/>
          <w:lang w:val="pl-PL"/>
        </w:rPr>
        <w:t>w</w:t>
      </w:r>
      <w:r w:rsidRPr="0078001C">
        <w:rPr>
          <w:sz w:val="24"/>
          <w:szCs w:val="24"/>
        </w:rPr>
        <w:t xml:space="preserve">prowadzone zmiany w/w aneksami, w ocenie Zespołu kontrolnego spełniają przesłanki wynikające z § 14 ust. 1 lit. g)  </w:t>
      </w:r>
      <w:r w:rsidRPr="0078001C">
        <w:rPr>
          <w:rFonts w:eastAsia="Arial Unicode MS"/>
          <w:sz w:val="24"/>
          <w:szCs w:val="24"/>
        </w:rPr>
        <w:t>umowy nr 57/IPS/2022 z dnia 25.05.2022 r.</w:t>
      </w:r>
      <w:r w:rsidRPr="0078001C">
        <w:rPr>
          <w:sz w:val="24"/>
          <w:szCs w:val="24"/>
          <w:lang w:val="pl-PL"/>
        </w:rPr>
        <w:t>,</w:t>
      </w:r>
    </w:p>
    <w:p w14:paraId="20774C08" w14:textId="54EA649B" w:rsidR="00C60640" w:rsidRPr="0078001C" w:rsidRDefault="00C60640" w:rsidP="00C60640">
      <w:pPr>
        <w:pStyle w:val="Akapitzlist"/>
        <w:numPr>
          <w:ilvl w:val="0"/>
          <w:numId w:val="24"/>
        </w:numPr>
        <w:spacing w:line="360" w:lineRule="auto"/>
        <w:jc w:val="both"/>
        <w:rPr>
          <w:sz w:val="24"/>
          <w:szCs w:val="24"/>
        </w:rPr>
      </w:pPr>
      <w:r w:rsidRPr="0078001C">
        <w:rPr>
          <w:sz w:val="24"/>
          <w:szCs w:val="24"/>
        </w:rPr>
        <w:t>zamówienie zostało zrealizowane w terminie wynikającym z aneksu</w:t>
      </w:r>
      <w:r w:rsidRPr="0078001C">
        <w:rPr>
          <w:b/>
          <w:bCs/>
          <w:sz w:val="24"/>
          <w:szCs w:val="24"/>
        </w:rPr>
        <w:t xml:space="preserve"> </w:t>
      </w:r>
      <w:r w:rsidRPr="0078001C">
        <w:rPr>
          <w:sz w:val="24"/>
          <w:szCs w:val="24"/>
        </w:rPr>
        <w:t>nr 2</w:t>
      </w:r>
      <w:r w:rsidRPr="0078001C">
        <w:rPr>
          <w:b/>
          <w:bCs/>
          <w:sz w:val="24"/>
          <w:szCs w:val="24"/>
        </w:rPr>
        <w:t xml:space="preserve"> </w:t>
      </w:r>
      <w:r w:rsidRPr="0078001C">
        <w:rPr>
          <w:sz w:val="24"/>
          <w:szCs w:val="24"/>
        </w:rPr>
        <w:t>do</w:t>
      </w:r>
      <w:r w:rsidRPr="0078001C">
        <w:rPr>
          <w:b/>
          <w:bCs/>
          <w:sz w:val="24"/>
          <w:szCs w:val="24"/>
        </w:rPr>
        <w:t xml:space="preserve"> </w:t>
      </w:r>
      <w:r w:rsidRPr="0078001C">
        <w:rPr>
          <w:rFonts w:eastAsia="Arial Unicode MS"/>
          <w:sz w:val="24"/>
          <w:szCs w:val="24"/>
        </w:rPr>
        <w:t xml:space="preserve">umowy </w:t>
      </w:r>
      <w:r w:rsidRPr="0078001C">
        <w:rPr>
          <w:rFonts w:eastAsia="Arial Unicode MS"/>
          <w:sz w:val="24"/>
          <w:szCs w:val="24"/>
        </w:rPr>
        <w:br/>
        <w:t xml:space="preserve">nr 57/IPS/2022, co znajduje potwierdzenie w zgłoszeniu </w:t>
      </w:r>
      <w:r w:rsidRPr="0078001C">
        <w:rPr>
          <w:rFonts w:eastAsia="Arial Unicode MS"/>
          <w:sz w:val="24"/>
          <w:szCs w:val="24"/>
          <w:lang w:val="pl-PL"/>
        </w:rPr>
        <w:t xml:space="preserve">wykonawcy gotowości do odbioru </w:t>
      </w:r>
      <w:r w:rsidRPr="0078001C">
        <w:rPr>
          <w:rFonts w:eastAsia="Arial Unicode MS"/>
          <w:sz w:val="24"/>
          <w:szCs w:val="24"/>
        </w:rPr>
        <w:t xml:space="preserve">z dnia </w:t>
      </w:r>
      <w:r w:rsidRPr="0078001C">
        <w:rPr>
          <w:rFonts w:eastAsia="Arial Unicode MS"/>
          <w:sz w:val="24"/>
          <w:szCs w:val="24"/>
          <w:lang w:val="pl-PL"/>
        </w:rPr>
        <w:t xml:space="preserve">28.04.2023 r. (data wpłynięcia do Urzędu Miasta i Gminy w Chmielniku – 30.04.2023 r.) </w:t>
      </w:r>
      <w:r w:rsidRPr="0078001C">
        <w:rPr>
          <w:rFonts w:eastAsia="Arial Unicode MS"/>
          <w:sz w:val="24"/>
          <w:szCs w:val="24"/>
        </w:rPr>
        <w:t>oraz w protokole odbioru końcowego z dnia 16.05.2023r.</w:t>
      </w:r>
    </w:p>
    <w:p w14:paraId="5935FEF7" w14:textId="087F4A6E" w:rsidR="002E1EEB" w:rsidRPr="0078001C" w:rsidRDefault="00EB0D0B" w:rsidP="002E1EEB">
      <w:pPr>
        <w:spacing w:line="360" w:lineRule="auto"/>
        <w:ind w:left="360"/>
        <w:jc w:val="both"/>
        <w:rPr>
          <w:rFonts w:ascii="Times New Roman" w:hAnsi="Times New Roman"/>
          <w:sz w:val="24"/>
          <w:szCs w:val="24"/>
        </w:rPr>
      </w:pPr>
      <w:r>
        <w:rPr>
          <w:rFonts w:ascii="Times New Roman" w:hAnsi="Times New Roman"/>
          <w:sz w:val="24"/>
          <w:szCs w:val="24"/>
        </w:rPr>
        <w:lastRenderedPageBreak/>
        <w:t>P</w:t>
      </w:r>
      <w:r w:rsidR="002E1EEB" w:rsidRPr="0078001C">
        <w:rPr>
          <w:rFonts w:ascii="Times New Roman" w:hAnsi="Times New Roman"/>
          <w:sz w:val="24"/>
          <w:szCs w:val="24"/>
        </w:rPr>
        <w:t>ostępowanie o udzielenie zamówień wraz z Aneksami był</w:t>
      </w:r>
      <w:r>
        <w:rPr>
          <w:rFonts w:ascii="Times New Roman" w:hAnsi="Times New Roman"/>
          <w:sz w:val="24"/>
          <w:szCs w:val="24"/>
        </w:rPr>
        <w:t>o</w:t>
      </w:r>
      <w:r w:rsidR="002E1EEB" w:rsidRPr="0078001C">
        <w:rPr>
          <w:rFonts w:ascii="Times New Roman" w:hAnsi="Times New Roman"/>
          <w:sz w:val="24"/>
          <w:szCs w:val="24"/>
        </w:rPr>
        <w:t xml:space="preserve"> przedmiotem kontroli, która została przeprowadzona przez  IZ RPOWŚ </w:t>
      </w:r>
      <w:r w:rsidR="002E1EEB" w:rsidRPr="0078001C">
        <w:rPr>
          <w:rFonts w:ascii="Times New Roman" w:hAnsi="Times New Roman"/>
          <w:bCs/>
          <w:sz w:val="24"/>
          <w:szCs w:val="24"/>
        </w:rPr>
        <w:t xml:space="preserve">na lata 2014-2020 </w:t>
      </w:r>
      <w:r w:rsidR="002E1EEB" w:rsidRPr="0078001C">
        <w:rPr>
          <w:rFonts w:ascii="Times New Roman" w:hAnsi="Times New Roman"/>
          <w:sz w:val="24"/>
          <w:szCs w:val="24"/>
        </w:rPr>
        <w:t xml:space="preserve">w trakcie realizacji projektu w dniach od </w:t>
      </w:r>
      <w:r w:rsidR="001A5EE4" w:rsidRPr="0078001C">
        <w:rPr>
          <w:rFonts w:ascii="Times New Roman" w:hAnsi="Times New Roman"/>
          <w:sz w:val="24"/>
          <w:szCs w:val="24"/>
        </w:rPr>
        <w:t>24.05</w:t>
      </w:r>
      <w:r w:rsidR="002E1EEB" w:rsidRPr="0078001C">
        <w:rPr>
          <w:rFonts w:ascii="Times New Roman" w:hAnsi="Times New Roman"/>
          <w:sz w:val="24"/>
          <w:szCs w:val="24"/>
        </w:rPr>
        <w:t xml:space="preserve">.2022 r. do </w:t>
      </w:r>
      <w:r w:rsidR="001A5EE4" w:rsidRPr="0078001C">
        <w:rPr>
          <w:rFonts w:ascii="Times New Roman" w:hAnsi="Times New Roman"/>
          <w:sz w:val="24"/>
          <w:szCs w:val="24"/>
        </w:rPr>
        <w:t>24.05</w:t>
      </w:r>
      <w:r w:rsidR="002E1EEB" w:rsidRPr="0078001C">
        <w:rPr>
          <w:rFonts w:ascii="Times New Roman" w:hAnsi="Times New Roman"/>
          <w:sz w:val="24"/>
          <w:szCs w:val="24"/>
        </w:rPr>
        <w:t>.202</w:t>
      </w:r>
      <w:r w:rsidR="001A5EE4" w:rsidRPr="0078001C">
        <w:rPr>
          <w:rFonts w:ascii="Times New Roman" w:hAnsi="Times New Roman"/>
          <w:sz w:val="24"/>
          <w:szCs w:val="24"/>
        </w:rPr>
        <w:t>3</w:t>
      </w:r>
      <w:r w:rsidR="002E1EEB" w:rsidRPr="0078001C">
        <w:rPr>
          <w:rFonts w:ascii="Times New Roman" w:hAnsi="Times New Roman"/>
          <w:sz w:val="24"/>
          <w:szCs w:val="24"/>
        </w:rPr>
        <w:t xml:space="preserve"> r.</w:t>
      </w:r>
    </w:p>
    <w:p w14:paraId="4A3666B3" w14:textId="75C0FEA0" w:rsidR="008A109C" w:rsidRPr="0078001C" w:rsidRDefault="00CC3A4F">
      <w:pPr>
        <w:pStyle w:val="Akapitzlist"/>
        <w:numPr>
          <w:ilvl w:val="0"/>
          <w:numId w:val="42"/>
        </w:numPr>
        <w:spacing w:line="360" w:lineRule="auto"/>
        <w:ind w:left="284"/>
        <w:contextualSpacing w:val="0"/>
        <w:jc w:val="both"/>
        <w:rPr>
          <w:sz w:val="24"/>
          <w:szCs w:val="24"/>
        </w:rPr>
      </w:pPr>
      <w:r w:rsidRPr="0078001C">
        <w:rPr>
          <w:sz w:val="24"/>
          <w:szCs w:val="24"/>
        </w:rPr>
        <w:t>Postępowanie, które dotyczyło wyboru wykonawcy obiektu wystawienniczego i poprawę wizerunku przestrzeni publicznej miasta Chmielnik, zostało wszczęte w dniu 23 lutego 2022 r. poprzez zamieszczenie ogłoszenia o zamówieniu w Biuletynie Zamówień Publicznych pod numerem 2022/BZP00065645/01. W odpowiedzi na opublikowane ogłoszenie o zamówieniu wpłynęły dwie oferty. Efektem rozstrzygnięcia postępowania było podpisanie w dniu 28 marca 2022 r. umowy nr 33/IPS/2022 pomiędzy Beneficjentem a Panem Pawłem Kmiecikiem, prowadzącym działalność gospodarczą pod nazwą Usługi Remontowo-Budowlane Paweł Kmiecik z siedzibą w Gnojnie, o wartości 1 597 397,72 zł netto.</w:t>
      </w:r>
      <w:r w:rsidR="008A109C" w:rsidRPr="0078001C">
        <w:rPr>
          <w:sz w:val="24"/>
          <w:szCs w:val="24"/>
        </w:rPr>
        <w:t xml:space="preserve"> Przedmiotem niniejszej kontroli są protokoły odbioru częściowego i końcowego sporządzone w dniach od 21.07.2022 r. do dnia 12.06.2023 r. </w:t>
      </w:r>
    </w:p>
    <w:p w14:paraId="0D58B5B8" w14:textId="3F228452" w:rsidR="00CC3A4F" w:rsidRPr="0078001C" w:rsidRDefault="00CC3A4F" w:rsidP="008A109C">
      <w:pPr>
        <w:pStyle w:val="Akapitzlist"/>
        <w:spacing w:line="360" w:lineRule="auto"/>
        <w:ind w:left="284"/>
        <w:contextualSpacing w:val="0"/>
        <w:jc w:val="both"/>
        <w:rPr>
          <w:sz w:val="24"/>
          <w:szCs w:val="24"/>
        </w:rPr>
      </w:pPr>
      <w:r w:rsidRPr="0078001C">
        <w:rPr>
          <w:sz w:val="24"/>
          <w:szCs w:val="24"/>
        </w:rPr>
        <w:t xml:space="preserve">W wyniku weryfikacji dokumentów dotyczących w/w zamówienia, stwierdzono naruszenie art. 91 ust. 2 ustawy Pzp, polegające na nie zamieszczeniu w dokumentach zamówienia, informacji dotyczącej powodów nie dokonania podziału zamówienia na części. Niepodanie powodów, dla których zamówienie nie zostało podzielone na części, IZ traktuje jako naruszenie przepisów Pzp, nie mające żadnego wpływu na wynik postępowania, jak również w jej ocenie naruszenie to, nie miało wpływu na ograniczenie konkurencyjności z uwagi na przedmiot zamówienia, który realizowany jest w ramach jednego zadania inwestycyjnego, objętego jednym pozwoleniem na budowę. Zamówienie jest realizowane na terenie rynku w centrum Chmielnika i udzielenie go kilku wykonawcom mogłoby spowodować utrudnienia w koordynowaniu robót przez różnych wykonawców oraz znaczne wydłużenie czasu trwania realizacji zadania. </w:t>
      </w:r>
    </w:p>
    <w:p w14:paraId="231821EB" w14:textId="77777777" w:rsidR="00503F71" w:rsidRPr="0078001C" w:rsidRDefault="00CC3A4F" w:rsidP="00503F71">
      <w:pPr>
        <w:pStyle w:val="Akapitzlist"/>
        <w:numPr>
          <w:ilvl w:val="0"/>
          <w:numId w:val="42"/>
        </w:numPr>
        <w:spacing w:line="360" w:lineRule="auto"/>
        <w:ind w:left="284"/>
        <w:contextualSpacing w:val="0"/>
        <w:jc w:val="both"/>
        <w:rPr>
          <w:sz w:val="24"/>
          <w:szCs w:val="24"/>
        </w:rPr>
      </w:pPr>
      <w:r w:rsidRPr="0078001C">
        <w:rPr>
          <w:sz w:val="24"/>
          <w:szCs w:val="24"/>
        </w:rPr>
        <w:t xml:space="preserve">Postępowanie, które dotyczyło wyboru wykonawcy rewitalizacji przestrzeni publicznej miasta Chmielnik obejmującą przebudowę trybun sportowych wraz z zagospodarowaniem terenu, zostało wszczęte 4 kwietnia 2022 r. poprzez zamieszczenie ogłoszenia </w:t>
      </w:r>
      <w:r w:rsidRPr="0078001C">
        <w:rPr>
          <w:sz w:val="24"/>
          <w:szCs w:val="24"/>
        </w:rPr>
        <w:br/>
        <w:t xml:space="preserve">o zamówieniu w Biuletynie Zamówień Publicznych pod numerem </w:t>
      </w:r>
      <w:r w:rsidR="00503F71" w:rsidRPr="0078001C">
        <w:rPr>
          <w:sz w:val="24"/>
          <w:szCs w:val="24"/>
        </w:rPr>
        <w:br/>
      </w:r>
      <w:r w:rsidRPr="0078001C">
        <w:rPr>
          <w:sz w:val="24"/>
          <w:szCs w:val="24"/>
        </w:rPr>
        <w:t>nr</w:t>
      </w:r>
      <w:r w:rsidR="00503F71" w:rsidRPr="0078001C">
        <w:rPr>
          <w:sz w:val="24"/>
          <w:szCs w:val="24"/>
        </w:rPr>
        <w:t xml:space="preserve"> </w:t>
      </w:r>
      <w:r w:rsidRPr="0078001C">
        <w:rPr>
          <w:sz w:val="24"/>
          <w:szCs w:val="24"/>
        </w:rPr>
        <w:t>2022/BZP00108700/01.</w:t>
      </w:r>
    </w:p>
    <w:p w14:paraId="7679C58D" w14:textId="2A3B1ADA" w:rsidR="00CC3A4F" w:rsidRPr="0078001C" w:rsidRDefault="00CC3A4F" w:rsidP="00503F71">
      <w:pPr>
        <w:pStyle w:val="Akapitzlist"/>
        <w:spacing w:line="360" w:lineRule="auto"/>
        <w:ind w:left="284"/>
        <w:contextualSpacing w:val="0"/>
        <w:jc w:val="both"/>
        <w:rPr>
          <w:sz w:val="24"/>
          <w:szCs w:val="24"/>
        </w:rPr>
      </w:pPr>
      <w:r w:rsidRPr="0078001C">
        <w:rPr>
          <w:sz w:val="24"/>
          <w:szCs w:val="24"/>
        </w:rPr>
        <w:t xml:space="preserve">  W odpowiedzi na opublikowane ogłoszenie o zamówieniu wpłynęły dwie oferty. Efektem rozstrzygnięcia postępowania było podpisanie w dniu 16 maja 2022 r. umowy </w:t>
      </w:r>
      <w:r w:rsidR="00234081" w:rsidRPr="0078001C">
        <w:rPr>
          <w:sz w:val="24"/>
          <w:szCs w:val="24"/>
        </w:rPr>
        <w:br/>
      </w:r>
      <w:r w:rsidRPr="0078001C">
        <w:rPr>
          <w:sz w:val="24"/>
          <w:szCs w:val="24"/>
        </w:rPr>
        <w:t xml:space="preserve">nr 50/IPS/2022 pomiędzy Beneficjentem a Zbigniewem Dziubą, prowadzącym działalność gospodarczą pod nazwą Usługi Remontowo-Budowlane Zbigniew Dziuba z siedzibą </w:t>
      </w:r>
      <w:r w:rsidR="00234081" w:rsidRPr="0078001C">
        <w:rPr>
          <w:sz w:val="24"/>
          <w:szCs w:val="24"/>
        </w:rPr>
        <w:br/>
      </w:r>
      <w:r w:rsidRPr="0078001C">
        <w:rPr>
          <w:sz w:val="24"/>
          <w:szCs w:val="24"/>
        </w:rPr>
        <w:t xml:space="preserve">w Koniemłotach, o wartości 1 572 358,85 zł netto. Przedmiot umowy nr 50/IPS/2022 </w:t>
      </w:r>
      <w:r w:rsidRPr="0078001C">
        <w:rPr>
          <w:sz w:val="24"/>
          <w:szCs w:val="24"/>
        </w:rPr>
        <w:lastRenderedPageBreak/>
        <w:t xml:space="preserve">został wykonany w terminie, co znajduje potwierdzenie w protokole odbioru z dnia </w:t>
      </w:r>
      <w:r w:rsidR="00B95A4F" w:rsidRPr="0078001C">
        <w:rPr>
          <w:sz w:val="24"/>
          <w:szCs w:val="24"/>
        </w:rPr>
        <w:br/>
      </w:r>
      <w:r w:rsidRPr="0078001C">
        <w:rPr>
          <w:sz w:val="24"/>
          <w:szCs w:val="24"/>
        </w:rPr>
        <w:t xml:space="preserve">10 listopada 2022 r. </w:t>
      </w:r>
      <w:r w:rsidRPr="0078001C">
        <w:rPr>
          <w:b/>
        </w:rPr>
        <w:t xml:space="preserve">   </w:t>
      </w:r>
    </w:p>
    <w:p w14:paraId="6D37772C" w14:textId="37C4788E" w:rsidR="00CC3A4F" w:rsidRPr="0078001C" w:rsidRDefault="00CC3A4F" w:rsidP="00503F71">
      <w:pPr>
        <w:pStyle w:val="Akapitzlist"/>
        <w:spacing w:line="360" w:lineRule="auto"/>
        <w:ind w:left="284"/>
        <w:contextualSpacing w:val="0"/>
        <w:jc w:val="both"/>
        <w:rPr>
          <w:sz w:val="24"/>
          <w:szCs w:val="24"/>
        </w:rPr>
      </w:pPr>
      <w:r w:rsidRPr="0078001C">
        <w:rPr>
          <w:sz w:val="24"/>
          <w:szCs w:val="24"/>
        </w:rPr>
        <w:t>W wyniku weryfikacji dokumentów dotyczących w/w zamówienia, stwierdzono naruszenie art. 91 ust. 2 ustawy Pzp, polegające na nie zamieszczeniu w dokumentach zamówienia, informacji dotyczącej powodów nie dokonania podziału zamówienia na części. Niepodanie powodów, dla których zamówienie nie zostało podzielone na części, IZ traktuje jako naruszenie przepisów ustawy Pzp, nie mające żadnego wpływu na wynik postępowania, jak również w jej ocenie naruszenie to, nie miało wpływu na ograniczenie konkurencyjności z uwagi na przedmiot zamówienia, który realizowany jest w ramach jednego zadania inwestycyjnego, objętego jednym pozwoleniem na budowę. Przedmiotem zamówienia są prace, które należy wykonać w tym samym czasie, a użyte technologie muszą być spójne i kompatybilne ze sobą</w:t>
      </w:r>
      <w:r w:rsidRPr="0078001C">
        <w:rPr>
          <w:bCs/>
          <w:sz w:val="24"/>
          <w:szCs w:val="24"/>
        </w:rPr>
        <w:t>.</w:t>
      </w:r>
      <w:r w:rsidRPr="0078001C">
        <w:rPr>
          <w:b/>
          <w:sz w:val="24"/>
          <w:szCs w:val="24"/>
        </w:rPr>
        <w:t xml:space="preserve"> </w:t>
      </w:r>
      <w:r w:rsidRPr="0078001C">
        <w:rPr>
          <w:bCs/>
          <w:sz w:val="24"/>
          <w:szCs w:val="24"/>
        </w:rPr>
        <w:t xml:space="preserve">Zasadne wiec jest, aby poszczególne prace w ramach tego zadania były wykonywane przez jednego wykonawcę i w jak najkrótszym czasie. </w:t>
      </w:r>
    </w:p>
    <w:p w14:paraId="3C7D807B" w14:textId="197722D3" w:rsidR="00503F71" w:rsidRPr="0078001C" w:rsidRDefault="00503F71" w:rsidP="00503F71">
      <w:pPr>
        <w:spacing w:line="360" w:lineRule="auto"/>
        <w:ind w:left="360"/>
        <w:jc w:val="both"/>
        <w:rPr>
          <w:rFonts w:ascii="Times New Roman" w:hAnsi="Times New Roman"/>
          <w:sz w:val="24"/>
          <w:szCs w:val="24"/>
        </w:rPr>
      </w:pPr>
      <w:r w:rsidRPr="0078001C">
        <w:rPr>
          <w:rFonts w:ascii="Times New Roman" w:hAnsi="Times New Roman"/>
          <w:sz w:val="24"/>
          <w:szCs w:val="24"/>
        </w:rPr>
        <w:t xml:space="preserve">Powyższe postępowania o udzielenie zamówień </w:t>
      </w:r>
      <w:r w:rsidR="00EB0D0B" w:rsidRPr="00EB0D0B">
        <w:rPr>
          <w:rFonts w:ascii="Times New Roman" w:hAnsi="Times New Roman"/>
          <w:sz w:val="24"/>
          <w:szCs w:val="24"/>
        </w:rPr>
        <w:t xml:space="preserve">opisane w pkt. 6 i pkt. 7 </w:t>
      </w:r>
      <w:r w:rsidRPr="0078001C">
        <w:rPr>
          <w:rFonts w:ascii="Times New Roman" w:hAnsi="Times New Roman"/>
          <w:sz w:val="24"/>
          <w:szCs w:val="24"/>
        </w:rPr>
        <w:t xml:space="preserve">były przedmiotem kontroli, która została przeprowadzona przez  IZ RPOWŚ </w:t>
      </w:r>
      <w:r w:rsidRPr="0078001C">
        <w:rPr>
          <w:rFonts w:ascii="Times New Roman" w:hAnsi="Times New Roman"/>
          <w:bCs/>
          <w:sz w:val="24"/>
          <w:szCs w:val="24"/>
        </w:rPr>
        <w:t xml:space="preserve">na lata 2014-2020 </w:t>
      </w:r>
      <w:r w:rsidRPr="0078001C">
        <w:rPr>
          <w:rFonts w:ascii="Times New Roman" w:hAnsi="Times New Roman"/>
          <w:sz w:val="24"/>
          <w:szCs w:val="24"/>
        </w:rPr>
        <w:t xml:space="preserve">w trakcie realizacji projektu w dniu 12.12.2022 r. </w:t>
      </w:r>
    </w:p>
    <w:p w14:paraId="684D43EB" w14:textId="3CCC814F" w:rsidR="00C56293" w:rsidRPr="0078001C" w:rsidRDefault="00C56293" w:rsidP="00C56293">
      <w:pPr>
        <w:spacing w:line="360" w:lineRule="auto"/>
        <w:jc w:val="both"/>
        <w:rPr>
          <w:rFonts w:ascii="Times New Roman" w:hAnsi="Times New Roman"/>
          <w:sz w:val="24"/>
          <w:szCs w:val="24"/>
          <w:u w:val="single"/>
        </w:rPr>
      </w:pPr>
      <w:r w:rsidRPr="0078001C">
        <w:rPr>
          <w:rFonts w:ascii="Times New Roman" w:hAnsi="Times New Roman"/>
          <w:sz w:val="24"/>
          <w:szCs w:val="24"/>
          <w:u w:val="single"/>
        </w:rPr>
        <w:t xml:space="preserve">Przedmiotem niniejszej kontroli są niżej wymienione postepowania przeprowadzone przez Lidera projektu Gminę Chmielnik: </w:t>
      </w:r>
    </w:p>
    <w:p w14:paraId="1474F3E5" w14:textId="7B6749F2" w:rsidR="00C56293" w:rsidRPr="0078001C" w:rsidRDefault="00C56293" w:rsidP="00C56293">
      <w:pPr>
        <w:pStyle w:val="Akapitzlist"/>
        <w:numPr>
          <w:ilvl w:val="0"/>
          <w:numId w:val="48"/>
        </w:numPr>
        <w:spacing w:line="360" w:lineRule="auto"/>
        <w:jc w:val="both"/>
        <w:rPr>
          <w:sz w:val="24"/>
          <w:szCs w:val="24"/>
        </w:rPr>
      </w:pPr>
      <w:r w:rsidRPr="0078001C">
        <w:rPr>
          <w:sz w:val="24"/>
          <w:szCs w:val="24"/>
        </w:rPr>
        <w:t xml:space="preserve">Beneficjent w ramach realizacji projektu przeprowadził w trybie określonym w art. 275 pkt 2 (z możliwością negocjacji) ustawy z dnia 11 września 2019 r. Prawo zamówień publicznych postępowanie o udzielenie zamówienia publicznego, które zostało wszczęte w dniu </w:t>
      </w:r>
      <w:r w:rsidRPr="0078001C">
        <w:rPr>
          <w:rFonts w:eastAsia="Arial Unicode MS"/>
          <w:sz w:val="24"/>
          <w:szCs w:val="24"/>
        </w:rPr>
        <w:t>22.05.2022 r.</w:t>
      </w:r>
      <w:r w:rsidRPr="0078001C">
        <w:rPr>
          <w:rFonts w:eastAsia="Arial Unicode MS"/>
          <w:sz w:val="24"/>
          <w:szCs w:val="24"/>
          <w:lang w:val="pl-PL"/>
        </w:rPr>
        <w:t xml:space="preserve"> </w:t>
      </w:r>
      <w:r w:rsidRPr="0078001C">
        <w:rPr>
          <w:sz w:val="24"/>
          <w:szCs w:val="24"/>
        </w:rPr>
        <w:t xml:space="preserve">poprzez publikację ogłoszenia o zamówieniu </w:t>
      </w:r>
      <w:r w:rsidR="008776C7">
        <w:rPr>
          <w:sz w:val="24"/>
          <w:szCs w:val="24"/>
        </w:rPr>
        <w:br/>
      </w:r>
      <w:r w:rsidRPr="0078001C">
        <w:rPr>
          <w:sz w:val="24"/>
          <w:szCs w:val="24"/>
        </w:rPr>
        <w:t xml:space="preserve">w Biuletynie Zamówień Publicznych pod numerem </w:t>
      </w:r>
      <w:r w:rsidRPr="0078001C">
        <w:rPr>
          <w:rFonts w:eastAsia="Arial Unicode MS"/>
          <w:sz w:val="24"/>
          <w:szCs w:val="24"/>
        </w:rPr>
        <w:t xml:space="preserve">2023/BZP </w:t>
      </w:r>
      <w:r w:rsidRPr="0078001C">
        <w:rPr>
          <w:sz w:val="24"/>
          <w:szCs w:val="24"/>
        </w:rPr>
        <w:t>00226480/01</w:t>
      </w:r>
      <w:r w:rsidR="008776C7">
        <w:rPr>
          <w:sz w:val="24"/>
          <w:szCs w:val="24"/>
        </w:rPr>
        <w:br/>
      </w:r>
      <w:r w:rsidRPr="0078001C">
        <w:rPr>
          <w:sz w:val="24"/>
          <w:szCs w:val="24"/>
        </w:rPr>
        <w:t xml:space="preserve">i dotyczyło wyboru </w:t>
      </w:r>
      <w:r w:rsidRPr="0078001C">
        <w:rPr>
          <w:sz w:val="24"/>
          <w:szCs w:val="24"/>
          <w:lang w:val="pl-PL"/>
        </w:rPr>
        <w:t>wykonawcy na rozszerzenie oferty Ośrodka Edukacyjno</w:t>
      </w:r>
      <w:r w:rsidR="0024471C" w:rsidRPr="0078001C">
        <w:rPr>
          <w:sz w:val="24"/>
          <w:szCs w:val="24"/>
          <w:lang w:val="pl-PL"/>
        </w:rPr>
        <w:t xml:space="preserve">-Muzealnego „Świętokrzyski Sztetl” w budynku zabytkowej synagogi w Chmielniku. Zamówienie zostało podzielone na trzy części: </w:t>
      </w:r>
    </w:p>
    <w:p w14:paraId="2C10ACD8" w14:textId="1945E6E5" w:rsidR="0024471C" w:rsidRPr="0078001C" w:rsidRDefault="0024471C" w:rsidP="0024471C">
      <w:pPr>
        <w:pStyle w:val="Akapitzlist"/>
        <w:numPr>
          <w:ilvl w:val="0"/>
          <w:numId w:val="49"/>
        </w:numPr>
        <w:spacing w:line="360" w:lineRule="auto"/>
        <w:jc w:val="both"/>
        <w:rPr>
          <w:sz w:val="24"/>
          <w:szCs w:val="24"/>
        </w:rPr>
      </w:pPr>
      <w:r w:rsidRPr="0078001C">
        <w:rPr>
          <w:sz w:val="24"/>
          <w:szCs w:val="24"/>
        </w:rPr>
        <w:t xml:space="preserve">Część 1: Zakup, dostawa i montaż sprzętu komputerowego i fotograficznego; </w:t>
      </w:r>
    </w:p>
    <w:p w14:paraId="025494DF" w14:textId="7A5C2FC0" w:rsidR="0024471C" w:rsidRPr="0078001C" w:rsidRDefault="0024471C" w:rsidP="0024471C">
      <w:pPr>
        <w:pStyle w:val="Akapitzlist"/>
        <w:numPr>
          <w:ilvl w:val="0"/>
          <w:numId w:val="49"/>
        </w:numPr>
        <w:spacing w:line="360" w:lineRule="auto"/>
        <w:jc w:val="both"/>
        <w:rPr>
          <w:sz w:val="24"/>
          <w:szCs w:val="24"/>
        </w:rPr>
      </w:pPr>
      <w:r w:rsidRPr="0078001C">
        <w:rPr>
          <w:sz w:val="24"/>
          <w:szCs w:val="24"/>
        </w:rPr>
        <w:t>Część 2: Zakup, dostawa i montaż wyposażenia meblowego;</w:t>
      </w:r>
    </w:p>
    <w:p w14:paraId="413F74E7" w14:textId="024B6A7A" w:rsidR="0024471C" w:rsidRPr="0078001C" w:rsidRDefault="0024471C" w:rsidP="0024471C">
      <w:pPr>
        <w:pStyle w:val="Akapitzlist"/>
        <w:numPr>
          <w:ilvl w:val="0"/>
          <w:numId w:val="49"/>
        </w:numPr>
        <w:spacing w:line="360" w:lineRule="auto"/>
        <w:jc w:val="both"/>
        <w:rPr>
          <w:sz w:val="24"/>
          <w:szCs w:val="24"/>
        </w:rPr>
      </w:pPr>
      <w:r w:rsidRPr="0078001C">
        <w:rPr>
          <w:sz w:val="24"/>
          <w:szCs w:val="24"/>
        </w:rPr>
        <w:t xml:space="preserve">Część 3: Zakup i dostawa systemów audioprzewodników wraz z akcesoriami oraz oprogramowaniem do zarządzania systemem. </w:t>
      </w:r>
    </w:p>
    <w:p w14:paraId="0930F9D1" w14:textId="68263467" w:rsidR="0015783D" w:rsidRPr="0078001C" w:rsidRDefault="0024471C" w:rsidP="00325009">
      <w:pPr>
        <w:pStyle w:val="Akapitzlist"/>
        <w:spacing w:line="360" w:lineRule="auto"/>
        <w:ind w:left="709"/>
        <w:contextualSpacing w:val="0"/>
        <w:jc w:val="both"/>
        <w:rPr>
          <w:sz w:val="24"/>
          <w:szCs w:val="24"/>
        </w:rPr>
      </w:pPr>
      <w:r w:rsidRPr="0078001C">
        <w:rPr>
          <w:sz w:val="24"/>
          <w:szCs w:val="24"/>
        </w:rPr>
        <w:t xml:space="preserve">W odpowiedzi na opublikowane ogłoszenie o zamówieniu wpłynęły na część 1: dwie oferty; na część 2: cztery oferty i na część 3: dwie oferty. Beneficjent na podstawie </w:t>
      </w:r>
      <w:r w:rsidRPr="0078001C">
        <w:rPr>
          <w:sz w:val="24"/>
          <w:szCs w:val="24"/>
        </w:rPr>
        <w:br/>
      </w:r>
      <w:r w:rsidRPr="0078001C">
        <w:rPr>
          <w:sz w:val="24"/>
          <w:szCs w:val="24"/>
        </w:rPr>
        <w:lastRenderedPageBreak/>
        <w:t xml:space="preserve">art. 255 pkt 3) unieważnił postępowanie w zakresie części 1 i części 2 ponieważ ceny najkorzystniejszych ofert przewyższają kwoty, jakie Beneficjent zamierza przeznaczyć na sfinansowanie zamówienie. W efekcie została podpisana </w:t>
      </w:r>
      <w:r w:rsidR="00DE1993" w:rsidRPr="0078001C">
        <w:rPr>
          <w:sz w:val="24"/>
          <w:szCs w:val="24"/>
        </w:rPr>
        <w:t xml:space="preserve">w dniu 28.06.2023 r. </w:t>
      </w:r>
      <w:r w:rsidRPr="0078001C">
        <w:rPr>
          <w:sz w:val="24"/>
          <w:szCs w:val="24"/>
        </w:rPr>
        <w:t xml:space="preserve">umowa </w:t>
      </w:r>
      <w:r w:rsidR="00DE1993" w:rsidRPr="0078001C">
        <w:rPr>
          <w:sz w:val="24"/>
          <w:szCs w:val="24"/>
        </w:rPr>
        <w:t>nr 59/IPS/2023</w:t>
      </w:r>
      <w:r w:rsidRPr="0078001C">
        <w:rPr>
          <w:sz w:val="24"/>
          <w:szCs w:val="24"/>
        </w:rPr>
        <w:t xml:space="preserve"> część 3</w:t>
      </w:r>
      <w:r w:rsidR="008F650C" w:rsidRPr="0078001C">
        <w:rPr>
          <w:sz w:val="24"/>
          <w:szCs w:val="24"/>
        </w:rPr>
        <w:t xml:space="preserve"> (Zakup i dostawa systemów audioprzewodników wraz </w:t>
      </w:r>
      <w:r w:rsidR="00325009" w:rsidRPr="0078001C">
        <w:rPr>
          <w:sz w:val="24"/>
          <w:szCs w:val="24"/>
        </w:rPr>
        <w:br/>
      </w:r>
      <w:r w:rsidR="008F650C" w:rsidRPr="0078001C">
        <w:rPr>
          <w:sz w:val="24"/>
          <w:szCs w:val="24"/>
        </w:rPr>
        <w:t>z akcesoriami oraz oprogramowaniem do zarządzania systemem)</w:t>
      </w:r>
      <w:r w:rsidRPr="0078001C">
        <w:rPr>
          <w:sz w:val="24"/>
          <w:szCs w:val="24"/>
        </w:rPr>
        <w:t xml:space="preserve"> z firmą: MOVITECH Ł Marzec i </w:t>
      </w:r>
      <w:r w:rsidR="00DE1993" w:rsidRPr="0078001C">
        <w:rPr>
          <w:sz w:val="24"/>
          <w:szCs w:val="24"/>
        </w:rPr>
        <w:t>w</w:t>
      </w:r>
      <w:r w:rsidRPr="0078001C">
        <w:rPr>
          <w:sz w:val="24"/>
          <w:szCs w:val="24"/>
        </w:rPr>
        <w:t xml:space="preserve">spólnicy spółka </w:t>
      </w:r>
      <w:r w:rsidR="00DE1993" w:rsidRPr="0078001C">
        <w:rPr>
          <w:sz w:val="24"/>
          <w:szCs w:val="24"/>
        </w:rPr>
        <w:t>ja</w:t>
      </w:r>
      <w:r w:rsidRPr="0078001C">
        <w:rPr>
          <w:sz w:val="24"/>
          <w:szCs w:val="24"/>
        </w:rPr>
        <w:t xml:space="preserve">wna </w:t>
      </w:r>
      <w:r w:rsidR="00DE1993" w:rsidRPr="0078001C">
        <w:rPr>
          <w:sz w:val="24"/>
          <w:szCs w:val="24"/>
        </w:rPr>
        <w:t xml:space="preserve">ul. Skotnicka 224’ 30-394 Kraków na kwotę 164 844,60 zł z terminem wykonania umowy do 3 miesięcy od dnia podpisania umowy. </w:t>
      </w:r>
      <w:r w:rsidR="0015783D" w:rsidRPr="0078001C">
        <w:rPr>
          <w:sz w:val="24"/>
          <w:szCs w:val="24"/>
        </w:rPr>
        <w:t xml:space="preserve">Przedmiot umowy został wykonany </w:t>
      </w:r>
      <w:r w:rsidR="00325009" w:rsidRPr="0078001C">
        <w:rPr>
          <w:sz w:val="24"/>
          <w:szCs w:val="24"/>
        </w:rPr>
        <w:t xml:space="preserve">zgodnie z umową </w:t>
      </w:r>
      <w:r w:rsidR="004134C7" w:rsidRPr="0078001C">
        <w:rPr>
          <w:sz w:val="24"/>
          <w:szCs w:val="24"/>
        </w:rPr>
        <w:br/>
      </w:r>
      <w:r w:rsidR="00325009" w:rsidRPr="0078001C">
        <w:rPr>
          <w:sz w:val="24"/>
          <w:szCs w:val="24"/>
        </w:rPr>
        <w:t>nr 59/IPS/2023</w:t>
      </w:r>
      <w:r w:rsidR="0015783D" w:rsidRPr="0078001C">
        <w:rPr>
          <w:sz w:val="24"/>
          <w:szCs w:val="24"/>
        </w:rPr>
        <w:t xml:space="preserve">, co znajduje potwierdzenie w protokole odbioru z dnia </w:t>
      </w:r>
      <w:r w:rsidR="004134C7" w:rsidRPr="0078001C">
        <w:rPr>
          <w:sz w:val="24"/>
          <w:szCs w:val="24"/>
        </w:rPr>
        <w:br/>
      </w:r>
      <w:r w:rsidR="00D748DE" w:rsidRPr="0078001C">
        <w:rPr>
          <w:sz w:val="24"/>
          <w:szCs w:val="24"/>
        </w:rPr>
        <w:t>12</w:t>
      </w:r>
      <w:r w:rsidR="0015783D" w:rsidRPr="0078001C">
        <w:rPr>
          <w:sz w:val="24"/>
          <w:szCs w:val="24"/>
        </w:rPr>
        <w:t xml:space="preserve"> </w:t>
      </w:r>
      <w:r w:rsidR="00325009" w:rsidRPr="0078001C">
        <w:rPr>
          <w:sz w:val="24"/>
          <w:szCs w:val="24"/>
        </w:rPr>
        <w:t xml:space="preserve">października </w:t>
      </w:r>
      <w:r w:rsidR="0015783D" w:rsidRPr="0078001C">
        <w:rPr>
          <w:sz w:val="24"/>
          <w:szCs w:val="24"/>
        </w:rPr>
        <w:t>202</w:t>
      </w:r>
      <w:r w:rsidR="00325009" w:rsidRPr="0078001C">
        <w:rPr>
          <w:sz w:val="24"/>
          <w:szCs w:val="24"/>
        </w:rPr>
        <w:t>3</w:t>
      </w:r>
      <w:r w:rsidR="0015783D" w:rsidRPr="0078001C">
        <w:rPr>
          <w:sz w:val="24"/>
          <w:szCs w:val="24"/>
        </w:rPr>
        <w:t xml:space="preserve"> r. </w:t>
      </w:r>
      <w:r w:rsidR="0015783D" w:rsidRPr="0078001C">
        <w:rPr>
          <w:b/>
        </w:rPr>
        <w:t xml:space="preserve">   </w:t>
      </w:r>
    </w:p>
    <w:p w14:paraId="0A6E36F8" w14:textId="017AD73C" w:rsidR="0024471C" w:rsidRPr="0078001C" w:rsidRDefault="0015783D" w:rsidP="0015783D">
      <w:pPr>
        <w:spacing w:line="360" w:lineRule="auto"/>
        <w:ind w:left="709"/>
        <w:jc w:val="both"/>
        <w:rPr>
          <w:rFonts w:ascii="Times New Roman" w:hAnsi="Times New Roman"/>
          <w:sz w:val="24"/>
          <w:szCs w:val="24"/>
        </w:rPr>
      </w:pPr>
      <w:r w:rsidRPr="0078001C">
        <w:rPr>
          <w:rFonts w:ascii="Times New Roman" w:hAnsi="Times New Roman"/>
          <w:sz w:val="24"/>
          <w:szCs w:val="24"/>
        </w:rPr>
        <w:t>W wyniku weryfikacji dokumentów dotyczących w/w zamówienia</w:t>
      </w:r>
      <w:r w:rsidR="00325009" w:rsidRPr="0078001C">
        <w:rPr>
          <w:rFonts w:ascii="Times New Roman" w:hAnsi="Times New Roman"/>
          <w:sz w:val="24"/>
          <w:szCs w:val="24"/>
        </w:rPr>
        <w:t xml:space="preserve"> nie </w:t>
      </w:r>
      <w:r w:rsidRPr="0078001C">
        <w:rPr>
          <w:rFonts w:ascii="Times New Roman" w:hAnsi="Times New Roman"/>
          <w:sz w:val="24"/>
          <w:szCs w:val="24"/>
        </w:rPr>
        <w:t>stwierdzono</w:t>
      </w:r>
      <w:r w:rsidR="008F650C" w:rsidRPr="0078001C">
        <w:rPr>
          <w:rFonts w:ascii="Times New Roman" w:hAnsi="Times New Roman"/>
          <w:sz w:val="24"/>
          <w:szCs w:val="24"/>
        </w:rPr>
        <w:t xml:space="preserve"> </w:t>
      </w:r>
      <w:r w:rsidR="00325009" w:rsidRPr="0078001C">
        <w:rPr>
          <w:rFonts w:ascii="Times New Roman" w:hAnsi="Times New Roman"/>
          <w:sz w:val="24"/>
          <w:szCs w:val="24"/>
        </w:rPr>
        <w:t xml:space="preserve">nieprawidłowości. Lista sprawdzająca do w/w postepowania stanowi dowód nr </w:t>
      </w:r>
      <w:r w:rsidR="00911DC7">
        <w:rPr>
          <w:rFonts w:ascii="Times New Roman" w:hAnsi="Times New Roman"/>
          <w:sz w:val="24"/>
          <w:szCs w:val="24"/>
        </w:rPr>
        <w:t>2</w:t>
      </w:r>
    </w:p>
    <w:p w14:paraId="6CC5C37B" w14:textId="069A116E" w:rsidR="008F650C" w:rsidRPr="0078001C" w:rsidRDefault="008F650C" w:rsidP="008F650C">
      <w:pPr>
        <w:pStyle w:val="Akapitzlist"/>
        <w:numPr>
          <w:ilvl w:val="0"/>
          <w:numId w:val="48"/>
        </w:numPr>
        <w:spacing w:line="360" w:lineRule="auto"/>
        <w:jc w:val="both"/>
        <w:rPr>
          <w:sz w:val="24"/>
          <w:szCs w:val="24"/>
        </w:rPr>
      </w:pPr>
      <w:r w:rsidRPr="0078001C">
        <w:rPr>
          <w:sz w:val="24"/>
          <w:szCs w:val="24"/>
        </w:rPr>
        <w:t xml:space="preserve">Beneficjent w ramach realizacji projektu przeprowadził w trybie określonym </w:t>
      </w:r>
      <w:r w:rsidR="00325009" w:rsidRPr="0078001C">
        <w:rPr>
          <w:sz w:val="24"/>
          <w:szCs w:val="24"/>
        </w:rPr>
        <w:br/>
      </w:r>
      <w:r w:rsidRPr="0078001C">
        <w:rPr>
          <w:sz w:val="24"/>
          <w:szCs w:val="24"/>
        </w:rPr>
        <w:t xml:space="preserve">w art. 275 pkt 2 (z możliwością negocjacji) ustawy z dnia 11 września 2019 r. Prawo zamówień publicznych postępowanie o udzielenie zamówienia publicznego, które zostało wszczęte w dniu </w:t>
      </w:r>
      <w:r w:rsidRPr="0078001C">
        <w:rPr>
          <w:rFonts w:eastAsia="Arial Unicode MS"/>
          <w:sz w:val="24"/>
          <w:szCs w:val="24"/>
        </w:rPr>
        <w:t>26.06.2022 r.</w:t>
      </w:r>
      <w:r w:rsidRPr="0078001C">
        <w:rPr>
          <w:rFonts w:eastAsia="Arial Unicode MS"/>
          <w:sz w:val="24"/>
          <w:szCs w:val="24"/>
          <w:lang w:val="pl-PL"/>
        </w:rPr>
        <w:t xml:space="preserve"> </w:t>
      </w:r>
      <w:r w:rsidRPr="0078001C">
        <w:rPr>
          <w:sz w:val="24"/>
          <w:szCs w:val="24"/>
        </w:rPr>
        <w:t xml:space="preserve">poprzez publikację ogłoszenia o zamówieniu </w:t>
      </w:r>
      <w:r w:rsidR="00ED77F3" w:rsidRPr="0078001C">
        <w:rPr>
          <w:sz w:val="24"/>
          <w:szCs w:val="24"/>
        </w:rPr>
        <w:br/>
      </w:r>
      <w:r w:rsidRPr="0078001C">
        <w:rPr>
          <w:sz w:val="24"/>
          <w:szCs w:val="24"/>
        </w:rPr>
        <w:t xml:space="preserve">w Biuletynie Zamówień Publicznych pod numerem </w:t>
      </w:r>
      <w:r w:rsidRPr="0078001C">
        <w:rPr>
          <w:rFonts w:eastAsia="Arial Unicode MS"/>
          <w:sz w:val="24"/>
          <w:szCs w:val="24"/>
        </w:rPr>
        <w:t xml:space="preserve">2023/BZP </w:t>
      </w:r>
      <w:r w:rsidRPr="0078001C">
        <w:rPr>
          <w:sz w:val="24"/>
          <w:szCs w:val="24"/>
        </w:rPr>
        <w:t>00275832/01</w:t>
      </w:r>
      <w:r w:rsidRPr="0078001C">
        <w:rPr>
          <w:b/>
          <w:bCs/>
          <w:i/>
          <w:iCs/>
          <w:sz w:val="24"/>
          <w:szCs w:val="24"/>
        </w:rPr>
        <w:t xml:space="preserve"> </w:t>
      </w:r>
      <w:r w:rsidR="004134C7" w:rsidRPr="0078001C">
        <w:rPr>
          <w:b/>
          <w:bCs/>
          <w:i/>
          <w:iCs/>
          <w:sz w:val="24"/>
          <w:szCs w:val="24"/>
        </w:rPr>
        <w:br/>
      </w:r>
      <w:r w:rsidRPr="0078001C">
        <w:rPr>
          <w:sz w:val="24"/>
          <w:szCs w:val="24"/>
        </w:rPr>
        <w:t xml:space="preserve">i dotyczyło wyboru </w:t>
      </w:r>
      <w:r w:rsidRPr="0078001C">
        <w:rPr>
          <w:sz w:val="24"/>
          <w:szCs w:val="24"/>
          <w:lang w:val="pl-PL"/>
        </w:rPr>
        <w:t xml:space="preserve">wykonawcy na rozszerzenie oferty Ośrodka Edukacyjno-Muzealnego „Świętokrzyski Sztetl” w budynku zabytkowej synagogi w Chmielniku. Zamówienie zostało podzielone na dwie części: </w:t>
      </w:r>
    </w:p>
    <w:p w14:paraId="79E92D4E" w14:textId="77777777" w:rsidR="008F650C" w:rsidRPr="0078001C" w:rsidRDefault="008F650C" w:rsidP="008F650C">
      <w:pPr>
        <w:pStyle w:val="Akapitzlist"/>
        <w:numPr>
          <w:ilvl w:val="0"/>
          <w:numId w:val="49"/>
        </w:numPr>
        <w:spacing w:line="360" w:lineRule="auto"/>
        <w:jc w:val="both"/>
        <w:rPr>
          <w:sz w:val="24"/>
          <w:szCs w:val="24"/>
        </w:rPr>
      </w:pPr>
      <w:r w:rsidRPr="0078001C">
        <w:rPr>
          <w:sz w:val="24"/>
          <w:szCs w:val="24"/>
        </w:rPr>
        <w:t xml:space="preserve">Część 1: Zakup, dostawa i montaż sprzętu komputerowego i fotograficznego; </w:t>
      </w:r>
    </w:p>
    <w:p w14:paraId="017C11A2" w14:textId="77777777" w:rsidR="008F650C" w:rsidRPr="0078001C" w:rsidRDefault="008F650C" w:rsidP="008F650C">
      <w:pPr>
        <w:pStyle w:val="Akapitzlist"/>
        <w:numPr>
          <w:ilvl w:val="0"/>
          <w:numId w:val="49"/>
        </w:numPr>
        <w:spacing w:line="360" w:lineRule="auto"/>
        <w:jc w:val="both"/>
        <w:rPr>
          <w:sz w:val="24"/>
          <w:szCs w:val="24"/>
        </w:rPr>
      </w:pPr>
      <w:r w:rsidRPr="0078001C">
        <w:rPr>
          <w:sz w:val="24"/>
          <w:szCs w:val="24"/>
        </w:rPr>
        <w:t>Część 2: Zakup, dostawa i montaż wyposażenia meblowego;</w:t>
      </w:r>
    </w:p>
    <w:p w14:paraId="7CDD4E42" w14:textId="1AE6F176" w:rsidR="004134C7" w:rsidRPr="0078001C" w:rsidRDefault="008F650C" w:rsidP="004134C7">
      <w:pPr>
        <w:pStyle w:val="Akapitzlist"/>
        <w:spacing w:line="360" w:lineRule="auto"/>
        <w:ind w:left="709"/>
        <w:contextualSpacing w:val="0"/>
        <w:jc w:val="both"/>
        <w:rPr>
          <w:b/>
        </w:rPr>
      </w:pPr>
      <w:r w:rsidRPr="0078001C">
        <w:rPr>
          <w:sz w:val="24"/>
          <w:szCs w:val="24"/>
        </w:rPr>
        <w:t xml:space="preserve">W odpowiedzi na opublikowane ogłoszenie o zamówieniu wpłynęły na część </w:t>
      </w:r>
      <w:r w:rsidR="003F0497" w:rsidRPr="0078001C">
        <w:rPr>
          <w:sz w:val="24"/>
          <w:szCs w:val="24"/>
        </w:rPr>
        <w:t>1</w:t>
      </w:r>
      <w:r w:rsidRPr="0078001C">
        <w:rPr>
          <w:sz w:val="24"/>
          <w:szCs w:val="24"/>
        </w:rPr>
        <w:t xml:space="preserve">: </w:t>
      </w:r>
      <w:r w:rsidR="003F0497" w:rsidRPr="0078001C">
        <w:rPr>
          <w:sz w:val="24"/>
          <w:szCs w:val="24"/>
        </w:rPr>
        <w:t>trzy</w:t>
      </w:r>
      <w:r w:rsidRPr="0078001C">
        <w:rPr>
          <w:sz w:val="24"/>
          <w:szCs w:val="24"/>
        </w:rPr>
        <w:t xml:space="preserve"> oferty; na część 2: </w:t>
      </w:r>
      <w:r w:rsidR="003F0497" w:rsidRPr="0078001C">
        <w:rPr>
          <w:sz w:val="24"/>
          <w:szCs w:val="24"/>
        </w:rPr>
        <w:t>pięć</w:t>
      </w:r>
      <w:r w:rsidRPr="0078001C">
        <w:rPr>
          <w:sz w:val="24"/>
          <w:szCs w:val="24"/>
        </w:rPr>
        <w:t xml:space="preserve"> ofer</w:t>
      </w:r>
      <w:r w:rsidR="003F0497" w:rsidRPr="0078001C">
        <w:rPr>
          <w:sz w:val="24"/>
          <w:szCs w:val="24"/>
        </w:rPr>
        <w:t>t.</w:t>
      </w:r>
      <w:r w:rsidRPr="0078001C">
        <w:rPr>
          <w:sz w:val="24"/>
          <w:szCs w:val="24"/>
        </w:rPr>
        <w:t xml:space="preserve"> </w:t>
      </w:r>
      <w:r w:rsidR="003F0497" w:rsidRPr="0078001C">
        <w:rPr>
          <w:sz w:val="24"/>
          <w:szCs w:val="24"/>
        </w:rPr>
        <w:t xml:space="preserve">Efektem rozstrzygnięciem niniejszego postępowania było podpisanie </w:t>
      </w:r>
      <w:r w:rsidR="008E5B07" w:rsidRPr="0078001C">
        <w:rPr>
          <w:sz w:val="24"/>
          <w:szCs w:val="24"/>
        </w:rPr>
        <w:t xml:space="preserve">w dniu 18.07.2023 r. dla części 1 </w:t>
      </w:r>
      <w:r w:rsidRPr="0078001C">
        <w:rPr>
          <w:sz w:val="24"/>
          <w:szCs w:val="24"/>
        </w:rPr>
        <w:t>umow</w:t>
      </w:r>
      <w:r w:rsidR="008E5B07" w:rsidRPr="0078001C">
        <w:rPr>
          <w:sz w:val="24"/>
          <w:szCs w:val="24"/>
        </w:rPr>
        <w:t>y</w:t>
      </w:r>
      <w:r w:rsidRPr="0078001C">
        <w:rPr>
          <w:sz w:val="24"/>
          <w:szCs w:val="24"/>
        </w:rPr>
        <w:t xml:space="preserve"> nr </w:t>
      </w:r>
      <w:r w:rsidR="008E5B07" w:rsidRPr="0078001C">
        <w:rPr>
          <w:sz w:val="24"/>
          <w:szCs w:val="24"/>
        </w:rPr>
        <w:t>6</w:t>
      </w:r>
      <w:r w:rsidR="004134C7" w:rsidRPr="0078001C">
        <w:rPr>
          <w:sz w:val="24"/>
          <w:szCs w:val="24"/>
        </w:rPr>
        <w:t>3</w:t>
      </w:r>
      <w:r w:rsidRPr="0078001C">
        <w:rPr>
          <w:sz w:val="24"/>
          <w:szCs w:val="24"/>
        </w:rPr>
        <w:t>/IPS/2023</w:t>
      </w:r>
      <w:r w:rsidR="008E5B07" w:rsidRPr="0078001C">
        <w:rPr>
          <w:sz w:val="24"/>
          <w:szCs w:val="24"/>
        </w:rPr>
        <w:t xml:space="preserve"> i </w:t>
      </w:r>
      <w:r w:rsidRPr="0078001C">
        <w:rPr>
          <w:sz w:val="24"/>
          <w:szCs w:val="24"/>
        </w:rPr>
        <w:t xml:space="preserve"> </w:t>
      </w:r>
      <w:r w:rsidR="008E5B07" w:rsidRPr="0078001C">
        <w:rPr>
          <w:sz w:val="24"/>
          <w:szCs w:val="24"/>
        </w:rPr>
        <w:t xml:space="preserve">dla </w:t>
      </w:r>
      <w:r w:rsidRPr="0078001C">
        <w:rPr>
          <w:sz w:val="24"/>
          <w:szCs w:val="24"/>
        </w:rPr>
        <w:t xml:space="preserve">część </w:t>
      </w:r>
      <w:r w:rsidR="008E5B07" w:rsidRPr="0078001C">
        <w:rPr>
          <w:sz w:val="24"/>
          <w:szCs w:val="24"/>
        </w:rPr>
        <w:t>2 umowy nr 6</w:t>
      </w:r>
      <w:r w:rsidR="004134C7" w:rsidRPr="0078001C">
        <w:rPr>
          <w:sz w:val="24"/>
          <w:szCs w:val="24"/>
        </w:rPr>
        <w:t>4</w:t>
      </w:r>
      <w:r w:rsidR="008E5B07" w:rsidRPr="0078001C">
        <w:rPr>
          <w:sz w:val="24"/>
          <w:szCs w:val="24"/>
        </w:rPr>
        <w:t xml:space="preserve">/IPS/2023. Termin wykonania </w:t>
      </w:r>
      <w:r w:rsidR="004134C7" w:rsidRPr="0078001C">
        <w:rPr>
          <w:sz w:val="24"/>
          <w:szCs w:val="24"/>
        </w:rPr>
        <w:t xml:space="preserve">i odbioru robót objętych dwoma umowami został ustalony na dzień: do 3 miesięcy od dnia podpisania umów (max do dnia 31.10.2023 r.). </w:t>
      </w:r>
      <w:r w:rsidR="007C1E20" w:rsidRPr="0078001C">
        <w:rPr>
          <w:sz w:val="24"/>
          <w:szCs w:val="24"/>
        </w:rPr>
        <w:t xml:space="preserve">Przedmiot umowy nr 63/IPS/2023 został wykonany zgodnie </w:t>
      </w:r>
      <w:r w:rsidR="007C1E20" w:rsidRPr="0078001C">
        <w:rPr>
          <w:sz w:val="24"/>
          <w:szCs w:val="24"/>
        </w:rPr>
        <w:br/>
        <w:t>z terminem  co znajduje potwierdzenie w protokołach zdawczo-odbiorczym  z dnia 14.09.2023 r. i z dnia 27.10.2023 r., natomiast p</w:t>
      </w:r>
      <w:r w:rsidR="004134C7" w:rsidRPr="0078001C">
        <w:rPr>
          <w:sz w:val="24"/>
          <w:szCs w:val="24"/>
        </w:rPr>
        <w:t xml:space="preserve">rzedmiot umowy </w:t>
      </w:r>
      <w:r w:rsidR="007C1E20" w:rsidRPr="0078001C">
        <w:rPr>
          <w:sz w:val="24"/>
          <w:szCs w:val="24"/>
        </w:rPr>
        <w:t xml:space="preserve">nr 64/IPS/2023 </w:t>
      </w:r>
      <w:r w:rsidR="004134C7" w:rsidRPr="0078001C">
        <w:rPr>
          <w:sz w:val="24"/>
          <w:szCs w:val="24"/>
        </w:rPr>
        <w:t xml:space="preserve">został wykonany zgodnie z </w:t>
      </w:r>
      <w:r w:rsidR="007C1E20" w:rsidRPr="0078001C">
        <w:rPr>
          <w:sz w:val="24"/>
          <w:szCs w:val="24"/>
        </w:rPr>
        <w:t>umową i t</w:t>
      </w:r>
      <w:r w:rsidR="004134C7" w:rsidRPr="0078001C">
        <w:rPr>
          <w:sz w:val="24"/>
          <w:szCs w:val="24"/>
        </w:rPr>
        <w:t xml:space="preserve">erminem  </w:t>
      </w:r>
      <w:r w:rsidR="007C1E20" w:rsidRPr="0078001C">
        <w:rPr>
          <w:sz w:val="24"/>
          <w:szCs w:val="24"/>
        </w:rPr>
        <w:t xml:space="preserve">co potwierdza protokół </w:t>
      </w:r>
      <w:r w:rsidR="004134C7" w:rsidRPr="0078001C">
        <w:rPr>
          <w:sz w:val="24"/>
          <w:szCs w:val="24"/>
        </w:rPr>
        <w:t xml:space="preserve">odbioru z dnia </w:t>
      </w:r>
      <w:r w:rsidR="007C1E20" w:rsidRPr="0078001C">
        <w:rPr>
          <w:sz w:val="24"/>
          <w:szCs w:val="24"/>
        </w:rPr>
        <w:t xml:space="preserve">9 września 2023 r. </w:t>
      </w:r>
      <w:r w:rsidR="004134C7" w:rsidRPr="0078001C">
        <w:rPr>
          <w:sz w:val="24"/>
          <w:szCs w:val="24"/>
        </w:rPr>
        <w:t xml:space="preserve"> </w:t>
      </w:r>
      <w:r w:rsidR="004134C7" w:rsidRPr="0078001C">
        <w:rPr>
          <w:b/>
        </w:rPr>
        <w:t xml:space="preserve">   </w:t>
      </w:r>
    </w:p>
    <w:p w14:paraId="2436FDF0" w14:textId="6E58207F" w:rsidR="00025F62" w:rsidRPr="0078001C" w:rsidRDefault="00025F62" w:rsidP="00025F62">
      <w:pPr>
        <w:spacing w:line="360" w:lineRule="auto"/>
        <w:ind w:left="709"/>
        <w:jc w:val="both"/>
        <w:rPr>
          <w:rFonts w:ascii="Times New Roman" w:hAnsi="Times New Roman"/>
          <w:sz w:val="24"/>
          <w:szCs w:val="24"/>
        </w:rPr>
      </w:pPr>
      <w:r w:rsidRPr="0078001C">
        <w:rPr>
          <w:rFonts w:ascii="Times New Roman" w:hAnsi="Times New Roman"/>
          <w:sz w:val="24"/>
          <w:szCs w:val="24"/>
        </w:rPr>
        <w:t xml:space="preserve">W wyniku weryfikacji dokumentów dotyczących w/w zamówienia nie stwierdzono nieprawidłowości. Lista sprawdzająca do w/w postepowania stanowi dowód nr </w:t>
      </w:r>
      <w:r w:rsidR="00911DC7">
        <w:rPr>
          <w:rFonts w:ascii="Times New Roman" w:hAnsi="Times New Roman"/>
          <w:sz w:val="24"/>
          <w:szCs w:val="24"/>
        </w:rPr>
        <w:t>3</w:t>
      </w:r>
    </w:p>
    <w:p w14:paraId="43FBDB7A" w14:textId="05311248" w:rsidR="00455462" w:rsidRPr="0078001C" w:rsidRDefault="00455462" w:rsidP="00455462">
      <w:pPr>
        <w:pStyle w:val="Akapitzlist"/>
        <w:numPr>
          <w:ilvl w:val="0"/>
          <w:numId w:val="48"/>
        </w:numPr>
        <w:spacing w:line="360" w:lineRule="auto"/>
        <w:jc w:val="both"/>
        <w:rPr>
          <w:sz w:val="24"/>
          <w:szCs w:val="24"/>
        </w:rPr>
      </w:pPr>
      <w:r w:rsidRPr="0078001C">
        <w:rPr>
          <w:sz w:val="24"/>
          <w:szCs w:val="24"/>
        </w:rPr>
        <w:lastRenderedPageBreak/>
        <w:t xml:space="preserve">Beneficjent przeprowadził postępowanie nr IPS.271.29.2023, dot. </w:t>
      </w:r>
      <w:bookmarkStart w:id="13" w:name="_Hlk165291324"/>
      <w:r w:rsidRPr="0078001C">
        <w:rPr>
          <w:sz w:val="24"/>
          <w:szCs w:val="24"/>
        </w:rPr>
        <w:t xml:space="preserve">Zaprojektowania, wykonania i dostarczenia tablic informacyjno-pamiątkowych oraz ekologicznych gadżetów promocyjnych projektów: </w:t>
      </w:r>
      <w:r w:rsidRPr="0078001C">
        <w:rPr>
          <w:i/>
          <w:iCs/>
          <w:sz w:val="24"/>
          <w:szCs w:val="24"/>
        </w:rPr>
        <w:t xml:space="preserve">“Kompleksowa rewitalizacja przestrzeni publicznej miasta Chmielnik” </w:t>
      </w:r>
      <w:r w:rsidRPr="0078001C">
        <w:rPr>
          <w:sz w:val="24"/>
          <w:szCs w:val="24"/>
        </w:rPr>
        <w:t xml:space="preserve">oraz </w:t>
      </w:r>
      <w:bookmarkStart w:id="14" w:name="_Hlk165287249"/>
      <w:r w:rsidRPr="0078001C">
        <w:rPr>
          <w:i/>
          <w:iCs/>
          <w:sz w:val="24"/>
          <w:szCs w:val="24"/>
        </w:rPr>
        <w:t>“Zagospodarowanie zbiornika wodnego Andrzejówka wraz z terenem przyległym w celu ochrony różnorodności biologicznej – etap II.”</w:t>
      </w:r>
      <w:bookmarkEnd w:id="13"/>
      <w:r w:rsidRPr="0078001C">
        <w:rPr>
          <w:i/>
          <w:iCs/>
          <w:sz w:val="24"/>
          <w:szCs w:val="24"/>
        </w:rPr>
        <w:t xml:space="preserve"> </w:t>
      </w:r>
      <w:bookmarkEnd w:id="14"/>
      <w:r w:rsidRPr="0078001C">
        <w:rPr>
          <w:sz w:val="24"/>
          <w:szCs w:val="24"/>
        </w:rPr>
        <w:t xml:space="preserve">Szacunek kosztów dla każdego z projektów został wykonany w dniu 30.08.2023r. </w:t>
      </w:r>
    </w:p>
    <w:p w14:paraId="301FA6F8" w14:textId="77777777" w:rsidR="00455462" w:rsidRPr="0078001C" w:rsidRDefault="00455462" w:rsidP="00455462">
      <w:pPr>
        <w:pStyle w:val="Akapitzlist"/>
        <w:spacing w:line="360" w:lineRule="auto"/>
        <w:jc w:val="both"/>
        <w:rPr>
          <w:i/>
          <w:iCs/>
          <w:sz w:val="24"/>
          <w:szCs w:val="24"/>
        </w:rPr>
      </w:pPr>
      <w:r w:rsidRPr="0078001C">
        <w:rPr>
          <w:sz w:val="24"/>
          <w:szCs w:val="24"/>
        </w:rPr>
        <w:t>a)</w:t>
      </w:r>
      <w:r w:rsidRPr="0078001C">
        <w:rPr>
          <w:i/>
          <w:iCs/>
          <w:sz w:val="24"/>
          <w:szCs w:val="24"/>
        </w:rPr>
        <w:t xml:space="preserve"> “Kompleksowa rewitalizacja przestrzeni publicznej miasta Chmielnik” - </w:t>
      </w:r>
    </w:p>
    <w:p w14:paraId="49555528" w14:textId="77777777" w:rsidR="00455462" w:rsidRPr="0078001C" w:rsidRDefault="00455462" w:rsidP="00455462">
      <w:pPr>
        <w:pStyle w:val="Akapitzlist"/>
        <w:spacing w:line="360" w:lineRule="auto"/>
        <w:jc w:val="both"/>
        <w:rPr>
          <w:sz w:val="24"/>
          <w:szCs w:val="24"/>
        </w:rPr>
      </w:pPr>
      <w:r w:rsidRPr="0078001C">
        <w:rPr>
          <w:sz w:val="24"/>
          <w:szCs w:val="24"/>
        </w:rPr>
        <w:t>I część – Tablice informacyjno-promocyjne – 5 504,88 zł</w:t>
      </w:r>
    </w:p>
    <w:p w14:paraId="69B0A9EF" w14:textId="77777777" w:rsidR="00455462" w:rsidRPr="0078001C" w:rsidRDefault="00455462" w:rsidP="00455462">
      <w:pPr>
        <w:pStyle w:val="Akapitzlist"/>
        <w:spacing w:line="360" w:lineRule="auto"/>
        <w:jc w:val="both"/>
        <w:rPr>
          <w:sz w:val="24"/>
          <w:szCs w:val="24"/>
        </w:rPr>
      </w:pPr>
      <w:r w:rsidRPr="0078001C">
        <w:rPr>
          <w:sz w:val="24"/>
          <w:szCs w:val="24"/>
        </w:rPr>
        <w:t>II część – Gadżety promujące projekt – 29 842,12 zł</w:t>
      </w:r>
    </w:p>
    <w:p w14:paraId="39741DD3" w14:textId="77777777" w:rsidR="00455462" w:rsidRPr="0078001C" w:rsidRDefault="00455462" w:rsidP="00455462">
      <w:pPr>
        <w:pStyle w:val="Akapitzlist"/>
        <w:spacing w:line="360" w:lineRule="auto"/>
        <w:jc w:val="both"/>
        <w:rPr>
          <w:sz w:val="24"/>
          <w:szCs w:val="24"/>
          <w:u w:val="single"/>
        </w:rPr>
      </w:pPr>
      <w:r w:rsidRPr="0078001C">
        <w:rPr>
          <w:sz w:val="24"/>
          <w:szCs w:val="24"/>
          <w:u w:val="single"/>
        </w:rPr>
        <w:t>Szacunkowa wartość całego zamówienia 35 346,00 zł</w:t>
      </w:r>
    </w:p>
    <w:p w14:paraId="36A905FD" w14:textId="682C89A8" w:rsidR="00455462" w:rsidRPr="0078001C" w:rsidRDefault="00455462" w:rsidP="00455462">
      <w:pPr>
        <w:pStyle w:val="Akapitzlist"/>
        <w:spacing w:line="360" w:lineRule="auto"/>
        <w:jc w:val="both"/>
        <w:rPr>
          <w:i/>
          <w:iCs/>
          <w:sz w:val="24"/>
          <w:szCs w:val="24"/>
        </w:rPr>
      </w:pPr>
      <w:r w:rsidRPr="0078001C">
        <w:rPr>
          <w:sz w:val="24"/>
          <w:szCs w:val="24"/>
        </w:rPr>
        <w:t>b)</w:t>
      </w:r>
      <w:r w:rsidRPr="0078001C">
        <w:rPr>
          <w:i/>
          <w:iCs/>
          <w:sz w:val="24"/>
          <w:szCs w:val="24"/>
        </w:rPr>
        <w:t xml:space="preserve"> “Zagospodarowanie zbiornika wodnego Andrzejówka wraz z terenem przyległym </w:t>
      </w:r>
      <w:r w:rsidR="00320F97">
        <w:rPr>
          <w:i/>
          <w:iCs/>
          <w:sz w:val="24"/>
          <w:szCs w:val="24"/>
        </w:rPr>
        <w:br/>
      </w:r>
      <w:r w:rsidRPr="0078001C">
        <w:rPr>
          <w:i/>
          <w:iCs/>
          <w:sz w:val="24"/>
          <w:szCs w:val="24"/>
        </w:rPr>
        <w:t>w celu ochrony różnorodności biologicznej – etap II.”</w:t>
      </w:r>
    </w:p>
    <w:p w14:paraId="0D5788B0" w14:textId="77777777" w:rsidR="00455462" w:rsidRPr="0078001C" w:rsidRDefault="00455462" w:rsidP="00455462">
      <w:pPr>
        <w:pStyle w:val="Akapitzlist"/>
        <w:spacing w:line="360" w:lineRule="auto"/>
        <w:jc w:val="both"/>
        <w:rPr>
          <w:sz w:val="24"/>
          <w:szCs w:val="24"/>
        </w:rPr>
      </w:pPr>
      <w:r w:rsidRPr="0078001C">
        <w:rPr>
          <w:sz w:val="24"/>
          <w:szCs w:val="24"/>
        </w:rPr>
        <w:t>I część zamówienia -Tablice informacyjno-promocyjne – 3 000,00 zł</w:t>
      </w:r>
    </w:p>
    <w:p w14:paraId="7223903E" w14:textId="77777777" w:rsidR="00455462" w:rsidRPr="0078001C" w:rsidRDefault="00455462" w:rsidP="00455462">
      <w:pPr>
        <w:pStyle w:val="Akapitzlist"/>
        <w:spacing w:line="360" w:lineRule="auto"/>
        <w:jc w:val="both"/>
        <w:rPr>
          <w:sz w:val="24"/>
          <w:szCs w:val="24"/>
        </w:rPr>
      </w:pPr>
      <w:r w:rsidRPr="0078001C">
        <w:rPr>
          <w:sz w:val="24"/>
          <w:szCs w:val="24"/>
        </w:rPr>
        <w:t>II część zamówienia – Gadżety promocyjne – 46 973,50 zł</w:t>
      </w:r>
    </w:p>
    <w:p w14:paraId="59617F3A" w14:textId="77777777" w:rsidR="00455462" w:rsidRPr="0078001C" w:rsidRDefault="00455462" w:rsidP="00455462">
      <w:pPr>
        <w:pStyle w:val="Akapitzlist"/>
        <w:spacing w:line="360" w:lineRule="auto"/>
        <w:jc w:val="both"/>
        <w:rPr>
          <w:sz w:val="24"/>
          <w:szCs w:val="24"/>
        </w:rPr>
      </w:pPr>
      <w:r w:rsidRPr="0078001C">
        <w:rPr>
          <w:sz w:val="24"/>
          <w:szCs w:val="24"/>
          <w:u w:val="single"/>
        </w:rPr>
        <w:t>Szacunkowa wartość  całego zamówienia 49 973,50 zł</w:t>
      </w:r>
      <w:r w:rsidRPr="0078001C">
        <w:rPr>
          <w:sz w:val="24"/>
          <w:szCs w:val="24"/>
        </w:rPr>
        <w:t>.</w:t>
      </w:r>
    </w:p>
    <w:p w14:paraId="0C5AB2B5" w14:textId="77777777" w:rsidR="00455462" w:rsidRPr="0078001C" w:rsidRDefault="00455462" w:rsidP="00455462">
      <w:pPr>
        <w:spacing w:line="360" w:lineRule="auto"/>
        <w:ind w:left="720"/>
        <w:jc w:val="both"/>
        <w:rPr>
          <w:rFonts w:ascii="Times New Roman" w:hAnsi="Times New Roman"/>
          <w:sz w:val="24"/>
          <w:szCs w:val="24"/>
        </w:rPr>
      </w:pPr>
      <w:r w:rsidRPr="0078001C">
        <w:rPr>
          <w:rFonts w:ascii="Times New Roman" w:hAnsi="Times New Roman"/>
          <w:sz w:val="24"/>
          <w:szCs w:val="24"/>
        </w:rPr>
        <w:t>Łączna szacunkowa wartość II części zamówienia 76 814,62 zł</w:t>
      </w:r>
    </w:p>
    <w:p w14:paraId="0E868D0B" w14:textId="77777777" w:rsidR="00455462" w:rsidRPr="0078001C" w:rsidRDefault="00455462" w:rsidP="00455462">
      <w:pPr>
        <w:spacing w:line="360" w:lineRule="auto"/>
        <w:ind w:left="720"/>
        <w:jc w:val="both"/>
        <w:rPr>
          <w:rFonts w:ascii="Times New Roman" w:hAnsi="Times New Roman"/>
          <w:b/>
          <w:bCs/>
          <w:sz w:val="24"/>
          <w:szCs w:val="24"/>
        </w:rPr>
      </w:pPr>
      <w:r w:rsidRPr="0078001C">
        <w:rPr>
          <w:rFonts w:ascii="Times New Roman" w:hAnsi="Times New Roman"/>
          <w:b/>
          <w:bCs/>
          <w:sz w:val="24"/>
          <w:szCs w:val="24"/>
        </w:rPr>
        <w:t>Szacunkowa wartość całego zamówienia (I i II część) – 85 319,50 zł netto</w:t>
      </w:r>
    </w:p>
    <w:p w14:paraId="5ADD96D1" w14:textId="2DCCE3D7" w:rsidR="00455462" w:rsidRPr="0078001C" w:rsidRDefault="00455462" w:rsidP="007D6F6D">
      <w:pPr>
        <w:spacing w:after="0" w:line="360" w:lineRule="auto"/>
        <w:ind w:left="720"/>
        <w:jc w:val="both"/>
        <w:rPr>
          <w:rFonts w:ascii="Times New Roman" w:hAnsi="Times New Roman"/>
          <w:sz w:val="24"/>
          <w:szCs w:val="24"/>
        </w:rPr>
      </w:pPr>
      <w:r w:rsidRPr="0078001C">
        <w:rPr>
          <w:rFonts w:ascii="Times New Roman" w:hAnsi="Times New Roman"/>
          <w:sz w:val="24"/>
          <w:szCs w:val="24"/>
        </w:rPr>
        <w:t xml:space="preserve">Beneficjent przeprowadził zapytanie ofertowe na </w:t>
      </w:r>
      <w:bookmarkStart w:id="15" w:name="_Hlk165974570"/>
      <w:r w:rsidRPr="0078001C">
        <w:rPr>
          <w:rFonts w:ascii="Times New Roman" w:hAnsi="Times New Roman"/>
          <w:sz w:val="24"/>
          <w:szCs w:val="24"/>
        </w:rPr>
        <w:t xml:space="preserve">Zaprojektowanie, wykonanie </w:t>
      </w:r>
      <w:r w:rsidRPr="0078001C">
        <w:rPr>
          <w:rFonts w:ascii="Times New Roman" w:hAnsi="Times New Roman"/>
          <w:sz w:val="24"/>
          <w:szCs w:val="24"/>
        </w:rPr>
        <w:br/>
        <w:t xml:space="preserve">i dostarczenie tablic informacyjno-pamiątkowych oraz ekologicznych gadżetów promocyjnych projektów: </w:t>
      </w:r>
      <w:bookmarkStart w:id="16" w:name="_Hlk166145430"/>
      <w:r w:rsidRPr="0078001C">
        <w:rPr>
          <w:rFonts w:ascii="Times New Roman" w:hAnsi="Times New Roman"/>
          <w:i/>
          <w:iCs/>
          <w:sz w:val="24"/>
          <w:szCs w:val="24"/>
        </w:rPr>
        <w:t xml:space="preserve">“Kompleksowa rewitalizacja przestrzeni publicznej miasta Chmielnik” </w:t>
      </w:r>
      <w:bookmarkEnd w:id="16"/>
      <w:r w:rsidRPr="0078001C">
        <w:rPr>
          <w:rFonts w:ascii="Times New Roman" w:hAnsi="Times New Roman"/>
          <w:sz w:val="24"/>
          <w:szCs w:val="24"/>
        </w:rPr>
        <w:t xml:space="preserve">oraz </w:t>
      </w:r>
      <w:r w:rsidRPr="0078001C">
        <w:rPr>
          <w:rFonts w:ascii="Times New Roman" w:hAnsi="Times New Roman"/>
          <w:i/>
          <w:iCs/>
          <w:sz w:val="24"/>
          <w:szCs w:val="24"/>
        </w:rPr>
        <w:t xml:space="preserve">“Zagospodarowanie zbiornika wodnego Andrzejówka wraz </w:t>
      </w:r>
      <w:r w:rsidRPr="0078001C">
        <w:rPr>
          <w:rFonts w:ascii="Times New Roman" w:hAnsi="Times New Roman"/>
          <w:i/>
          <w:iCs/>
          <w:sz w:val="24"/>
          <w:szCs w:val="24"/>
        </w:rPr>
        <w:br/>
        <w:t xml:space="preserve">z terenem przyległym w celu ochrony różnorodności biologicznej – etap II.” </w:t>
      </w:r>
      <w:bookmarkEnd w:id="15"/>
      <w:r w:rsidRPr="0078001C">
        <w:rPr>
          <w:rFonts w:ascii="Times New Roman" w:hAnsi="Times New Roman"/>
          <w:sz w:val="24"/>
          <w:szCs w:val="24"/>
        </w:rPr>
        <w:t>poprzez</w:t>
      </w:r>
      <w:r w:rsidRPr="0078001C">
        <w:rPr>
          <w:rFonts w:ascii="Times New Roman" w:hAnsi="Times New Roman"/>
          <w:i/>
          <w:iCs/>
          <w:sz w:val="24"/>
          <w:szCs w:val="24"/>
        </w:rPr>
        <w:t xml:space="preserve"> </w:t>
      </w:r>
      <w:r w:rsidRPr="0078001C">
        <w:rPr>
          <w:rFonts w:ascii="Times New Roman" w:hAnsi="Times New Roman"/>
          <w:sz w:val="24"/>
          <w:szCs w:val="24"/>
        </w:rPr>
        <w:t xml:space="preserve">opublikowanie w </w:t>
      </w:r>
      <w:bookmarkStart w:id="17" w:name="_Hlk165971006"/>
      <w:r w:rsidRPr="0078001C">
        <w:rPr>
          <w:rFonts w:ascii="Times New Roman" w:hAnsi="Times New Roman"/>
          <w:sz w:val="24"/>
          <w:szCs w:val="24"/>
        </w:rPr>
        <w:t xml:space="preserve">Biuletynie Informacji Publicznej Gminy Chmielnik </w:t>
      </w:r>
      <w:bookmarkEnd w:id="17"/>
      <w:r w:rsidRPr="0078001C">
        <w:rPr>
          <w:rFonts w:ascii="Times New Roman" w:hAnsi="Times New Roman"/>
          <w:sz w:val="24"/>
          <w:szCs w:val="24"/>
        </w:rPr>
        <w:fldChar w:fldCharType="begin"/>
      </w:r>
      <w:r w:rsidRPr="0078001C">
        <w:rPr>
          <w:rFonts w:ascii="Times New Roman" w:hAnsi="Times New Roman"/>
          <w:sz w:val="24"/>
          <w:szCs w:val="24"/>
        </w:rPr>
        <w:instrText>HYPERLINK "https://chmielnik.biuletyn.net/"</w:instrText>
      </w:r>
      <w:r w:rsidRPr="0078001C">
        <w:rPr>
          <w:rFonts w:ascii="Times New Roman" w:hAnsi="Times New Roman"/>
          <w:sz w:val="24"/>
          <w:szCs w:val="24"/>
        </w:rPr>
      </w:r>
      <w:r w:rsidRPr="0078001C">
        <w:rPr>
          <w:rFonts w:ascii="Times New Roman" w:hAnsi="Times New Roman"/>
          <w:sz w:val="24"/>
          <w:szCs w:val="24"/>
        </w:rPr>
        <w:fldChar w:fldCharType="separate"/>
      </w:r>
      <w:r w:rsidRPr="0078001C">
        <w:rPr>
          <w:rStyle w:val="Hipercze"/>
          <w:rFonts w:ascii="Times New Roman" w:hAnsi="Times New Roman"/>
          <w:color w:val="auto"/>
          <w:sz w:val="24"/>
          <w:szCs w:val="24"/>
        </w:rPr>
        <w:t>https://chmielnik.biuletyn.net/</w:t>
      </w:r>
      <w:r w:rsidRPr="0078001C">
        <w:rPr>
          <w:rFonts w:ascii="Times New Roman" w:hAnsi="Times New Roman"/>
          <w:sz w:val="24"/>
          <w:szCs w:val="24"/>
        </w:rPr>
        <w:fldChar w:fldCharType="end"/>
      </w:r>
      <w:r w:rsidRPr="0078001C">
        <w:rPr>
          <w:rFonts w:ascii="Times New Roman" w:hAnsi="Times New Roman"/>
          <w:sz w:val="24"/>
          <w:szCs w:val="24"/>
        </w:rPr>
        <w:t xml:space="preserve"> w dniu 04.09.2023r. Zamówienie zostało podzielone na dwie części:</w:t>
      </w:r>
    </w:p>
    <w:p w14:paraId="01EFB622" w14:textId="77777777" w:rsidR="00455462" w:rsidRPr="0078001C" w:rsidRDefault="00455462" w:rsidP="007D6F6D">
      <w:pPr>
        <w:spacing w:after="0" w:line="360" w:lineRule="auto"/>
        <w:ind w:left="720"/>
        <w:jc w:val="both"/>
        <w:rPr>
          <w:rFonts w:ascii="Times New Roman" w:hAnsi="Times New Roman"/>
          <w:sz w:val="24"/>
          <w:szCs w:val="24"/>
        </w:rPr>
      </w:pPr>
      <w:r w:rsidRPr="0078001C">
        <w:rPr>
          <w:rFonts w:ascii="Times New Roman" w:hAnsi="Times New Roman"/>
          <w:b/>
          <w:bCs/>
          <w:sz w:val="24"/>
          <w:szCs w:val="24"/>
        </w:rPr>
        <w:t>I część</w:t>
      </w:r>
      <w:r w:rsidRPr="0078001C">
        <w:rPr>
          <w:rFonts w:ascii="Times New Roman" w:hAnsi="Times New Roman"/>
          <w:sz w:val="24"/>
          <w:szCs w:val="24"/>
        </w:rPr>
        <w:t xml:space="preserve"> – zaprojektowanie, wykonanie i dostarczenie tablic informacyjno-pamiątkowych.</w:t>
      </w:r>
    </w:p>
    <w:p w14:paraId="642AE089" w14:textId="77777777" w:rsidR="00455462" w:rsidRPr="0078001C" w:rsidRDefault="00455462" w:rsidP="007D6F6D">
      <w:pPr>
        <w:spacing w:after="0" w:line="360" w:lineRule="auto"/>
        <w:ind w:left="720"/>
        <w:jc w:val="both"/>
        <w:rPr>
          <w:rFonts w:ascii="Times New Roman" w:hAnsi="Times New Roman"/>
          <w:sz w:val="24"/>
          <w:szCs w:val="24"/>
        </w:rPr>
      </w:pPr>
      <w:r w:rsidRPr="0078001C">
        <w:rPr>
          <w:rFonts w:ascii="Times New Roman" w:hAnsi="Times New Roman"/>
          <w:b/>
          <w:bCs/>
          <w:sz w:val="24"/>
          <w:szCs w:val="24"/>
        </w:rPr>
        <w:t>II część</w:t>
      </w:r>
      <w:r w:rsidRPr="0078001C">
        <w:rPr>
          <w:rFonts w:ascii="Times New Roman" w:hAnsi="Times New Roman"/>
          <w:sz w:val="24"/>
          <w:szCs w:val="24"/>
        </w:rPr>
        <w:t xml:space="preserve"> – zaprojektowanie, wykonanie i dostarczenie ekologicznych gadżetów promocyjnych z podziałem na dwa zadania:</w:t>
      </w:r>
    </w:p>
    <w:p w14:paraId="5BF4CBBA" w14:textId="77777777" w:rsidR="00455462" w:rsidRPr="0078001C" w:rsidRDefault="00455462" w:rsidP="00455462">
      <w:pPr>
        <w:spacing w:after="0" w:line="360" w:lineRule="auto"/>
        <w:ind w:left="720"/>
        <w:jc w:val="both"/>
        <w:rPr>
          <w:rFonts w:ascii="Times New Roman" w:hAnsi="Times New Roman"/>
          <w:i/>
          <w:iCs/>
          <w:sz w:val="24"/>
          <w:szCs w:val="24"/>
        </w:rPr>
      </w:pPr>
      <w:r w:rsidRPr="0078001C">
        <w:rPr>
          <w:rFonts w:ascii="Times New Roman" w:hAnsi="Times New Roman"/>
          <w:sz w:val="24"/>
          <w:szCs w:val="24"/>
        </w:rPr>
        <w:t xml:space="preserve">Zadanie 1: gadżety promujące projekt </w:t>
      </w:r>
      <w:r w:rsidRPr="0078001C">
        <w:rPr>
          <w:rFonts w:ascii="Times New Roman" w:hAnsi="Times New Roman"/>
          <w:i/>
          <w:iCs/>
          <w:sz w:val="24"/>
          <w:szCs w:val="24"/>
        </w:rPr>
        <w:t>Kompleksowa rewitalizacja przestrzeni publicznej miasta Chmielnik.</w:t>
      </w:r>
    </w:p>
    <w:p w14:paraId="593874E3" w14:textId="77777777" w:rsidR="00455462" w:rsidRPr="0078001C" w:rsidRDefault="00455462" w:rsidP="00455462">
      <w:pPr>
        <w:spacing w:after="0" w:line="360" w:lineRule="auto"/>
        <w:ind w:left="720"/>
        <w:jc w:val="both"/>
        <w:rPr>
          <w:rFonts w:ascii="Times New Roman" w:hAnsi="Times New Roman"/>
          <w:i/>
          <w:iCs/>
          <w:sz w:val="24"/>
          <w:szCs w:val="24"/>
        </w:rPr>
      </w:pPr>
      <w:r w:rsidRPr="0078001C">
        <w:rPr>
          <w:rFonts w:ascii="Times New Roman" w:hAnsi="Times New Roman"/>
          <w:sz w:val="24"/>
          <w:szCs w:val="24"/>
        </w:rPr>
        <w:lastRenderedPageBreak/>
        <w:t xml:space="preserve">Zadanie 2: gadżety promujące projekt </w:t>
      </w:r>
      <w:r w:rsidRPr="0078001C">
        <w:rPr>
          <w:rFonts w:ascii="Times New Roman" w:hAnsi="Times New Roman"/>
          <w:i/>
          <w:iCs/>
          <w:sz w:val="24"/>
          <w:szCs w:val="24"/>
        </w:rPr>
        <w:t>Zagospodarowanie zbiornika wodnego Andrzejówka – etap II</w:t>
      </w:r>
    </w:p>
    <w:p w14:paraId="65E90BE5" w14:textId="77777777" w:rsidR="00455462" w:rsidRPr="0078001C" w:rsidRDefault="00455462" w:rsidP="00455462">
      <w:pPr>
        <w:spacing w:after="0" w:line="360" w:lineRule="auto"/>
        <w:ind w:left="720"/>
        <w:jc w:val="both"/>
        <w:rPr>
          <w:rFonts w:ascii="Times New Roman" w:hAnsi="Times New Roman"/>
          <w:sz w:val="24"/>
          <w:szCs w:val="24"/>
        </w:rPr>
      </w:pPr>
      <w:r w:rsidRPr="0078001C">
        <w:rPr>
          <w:rFonts w:ascii="Times New Roman" w:hAnsi="Times New Roman"/>
          <w:sz w:val="24"/>
          <w:szCs w:val="24"/>
        </w:rPr>
        <w:t>Efektem rozstrzygnięcia przedmiotowego postępowania było podpisanie umów:</w:t>
      </w:r>
    </w:p>
    <w:p w14:paraId="387A2B74" w14:textId="77777777" w:rsidR="00455462" w:rsidRPr="0078001C" w:rsidRDefault="00455462" w:rsidP="00455462">
      <w:pPr>
        <w:spacing w:after="0" w:line="360" w:lineRule="auto"/>
        <w:ind w:left="720"/>
        <w:jc w:val="both"/>
        <w:rPr>
          <w:rFonts w:ascii="Times New Roman" w:hAnsi="Times New Roman"/>
          <w:sz w:val="24"/>
          <w:szCs w:val="24"/>
        </w:rPr>
      </w:pPr>
      <w:r w:rsidRPr="0078001C">
        <w:rPr>
          <w:rFonts w:ascii="Times New Roman" w:hAnsi="Times New Roman"/>
          <w:b/>
          <w:bCs/>
          <w:sz w:val="24"/>
          <w:szCs w:val="24"/>
        </w:rPr>
        <w:t>I część.</w:t>
      </w:r>
      <w:r w:rsidRPr="0078001C">
        <w:rPr>
          <w:rFonts w:ascii="Times New Roman" w:hAnsi="Times New Roman"/>
          <w:sz w:val="24"/>
          <w:szCs w:val="24"/>
        </w:rPr>
        <w:t xml:space="preserve"> Umowa nr 92/IPS/2023 zawarta w dniu 26.09.2023r. pomiędzy Beneficjentem Gminą Chmielnik a Panem Bogdanem Waśniowskim prowadzącym działalność gospodarczą pod firmą GABIDRUK-Bogdan Waśniowski, ul. Garlicka 100, 32-087 Garlica Murowana. Wartość podpisanego kontraktu 7 380,00 zł brutto w tym: zaprojektowanie, wykonanie i dostarczenie tablic informacyjno-pamiątkowych do projektu </w:t>
      </w:r>
      <w:r w:rsidRPr="0078001C">
        <w:rPr>
          <w:rFonts w:ascii="Times New Roman" w:hAnsi="Times New Roman"/>
          <w:i/>
          <w:iCs/>
          <w:sz w:val="24"/>
          <w:szCs w:val="24"/>
        </w:rPr>
        <w:t xml:space="preserve">“Kompleksowa rewitalizacja przestrzeni publicznej miasta Chmielnik” – </w:t>
      </w:r>
      <w:r w:rsidRPr="0078001C">
        <w:rPr>
          <w:rFonts w:ascii="Times New Roman" w:hAnsi="Times New Roman"/>
          <w:sz w:val="24"/>
          <w:szCs w:val="24"/>
        </w:rPr>
        <w:t>3 690,00</w:t>
      </w:r>
      <w:r w:rsidRPr="0078001C">
        <w:rPr>
          <w:rFonts w:ascii="Times New Roman" w:hAnsi="Times New Roman"/>
          <w:i/>
          <w:iCs/>
          <w:sz w:val="24"/>
          <w:szCs w:val="24"/>
        </w:rPr>
        <w:t xml:space="preserve"> </w:t>
      </w:r>
      <w:r w:rsidRPr="0078001C">
        <w:rPr>
          <w:rFonts w:ascii="Times New Roman" w:hAnsi="Times New Roman"/>
          <w:sz w:val="24"/>
          <w:szCs w:val="24"/>
        </w:rPr>
        <w:t xml:space="preserve">zł brutto; do projektu </w:t>
      </w:r>
      <w:r w:rsidRPr="0078001C">
        <w:rPr>
          <w:rFonts w:ascii="Times New Roman" w:hAnsi="Times New Roman"/>
          <w:i/>
          <w:iCs/>
          <w:sz w:val="24"/>
          <w:szCs w:val="24"/>
        </w:rPr>
        <w:t xml:space="preserve">Zagospodarowanie zbiornika wodnego Andrzejówka – etap II – </w:t>
      </w:r>
      <w:r w:rsidRPr="0078001C">
        <w:rPr>
          <w:rFonts w:ascii="Times New Roman" w:hAnsi="Times New Roman"/>
          <w:sz w:val="24"/>
          <w:szCs w:val="24"/>
        </w:rPr>
        <w:t xml:space="preserve">3 690,00 zł brutto. Strony ustaliły termin wykonania umowy do dnia 12.10.2023r. Potwierdzeniem prawidłowej realizacji przedmiotu umowy jest protokół odbioru spisany w dniu 12.10.2023r. </w:t>
      </w:r>
    </w:p>
    <w:p w14:paraId="41E1E41F" w14:textId="77777777" w:rsidR="00455462" w:rsidRPr="0078001C" w:rsidRDefault="00455462" w:rsidP="00455462">
      <w:pPr>
        <w:spacing w:line="360" w:lineRule="auto"/>
        <w:ind w:left="720"/>
        <w:jc w:val="both"/>
        <w:rPr>
          <w:rFonts w:ascii="Times New Roman" w:hAnsi="Times New Roman"/>
          <w:sz w:val="24"/>
          <w:szCs w:val="24"/>
        </w:rPr>
      </w:pPr>
      <w:r w:rsidRPr="0078001C">
        <w:rPr>
          <w:rFonts w:ascii="Times New Roman" w:hAnsi="Times New Roman"/>
          <w:b/>
          <w:bCs/>
          <w:sz w:val="24"/>
          <w:szCs w:val="24"/>
        </w:rPr>
        <w:t>II część.</w:t>
      </w:r>
      <w:r w:rsidRPr="0078001C">
        <w:rPr>
          <w:rFonts w:ascii="Times New Roman" w:hAnsi="Times New Roman"/>
          <w:sz w:val="24"/>
          <w:szCs w:val="24"/>
        </w:rPr>
        <w:t xml:space="preserve"> Umowa nr 93/IPS/2023 z dnia 26.09.2023r. pomiędzy Beneficjentem Gminą Chmielnik, z siedzibą Pl. Kościuszki 7, 26-020 Chmielnik a firmą MIKODRUK COMPUTERS S.C. Jacek i Sylwia Mikołajczyk z siedzibą ul. Ptolemeusza 23, 62-800 Kalisz.  Wartość podpisanego kontraktu 95 632,50 zł brutto w tym: zadanie nr 1- </w:t>
      </w:r>
      <w:r w:rsidRPr="0078001C">
        <w:rPr>
          <w:rFonts w:ascii="Times New Roman" w:hAnsi="Times New Roman"/>
          <w:i/>
          <w:iCs/>
          <w:sz w:val="24"/>
          <w:szCs w:val="24"/>
        </w:rPr>
        <w:t xml:space="preserve">Kompleksowa rewitalizacja przestrzeni publicznej miasta Chmielnik. – </w:t>
      </w:r>
      <w:r w:rsidRPr="0078001C">
        <w:rPr>
          <w:rFonts w:ascii="Times New Roman" w:hAnsi="Times New Roman"/>
          <w:sz w:val="24"/>
          <w:szCs w:val="24"/>
        </w:rPr>
        <w:t>29.766,00 brutto; zadanie nr 2</w:t>
      </w:r>
      <w:r w:rsidRPr="0078001C">
        <w:rPr>
          <w:rFonts w:ascii="Times New Roman" w:hAnsi="Times New Roman"/>
          <w:i/>
          <w:iCs/>
          <w:sz w:val="24"/>
          <w:szCs w:val="24"/>
        </w:rPr>
        <w:t xml:space="preserve"> </w:t>
      </w:r>
      <w:bookmarkStart w:id="18" w:name="_Hlk166145658"/>
      <w:r w:rsidRPr="0078001C">
        <w:rPr>
          <w:rFonts w:ascii="Times New Roman" w:hAnsi="Times New Roman"/>
          <w:i/>
          <w:iCs/>
          <w:sz w:val="24"/>
          <w:szCs w:val="24"/>
        </w:rPr>
        <w:t xml:space="preserve">Zagospodarowanie zbiornika wodnego Andrzejówka – etap II – </w:t>
      </w:r>
      <w:bookmarkEnd w:id="18"/>
      <w:r w:rsidRPr="0078001C">
        <w:rPr>
          <w:rFonts w:ascii="Times New Roman" w:hAnsi="Times New Roman"/>
          <w:sz w:val="24"/>
          <w:szCs w:val="24"/>
        </w:rPr>
        <w:t xml:space="preserve">65 866,50 zł brutto. Strony ustaliły termin realizacji do dnia 12.10.2023r. Potwierdzeniem prawidłowej realizacji przedmiotu umowy jest spisany w dniu 12.10.2023 protokół odbioru. </w:t>
      </w:r>
    </w:p>
    <w:p w14:paraId="11F95115" w14:textId="5571B9CF" w:rsidR="00455462" w:rsidRPr="0078001C" w:rsidRDefault="00455462" w:rsidP="00455462">
      <w:pPr>
        <w:spacing w:line="360" w:lineRule="auto"/>
        <w:ind w:left="360"/>
        <w:jc w:val="both"/>
        <w:rPr>
          <w:rFonts w:ascii="Times New Roman" w:eastAsia="Times New Roman" w:hAnsi="Times New Roman"/>
          <w:sz w:val="24"/>
          <w:szCs w:val="24"/>
          <w:lang w:eastAsia="pl-PL"/>
        </w:rPr>
      </w:pPr>
      <w:r w:rsidRPr="0078001C">
        <w:rPr>
          <w:rFonts w:ascii="Times New Roman" w:hAnsi="Times New Roman"/>
          <w:sz w:val="24"/>
          <w:szCs w:val="24"/>
        </w:rPr>
        <w:t xml:space="preserve">W wyniku weryfikacji przedmiotowego postępowania stwierdzono naruszenie </w:t>
      </w:r>
      <w:r w:rsidRPr="0078001C">
        <w:rPr>
          <w:rFonts w:cs="Calibri"/>
          <w:sz w:val="24"/>
          <w:szCs w:val="24"/>
        </w:rPr>
        <w:t>§</w:t>
      </w:r>
      <w:r w:rsidRPr="0078001C">
        <w:rPr>
          <w:rFonts w:ascii="Times New Roman" w:hAnsi="Times New Roman"/>
          <w:sz w:val="24"/>
          <w:szCs w:val="24"/>
        </w:rPr>
        <w:t xml:space="preserve"> 12 ust. 1 umowy o dofinansowanie projektu w związku z niezastosowaniem się przez Beneficjenta do Wytycznych w zakresie kwalifikowalności wydatków w ramach Europejskiego Funduszu Rozwoju Regionalnego, Europejskiego Funduszu Społecznego oraz Funduszu Spójności na lata 2014-2020 z dnia 21.12.2020 r.,  w zakresie obowiązku stosowania zasady konkurencyjności (sekcja 6.5.2 </w:t>
      </w:r>
      <w:r w:rsidRPr="004B6BF3">
        <w:rPr>
          <w:rFonts w:ascii="Times New Roman" w:hAnsi="Times New Roman"/>
          <w:sz w:val="24"/>
          <w:szCs w:val="24"/>
        </w:rPr>
        <w:t>pkt 12),</w:t>
      </w:r>
      <w:r w:rsidRPr="0078001C">
        <w:rPr>
          <w:rFonts w:ascii="Times New Roman" w:hAnsi="Times New Roman"/>
          <w:sz w:val="24"/>
          <w:szCs w:val="24"/>
        </w:rPr>
        <w:t xml:space="preserve"> poprzez niedopełnienie obowiązku upublicznienia zapytania ofertowego na stronie internetowej gwarantującej odpowiedni stopień informacji o zamówieniu (Baza Konkurencyjności). </w:t>
      </w:r>
      <w:r w:rsidRPr="0078001C">
        <w:rPr>
          <w:rFonts w:ascii="Times New Roman" w:eastAsia="Times New Roman" w:hAnsi="Times New Roman"/>
          <w:sz w:val="24"/>
          <w:szCs w:val="24"/>
          <w:lang w:eastAsia="pl-PL"/>
        </w:rPr>
        <w:t>Mając powyższe na uwadze zespół kontrol</w:t>
      </w:r>
      <w:r w:rsidR="00CE1C81">
        <w:rPr>
          <w:rFonts w:ascii="Times New Roman" w:eastAsia="Times New Roman" w:hAnsi="Times New Roman"/>
          <w:sz w:val="24"/>
          <w:szCs w:val="24"/>
          <w:lang w:eastAsia="pl-PL"/>
        </w:rPr>
        <w:t>ujący</w:t>
      </w:r>
      <w:r w:rsidRPr="0078001C">
        <w:rPr>
          <w:rFonts w:ascii="Times New Roman" w:eastAsia="Times New Roman" w:hAnsi="Times New Roman"/>
          <w:sz w:val="24"/>
          <w:szCs w:val="24"/>
          <w:lang w:eastAsia="pl-PL"/>
        </w:rPr>
        <w:t xml:space="preserve"> stwierdził, że publikacja ogłoszenia w Bazie konkurencyjności była obowiązkowa, co wynikało z treści Wytycznych. Zaniechanie tej publikacji mogło zawęzić krąg potencjalnych oferentów. Z Wytycznych wynika, że Baza Konkurencyjności </w:t>
      </w:r>
      <w:r w:rsidRPr="0078001C">
        <w:rPr>
          <w:rFonts w:ascii="Times New Roman" w:eastAsia="Times New Roman" w:hAnsi="Times New Roman"/>
          <w:sz w:val="24"/>
          <w:szCs w:val="24"/>
          <w:lang w:eastAsia="pl-PL"/>
        </w:rPr>
        <w:lastRenderedPageBreak/>
        <w:t>jest stroną internetową wskazaną w komunikacie ministra właściwego do spraw rozwoju regionalnego, przeznaczoną do umieszczania zapytań ofertowych. Niewątpliwie Baza</w:t>
      </w:r>
      <w:r w:rsidR="004B6BF3">
        <w:rPr>
          <w:rFonts w:ascii="Times New Roman" w:eastAsia="Times New Roman" w:hAnsi="Times New Roman"/>
          <w:sz w:val="24"/>
          <w:szCs w:val="24"/>
          <w:lang w:eastAsia="pl-PL"/>
        </w:rPr>
        <w:t xml:space="preserve"> konkurencyjności</w:t>
      </w:r>
      <w:r w:rsidRPr="0078001C">
        <w:rPr>
          <w:rFonts w:ascii="Times New Roman" w:eastAsia="Times New Roman" w:hAnsi="Times New Roman"/>
          <w:sz w:val="24"/>
          <w:szCs w:val="24"/>
          <w:lang w:eastAsia="pl-PL"/>
        </w:rPr>
        <w:t xml:space="preserve"> ma szerszy zasięg niż należący do Beneficjenta </w:t>
      </w:r>
      <w:r w:rsidRPr="0078001C">
        <w:rPr>
          <w:rFonts w:ascii="Times New Roman" w:hAnsi="Times New Roman"/>
          <w:sz w:val="24"/>
          <w:szCs w:val="24"/>
        </w:rPr>
        <w:t>Biuletyn Informacji Publicznej Gminy Chmielnik</w:t>
      </w:r>
      <w:r w:rsidRPr="0078001C">
        <w:rPr>
          <w:rFonts w:ascii="Times New Roman" w:eastAsia="Times New Roman" w:hAnsi="Times New Roman"/>
          <w:sz w:val="24"/>
          <w:szCs w:val="24"/>
          <w:lang w:eastAsia="pl-PL"/>
        </w:rPr>
        <w:t>. Zatem niewykluczone, że w razie szerszego upublicznienia zamówienia wpłynęłoby więcej ofert, w tym także korzystniejsze niż te, które zostały wybrane, a to wskazuje na potencjalną możliwość wystąpienia szkody w budżecie UE.</w:t>
      </w:r>
    </w:p>
    <w:p w14:paraId="726CA683" w14:textId="178CDAC9" w:rsidR="008F650C" w:rsidRPr="0078001C" w:rsidRDefault="00455462" w:rsidP="00455462">
      <w:pPr>
        <w:spacing w:line="360" w:lineRule="auto"/>
        <w:ind w:left="360"/>
        <w:jc w:val="both"/>
        <w:rPr>
          <w:rFonts w:ascii="Times New Roman" w:eastAsia="Times New Roman" w:hAnsi="Times New Roman"/>
          <w:sz w:val="24"/>
          <w:szCs w:val="24"/>
          <w:lang w:eastAsia="pl-PL"/>
        </w:rPr>
      </w:pPr>
      <w:bookmarkStart w:id="19" w:name="_Hlk166065517"/>
      <w:r w:rsidRPr="0078001C">
        <w:rPr>
          <w:rFonts w:ascii="Times New Roman" w:hAnsi="Times New Roman"/>
          <w:sz w:val="24"/>
          <w:szCs w:val="24"/>
        </w:rPr>
        <w:t>Lista sprawdzająca powyższe postępowanie stanowi dowód nr 4 do niniejszej informacji pokontrolne</w:t>
      </w:r>
      <w:bookmarkEnd w:id="19"/>
      <w:r w:rsidRPr="0078001C">
        <w:rPr>
          <w:rFonts w:ascii="Times New Roman" w:hAnsi="Times New Roman"/>
          <w:sz w:val="24"/>
          <w:szCs w:val="24"/>
        </w:rPr>
        <w:t>j.</w:t>
      </w:r>
    </w:p>
    <w:p w14:paraId="35E94F14" w14:textId="5E1EE596" w:rsidR="00182E68" w:rsidRPr="0078001C" w:rsidRDefault="00182E68" w:rsidP="00182E68">
      <w:pPr>
        <w:spacing w:after="0" w:line="360" w:lineRule="auto"/>
        <w:jc w:val="both"/>
        <w:rPr>
          <w:rFonts w:ascii="Times New Roman" w:hAnsi="Times New Roman"/>
          <w:b/>
          <w:sz w:val="24"/>
          <w:szCs w:val="24"/>
          <w:u w:val="single"/>
        </w:rPr>
      </w:pPr>
      <w:r w:rsidRPr="0078001C">
        <w:rPr>
          <w:rFonts w:ascii="Times New Roman" w:hAnsi="Times New Roman"/>
          <w:b/>
          <w:sz w:val="24"/>
          <w:szCs w:val="24"/>
          <w:u w:val="single"/>
        </w:rPr>
        <w:t xml:space="preserve">Zamówienia udzielone przez Partnera projektu, tj. </w:t>
      </w:r>
      <w:r w:rsidR="002012E7" w:rsidRPr="0078001C">
        <w:rPr>
          <w:rFonts w:ascii="Times New Roman" w:hAnsi="Times New Roman"/>
          <w:b/>
          <w:sz w:val="24"/>
          <w:szCs w:val="24"/>
          <w:u w:val="single"/>
        </w:rPr>
        <w:t xml:space="preserve">Chmielnickie Centrum Kultury, </w:t>
      </w:r>
      <w:r w:rsidR="00635F18" w:rsidRPr="0078001C">
        <w:rPr>
          <w:rFonts w:ascii="Times New Roman" w:hAnsi="Times New Roman"/>
          <w:b/>
          <w:sz w:val="24"/>
          <w:szCs w:val="24"/>
          <w:u w:val="single"/>
        </w:rPr>
        <w:br/>
        <w:t>ul. Starobuska 10, 26-020 Chmielnik</w:t>
      </w:r>
    </w:p>
    <w:p w14:paraId="743EF7F5" w14:textId="6C1A5937" w:rsidR="008A109C" w:rsidRPr="0078001C" w:rsidRDefault="00182E68" w:rsidP="008A109C">
      <w:pPr>
        <w:spacing w:after="0" w:line="360" w:lineRule="auto"/>
        <w:ind w:left="284"/>
        <w:jc w:val="both"/>
        <w:rPr>
          <w:rFonts w:ascii="Times New Roman" w:hAnsi="Times New Roman"/>
          <w:sz w:val="24"/>
          <w:szCs w:val="24"/>
        </w:rPr>
      </w:pPr>
      <w:r w:rsidRPr="0078001C">
        <w:rPr>
          <w:rFonts w:ascii="Times New Roman" w:hAnsi="Times New Roman"/>
          <w:sz w:val="24"/>
          <w:szCs w:val="24"/>
        </w:rPr>
        <w:t xml:space="preserve">Stwierdzono, że Partner projektu w ramach realizacji </w:t>
      </w:r>
      <w:r w:rsidR="008A109C" w:rsidRPr="0078001C">
        <w:rPr>
          <w:rFonts w:ascii="Times New Roman" w:hAnsi="Times New Roman"/>
          <w:sz w:val="24"/>
          <w:szCs w:val="24"/>
        </w:rPr>
        <w:t xml:space="preserve">projektu przeprowadził, zgodnie z zasadą konkurencyjności określoną w sekcji 6.5.2 pkt. 1 lit. a) </w:t>
      </w:r>
      <w:r w:rsidR="008A109C" w:rsidRPr="0078001C">
        <w:rPr>
          <w:rFonts w:ascii="Times New Roman" w:hAnsi="Times New Roman"/>
          <w:i/>
          <w:iCs/>
          <w:sz w:val="24"/>
          <w:szCs w:val="24"/>
        </w:rPr>
        <w:t>Wytycznych w zakresie kwalifikowalności wydatków w ramach Europejskiego Funduszu Rozwoju Regionalnego, Europejskiego Funduszu Społecznego oraz Funduszu Spójności na lata 2014-2020</w:t>
      </w:r>
      <w:r w:rsidR="008A109C" w:rsidRPr="0078001C">
        <w:rPr>
          <w:rFonts w:ascii="Times New Roman" w:hAnsi="Times New Roman"/>
          <w:sz w:val="24"/>
          <w:szCs w:val="24"/>
        </w:rPr>
        <w:t xml:space="preserve"> z dnia 21.12.2020 r. postępowanie, którego przedmiotem był wybór wykonawcy </w:t>
      </w:r>
      <w:bookmarkStart w:id="20" w:name="_Hlk144805957"/>
      <w:r w:rsidR="008A109C" w:rsidRPr="0078001C">
        <w:rPr>
          <w:rFonts w:ascii="Times New Roman" w:hAnsi="Times New Roman"/>
          <w:sz w:val="24"/>
          <w:szCs w:val="24"/>
        </w:rPr>
        <w:t xml:space="preserve">na zakup </w:t>
      </w:r>
      <w:r w:rsidR="001F3FB4" w:rsidRPr="0078001C">
        <w:rPr>
          <w:rFonts w:ascii="Times New Roman" w:hAnsi="Times New Roman"/>
          <w:sz w:val="24"/>
          <w:szCs w:val="24"/>
        </w:rPr>
        <w:br/>
      </w:r>
      <w:r w:rsidR="008A109C" w:rsidRPr="0078001C">
        <w:rPr>
          <w:rFonts w:ascii="Times New Roman" w:hAnsi="Times New Roman"/>
          <w:sz w:val="24"/>
          <w:szCs w:val="24"/>
        </w:rPr>
        <w:t>i dostawę przenośnego systemu nagłośnienia wraz z osprzętem typu mikser cyfrowy, monitor frontowy, monitor douszny, kable, mikrofony do Chmielnickiego Centrum Kultury.</w:t>
      </w:r>
      <w:bookmarkEnd w:id="20"/>
      <w:r w:rsidR="008A109C" w:rsidRPr="0078001C">
        <w:rPr>
          <w:rFonts w:ascii="Times New Roman" w:hAnsi="Times New Roman"/>
          <w:sz w:val="24"/>
          <w:szCs w:val="24"/>
        </w:rPr>
        <w:t xml:space="preserve"> Postępowanie o udzielenie zamówienia zostało wszczęte w dniu 09.02.2023 r. poprzez zamieszczenie zapytania ofertowego na portalu Baza konkurencyjności pod numerem </w:t>
      </w:r>
      <w:bookmarkStart w:id="21" w:name="_Hlk144805874"/>
      <w:r w:rsidR="008A109C" w:rsidRPr="0078001C">
        <w:rPr>
          <w:rFonts w:ascii="Times New Roman" w:hAnsi="Times New Roman"/>
          <w:bCs/>
          <w:sz w:val="24"/>
          <w:szCs w:val="24"/>
        </w:rPr>
        <w:t>2023-48650-145734</w:t>
      </w:r>
      <w:bookmarkEnd w:id="21"/>
      <w:r w:rsidR="008A109C" w:rsidRPr="0078001C">
        <w:rPr>
          <w:rFonts w:ascii="Times New Roman" w:hAnsi="Times New Roman"/>
          <w:bCs/>
          <w:sz w:val="24"/>
          <w:szCs w:val="24"/>
        </w:rPr>
        <w:t xml:space="preserve">. </w:t>
      </w:r>
      <w:r w:rsidR="008A109C" w:rsidRPr="0078001C">
        <w:rPr>
          <w:rFonts w:ascii="Times New Roman" w:hAnsi="Times New Roman"/>
          <w:sz w:val="24"/>
          <w:szCs w:val="24"/>
        </w:rPr>
        <w:t xml:space="preserve">Efektem przeprowadzenia postępowania było podpisanie </w:t>
      </w:r>
      <w:r w:rsidR="00455462" w:rsidRPr="0078001C">
        <w:rPr>
          <w:rFonts w:ascii="Times New Roman" w:hAnsi="Times New Roman"/>
          <w:sz w:val="24"/>
          <w:szCs w:val="24"/>
        </w:rPr>
        <w:br/>
      </w:r>
      <w:r w:rsidR="008A109C" w:rsidRPr="0078001C">
        <w:rPr>
          <w:rFonts w:ascii="Times New Roman" w:hAnsi="Times New Roman"/>
          <w:sz w:val="24"/>
          <w:szCs w:val="24"/>
        </w:rPr>
        <w:t xml:space="preserve">w dniu </w:t>
      </w:r>
      <w:bookmarkStart w:id="22" w:name="_Hlk144805931"/>
      <w:r w:rsidR="008A109C" w:rsidRPr="0078001C">
        <w:rPr>
          <w:rFonts w:ascii="Times New Roman" w:hAnsi="Times New Roman"/>
          <w:sz w:val="24"/>
          <w:szCs w:val="24"/>
        </w:rPr>
        <w:t xml:space="preserve">23.02.2023 r. </w:t>
      </w:r>
      <w:bookmarkEnd w:id="22"/>
      <w:r w:rsidR="008A109C" w:rsidRPr="0078001C">
        <w:rPr>
          <w:rFonts w:ascii="Times New Roman" w:hAnsi="Times New Roman"/>
          <w:sz w:val="24"/>
          <w:szCs w:val="24"/>
        </w:rPr>
        <w:t xml:space="preserve">umowy na zakup i dostawę przenośnego systemu nagłośnienia wraz </w:t>
      </w:r>
      <w:r w:rsidR="00241311">
        <w:rPr>
          <w:rFonts w:ascii="Times New Roman" w:hAnsi="Times New Roman"/>
          <w:sz w:val="24"/>
          <w:szCs w:val="24"/>
        </w:rPr>
        <w:br/>
      </w:r>
      <w:r w:rsidR="008A109C" w:rsidRPr="0078001C">
        <w:rPr>
          <w:rFonts w:ascii="Times New Roman" w:hAnsi="Times New Roman"/>
          <w:sz w:val="24"/>
          <w:szCs w:val="24"/>
        </w:rPr>
        <w:t xml:space="preserve">z osprzętem typu mikser cyfrowy, monitor frontowy, monitor douszny, kable, mikrofony </w:t>
      </w:r>
      <w:r w:rsidR="00241311">
        <w:rPr>
          <w:rFonts w:ascii="Times New Roman" w:hAnsi="Times New Roman"/>
          <w:sz w:val="24"/>
          <w:szCs w:val="24"/>
        </w:rPr>
        <w:br/>
      </w:r>
      <w:r w:rsidR="008A109C" w:rsidRPr="0078001C">
        <w:rPr>
          <w:rFonts w:ascii="Times New Roman" w:hAnsi="Times New Roman"/>
          <w:sz w:val="24"/>
          <w:szCs w:val="24"/>
        </w:rPr>
        <w:t>z Wykonawcą – Agencja Muzyczna Accord Włodzimierz Piesiak ul. Wiśniowa 10, 78-400 Szczecinek na kwotę 102 130 zł netto (125 619,90 zł brutto). Termin realizacji określono do 14.04.2023 r. Dostawa przenośnego systemu nagłośnienia wraz z osprzętem typu mikser cyfrowy, monitor frontowy, monitor douszny, kable, mikrofony nastąpiła w dniu 31.03.2023 r. co jest potwierdzone protokołem odbioru.</w:t>
      </w:r>
    </w:p>
    <w:p w14:paraId="2EBB5DC1" w14:textId="77777777" w:rsidR="008A109C" w:rsidRPr="0078001C" w:rsidRDefault="008A109C" w:rsidP="001F3FB4">
      <w:pPr>
        <w:pStyle w:val="Akapitzlist"/>
        <w:spacing w:line="360" w:lineRule="auto"/>
        <w:ind w:left="284"/>
        <w:jc w:val="both"/>
        <w:rPr>
          <w:sz w:val="24"/>
          <w:szCs w:val="24"/>
        </w:rPr>
      </w:pPr>
      <w:r w:rsidRPr="0078001C">
        <w:rPr>
          <w:sz w:val="24"/>
          <w:szCs w:val="24"/>
        </w:rPr>
        <w:t xml:space="preserve">W wyniku weryfikacji dokumentacji dotyczącej w/w zamówienia publicznego </w:t>
      </w:r>
      <w:r w:rsidRPr="0078001C">
        <w:rPr>
          <w:sz w:val="24"/>
          <w:szCs w:val="24"/>
        </w:rPr>
        <w:br/>
      </w:r>
      <w:r w:rsidRPr="0078001C">
        <w:rPr>
          <w:bCs/>
          <w:sz w:val="24"/>
          <w:szCs w:val="24"/>
        </w:rPr>
        <w:t>nie stwierdzono</w:t>
      </w:r>
      <w:r w:rsidRPr="0078001C">
        <w:rPr>
          <w:sz w:val="24"/>
          <w:szCs w:val="24"/>
        </w:rPr>
        <w:t xml:space="preserve"> nieprawidłowości</w:t>
      </w:r>
      <w:r w:rsidRPr="0078001C">
        <w:rPr>
          <w:rFonts w:eastAsia="Arial Unicode MS"/>
          <w:sz w:val="24"/>
          <w:szCs w:val="24"/>
        </w:rPr>
        <w:t>.</w:t>
      </w:r>
    </w:p>
    <w:p w14:paraId="143EE536" w14:textId="4CD94C16" w:rsidR="00807920" w:rsidRPr="0078001C" w:rsidRDefault="00077ED4" w:rsidP="001F3FB4">
      <w:pPr>
        <w:spacing w:after="0" w:line="360" w:lineRule="auto"/>
        <w:ind w:left="284"/>
        <w:jc w:val="both"/>
        <w:rPr>
          <w:bCs/>
          <w:sz w:val="24"/>
          <w:szCs w:val="24"/>
        </w:rPr>
      </w:pPr>
      <w:r w:rsidRPr="0078001C">
        <w:rPr>
          <w:rFonts w:ascii="Times New Roman" w:hAnsi="Times New Roman"/>
          <w:bCs/>
          <w:sz w:val="24"/>
          <w:szCs w:val="24"/>
        </w:rPr>
        <w:t xml:space="preserve">Powyższych ustaleń IZ RPOWŚ na lata 2014 – 2020 dokonała w toku przeprowadzonej </w:t>
      </w:r>
      <w:r w:rsidRPr="0078001C">
        <w:rPr>
          <w:rFonts w:ascii="Times New Roman" w:hAnsi="Times New Roman"/>
          <w:bCs/>
          <w:sz w:val="24"/>
          <w:szCs w:val="24"/>
        </w:rPr>
        <w:br/>
        <w:t xml:space="preserve">w </w:t>
      </w:r>
      <w:r w:rsidR="001F3FB4" w:rsidRPr="0078001C">
        <w:rPr>
          <w:rFonts w:ascii="Times New Roman" w:hAnsi="Times New Roman"/>
          <w:bCs/>
          <w:sz w:val="24"/>
          <w:szCs w:val="24"/>
        </w:rPr>
        <w:t>dniu 22.08.2023 r.</w:t>
      </w:r>
      <w:r w:rsidRPr="0078001C">
        <w:rPr>
          <w:rFonts w:ascii="Times New Roman" w:hAnsi="Times New Roman"/>
          <w:bCs/>
          <w:sz w:val="24"/>
          <w:szCs w:val="24"/>
        </w:rPr>
        <w:t xml:space="preserve"> kontroli w trakcie realizacji projektu</w:t>
      </w:r>
      <w:r w:rsidR="001F3FB4" w:rsidRPr="0078001C">
        <w:rPr>
          <w:rFonts w:ascii="Times New Roman" w:hAnsi="Times New Roman"/>
          <w:bCs/>
          <w:sz w:val="24"/>
          <w:szCs w:val="24"/>
        </w:rPr>
        <w:t xml:space="preserve">. </w:t>
      </w:r>
    </w:p>
    <w:p w14:paraId="51E99777" w14:textId="77777777" w:rsidR="00807920" w:rsidRPr="0078001C" w:rsidRDefault="00807920" w:rsidP="00F10751">
      <w:pPr>
        <w:spacing w:after="0" w:line="360" w:lineRule="auto"/>
        <w:jc w:val="both"/>
        <w:rPr>
          <w:rFonts w:ascii="Times New Roman" w:hAnsi="Times New Roman"/>
          <w:b/>
          <w:sz w:val="24"/>
          <w:szCs w:val="24"/>
          <w:u w:val="single"/>
        </w:rPr>
      </w:pPr>
    </w:p>
    <w:p w14:paraId="673AD46F" w14:textId="56F48ACD" w:rsidR="007F6405" w:rsidRPr="0078001C" w:rsidRDefault="00F10751" w:rsidP="007F6405">
      <w:pPr>
        <w:spacing w:after="0" w:line="360" w:lineRule="auto"/>
        <w:jc w:val="both"/>
        <w:rPr>
          <w:rFonts w:ascii="Times New Roman" w:hAnsi="Times New Roman"/>
          <w:b/>
          <w:sz w:val="24"/>
          <w:szCs w:val="24"/>
        </w:rPr>
      </w:pPr>
      <w:r w:rsidRPr="0078001C">
        <w:rPr>
          <w:rFonts w:ascii="Times New Roman" w:hAnsi="Times New Roman"/>
          <w:b/>
          <w:sz w:val="24"/>
          <w:szCs w:val="24"/>
          <w:u w:val="single"/>
        </w:rPr>
        <w:lastRenderedPageBreak/>
        <w:t>Zamówienia udzielone przez Partnera projektu</w:t>
      </w:r>
      <w:r w:rsidR="007F6405" w:rsidRPr="0078001C">
        <w:rPr>
          <w:rFonts w:ascii="Times New Roman" w:hAnsi="Times New Roman"/>
          <w:b/>
          <w:sz w:val="24"/>
          <w:szCs w:val="24"/>
          <w:u w:val="single"/>
        </w:rPr>
        <w:t xml:space="preserve"> </w:t>
      </w:r>
      <w:r w:rsidR="007F6405" w:rsidRPr="0078001C">
        <w:rPr>
          <w:rFonts w:ascii="Times New Roman" w:hAnsi="Times New Roman"/>
          <w:b/>
          <w:sz w:val="24"/>
          <w:szCs w:val="24"/>
        </w:rPr>
        <w:t xml:space="preserve">FENIKS BHP  PPOŻ Renata Stachowicz-Sokół </w:t>
      </w:r>
    </w:p>
    <w:p w14:paraId="306EEC2A" w14:textId="2C883C84" w:rsidR="00932BA6" w:rsidRPr="0078001C" w:rsidRDefault="0009197B" w:rsidP="007F6405">
      <w:pPr>
        <w:spacing w:after="0" w:line="360" w:lineRule="auto"/>
        <w:ind w:left="142"/>
        <w:jc w:val="both"/>
        <w:rPr>
          <w:rFonts w:ascii="Times New Roman" w:hAnsi="Times New Roman"/>
          <w:b/>
          <w:i/>
          <w:iCs/>
          <w:sz w:val="24"/>
          <w:szCs w:val="24"/>
          <w:u w:val="single"/>
        </w:rPr>
      </w:pPr>
      <w:r w:rsidRPr="0078001C">
        <w:rPr>
          <w:rFonts w:ascii="Times New Roman" w:hAnsi="Times New Roman"/>
          <w:sz w:val="24"/>
          <w:szCs w:val="24"/>
        </w:rPr>
        <w:t xml:space="preserve">Stwierdzono, że Partner w ramach realizacji projektu przeprowadził postępowanie </w:t>
      </w:r>
      <w:r w:rsidR="005D6106" w:rsidRPr="0078001C">
        <w:rPr>
          <w:rFonts w:ascii="Times New Roman" w:hAnsi="Times New Roman"/>
          <w:sz w:val="24"/>
          <w:szCs w:val="24"/>
        </w:rPr>
        <w:br/>
      </w:r>
      <w:r w:rsidRPr="0078001C">
        <w:rPr>
          <w:rFonts w:ascii="Times New Roman" w:hAnsi="Times New Roman"/>
          <w:sz w:val="24"/>
          <w:szCs w:val="24"/>
        </w:rPr>
        <w:t>o udzielenie zamówienia</w:t>
      </w:r>
      <w:r w:rsidR="007F6405" w:rsidRPr="0078001C">
        <w:rPr>
          <w:rFonts w:ascii="Times New Roman" w:hAnsi="Times New Roman"/>
          <w:sz w:val="24"/>
          <w:szCs w:val="24"/>
        </w:rPr>
        <w:t xml:space="preserve">, które </w:t>
      </w:r>
      <w:r w:rsidRPr="0078001C">
        <w:rPr>
          <w:rFonts w:ascii="Times New Roman" w:hAnsi="Times New Roman"/>
          <w:sz w:val="24"/>
          <w:szCs w:val="24"/>
        </w:rPr>
        <w:t xml:space="preserve">zostało wszczęte w dniu </w:t>
      </w:r>
      <w:r w:rsidR="007F6405" w:rsidRPr="0078001C">
        <w:rPr>
          <w:rFonts w:ascii="Times New Roman" w:hAnsi="Times New Roman"/>
          <w:bCs/>
          <w:iCs/>
          <w:sz w:val="24"/>
          <w:szCs w:val="24"/>
        </w:rPr>
        <w:t>16 października 2022 r</w:t>
      </w:r>
      <w:r w:rsidR="007F6405" w:rsidRPr="0078001C">
        <w:rPr>
          <w:rFonts w:ascii="Times New Roman" w:hAnsi="Times New Roman"/>
          <w:bCs/>
          <w:sz w:val="24"/>
          <w:szCs w:val="24"/>
        </w:rPr>
        <w:t>.</w:t>
      </w:r>
      <w:r w:rsidRPr="0078001C">
        <w:rPr>
          <w:rFonts w:ascii="Times New Roman" w:hAnsi="Times New Roman"/>
          <w:bCs/>
          <w:sz w:val="24"/>
          <w:szCs w:val="24"/>
        </w:rPr>
        <w:t xml:space="preserve"> </w:t>
      </w:r>
      <w:r w:rsidRPr="0078001C">
        <w:rPr>
          <w:rFonts w:ascii="Times New Roman" w:hAnsi="Times New Roman"/>
          <w:sz w:val="24"/>
          <w:szCs w:val="24"/>
        </w:rPr>
        <w:t>poprzez upublicznienie zapytania ofertowego na stronie internetowej</w:t>
      </w:r>
      <w:r w:rsidR="00932BA6" w:rsidRPr="0078001C">
        <w:rPr>
          <w:rFonts w:ascii="Times New Roman" w:hAnsi="Times New Roman"/>
          <w:sz w:val="24"/>
          <w:szCs w:val="24"/>
        </w:rPr>
        <w:t>:</w:t>
      </w:r>
    </w:p>
    <w:p w14:paraId="4D932918" w14:textId="49DD883E" w:rsidR="007F6405" w:rsidRPr="0078001C" w:rsidRDefault="005D6106" w:rsidP="007F6405">
      <w:pPr>
        <w:spacing w:after="0" w:line="360" w:lineRule="auto"/>
        <w:ind w:left="142"/>
        <w:jc w:val="both"/>
        <w:rPr>
          <w:rFonts w:ascii="Times New Roman" w:hAnsi="Times New Roman"/>
          <w:bCs/>
          <w:iCs/>
          <w:sz w:val="24"/>
          <w:szCs w:val="24"/>
        </w:rPr>
      </w:pPr>
      <w:r w:rsidRPr="0078001C">
        <w:rPr>
          <w:rFonts w:ascii="Times New Roman" w:hAnsi="Times New Roman"/>
          <w:sz w:val="24"/>
          <w:szCs w:val="24"/>
        </w:rPr>
        <w:t xml:space="preserve"> </w:t>
      </w:r>
      <w:hyperlink r:id="rId13" w:history="1">
        <w:r w:rsidRPr="0078001C">
          <w:rPr>
            <w:rStyle w:val="Hipercze"/>
            <w:rFonts w:ascii="Times New Roman" w:hAnsi="Times New Roman"/>
            <w:color w:val="auto"/>
            <w:sz w:val="24"/>
            <w:szCs w:val="24"/>
          </w:rPr>
          <w:t>https://bazakonkurencyjnosci.funduszeeuropejskie.gov.pl</w:t>
        </w:r>
      </w:hyperlink>
      <w:r w:rsidR="0009197B" w:rsidRPr="0078001C">
        <w:rPr>
          <w:rFonts w:ascii="Times New Roman" w:hAnsi="Times New Roman"/>
          <w:sz w:val="24"/>
          <w:szCs w:val="24"/>
        </w:rPr>
        <w:t xml:space="preserve"> </w:t>
      </w:r>
      <w:r w:rsidR="007F6405" w:rsidRPr="0078001C">
        <w:rPr>
          <w:rStyle w:val="Hipercze"/>
          <w:rFonts w:ascii="Times New Roman" w:hAnsi="Times New Roman"/>
          <w:color w:val="auto"/>
          <w:sz w:val="24"/>
          <w:szCs w:val="24"/>
        </w:rPr>
        <w:t>nr ogłoszenia 2022-15053-130764 Id 130764</w:t>
      </w:r>
      <w:r w:rsidR="007F6405" w:rsidRPr="0078001C">
        <w:rPr>
          <w:rFonts w:ascii="Times New Roman" w:hAnsi="Times New Roman"/>
          <w:sz w:val="24"/>
          <w:szCs w:val="24"/>
        </w:rPr>
        <w:t>.</w:t>
      </w:r>
      <w:r w:rsidR="007F6405" w:rsidRPr="0078001C">
        <w:rPr>
          <w:rFonts w:ascii="Times New Roman" w:hAnsi="Times New Roman"/>
          <w:bCs/>
          <w:iCs/>
          <w:sz w:val="24"/>
          <w:szCs w:val="24"/>
        </w:rPr>
        <w:t xml:space="preserve"> </w:t>
      </w:r>
      <w:r w:rsidR="0009197B" w:rsidRPr="0078001C">
        <w:rPr>
          <w:rFonts w:ascii="Times New Roman" w:hAnsi="Times New Roman"/>
          <w:sz w:val="24"/>
          <w:szCs w:val="24"/>
        </w:rPr>
        <w:t>i dotyczyło wyboru wykonawcy</w:t>
      </w:r>
      <w:r w:rsidR="0009197B" w:rsidRPr="0078001C">
        <w:rPr>
          <w:rFonts w:ascii="Times New Roman" w:hAnsi="Times New Roman"/>
          <w:i/>
          <w:iCs/>
          <w:sz w:val="24"/>
          <w:szCs w:val="24"/>
        </w:rPr>
        <w:t xml:space="preserve"> robót budowlanych polegających na </w:t>
      </w:r>
      <w:r w:rsidR="007F6405" w:rsidRPr="0078001C">
        <w:rPr>
          <w:rFonts w:ascii="Times New Roman" w:hAnsi="Times New Roman"/>
          <w:iCs/>
          <w:sz w:val="24"/>
          <w:szCs w:val="24"/>
        </w:rPr>
        <w:t>dociepleniu</w:t>
      </w:r>
      <w:r w:rsidR="007F6405" w:rsidRPr="0078001C">
        <w:rPr>
          <w:rFonts w:ascii="Times New Roman" w:hAnsi="Times New Roman"/>
          <w:bCs/>
          <w:iCs/>
          <w:sz w:val="24"/>
          <w:szCs w:val="24"/>
        </w:rPr>
        <w:t xml:space="preserve"> i hydroizolacji fundamentów, dociepleniu i wzmocnieniu ścian, dociepleniu </w:t>
      </w:r>
      <w:r w:rsidR="00241311">
        <w:rPr>
          <w:rFonts w:ascii="Times New Roman" w:hAnsi="Times New Roman"/>
          <w:bCs/>
          <w:iCs/>
          <w:sz w:val="24"/>
          <w:szCs w:val="24"/>
        </w:rPr>
        <w:br/>
      </w:r>
      <w:r w:rsidR="007F6405" w:rsidRPr="0078001C">
        <w:rPr>
          <w:rFonts w:ascii="Times New Roman" w:hAnsi="Times New Roman"/>
          <w:bCs/>
          <w:iCs/>
          <w:sz w:val="24"/>
          <w:szCs w:val="24"/>
        </w:rPr>
        <w:t>i remoncie posadzki w gruncie oraz wymianie stolarki okiennej, drzwiowej, pokrycia dachowego, instalacji elektrycznej budynku i montażu kompletnej instalacji PV o mocy do 6kW.</w:t>
      </w:r>
    </w:p>
    <w:p w14:paraId="00750A0B" w14:textId="022AFF82" w:rsidR="007F6405" w:rsidRPr="0078001C" w:rsidRDefault="003416DB" w:rsidP="007F6405">
      <w:pPr>
        <w:spacing w:after="0" w:line="360" w:lineRule="auto"/>
        <w:ind w:left="142"/>
        <w:jc w:val="both"/>
        <w:rPr>
          <w:rFonts w:ascii="Times New Roman" w:hAnsi="Times New Roman"/>
          <w:iCs/>
          <w:sz w:val="24"/>
          <w:szCs w:val="24"/>
        </w:rPr>
      </w:pPr>
      <w:r w:rsidRPr="0078001C">
        <w:rPr>
          <w:rFonts w:ascii="Times New Roman" w:hAnsi="Times New Roman"/>
          <w:sz w:val="24"/>
          <w:szCs w:val="24"/>
        </w:rPr>
        <w:t xml:space="preserve"> </w:t>
      </w:r>
      <w:r w:rsidR="007F6405" w:rsidRPr="0078001C">
        <w:rPr>
          <w:rFonts w:ascii="Times New Roman" w:hAnsi="Times New Roman"/>
          <w:bCs/>
          <w:iCs/>
          <w:sz w:val="24"/>
          <w:szCs w:val="24"/>
        </w:rPr>
        <w:t xml:space="preserve">Efektem rozstrzygnięcia postępowania było podpisanie w dniu 28 listopada 2022 r. umowy na roboty budowlane pomiędzy FENIX BHP I PPOŻ RENATA STACHOWICZ-SOKÓL </w:t>
      </w:r>
      <w:r w:rsidR="00A1217E" w:rsidRPr="0078001C">
        <w:rPr>
          <w:rFonts w:ascii="Times New Roman" w:hAnsi="Times New Roman"/>
          <w:bCs/>
          <w:iCs/>
          <w:sz w:val="24"/>
          <w:szCs w:val="24"/>
        </w:rPr>
        <w:br/>
      </w:r>
      <w:r w:rsidR="007F6405" w:rsidRPr="0078001C">
        <w:rPr>
          <w:rFonts w:ascii="Times New Roman" w:hAnsi="Times New Roman"/>
          <w:bCs/>
          <w:iCs/>
          <w:sz w:val="24"/>
          <w:szCs w:val="24"/>
        </w:rPr>
        <w:t xml:space="preserve">z siedzibą </w:t>
      </w:r>
      <w:r w:rsidR="007F6405" w:rsidRPr="0078001C">
        <w:rPr>
          <w:rFonts w:ascii="Times New Roman" w:hAnsi="Times New Roman"/>
          <w:sz w:val="24"/>
          <w:szCs w:val="24"/>
        </w:rPr>
        <w:t xml:space="preserve"> </w:t>
      </w:r>
      <w:r w:rsidR="00A1217E" w:rsidRPr="0078001C">
        <w:rPr>
          <w:rFonts w:ascii="Times New Roman" w:hAnsi="Times New Roman"/>
          <w:sz w:val="24"/>
          <w:szCs w:val="24"/>
        </w:rPr>
        <w:t>u</w:t>
      </w:r>
      <w:r w:rsidR="007F6405" w:rsidRPr="0078001C">
        <w:rPr>
          <w:rFonts w:ascii="Times New Roman" w:hAnsi="Times New Roman"/>
          <w:bCs/>
          <w:iCs/>
          <w:sz w:val="24"/>
          <w:szCs w:val="24"/>
        </w:rPr>
        <w:t xml:space="preserve">l. 1 Maja 23, 26-020 Chmielnik </w:t>
      </w:r>
      <w:r w:rsidR="007F6405" w:rsidRPr="0078001C">
        <w:rPr>
          <w:rFonts w:ascii="Times New Roman" w:hAnsi="Times New Roman"/>
          <w:iCs/>
          <w:sz w:val="24"/>
          <w:szCs w:val="24"/>
        </w:rPr>
        <w:t xml:space="preserve">a przedsiębiorstwem FASBAU Spółka </w:t>
      </w:r>
      <w:r w:rsidR="00A1217E" w:rsidRPr="0078001C">
        <w:rPr>
          <w:rFonts w:ascii="Times New Roman" w:hAnsi="Times New Roman"/>
          <w:iCs/>
          <w:sz w:val="24"/>
          <w:szCs w:val="24"/>
        </w:rPr>
        <w:br/>
      </w:r>
      <w:r w:rsidR="007F6405" w:rsidRPr="0078001C">
        <w:rPr>
          <w:rFonts w:ascii="Times New Roman" w:hAnsi="Times New Roman"/>
          <w:iCs/>
          <w:sz w:val="24"/>
          <w:szCs w:val="24"/>
        </w:rPr>
        <w:t>z ograniczoną odpowiedzialnością z siedzibą ul. Hoża 86/410, 00-682 Warszawa.</w:t>
      </w:r>
    </w:p>
    <w:p w14:paraId="250F0B95" w14:textId="1FC1E041" w:rsidR="007F6405" w:rsidRPr="0078001C" w:rsidRDefault="007F6405" w:rsidP="007F6405">
      <w:pPr>
        <w:spacing w:after="0" w:line="360" w:lineRule="auto"/>
        <w:ind w:left="142"/>
        <w:jc w:val="both"/>
        <w:rPr>
          <w:rFonts w:ascii="Times New Roman" w:hAnsi="Times New Roman"/>
          <w:bCs/>
          <w:iCs/>
          <w:sz w:val="24"/>
          <w:szCs w:val="24"/>
        </w:rPr>
      </w:pPr>
      <w:r w:rsidRPr="0078001C">
        <w:rPr>
          <w:rFonts w:ascii="Times New Roman" w:hAnsi="Times New Roman"/>
          <w:iCs/>
          <w:sz w:val="24"/>
          <w:szCs w:val="24"/>
        </w:rPr>
        <w:t xml:space="preserve">Wartość udzielonego zamówienia wynosiła 328 656,00 zł brutto ( tj. 267 200,00 zł netto). Zgodnie z zawartą umową strony ustaliły termin zakończenia realizacji zadania do dnia 15.06.2023r. W dniu 14.06.2023 Wykonawca zawiadomił Zamawiającego o zakończeniu robót i zwrócił się z prośbą o wyznaczenie terminu odbioru. W dniu 28.06.2023r przedstawiciele Partnera projektu i Wykonawcy odebrali roboty budowlane i podpisali bez uwag protokół końcowy odbioru, do którego załączone zostały potwierdzenia płatności za wykonane zadanie. </w:t>
      </w:r>
    </w:p>
    <w:p w14:paraId="49DA5369" w14:textId="36A6AD8F" w:rsidR="00A1217E" w:rsidRPr="0078001C" w:rsidRDefault="007F6405" w:rsidP="007F6405">
      <w:pPr>
        <w:spacing w:after="0" w:line="360" w:lineRule="auto"/>
        <w:ind w:left="142"/>
        <w:jc w:val="both"/>
        <w:rPr>
          <w:rFonts w:ascii="Times New Roman" w:hAnsi="Times New Roman"/>
          <w:sz w:val="24"/>
          <w:szCs w:val="24"/>
        </w:rPr>
      </w:pPr>
      <w:r w:rsidRPr="0078001C">
        <w:rPr>
          <w:rFonts w:ascii="Times New Roman" w:hAnsi="Times New Roman"/>
          <w:bCs/>
          <w:sz w:val="24"/>
          <w:szCs w:val="24"/>
        </w:rPr>
        <w:t>W wyniku weryfikacji przedmiotowego postępowania nie stwierdzono</w:t>
      </w:r>
      <w:r w:rsidR="00241311">
        <w:rPr>
          <w:rFonts w:ascii="Times New Roman" w:hAnsi="Times New Roman"/>
          <w:bCs/>
          <w:sz w:val="24"/>
          <w:szCs w:val="24"/>
        </w:rPr>
        <w:t xml:space="preserve"> nieprawidłowości</w:t>
      </w:r>
      <w:r w:rsidRPr="0078001C">
        <w:rPr>
          <w:rFonts w:ascii="Times New Roman" w:hAnsi="Times New Roman"/>
          <w:bCs/>
          <w:sz w:val="24"/>
          <w:szCs w:val="24"/>
        </w:rPr>
        <w:t>.</w:t>
      </w:r>
      <w:r w:rsidRPr="0078001C">
        <w:rPr>
          <w:rFonts w:ascii="Times New Roman" w:hAnsi="Times New Roman"/>
          <w:sz w:val="24"/>
          <w:szCs w:val="24"/>
        </w:rPr>
        <w:t xml:space="preserve">   </w:t>
      </w:r>
    </w:p>
    <w:p w14:paraId="57BEB650" w14:textId="64DB658A" w:rsidR="00A1217E" w:rsidRPr="0078001C" w:rsidRDefault="00A1217E" w:rsidP="00A1217E">
      <w:pPr>
        <w:spacing w:after="0" w:line="360" w:lineRule="auto"/>
        <w:ind w:left="142"/>
        <w:jc w:val="both"/>
        <w:rPr>
          <w:rFonts w:ascii="Times New Roman" w:hAnsi="Times New Roman"/>
          <w:sz w:val="24"/>
          <w:szCs w:val="24"/>
        </w:rPr>
      </w:pPr>
      <w:r w:rsidRPr="0078001C">
        <w:rPr>
          <w:rFonts w:ascii="Times New Roman" w:hAnsi="Times New Roman"/>
          <w:sz w:val="24"/>
          <w:szCs w:val="24"/>
        </w:rPr>
        <w:t xml:space="preserve">Niniejsze postępowanie o udzielenie zamówienia było przedmiotem kontroli, która została przeprowadzona przez IZ RPOWŚ </w:t>
      </w:r>
      <w:r w:rsidRPr="0078001C">
        <w:rPr>
          <w:rFonts w:ascii="Times New Roman" w:hAnsi="Times New Roman"/>
          <w:bCs/>
          <w:sz w:val="24"/>
          <w:szCs w:val="24"/>
        </w:rPr>
        <w:t xml:space="preserve">na lata 2014-2020 </w:t>
      </w:r>
      <w:r w:rsidRPr="0078001C">
        <w:rPr>
          <w:rFonts w:ascii="Times New Roman" w:hAnsi="Times New Roman"/>
          <w:sz w:val="24"/>
          <w:szCs w:val="24"/>
        </w:rPr>
        <w:t>w trakcie realizacji projektu w dniach 22.08– 14.09.2023 r.</w:t>
      </w:r>
    </w:p>
    <w:p w14:paraId="57B9943A" w14:textId="77777777" w:rsidR="004338D5" w:rsidRPr="0078001C" w:rsidRDefault="004338D5" w:rsidP="00A1217E">
      <w:pPr>
        <w:spacing w:after="0" w:line="360" w:lineRule="auto"/>
        <w:ind w:left="142"/>
        <w:jc w:val="both"/>
        <w:rPr>
          <w:rFonts w:ascii="Times New Roman" w:hAnsi="Times New Roman"/>
          <w:bCs/>
          <w:sz w:val="24"/>
          <w:szCs w:val="24"/>
        </w:rPr>
      </w:pPr>
    </w:p>
    <w:p w14:paraId="7F7D059B" w14:textId="5DDDBD0A" w:rsidR="00B5500A" w:rsidRPr="0078001C" w:rsidRDefault="00F10751" w:rsidP="004338D5">
      <w:pPr>
        <w:spacing w:after="0" w:line="360" w:lineRule="auto"/>
        <w:jc w:val="both"/>
        <w:rPr>
          <w:rFonts w:ascii="Times New Roman" w:hAnsi="Times New Roman"/>
          <w:bCs/>
          <w:sz w:val="24"/>
          <w:szCs w:val="24"/>
        </w:rPr>
      </w:pPr>
      <w:r w:rsidRPr="0078001C">
        <w:rPr>
          <w:rFonts w:ascii="Times New Roman" w:hAnsi="Times New Roman"/>
          <w:bCs/>
          <w:sz w:val="24"/>
          <w:szCs w:val="24"/>
        </w:rPr>
        <w:t>Z</w:t>
      </w:r>
      <w:r w:rsidR="00714DCE" w:rsidRPr="0078001C">
        <w:rPr>
          <w:rFonts w:ascii="Times New Roman" w:hAnsi="Times New Roman"/>
          <w:bCs/>
          <w:sz w:val="24"/>
          <w:szCs w:val="24"/>
        </w:rPr>
        <w:t>amówie</w:t>
      </w:r>
      <w:r w:rsidR="0030072D" w:rsidRPr="0078001C">
        <w:rPr>
          <w:rFonts w:ascii="Times New Roman" w:hAnsi="Times New Roman"/>
          <w:bCs/>
          <w:sz w:val="24"/>
          <w:szCs w:val="24"/>
        </w:rPr>
        <w:t>nia</w:t>
      </w:r>
      <w:r w:rsidR="00714DCE" w:rsidRPr="0078001C">
        <w:rPr>
          <w:rFonts w:ascii="Times New Roman" w:hAnsi="Times New Roman"/>
          <w:bCs/>
          <w:sz w:val="24"/>
          <w:szCs w:val="24"/>
        </w:rPr>
        <w:t>, któr</w:t>
      </w:r>
      <w:r w:rsidRPr="0078001C">
        <w:rPr>
          <w:rFonts w:ascii="Times New Roman" w:hAnsi="Times New Roman"/>
          <w:bCs/>
          <w:sz w:val="24"/>
          <w:szCs w:val="24"/>
        </w:rPr>
        <w:t>ych</w:t>
      </w:r>
      <w:r w:rsidR="00714DCE" w:rsidRPr="0078001C">
        <w:rPr>
          <w:rFonts w:ascii="Times New Roman" w:hAnsi="Times New Roman"/>
          <w:bCs/>
          <w:sz w:val="24"/>
          <w:szCs w:val="24"/>
        </w:rPr>
        <w:t xml:space="preserve"> wartość nie przekroczyła 50 tyś PLN netto </w:t>
      </w:r>
      <w:r w:rsidRPr="0078001C">
        <w:rPr>
          <w:rFonts w:ascii="Times New Roman" w:hAnsi="Times New Roman"/>
          <w:bCs/>
          <w:sz w:val="24"/>
          <w:szCs w:val="24"/>
        </w:rPr>
        <w:t xml:space="preserve">udzielone w </w:t>
      </w:r>
      <w:r w:rsidR="00714DCE" w:rsidRPr="0078001C">
        <w:rPr>
          <w:rFonts w:ascii="Times New Roman" w:hAnsi="Times New Roman"/>
          <w:bCs/>
          <w:sz w:val="24"/>
          <w:szCs w:val="24"/>
        </w:rPr>
        <w:t>trybie rozeznania rynku</w:t>
      </w:r>
      <w:r w:rsidR="004338D5" w:rsidRPr="0078001C">
        <w:rPr>
          <w:rFonts w:ascii="Times New Roman" w:hAnsi="Times New Roman"/>
          <w:bCs/>
          <w:sz w:val="24"/>
          <w:szCs w:val="24"/>
        </w:rPr>
        <w:t xml:space="preserve"> podlegają weryfikacji pod </w:t>
      </w:r>
      <w:r w:rsidR="008E3125" w:rsidRPr="0078001C">
        <w:rPr>
          <w:rFonts w:ascii="Times New Roman" w:hAnsi="Times New Roman"/>
          <w:sz w:val="24"/>
          <w:szCs w:val="24"/>
        </w:rPr>
        <w:t xml:space="preserve">Oddział Rozliczeń </w:t>
      </w:r>
      <w:r w:rsidR="00241311">
        <w:rPr>
          <w:rFonts w:ascii="Times New Roman" w:hAnsi="Times New Roman"/>
          <w:sz w:val="24"/>
          <w:szCs w:val="24"/>
        </w:rPr>
        <w:t xml:space="preserve">IZ RPOWŚ na lata 2014-2020 </w:t>
      </w:r>
      <w:r w:rsidR="008E3125" w:rsidRPr="0078001C">
        <w:rPr>
          <w:rFonts w:ascii="Times New Roman" w:hAnsi="Times New Roman"/>
          <w:sz w:val="24"/>
          <w:szCs w:val="24"/>
        </w:rPr>
        <w:t>na etapie rozliczania wniosków o płatność.</w:t>
      </w:r>
    </w:p>
    <w:p w14:paraId="6E7A221F" w14:textId="77777777" w:rsidR="00311B21" w:rsidRPr="0078001C" w:rsidRDefault="00311B21" w:rsidP="009F7E13">
      <w:pPr>
        <w:spacing w:after="0" w:line="360" w:lineRule="auto"/>
        <w:jc w:val="both"/>
        <w:rPr>
          <w:rFonts w:ascii="Times New Roman" w:hAnsi="Times New Roman"/>
          <w:b/>
          <w:sz w:val="24"/>
          <w:szCs w:val="24"/>
          <w:u w:val="single"/>
        </w:rPr>
      </w:pPr>
    </w:p>
    <w:p w14:paraId="774BEE6E" w14:textId="77777777" w:rsidR="003404AF" w:rsidRDefault="003404AF" w:rsidP="009F7E13">
      <w:pPr>
        <w:spacing w:after="0" w:line="360" w:lineRule="auto"/>
        <w:jc w:val="both"/>
        <w:rPr>
          <w:rFonts w:ascii="Times New Roman" w:hAnsi="Times New Roman"/>
          <w:b/>
          <w:sz w:val="24"/>
          <w:szCs w:val="24"/>
          <w:u w:val="single"/>
        </w:rPr>
      </w:pPr>
    </w:p>
    <w:p w14:paraId="1DA807E9" w14:textId="77777777" w:rsidR="003404AF" w:rsidRDefault="003404AF" w:rsidP="009F7E13">
      <w:pPr>
        <w:spacing w:after="0" w:line="360" w:lineRule="auto"/>
        <w:jc w:val="both"/>
        <w:rPr>
          <w:rFonts w:ascii="Times New Roman" w:hAnsi="Times New Roman"/>
          <w:b/>
          <w:sz w:val="24"/>
          <w:szCs w:val="24"/>
          <w:u w:val="single"/>
        </w:rPr>
      </w:pPr>
    </w:p>
    <w:p w14:paraId="1E1AE2B8" w14:textId="77777777" w:rsidR="003404AF" w:rsidRDefault="003404AF" w:rsidP="009F7E13">
      <w:pPr>
        <w:spacing w:after="0" w:line="360" w:lineRule="auto"/>
        <w:jc w:val="both"/>
        <w:rPr>
          <w:rFonts w:ascii="Times New Roman" w:hAnsi="Times New Roman"/>
          <w:b/>
          <w:sz w:val="24"/>
          <w:szCs w:val="24"/>
          <w:u w:val="single"/>
        </w:rPr>
      </w:pPr>
    </w:p>
    <w:p w14:paraId="0023970D" w14:textId="524437BB" w:rsidR="0094558E" w:rsidRPr="0078001C" w:rsidRDefault="0094558E" w:rsidP="009F7E13">
      <w:pPr>
        <w:spacing w:after="0" w:line="360" w:lineRule="auto"/>
        <w:jc w:val="both"/>
        <w:rPr>
          <w:rFonts w:ascii="Times New Roman" w:hAnsi="Times New Roman"/>
          <w:b/>
          <w:sz w:val="24"/>
          <w:szCs w:val="24"/>
          <w:u w:val="single"/>
        </w:rPr>
      </w:pPr>
      <w:r w:rsidRPr="0078001C">
        <w:rPr>
          <w:rFonts w:ascii="Times New Roman" w:hAnsi="Times New Roman"/>
          <w:b/>
          <w:sz w:val="24"/>
          <w:szCs w:val="24"/>
          <w:u w:val="single"/>
        </w:rPr>
        <w:lastRenderedPageBreak/>
        <w:t>Ad. 3 Weryfikacja zgodności dokumentacji z wnioskiem aplikacyjnym, planem przedsięwzięcia</w:t>
      </w:r>
    </w:p>
    <w:p w14:paraId="17CE1EB1" w14:textId="4BD54132" w:rsidR="003079B7" w:rsidRPr="0078001C" w:rsidRDefault="00FC4C3C" w:rsidP="001E3E5D">
      <w:pPr>
        <w:spacing w:line="360" w:lineRule="auto"/>
        <w:jc w:val="both"/>
        <w:rPr>
          <w:rFonts w:ascii="Times New Roman" w:hAnsi="Times New Roman"/>
          <w:i/>
          <w:iCs/>
          <w:sz w:val="24"/>
          <w:szCs w:val="24"/>
          <w:u w:val="single"/>
        </w:rPr>
      </w:pPr>
      <w:r w:rsidRPr="0078001C">
        <w:rPr>
          <w:rFonts w:ascii="Times New Roman" w:hAnsi="Times New Roman"/>
          <w:sz w:val="24"/>
          <w:szCs w:val="24"/>
        </w:rPr>
        <w:t>W wyniku weryfikacji dokumentacji związanej z realizacją projektu stwierdzono</w:t>
      </w:r>
      <w:r w:rsidR="00DB7BCE" w:rsidRPr="0078001C">
        <w:rPr>
          <w:rFonts w:ascii="Times New Roman" w:hAnsi="Times New Roman"/>
          <w:sz w:val="24"/>
          <w:szCs w:val="24"/>
        </w:rPr>
        <w:t>,</w:t>
      </w:r>
      <w:r w:rsidRPr="0078001C">
        <w:rPr>
          <w:rFonts w:ascii="Times New Roman" w:hAnsi="Times New Roman"/>
          <w:sz w:val="24"/>
          <w:szCs w:val="24"/>
        </w:rPr>
        <w:t xml:space="preserve"> </w:t>
      </w:r>
      <w:r w:rsidR="006E5207" w:rsidRPr="0078001C">
        <w:rPr>
          <w:rFonts w:ascii="Times New Roman" w:hAnsi="Times New Roman"/>
          <w:sz w:val="24"/>
          <w:szCs w:val="24"/>
        </w:rPr>
        <w:br/>
      </w:r>
      <w:r w:rsidRPr="0078001C">
        <w:rPr>
          <w:rFonts w:ascii="Times New Roman" w:hAnsi="Times New Roman"/>
          <w:sz w:val="24"/>
          <w:szCs w:val="24"/>
        </w:rPr>
        <w:t>że</w:t>
      </w:r>
      <w:r w:rsidR="00DB7BCE" w:rsidRPr="0078001C">
        <w:rPr>
          <w:rFonts w:ascii="Times New Roman" w:hAnsi="Times New Roman"/>
          <w:sz w:val="24"/>
          <w:szCs w:val="24"/>
        </w:rPr>
        <w:t xml:space="preserve"> Lider </w:t>
      </w:r>
      <w:r w:rsidR="003079B7" w:rsidRPr="0078001C">
        <w:rPr>
          <w:rFonts w:ascii="Times New Roman" w:hAnsi="Times New Roman"/>
          <w:sz w:val="24"/>
          <w:szCs w:val="24"/>
        </w:rPr>
        <w:t>p</w:t>
      </w:r>
      <w:r w:rsidR="00DB7BCE" w:rsidRPr="0078001C">
        <w:rPr>
          <w:rFonts w:ascii="Times New Roman" w:hAnsi="Times New Roman"/>
          <w:sz w:val="24"/>
          <w:szCs w:val="24"/>
        </w:rPr>
        <w:t xml:space="preserve">rojektu – </w:t>
      </w:r>
      <w:r w:rsidR="00635F18" w:rsidRPr="0078001C">
        <w:rPr>
          <w:rFonts w:ascii="Times New Roman" w:hAnsi="Times New Roman"/>
          <w:sz w:val="24"/>
          <w:szCs w:val="24"/>
        </w:rPr>
        <w:t>Miasto i Gmina Chmielnik</w:t>
      </w:r>
      <w:r w:rsidR="00DB7BCE" w:rsidRPr="0078001C">
        <w:rPr>
          <w:rFonts w:ascii="Times New Roman" w:hAnsi="Times New Roman"/>
          <w:sz w:val="24"/>
          <w:szCs w:val="24"/>
        </w:rPr>
        <w:t xml:space="preserve"> oraz Partnerzy: </w:t>
      </w:r>
      <w:r w:rsidR="00635F18" w:rsidRPr="0078001C">
        <w:rPr>
          <w:rFonts w:ascii="Times New Roman" w:hAnsi="Times New Roman"/>
          <w:sz w:val="24"/>
          <w:szCs w:val="24"/>
        </w:rPr>
        <w:t>Chmielnickie</w:t>
      </w:r>
      <w:r w:rsidR="009E2FFE" w:rsidRPr="0078001C">
        <w:rPr>
          <w:rFonts w:ascii="Times New Roman" w:hAnsi="Times New Roman"/>
          <w:sz w:val="24"/>
          <w:szCs w:val="24"/>
        </w:rPr>
        <w:t xml:space="preserve"> Centrum Kultury i FENIKS BH</w:t>
      </w:r>
      <w:r w:rsidR="00AA3B59" w:rsidRPr="0078001C">
        <w:rPr>
          <w:rFonts w:ascii="Times New Roman" w:hAnsi="Times New Roman"/>
          <w:sz w:val="24"/>
          <w:szCs w:val="24"/>
        </w:rPr>
        <w:t xml:space="preserve">P </w:t>
      </w:r>
      <w:r w:rsidR="009E2FFE" w:rsidRPr="0078001C">
        <w:rPr>
          <w:rFonts w:ascii="Times New Roman" w:hAnsi="Times New Roman"/>
          <w:sz w:val="24"/>
          <w:szCs w:val="24"/>
        </w:rPr>
        <w:t xml:space="preserve"> PPOŻ Renata Stachowicz-Sokół</w:t>
      </w:r>
      <w:r w:rsidR="00635F18" w:rsidRPr="0078001C">
        <w:rPr>
          <w:rFonts w:ascii="Times New Roman" w:hAnsi="Times New Roman"/>
          <w:sz w:val="24"/>
          <w:szCs w:val="24"/>
        </w:rPr>
        <w:t xml:space="preserve"> </w:t>
      </w:r>
      <w:r w:rsidR="003079B7" w:rsidRPr="0078001C">
        <w:rPr>
          <w:rFonts w:ascii="Times New Roman" w:hAnsi="Times New Roman"/>
          <w:sz w:val="24"/>
          <w:szCs w:val="24"/>
        </w:rPr>
        <w:t xml:space="preserve"> </w:t>
      </w:r>
      <w:r w:rsidR="00DB7BCE" w:rsidRPr="0078001C">
        <w:rPr>
          <w:rFonts w:ascii="Times New Roman" w:hAnsi="Times New Roman"/>
          <w:sz w:val="24"/>
          <w:szCs w:val="24"/>
        </w:rPr>
        <w:t xml:space="preserve">zrealizowali </w:t>
      </w:r>
      <w:r w:rsidR="003D4148" w:rsidRPr="0078001C">
        <w:rPr>
          <w:rFonts w:ascii="Times New Roman" w:hAnsi="Times New Roman"/>
          <w:sz w:val="24"/>
          <w:szCs w:val="24"/>
        </w:rPr>
        <w:t xml:space="preserve">wskazane </w:t>
      </w:r>
      <w:r w:rsidR="003079B7" w:rsidRPr="0078001C">
        <w:rPr>
          <w:rFonts w:ascii="Times New Roman" w:hAnsi="Times New Roman"/>
          <w:sz w:val="24"/>
          <w:szCs w:val="24"/>
        </w:rPr>
        <w:t xml:space="preserve">poniżej </w:t>
      </w:r>
      <w:r w:rsidR="003D4148" w:rsidRPr="0078001C">
        <w:rPr>
          <w:rFonts w:ascii="Times New Roman" w:hAnsi="Times New Roman"/>
          <w:sz w:val="24"/>
          <w:szCs w:val="24"/>
        </w:rPr>
        <w:t>zadania</w:t>
      </w:r>
      <w:r w:rsidR="0028155E" w:rsidRPr="0078001C">
        <w:rPr>
          <w:rFonts w:ascii="Times New Roman" w:hAnsi="Times New Roman"/>
          <w:sz w:val="24"/>
          <w:szCs w:val="24"/>
        </w:rPr>
        <w:t xml:space="preserve"> wchodzące w całość projektu</w:t>
      </w:r>
      <w:r w:rsidR="003D6790" w:rsidRPr="0078001C">
        <w:rPr>
          <w:rFonts w:ascii="Times New Roman" w:hAnsi="Times New Roman"/>
          <w:sz w:val="24"/>
          <w:szCs w:val="24"/>
        </w:rPr>
        <w:t xml:space="preserve">. </w:t>
      </w:r>
    </w:p>
    <w:p w14:paraId="6958B4FE" w14:textId="77777777" w:rsidR="001E3E5D" w:rsidRPr="0078001C" w:rsidRDefault="001E3E5D" w:rsidP="00883936">
      <w:pPr>
        <w:pStyle w:val="Akapitzlist"/>
        <w:spacing w:line="360" w:lineRule="auto"/>
        <w:ind w:left="142"/>
        <w:jc w:val="both"/>
        <w:rPr>
          <w:b/>
          <w:bCs/>
          <w:kern w:val="2"/>
          <w:sz w:val="24"/>
          <w:szCs w:val="24"/>
          <w:u w:val="single"/>
        </w:rPr>
      </w:pPr>
      <w:r w:rsidRPr="0078001C">
        <w:rPr>
          <w:b/>
          <w:bCs/>
          <w:kern w:val="2"/>
          <w:sz w:val="24"/>
          <w:szCs w:val="24"/>
          <w:u w:val="single"/>
        </w:rPr>
        <w:t xml:space="preserve">Zadanie 1 </w:t>
      </w:r>
    </w:p>
    <w:p w14:paraId="5B8857B7" w14:textId="7A00F67D" w:rsidR="00883936" w:rsidRPr="0078001C" w:rsidRDefault="00DE632C" w:rsidP="00883936">
      <w:pPr>
        <w:pStyle w:val="Akapitzlist"/>
        <w:spacing w:line="360" w:lineRule="auto"/>
        <w:ind w:left="142"/>
        <w:jc w:val="both"/>
        <w:rPr>
          <w:b/>
          <w:bCs/>
          <w:kern w:val="2"/>
          <w:sz w:val="24"/>
          <w:szCs w:val="24"/>
        </w:rPr>
      </w:pPr>
      <w:r w:rsidRPr="0078001C">
        <w:rPr>
          <w:b/>
          <w:bCs/>
          <w:kern w:val="2"/>
          <w:sz w:val="24"/>
          <w:szCs w:val="24"/>
        </w:rPr>
        <w:t>L</w:t>
      </w:r>
      <w:r w:rsidR="00676AA0" w:rsidRPr="0078001C">
        <w:rPr>
          <w:b/>
          <w:bCs/>
          <w:kern w:val="2"/>
          <w:sz w:val="24"/>
          <w:szCs w:val="24"/>
        </w:rPr>
        <w:t>ider</w:t>
      </w:r>
      <w:r w:rsidRPr="0078001C">
        <w:rPr>
          <w:b/>
          <w:bCs/>
          <w:kern w:val="2"/>
          <w:sz w:val="24"/>
          <w:szCs w:val="24"/>
        </w:rPr>
        <w:t xml:space="preserve"> Projektu</w:t>
      </w:r>
      <w:r w:rsidR="00676AA0" w:rsidRPr="0078001C">
        <w:rPr>
          <w:b/>
          <w:bCs/>
          <w:kern w:val="2"/>
          <w:sz w:val="24"/>
          <w:szCs w:val="24"/>
        </w:rPr>
        <w:t xml:space="preserve">: Miasto i Gmina Chmielnik;  </w:t>
      </w:r>
      <w:r w:rsidRPr="0078001C">
        <w:rPr>
          <w:b/>
          <w:bCs/>
          <w:kern w:val="2"/>
          <w:sz w:val="24"/>
          <w:szCs w:val="24"/>
        </w:rPr>
        <w:t xml:space="preserve">Nazwa zadania: </w:t>
      </w:r>
      <w:r w:rsidR="00676AA0" w:rsidRPr="0078001C">
        <w:rPr>
          <w:b/>
          <w:bCs/>
          <w:kern w:val="2"/>
          <w:sz w:val="24"/>
          <w:szCs w:val="24"/>
        </w:rPr>
        <w:t>Kompleksowa</w:t>
      </w:r>
      <w:r w:rsidR="001E3E5D" w:rsidRPr="0078001C">
        <w:rPr>
          <w:b/>
          <w:bCs/>
          <w:kern w:val="2"/>
          <w:sz w:val="24"/>
          <w:szCs w:val="24"/>
        </w:rPr>
        <w:t xml:space="preserve"> rewitalizacja </w:t>
      </w:r>
      <w:r w:rsidR="00676AA0" w:rsidRPr="0078001C">
        <w:rPr>
          <w:b/>
          <w:bCs/>
          <w:kern w:val="2"/>
          <w:sz w:val="24"/>
          <w:szCs w:val="24"/>
        </w:rPr>
        <w:t>przestrzeni</w:t>
      </w:r>
      <w:r w:rsidR="001E3E5D" w:rsidRPr="0078001C">
        <w:rPr>
          <w:b/>
          <w:bCs/>
          <w:kern w:val="2"/>
          <w:sz w:val="24"/>
          <w:szCs w:val="24"/>
        </w:rPr>
        <w:t xml:space="preserve"> </w:t>
      </w:r>
      <w:r w:rsidR="00676AA0" w:rsidRPr="0078001C">
        <w:rPr>
          <w:b/>
          <w:bCs/>
          <w:kern w:val="2"/>
          <w:sz w:val="24"/>
          <w:szCs w:val="24"/>
        </w:rPr>
        <w:t>p</w:t>
      </w:r>
      <w:r w:rsidR="001E3E5D" w:rsidRPr="0078001C">
        <w:rPr>
          <w:b/>
          <w:bCs/>
          <w:kern w:val="2"/>
          <w:sz w:val="24"/>
          <w:szCs w:val="24"/>
        </w:rPr>
        <w:t xml:space="preserve">ublicznej </w:t>
      </w:r>
      <w:r w:rsidR="00676AA0" w:rsidRPr="0078001C">
        <w:rPr>
          <w:b/>
          <w:bCs/>
          <w:kern w:val="2"/>
          <w:sz w:val="24"/>
          <w:szCs w:val="24"/>
        </w:rPr>
        <w:t xml:space="preserve">Miasta i Gminy Chmielnik, w skład którego wchodzą niżej wymienione części zadania:   </w:t>
      </w:r>
    </w:p>
    <w:p w14:paraId="3385E071" w14:textId="77777777" w:rsidR="00AC2554" w:rsidRPr="0078001C" w:rsidRDefault="00AC2554" w:rsidP="00676AA0">
      <w:pPr>
        <w:pStyle w:val="Akapitzlist"/>
        <w:numPr>
          <w:ilvl w:val="0"/>
          <w:numId w:val="46"/>
        </w:numPr>
        <w:spacing w:line="360" w:lineRule="auto"/>
        <w:ind w:left="567"/>
        <w:jc w:val="both"/>
        <w:rPr>
          <w:kern w:val="2"/>
          <w:sz w:val="24"/>
          <w:szCs w:val="24"/>
        </w:rPr>
      </w:pPr>
      <w:r w:rsidRPr="0078001C">
        <w:rPr>
          <w:sz w:val="24"/>
          <w:szCs w:val="24"/>
        </w:rPr>
        <w:t>Modernizacja kompleksu edukacyjno-rekreacyjnego przy ul. Kwiatowej (modernizacja nawierzchni boiska, modernizacja kortu tenisowego).</w:t>
      </w:r>
    </w:p>
    <w:p w14:paraId="12C665A4" w14:textId="1FE9BA97" w:rsidR="003D6790" w:rsidRPr="0078001C" w:rsidRDefault="003D6790" w:rsidP="00676AA0">
      <w:pPr>
        <w:pStyle w:val="Akapitzlist"/>
        <w:numPr>
          <w:ilvl w:val="0"/>
          <w:numId w:val="46"/>
        </w:numPr>
        <w:spacing w:line="360" w:lineRule="auto"/>
        <w:ind w:left="567"/>
        <w:jc w:val="both"/>
        <w:rPr>
          <w:kern w:val="2"/>
          <w:sz w:val="24"/>
          <w:szCs w:val="24"/>
        </w:rPr>
      </w:pPr>
      <w:r w:rsidRPr="0078001C">
        <w:rPr>
          <w:sz w:val="24"/>
          <w:szCs w:val="24"/>
        </w:rPr>
        <w:t>Modernizacja kompleksu edukacyjno-rekreacyjnego – zakup i dostawa lodowiska.</w:t>
      </w:r>
    </w:p>
    <w:p w14:paraId="1A4A24E3" w14:textId="69D4E866" w:rsidR="003D6790" w:rsidRPr="0078001C" w:rsidRDefault="003D6790" w:rsidP="00676AA0">
      <w:pPr>
        <w:pStyle w:val="Akapitzlist"/>
        <w:numPr>
          <w:ilvl w:val="0"/>
          <w:numId w:val="46"/>
        </w:numPr>
        <w:spacing w:line="360" w:lineRule="auto"/>
        <w:ind w:left="567"/>
        <w:jc w:val="both"/>
        <w:rPr>
          <w:kern w:val="2"/>
          <w:sz w:val="24"/>
          <w:szCs w:val="24"/>
        </w:rPr>
      </w:pPr>
      <w:r w:rsidRPr="0078001C">
        <w:rPr>
          <w:sz w:val="24"/>
          <w:szCs w:val="24"/>
        </w:rPr>
        <w:t>Rozbudowa monitoringu wizyjnego w Chmielniku.</w:t>
      </w:r>
    </w:p>
    <w:p w14:paraId="34DF8673" w14:textId="77777777" w:rsidR="002E068D" w:rsidRPr="0078001C" w:rsidRDefault="003D6790" w:rsidP="00676AA0">
      <w:pPr>
        <w:pStyle w:val="Akapitzlist"/>
        <w:numPr>
          <w:ilvl w:val="0"/>
          <w:numId w:val="46"/>
        </w:numPr>
        <w:spacing w:line="360" w:lineRule="auto"/>
        <w:ind w:left="567"/>
        <w:jc w:val="both"/>
        <w:rPr>
          <w:kern w:val="2"/>
          <w:sz w:val="24"/>
          <w:szCs w:val="24"/>
        </w:rPr>
      </w:pPr>
      <w:r w:rsidRPr="0078001C">
        <w:rPr>
          <w:sz w:val="24"/>
          <w:szCs w:val="24"/>
        </w:rPr>
        <w:t>Utworzenie obiektu wystawienniczego wpierających lokalnych przedsiębiorców oraz promującego gminę</w:t>
      </w:r>
      <w:r w:rsidR="002E068D" w:rsidRPr="0078001C">
        <w:rPr>
          <w:sz w:val="24"/>
          <w:szCs w:val="24"/>
        </w:rPr>
        <w:t>.</w:t>
      </w:r>
    </w:p>
    <w:p w14:paraId="4377983D" w14:textId="17A1A959" w:rsidR="002E068D" w:rsidRPr="0078001C" w:rsidRDefault="002E068D" w:rsidP="00676AA0">
      <w:pPr>
        <w:pStyle w:val="Akapitzlist"/>
        <w:numPr>
          <w:ilvl w:val="0"/>
          <w:numId w:val="46"/>
        </w:numPr>
        <w:spacing w:line="360" w:lineRule="auto"/>
        <w:ind w:left="567"/>
        <w:jc w:val="both"/>
        <w:rPr>
          <w:kern w:val="2"/>
          <w:sz w:val="24"/>
          <w:szCs w:val="24"/>
        </w:rPr>
      </w:pPr>
      <w:r w:rsidRPr="0078001C">
        <w:rPr>
          <w:sz w:val="24"/>
          <w:szCs w:val="24"/>
        </w:rPr>
        <w:t xml:space="preserve">Rozszerzenie oferty “Świętokrzyski Sztetl” w budynku zabytkowej synagogi. </w:t>
      </w:r>
    </w:p>
    <w:p w14:paraId="59BA2F31" w14:textId="77777777" w:rsidR="002E068D" w:rsidRPr="0078001C" w:rsidRDefault="002E068D" w:rsidP="00676AA0">
      <w:pPr>
        <w:pStyle w:val="Akapitzlist"/>
        <w:numPr>
          <w:ilvl w:val="0"/>
          <w:numId w:val="46"/>
        </w:numPr>
        <w:spacing w:line="360" w:lineRule="auto"/>
        <w:ind w:left="567"/>
        <w:jc w:val="both"/>
        <w:rPr>
          <w:kern w:val="2"/>
          <w:sz w:val="24"/>
          <w:szCs w:val="24"/>
        </w:rPr>
      </w:pPr>
      <w:r w:rsidRPr="0078001C">
        <w:rPr>
          <w:sz w:val="24"/>
          <w:szCs w:val="24"/>
        </w:rPr>
        <w:t>Infrastruktura drogowa – przebudowa ulicy Mielczarskiego w Chmielniku.</w:t>
      </w:r>
    </w:p>
    <w:p w14:paraId="6CA3846E" w14:textId="77777777" w:rsidR="002E068D" w:rsidRPr="0078001C" w:rsidRDefault="002E068D" w:rsidP="00676AA0">
      <w:pPr>
        <w:pStyle w:val="Akapitzlist"/>
        <w:numPr>
          <w:ilvl w:val="0"/>
          <w:numId w:val="46"/>
        </w:numPr>
        <w:spacing w:line="360" w:lineRule="auto"/>
        <w:ind w:left="567"/>
        <w:jc w:val="both"/>
        <w:rPr>
          <w:kern w:val="2"/>
          <w:sz w:val="24"/>
          <w:szCs w:val="24"/>
        </w:rPr>
      </w:pPr>
      <w:r w:rsidRPr="0078001C">
        <w:rPr>
          <w:sz w:val="24"/>
          <w:szCs w:val="24"/>
        </w:rPr>
        <w:t xml:space="preserve">Infrastruktura rekreacyjna – poprawa wizerunku przestrzeni publicznej miasta Chmielnik, zakup małej infrastruktury z oze. Wyznaczenie trasy “Śladami historii i kultury miasta Chmielnik. </w:t>
      </w:r>
    </w:p>
    <w:p w14:paraId="5E7BC154" w14:textId="77777777" w:rsidR="002E068D" w:rsidRPr="0078001C" w:rsidRDefault="002E068D" w:rsidP="00676AA0">
      <w:pPr>
        <w:pStyle w:val="Akapitzlist"/>
        <w:numPr>
          <w:ilvl w:val="0"/>
          <w:numId w:val="46"/>
        </w:numPr>
        <w:spacing w:line="360" w:lineRule="auto"/>
        <w:ind w:left="567"/>
        <w:jc w:val="both"/>
        <w:rPr>
          <w:kern w:val="2"/>
          <w:sz w:val="24"/>
          <w:szCs w:val="24"/>
        </w:rPr>
      </w:pPr>
      <w:r w:rsidRPr="0078001C">
        <w:rPr>
          <w:sz w:val="24"/>
          <w:szCs w:val="24"/>
        </w:rPr>
        <w:t xml:space="preserve"> Infrastruktura sportowa – modernizacja terenu rekreacyjnego przy ul. Dygasińskiego 1 w Chmielniku.</w:t>
      </w:r>
    </w:p>
    <w:p w14:paraId="03E24277" w14:textId="51047833" w:rsidR="003D6790" w:rsidRPr="0078001C" w:rsidRDefault="002E068D" w:rsidP="00676AA0">
      <w:pPr>
        <w:pStyle w:val="Akapitzlist"/>
        <w:numPr>
          <w:ilvl w:val="0"/>
          <w:numId w:val="46"/>
        </w:numPr>
        <w:spacing w:line="360" w:lineRule="auto"/>
        <w:ind w:left="567"/>
        <w:jc w:val="both"/>
        <w:rPr>
          <w:kern w:val="2"/>
          <w:sz w:val="24"/>
          <w:szCs w:val="24"/>
        </w:rPr>
      </w:pPr>
      <w:r w:rsidRPr="0078001C">
        <w:rPr>
          <w:sz w:val="24"/>
          <w:szCs w:val="24"/>
        </w:rPr>
        <w:t xml:space="preserve">Infrastruktura rekreacyjna – modernizacja kompleksu edukacyjno-rekreacyjnego – budowa skateparku. </w:t>
      </w:r>
      <w:r w:rsidR="003D6790" w:rsidRPr="0078001C">
        <w:rPr>
          <w:sz w:val="24"/>
          <w:szCs w:val="24"/>
        </w:rPr>
        <w:t xml:space="preserve"> </w:t>
      </w:r>
    </w:p>
    <w:p w14:paraId="70611F5F" w14:textId="46BE65CF" w:rsidR="00E23A59" w:rsidRPr="0078001C" w:rsidRDefault="00E23A59" w:rsidP="00E23A59">
      <w:pPr>
        <w:spacing w:line="360" w:lineRule="auto"/>
        <w:jc w:val="both"/>
        <w:rPr>
          <w:kern w:val="2"/>
          <w:sz w:val="24"/>
          <w:szCs w:val="24"/>
        </w:rPr>
      </w:pPr>
      <w:r w:rsidRPr="0078001C">
        <w:rPr>
          <w:rFonts w:ascii="Times New Roman" w:hAnsi="Times New Roman"/>
          <w:sz w:val="24"/>
          <w:szCs w:val="24"/>
        </w:rPr>
        <w:t>Dokumentacja potwierdzająca realizację zakresu rzeczowego wyżej wymienionego zadania stanowi dowód nr</w:t>
      </w:r>
      <w:r w:rsidR="00911DC7">
        <w:rPr>
          <w:rFonts w:ascii="Times New Roman" w:hAnsi="Times New Roman"/>
          <w:sz w:val="24"/>
          <w:szCs w:val="24"/>
        </w:rPr>
        <w:t xml:space="preserve"> 5</w:t>
      </w:r>
    </w:p>
    <w:p w14:paraId="379BC973" w14:textId="78645D90" w:rsidR="00E23A59" w:rsidRPr="0078001C" w:rsidRDefault="00E23A59" w:rsidP="002A4AA9">
      <w:pPr>
        <w:spacing w:after="0" w:line="360" w:lineRule="auto"/>
        <w:ind w:left="142"/>
        <w:jc w:val="both"/>
        <w:rPr>
          <w:rFonts w:ascii="Times New Roman" w:hAnsi="Times New Roman"/>
          <w:b/>
          <w:sz w:val="24"/>
          <w:szCs w:val="24"/>
          <w:u w:val="single"/>
        </w:rPr>
      </w:pPr>
      <w:r w:rsidRPr="0078001C">
        <w:rPr>
          <w:rFonts w:ascii="Times New Roman" w:hAnsi="Times New Roman"/>
          <w:b/>
          <w:sz w:val="24"/>
          <w:szCs w:val="24"/>
          <w:u w:val="single"/>
        </w:rPr>
        <w:t xml:space="preserve">Zadanie 2 </w:t>
      </w:r>
    </w:p>
    <w:p w14:paraId="7FC207E8" w14:textId="7F2BB387" w:rsidR="003D68B0" w:rsidRPr="0078001C" w:rsidRDefault="003D68B0" w:rsidP="002A4AA9">
      <w:pPr>
        <w:spacing w:after="0" w:line="360" w:lineRule="auto"/>
        <w:ind w:left="142"/>
        <w:jc w:val="both"/>
        <w:rPr>
          <w:rFonts w:ascii="Times New Roman" w:hAnsi="Times New Roman"/>
          <w:b/>
          <w:sz w:val="24"/>
          <w:szCs w:val="24"/>
          <w:u w:val="single"/>
        </w:rPr>
      </w:pPr>
      <w:r w:rsidRPr="0078001C">
        <w:rPr>
          <w:rFonts w:ascii="Times New Roman" w:hAnsi="Times New Roman"/>
          <w:b/>
          <w:sz w:val="24"/>
          <w:szCs w:val="24"/>
          <w:u w:val="single"/>
        </w:rPr>
        <w:t xml:space="preserve">Partner projektu tj. </w:t>
      </w:r>
      <w:r w:rsidR="002E068D" w:rsidRPr="0078001C">
        <w:rPr>
          <w:rFonts w:ascii="Times New Roman" w:hAnsi="Times New Roman"/>
          <w:b/>
          <w:sz w:val="24"/>
          <w:szCs w:val="24"/>
          <w:u w:val="single"/>
        </w:rPr>
        <w:t xml:space="preserve">Chmielnickie Centrum Kultury </w:t>
      </w:r>
    </w:p>
    <w:p w14:paraId="0AFCA724" w14:textId="7240D728" w:rsidR="002A4AA9" w:rsidRPr="0078001C" w:rsidRDefault="002E16C4" w:rsidP="00E23A59">
      <w:pPr>
        <w:spacing w:line="360" w:lineRule="auto"/>
        <w:ind w:left="142"/>
        <w:jc w:val="both"/>
        <w:rPr>
          <w:rFonts w:ascii="Times New Roman" w:hAnsi="Times New Roman"/>
          <w:bCs/>
          <w:sz w:val="24"/>
          <w:szCs w:val="24"/>
        </w:rPr>
      </w:pPr>
      <w:r w:rsidRPr="0078001C">
        <w:rPr>
          <w:rFonts w:ascii="Times New Roman" w:hAnsi="Times New Roman"/>
          <w:bCs/>
          <w:sz w:val="24"/>
          <w:szCs w:val="24"/>
        </w:rPr>
        <w:t xml:space="preserve">Partner projektu </w:t>
      </w:r>
      <w:r w:rsidR="002E068D" w:rsidRPr="0078001C">
        <w:rPr>
          <w:rFonts w:ascii="Times New Roman" w:hAnsi="Times New Roman"/>
          <w:sz w:val="24"/>
          <w:szCs w:val="24"/>
        </w:rPr>
        <w:t xml:space="preserve">zakupił środki trwałe </w:t>
      </w:r>
      <w:r w:rsidR="00E23A59" w:rsidRPr="0078001C">
        <w:rPr>
          <w:rFonts w:ascii="Times New Roman" w:hAnsi="Times New Roman"/>
          <w:sz w:val="24"/>
          <w:szCs w:val="24"/>
        </w:rPr>
        <w:t>w postaci wyposażenia</w:t>
      </w:r>
      <w:r w:rsidR="00E23A59" w:rsidRPr="0078001C">
        <w:t xml:space="preserve"> </w:t>
      </w:r>
      <w:r w:rsidR="00B42F68" w:rsidRPr="0078001C">
        <w:rPr>
          <w:rFonts w:ascii="Times New Roman" w:hAnsi="Times New Roman"/>
          <w:bCs/>
          <w:sz w:val="24"/>
          <w:szCs w:val="24"/>
        </w:rPr>
        <w:t xml:space="preserve"> </w:t>
      </w:r>
      <w:r w:rsidR="00E23A59" w:rsidRPr="0078001C">
        <w:rPr>
          <w:rFonts w:ascii="Times New Roman" w:hAnsi="Times New Roman"/>
          <w:bCs/>
          <w:sz w:val="24"/>
          <w:szCs w:val="24"/>
        </w:rPr>
        <w:t xml:space="preserve">Centrum Kultury w sprzęt </w:t>
      </w:r>
      <w:r w:rsidR="00134F88" w:rsidRPr="0078001C">
        <w:rPr>
          <w:rFonts w:ascii="Times New Roman" w:hAnsi="Times New Roman"/>
          <w:bCs/>
          <w:sz w:val="24"/>
          <w:szCs w:val="24"/>
        </w:rPr>
        <w:t xml:space="preserve">komputerowy i muzyczny. </w:t>
      </w:r>
      <w:r w:rsidR="00B42F68" w:rsidRPr="0078001C">
        <w:rPr>
          <w:rFonts w:ascii="Times New Roman" w:hAnsi="Times New Roman"/>
          <w:bCs/>
          <w:sz w:val="24"/>
          <w:szCs w:val="24"/>
        </w:rPr>
        <w:t xml:space="preserve">Dokumentacja związana z wykonaniem powyższego zakresu rzeczowego </w:t>
      </w:r>
      <w:r w:rsidR="009555C7" w:rsidRPr="0078001C">
        <w:rPr>
          <w:rFonts w:ascii="Times New Roman" w:hAnsi="Times New Roman"/>
          <w:bCs/>
          <w:sz w:val="24"/>
          <w:szCs w:val="24"/>
        </w:rPr>
        <w:t xml:space="preserve">Zadania 2 </w:t>
      </w:r>
      <w:r w:rsidR="00B42F68" w:rsidRPr="0078001C">
        <w:rPr>
          <w:rFonts w:ascii="Times New Roman" w:hAnsi="Times New Roman"/>
          <w:bCs/>
          <w:sz w:val="24"/>
          <w:szCs w:val="24"/>
        </w:rPr>
        <w:t xml:space="preserve"> stanowi  dowód nr </w:t>
      </w:r>
      <w:r w:rsidR="00911DC7">
        <w:rPr>
          <w:rFonts w:ascii="Times New Roman" w:hAnsi="Times New Roman"/>
          <w:bCs/>
          <w:sz w:val="24"/>
          <w:szCs w:val="24"/>
        </w:rPr>
        <w:t>6</w:t>
      </w:r>
      <w:r w:rsidR="00B42F68" w:rsidRPr="0078001C">
        <w:rPr>
          <w:rFonts w:ascii="Times New Roman" w:hAnsi="Times New Roman"/>
          <w:bCs/>
          <w:sz w:val="24"/>
          <w:szCs w:val="24"/>
        </w:rPr>
        <w:t xml:space="preserve">. </w:t>
      </w:r>
    </w:p>
    <w:p w14:paraId="0D5058C0" w14:textId="77777777" w:rsidR="003404AF" w:rsidRDefault="003404AF" w:rsidP="00E23A59">
      <w:pPr>
        <w:spacing w:after="0" w:line="360" w:lineRule="auto"/>
        <w:ind w:left="142"/>
        <w:jc w:val="both"/>
        <w:rPr>
          <w:rFonts w:ascii="Times New Roman" w:hAnsi="Times New Roman"/>
          <w:b/>
          <w:sz w:val="24"/>
          <w:szCs w:val="24"/>
          <w:u w:val="single"/>
        </w:rPr>
      </w:pPr>
    </w:p>
    <w:p w14:paraId="4B93A9CD" w14:textId="087861E6" w:rsidR="00E23A59" w:rsidRPr="0078001C" w:rsidRDefault="00E23A59" w:rsidP="003404AF">
      <w:pPr>
        <w:spacing w:after="0" w:line="360" w:lineRule="auto"/>
        <w:jc w:val="both"/>
        <w:rPr>
          <w:rFonts w:ascii="Times New Roman" w:hAnsi="Times New Roman"/>
          <w:b/>
          <w:sz w:val="24"/>
          <w:szCs w:val="24"/>
          <w:u w:val="single"/>
        </w:rPr>
      </w:pPr>
      <w:r w:rsidRPr="0078001C">
        <w:rPr>
          <w:rFonts w:ascii="Times New Roman" w:hAnsi="Times New Roman"/>
          <w:b/>
          <w:sz w:val="24"/>
          <w:szCs w:val="24"/>
          <w:u w:val="single"/>
        </w:rPr>
        <w:lastRenderedPageBreak/>
        <w:t xml:space="preserve">Zadanie 3 </w:t>
      </w:r>
    </w:p>
    <w:p w14:paraId="2467A516" w14:textId="4A932C4A" w:rsidR="00E23A59" w:rsidRPr="0078001C" w:rsidRDefault="002A4AA9" w:rsidP="003404AF">
      <w:pPr>
        <w:spacing w:after="0" w:line="360" w:lineRule="auto"/>
        <w:jc w:val="both"/>
        <w:rPr>
          <w:rFonts w:ascii="Times New Roman" w:hAnsi="Times New Roman"/>
          <w:b/>
          <w:bCs/>
          <w:sz w:val="24"/>
          <w:szCs w:val="24"/>
        </w:rPr>
      </w:pPr>
      <w:r w:rsidRPr="0078001C">
        <w:rPr>
          <w:rFonts w:ascii="Times New Roman" w:hAnsi="Times New Roman"/>
          <w:b/>
          <w:sz w:val="24"/>
          <w:szCs w:val="24"/>
          <w:u w:val="single"/>
        </w:rPr>
        <w:t xml:space="preserve">Partner </w:t>
      </w:r>
      <w:r w:rsidRPr="003404AF">
        <w:rPr>
          <w:rFonts w:ascii="Times New Roman" w:hAnsi="Times New Roman"/>
          <w:b/>
          <w:sz w:val="24"/>
          <w:szCs w:val="24"/>
          <w:u w:val="single"/>
        </w:rPr>
        <w:t xml:space="preserve">projektu tj. </w:t>
      </w:r>
      <w:r w:rsidR="00E23A59" w:rsidRPr="003404AF">
        <w:rPr>
          <w:rFonts w:ascii="Times New Roman" w:hAnsi="Times New Roman"/>
          <w:b/>
          <w:bCs/>
          <w:sz w:val="24"/>
          <w:szCs w:val="24"/>
          <w:u w:val="single"/>
        </w:rPr>
        <w:t>FENIKS BHP  PPOŻ Renata Stachowicz-Sokół</w:t>
      </w:r>
      <w:r w:rsidR="00E23A59" w:rsidRPr="0078001C">
        <w:rPr>
          <w:rFonts w:ascii="Times New Roman" w:hAnsi="Times New Roman"/>
          <w:b/>
          <w:bCs/>
          <w:sz w:val="24"/>
          <w:szCs w:val="24"/>
        </w:rPr>
        <w:t xml:space="preserve">  </w:t>
      </w:r>
    </w:p>
    <w:p w14:paraId="3A04804B" w14:textId="1F56EF9A" w:rsidR="007F6405" w:rsidRPr="0078001C" w:rsidRDefault="002A4AA9" w:rsidP="003404AF">
      <w:pPr>
        <w:spacing w:after="0" w:line="360" w:lineRule="auto"/>
        <w:jc w:val="both"/>
        <w:rPr>
          <w:rFonts w:ascii="Times New Roman" w:hAnsi="Times New Roman"/>
          <w:bCs/>
          <w:iCs/>
          <w:sz w:val="24"/>
          <w:szCs w:val="24"/>
        </w:rPr>
      </w:pPr>
      <w:r w:rsidRPr="0078001C">
        <w:rPr>
          <w:rFonts w:ascii="Times New Roman" w:hAnsi="Times New Roman"/>
          <w:bCs/>
          <w:sz w:val="24"/>
          <w:szCs w:val="24"/>
        </w:rPr>
        <w:t xml:space="preserve">Partner projektu </w:t>
      </w:r>
      <w:r w:rsidR="00E23A59" w:rsidRPr="0078001C">
        <w:rPr>
          <w:rFonts w:ascii="Times New Roman" w:hAnsi="Times New Roman"/>
          <w:bCs/>
          <w:sz w:val="24"/>
          <w:szCs w:val="24"/>
        </w:rPr>
        <w:t>wykonał modernizację budynku przy ul. Bednarskiej 18 w Chmielniku</w:t>
      </w:r>
      <w:r w:rsidR="009555C7" w:rsidRPr="0078001C">
        <w:rPr>
          <w:rFonts w:ascii="Times New Roman" w:hAnsi="Times New Roman"/>
          <w:bCs/>
          <w:sz w:val="24"/>
          <w:szCs w:val="24"/>
        </w:rPr>
        <w:t>.</w:t>
      </w:r>
      <w:r w:rsidR="007F6405" w:rsidRPr="0078001C">
        <w:rPr>
          <w:rFonts w:ascii="Times New Roman" w:hAnsi="Times New Roman"/>
          <w:bCs/>
          <w:sz w:val="24"/>
          <w:szCs w:val="24"/>
        </w:rPr>
        <w:t xml:space="preserve"> </w:t>
      </w:r>
      <w:r w:rsidR="007F6405" w:rsidRPr="0078001C">
        <w:rPr>
          <w:rFonts w:ascii="Times New Roman" w:hAnsi="Times New Roman"/>
          <w:bCs/>
          <w:iCs/>
          <w:sz w:val="24"/>
          <w:szCs w:val="24"/>
        </w:rPr>
        <w:t>Roboty polegały na dociepleniu i hydroizolacji fundamentów, dociepleniu i wzmocnieniu ścian, dociepleniu i remoncie posadzki w gruncie oraz wymianie stolarki okiennej, drzwiowej, pokrycia dachowego, instalacji elektrycznej budynku i montażu kompletnej instalacji PV o mocy do 6</w:t>
      </w:r>
      <w:r w:rsidR="003404AF">
        <w:rPr>
          <w:rFonts w:ascii="Times New Roman" w:hAnsi="Times New Roman"/>
          <w:bCs/>
          <w:iCs/>
          <w:sz w:val="24"/>
          <w:szCs w:val="24"/>
        </w:rPr>
        <w:t xml:space="preserve"> </w:t>
      </w:r>
      <w:r w:rsidR="007F6405" w:rsidRPr="0078001C">
        <w:rPr>
          <w:rFonts w:ascii="Times New Roman" w:hAnsi="Times New Roman"/>
          <w:bCs/>
          <w:iCs/>
          <w:sz w:val="24"/>
          <w:szCs w:val="24"/>
        </w:rPr>
        <w:t>kW.</w:t>
      </w:r>
    </w:p>
    <w:p w14:paraId="541AFFAF" w14:textId="4038E987" w:rsidR="009555C7" w:rsidRPr="0078001C" w:rsidRDefault="00E23A59" w:rsidP="003404AF">
      <w:pPr>
        <w:spacing w:after="0" w:line="360" w:lineRule="auto"/>
        <w:jc w:val="both"/>
        <w:rPr>
          <w:rFonts w:ascii="Times New Roman" w:hAnsi="Times New Roman"/>
          <w:bCs/>
          <w:sz w:val="24"/>
          <w:szCs w:val="24"/>
        </w:rPr>
      </w:pPr>
      <w:r w:rsidRPr="0078001C">
        <w:rPr>
          <w:rFonts w:ascii="Times New Roman" w:hAnsi="Times New Roman"/>
          <w:bCs/>
          <w:sz w:val="24"/>
          <w:szCs w:val="24"/>
        </w:rPr>
        <w:t xml:space="preserve"> </w:t>
      </w:r>
      <w:r w:rsidR="009555C7" w:rsidRPr="0078001C">
        <w:rPr>
          <w:rFonts w:ascii="Times New Roman" w:hAnsi="Times New Roman"/>
          <w:bCs/>
          <w:sz w:val="24"/>
          <w:szCs w:val="24"/>
        </w:rPr>
        <w:t xml:space="preserve">Dokumentacja związana z wykonaniem powyższego zakresu rzeczowego Zadania 3 stanowi  dowód nr </w:t>
      </w:r>
      <w:r w:rsidR="00911DC7">
        <w:rPr>
          <w:rFonts w:ascii="Times New Roman" w:hAnsi="Times New Roman"/>
          <w:bCs/>
          <w:sz w:val="24"/>
          <w:szCs w:val="24"/>
        </w:rPr>
        <w:t>7</w:t>
      </w:r>
      <w:r w:rsidR="009555C7" w:rsidRPr="0078001C">
        <w:rPr>
          <w:rFonts w:ascii="Times New Roman" w:hAnsi="Times New Roman"/>
          <w:bCs/>
          <w:sz w:val="24"/>
          <w:szCs w:val="24"/>
        </w:rPr>
        <w:t xml:space="preserve">. </w:t>
      </w:r>
    </w:p>
    <w:p w14:paraId="268550F4" w14:textId="77777777" w:rsidR="007F6405" w:rsidRPr="0078001C" w:rsidRDefault="007F6405" w:rsidP="007F6405">
      <w:pPr>
        <w:spacing w:after="0" w:line="360" w:lineRule="auto"/>
        <w:ind w:left="284"/>
        <w:jc w:val="both"/>
        <w:rPr>
          <w:rFonts w:ascii="Times New Roman" w:hAnsi="Times New Roman"/>
          <w:bCs/>
          <w:sz w:val="24"/>
          <w:szCs w:val="24"/>
        </w:rPr>
      </w:pPr>
    </w:p>
    <w:p w14:paraId="1723C77E" w14:textId="27B67B13" w:rsidR="002F7E17" w:rsidRPr="0078001C" w:rsidRDefault="00AD1550" w:rsidP="00C72395">
      <w:pPr>
        <w:pStyle w:val="Akapitzlist"/>
        <w:spacing w:line="360" w:lineRule="auto"/>
        <w:ind w:left="0"/>
        <w:jc w:val="both"/>
        <w:rPr>
          <w:sz w:val="24"/>
          <w:szCs w:val="24"/>
        </w:rPr>
      </w:pPr>
      <w:r w:rsidRPr="0078001C">
        <w:rPr>
          <w:sz w:val="24"/>
          <w:szCs w:val="24"/>
        </w:rPr>
        <w:t>Ponadto s</w:t>
      </w:r>
      <w:r w:rsidR="002A4AA9" w:rsidRPr="0078001C">
        <w:rPr>
          <w:sz w:val="24"/>
          <w:szCs w:val="24"/>
        </w:rPr>
        <w:t>twierdzono, że n</w:t>
      </w:r>
      <w:r w:rsidR="002F7E17" w:rsidRPr="0078001C">
        <w:rPr>
          <w:sz w:val="24"/>
          <w:szCs w:val="24"/>
        </w:rPr>
        <w:t xml:space="preserve">akłady finansowe poniesione </w:t>
      </w:r>
      <w:r w:rsidR="0041662E" w:rsidRPr="0078001C">
        <w:rPr>
          <w:sz w:val="24"/>
          <w:szCs w:val="24"/>
        </w:rPr>
        <w:t xml:space="preserve">przez Lidera oraz Partnerów </w:t>
      </w:r>
      <w:r w:rsidRPr="0078001C">
        <w:rPr>
          <w:sz w:val="24"/>
          <w:szCs w:val="24"/>
        </w:rPr>
        <w:br/>
      </w:r>
      <w:r w:rsidR="002F7E17" w:rsidRPr="0078001C">
        <w:rPr>
          <w:sz w:val="24"/>
          <w:szCs w:val="24"/>
        </w:rPr>
        <w:t xml:space="preserve">w ramach projektu </w:t>
      </w:r>
      <w:r w:rsidR="001854C1" w:rsidRPr="0078001C">
        <w:rPr>
          <w:sz w:val="24"/>
          <w:szCs w:val="24"/>
        </w:rPr>
        <w:t xml:space="preserve">nr: „RPSW.06.05.00-26-0045/17 pn. „Kompleksowa rewitalizacja przestrzeni publicznej Miasta Chmielnik” </w:t>
      </w:r>
      <w:r w:rsidR="002F7E17" w:rsidRPr="0078001C">
        <w:rPr>
          <w:sz w:val="24"/>
          <w:szCs w:val="24"/>
        </w:rPr>
        <w:t xml:space="preserve">zostały wprowadzone do ewidencji środków trwałych (dowód nr </w:t>
      </w:r>
      <w:r w:rsidR="00911DC7">
        <w:rPr>
          <w:sz w:val="24"/>
          <w:szCs w:val="24"/>
        </w:rPr>
        <w:t>8</w:t>
      </w:r>
      <w:r w:rsidR="002F7E17" w:rsidRPr="0078001C">
        <w:rPr>
          <w:sz w:val="24"/>
          <w:szCs w:val="24"/>
        </w:rPr>
        <w:t xml:space="preserve">). </w:t>
      </w:r>
    </w:p>
    <w:p w14:paraId="7FD68AE8" w14:textId="4061550D" w:rsidR="00DF1AF0" w:rsidRPr="0078001C" w:rsidRDefault="00DF1AF0" w:rsidP="00C72395">
      <w:pPr>
        <w:pStyle w:val="Akapit"/>
        <w:ind w:firstLine="0"/>
      </w:pPr>
      <w:r w:rsidRPr="0078001C">
        <w:t xml:space="preserve">Kontrolujący potwierdzają, że oryginały dokumentów będących przedmiotem kontroli administracyjnej na etapie weryfikacji przez Oddział Rozliczeń wniosków o płatność </w:t>
      </w:r>
      <w:r w:rsidR="009912C0" w:rsidRPr="0078001C">
        <w:br/>
      </w:r>
      <w:r w:rsidRPr="0078001C">
        <w:t>są tożsame ze skanami zamieszczonymi w systemie teleinformatycznym SL 2014.</w:t>
      </w:r>
    </w:p>
    <w:p w14:paraId="7ACF4774" w14:textId="6FF9EC38" w:rsidR="002E11E7" w:rsidRPr="0078001C" w:rsidRDefault="002E11E7" w:rsidP="002E11E7">
      <w:pPr>
        <w:pStyle w:val="Akapit"/>
        <w:ind w:firstLine="0"/>
      </w:pPr>
      <w:r w:rsidRPr="0078001C">
        <w:t>W trakcie czynności kontrolnych w miejscu realizacji projektu, Kontrolujący przeprowadzili oględziny. Z przeprowadzonych oględzin sporządz</w:t>
      </w:r>
      <w:r w:rsidR="0033194A" w:rsidRPr="0078001C">
        <w:t>ono</w:t>
      </w:r>
      <w:r w:rsidRPr="0078001C">
        <w:t xml:space="preserve"> protokół oraz wykonał</w:t>
      </w:r>
      <w:r w:rsidR="0033194A" w:rsidRPr="0078001C">
        <w:t>o</w:t>
      </w:r>
      <w:r w:rsidRPr="0078001C">
        <w:t xml:space="preserve"> dokumentację fotograficzną, które stanowią dowód nr </w:t>
      </w:r>
      <w:r w:rsidR="00911DC7">
        <w:t>9</w:t>
      </w:r>
      <w:r w:rsidR="002E16C4" w:rsidRPr="0078001C">
        <w:t>.</w:t>
      </w:r>
    </w:p>
    <w:p w14:paraId="453DF1B7" w14:textId="77777777" w:rsidR="00DF1AF0" w:rsidRPr="0078001C" w:rsidRDefault="00DF1AF0" w:rsidP="009F7E13">
      <w:pPr>
        <w:tabs>
          <w:tab w:val="left" w:pos="0"/>
          <w:tab w:val="left" w:pos="284"/>
        </w:tabs>
        <w:spacing w:after="0" w:line="360" w:lineRule="auto"/>
        <w:jc w:val="both"/>
        <w:rPr>
          <w:rFonts w:ascii="Times New Roman" w:hAnsi="Times New Roman"/>
          <w:b/>
          <w:sz w:val="24"/>
          <w:szCs w:val="24"/>
          <w:u w:val="single"/>
        </w:rPr>
      </w:pPr>
    </w:p>
    <w:p w14:paraId="6710F34D" w14:textId="6DED3D6A" w:rsidR="0094558E" w:rsidRPr="0078001C" w:rsidRDefault="0094558E" w:rsidP="009F7E13">
      <w:pPr>
        <w:tabs>
          <w:tab w:val="left" w:pos="0"/>
          <w:tab w:val="left" w:pos="284"/>
        </w:tabs>
        <w:spacing w:after="0" w:line="360" w:lineRule="auto"/>
        <w:jc w:val="both"/>
        <w:rPr>
          <w:rFonts w:ascii="Times New Roman" w:hAnsi="Times New Roman"/>
          <w:b/>
          <w:sz w:val="24"/>
          <w:szCs w:val="24"/>
          <w:u w:val="single"/>
        </w:rPr>
      </w:pPr>
      <w:r w:rsidRPr="0078001C">
        <w:rPr>
          <w:rFonts w:ascii="Times New Roman" w:hAnsi="Times New Roman"/>
          <w:b/>
          <w:sz w:val="24"/>
          <w:szCs w:val="24"/>
          <w:u w:val="single"/>
        </w:rPr>
        <w:t xml:space="preserve">Ad. </w:t>
      </w:r>
      <w:r w:rsidR="00CC01AF" w:rsidRPr="0078001C">
        <w:rPr>
          <w:rFonts w:ascii="Times New Roman" w:hAnsi="Times New Roman"/>
          <w:b/>
          <w:sz w:val="24"/>
          <w:szCs w:val="24"/>
          <w:u w:val="single"/>
        </w:rPr>
        <w:t>4</w:t>
      </w:r>
      <w:r w:rsidRPr="0078001C">
        <w:rPr>
          <w:rFonts w:ascii="Times New Roman" w:hAnsi="Times New Roman"/>
          <w:b/>
          <w:sz w:val="24"/>
          <w:szCs w:val="24"/>
          <w:u w:val="single"/>
        </w:rPr>
        <w:t xml:space="preserve"> Weryfikacja osiągnięcia poziomu wskaźników zamieszczonych we wniosku aplikacyjnym na podstawie przedstawionych dokumentów</w:t>
      </w:r>
    </w:p>
    <w:p w14:paraId="3C704E98" w14:textId="3529D5A0" w:rsidR="00A27A67" w:rsidRPr="0078001C" w:rsidRDefault="0094558E" w:rsidP="009F7E13">
      <w:pPr>
        <w:spacing w:after="0" w:line="360" w:lineRule="auto"/>
        <w:jc w:val="both"/>
        <w:rPr>
          <w:rFonts w:ascii="Times New Roman" w:hAnsi="Times New Roman"/>
          <w:sz w:val="24"/>
          <w:szCs w:val="24"/>
        </w:rPr>
      </w:pPr>
      <w:r w:rsidRPr="0078001C">
        <w:rPr>
          <w:rFonts w:ascii="Times New Roman" w:hAnsi="Times New Roman"/>
          <w:sz w:val="24"/>
          <w:szCs w:val="24"/>
        </w:rPr>
        <w:t>Biorąc pod uwagę przeprowadzone czynności kontrolne stwierdzono, iż Beneficjent osiągnął założone we wniosku o dofinansowanie wskaźniki realizacji projektu na następującym poziomie:</w:t>
      </w:r>
    </w:p>
    <w:p w14:paraId="39A9CB9D" w14:textId="77777777" w:rsidR="0094558E" w:rsidRPr="0078001C" w:rsidRDefault="0094558E" w:rsidP="009F7E13">
      <w:pPr>
        <w:spacing w:after="0" w:line="360" w:lineRule="auto"/>
        <w:jc w:val="both"/>
        <w:rPr>
          <w:rFonts w:ascii="Times New Roman" w:hAnsi="Times New Roman"/>
          <w:sz w:val="24"/>
          <w:szCs w:val="24"/>
        </w:rPr>
      </w:pPr>
      <w:r w:rsidRPr="0078001C">
        <w:rPr>
          <w:rFonts w:ascii="Times New Roman" w:hAnsi="Times New Roman"/>
          <w:b/>
          <w:sz w:val="24"/>
          <w:szCs w:val="24"/>
        </w:rPr>
        <w:t>Wskaźniki produktu:</w:t>
      </w:r>
    </w:p>
    <w:p w14:paraId="79CDEC19" w14:textId="689641D6" w:rsidR="00D739D2" w:rsidRPr="0078001C" w:rsidRDefault="00D739D2">
      <w:pPr>
        <w:pStyle w:val="Akapitzlist"/>
        <w:numPr>
          <w:ilvl w:val="0"/>
          <w:numId w:val="4"/>
        </w:numPr>
        <w:spacing w:line="360" w:lineRule="auto"/>
        <w:jc w:val="both"/>
        <w:rPr>
          <w:sz w:val="24"/>
          <w:szCs w:val="24"/>
        </w:rPr>
      </w:pPr>
      <w:r w:rsidRPr="0078001C">
        <w:rPr>
          <w:sz w:val="24"/>
          <w:szCs w:val="24"/>
        </w:rPr>
        <w:t>Liczba obiektów dostosowanych do potrzeb osób z niepełnosprawnościami [szt.]</w:t>
      </w:r>
      <w:r w:rsidRPr="0078001C">
        <w:rPr>
          <w:sz w:val="24"/>
          <w:szCs w:val="24"/>
          <w:lang w:val="pl-PL"/>
        </w:rPr>
        <w:t xml:space="preserve"> </w:t>
      </w:r>
      <w:r w:rsidR="0042468C" w:rsidRPr="0078001C">
        <w:rPr>
          <w:sz w:val="24"/>
          <w:szCs w:val="24"/>
          <w:lang w:val="pl-PL"/>
        </w:rPr>
        <w:br/>
      </w:r>
      <w:r w:rsidRPr="0078001C">
        <w:rPr>
          <w:sz w:val="24"/>
          <w:szCs w:val="24"/>
        </w:rPr>
        <w:t xml:space="preserve">– </w:t>
      </w:r>
      <w:r w:rsidR="0042468C" w:rsidRPr="0078001C">
        <w:rPr>
          <w:sz w:val="24"/>
          <w:szCs w:val="24"/>
          <w:lang w:val="pl-PL"/>
        </w:rPr>
        <w:t>w</w:t>
      </w:r>
      <w:r w:rsidR="003948B8" w:rsidRPr="0078001C">
        <w:rPr>
          <w:sz w:val="24"/>
          <w:szCs w:val="24"/>
          <w:lang w:val="pl-PL"/>
        </w:rPr>
        <w:t xml:space="preserve">skaźnik został zrealizowany w wysokości </w:t>
      </w:r>
      <w:r w:rsidR="00D61095" w:rsidRPr="0078001C">
        <w:rPr>
          <w:sz w:val="24"/>
          <w:szCs w:val="24"/>
          <w:lang w:val="pl-PL"/>
        </w:rPr>
        <w:t>1</w:t>
      </w:r>
      <w:r w:rsidR="003948B8" w:rsidRPr="0078001C">
        <w:rPr>
          <w:sz w:val="24"/>
          <w:szCs w:val="24"/>
          <w:lang w:val="pl-PL"/>
        </w:rPr>
        <w:t xml:space="preserve"> szt</w:t>
      </w:r>
      <w:r w:rsidR="007510B8" w:rsidRPr="0078001C">
        <w:rPr>
          <w:sz w:val="24"/>
          <w:szCs w:val="24"/>
          <w:lang w:val="pl-PL"/>
        </w:rPr>
        <w:t>.</w:t>
      </w:r>
    </w:p>
    <w:p w14:paraId="11442508" w14:textId="40699EAD" w:rsidR="00975606" w:rsidRPr="0078001C" w:rsidRDefault="00D739D2" w:rsidP="00CE3F41">
      <w:pPr>
        <w:pStyle w:val="Akapitzlist"/>
        <w:numPr>
          <w:ilvl w:val="0"/>
          <w:numId w:val="4"/>
        </w:numPr>
        <w:spacing w:line="360" w:lineRule="auto"/>
        <w:jc w:val="both"/>
        <w:rPr>
          <w:sz w:val="24"/>
          <w:szCs w:val="24"/>
        </w:rPr>
      </w:pPr>
      <w:r w:rsidRPr="0078001C">
        <w:rPr>
          <w:sz w:val="24"/>
          <w:szCs w:val="24"/>
        </w:rPr>
        <w:t>Liczba osób objętych szkoleniami / doradztwem w zakresie kompetencji cyfrowych [osoby]</w:t>
      </w:r>
      <w:r w:rsidRPr="0078001C">
        <w:rPr>
          <w:sz w:val="24"/>
          <w:szCs w:val="24"/>
          <w:lang w:val="pl-PL"/>
        </w:rPr>
        <w:t xml:space="preserve"> </w:t>
      </w:r>
      <w:r w:rsidR="0047438A" w:rsidRPr="0078001C">
        <w:rPr>
          <w:sz w:val="24"/>
          <w:szCs w:val="24"/>
        </w:rPr>
        <w:t>–</w:t>
      </w:r>
      <w:r w:rsidRPr="0078001C">
        <w:rPr>
          <w:sz w:val="24"/>
          <w:szCs w:val="24"/>
          <w:lang w:val="pl-PL"/>
        </w:rPr>
        <w:t xml:space="preserve"> </w:t>
      </w:r>
      <w:r w:rsidR="00CE3F41" w:rsidRPr="0078001C">
        <w:rPr>
          <w:sz w:val="24"/>
          <w:szCs w:val="24"/>
        </w:rPr>
        <w:t>nie zakładano realizacji wskaźnika</w:t>
      </w:r>
      <w:r w:rsidR="00CE3F41" w:rsidRPr="0078001C">
        <w:rPr>
          <w:sz w:val="24"/>
          <w:szCs w:val="24"/>
          <w:lang w:val="pl-PL"/>
        </w:rPr>
        <w:t>.</w:t>
      </w:r>
    </w:p>
    <w:p w14:paraId="4C04434D" w14:textId="2A124F1E" w:rsidR="00D739D2" w:rsidRPr="0078001C" w:rsidRDefault="00D739D2" w:rsidP="00CE3F41">
      <w:pPr>
        <w:pStyle w:val="Akapitzlist"/>
        <w:numPr>
          <w:ilvl w:val="0"/>
          <w:numId w:val="4"/>
        </w:numPr>
        <w:spacing w:line="360" w:lineRule="auto"/>
        <w:jc w:val="both"/>
        <w:rPr>
          <w:sz w:val="24"/>
          <w:szCs w:val="24"/>
        </w:rPr>
      </w:pPr>
      <w:r w:rsidRPr="0078001C">
        <w:rPr>
          <w:sz w:val="24"/>
          <w:szCs w:val="24"/>
        </w:rPr>
        <w:t xml:space="preserve">Liczba </w:t>
      </w:r>
      <w:r w:rsidR="00CE3F41" w:rsidRPr="0078001C">
        <w:rPr>
          <w:sz w:val="24"/>
          <w:szCs w:val="24"/>
        </w:rPr>
        <w:t xml:space="preserve">projektów, w których sfinansowano koszty racjonalnych usprawnień dla osób </w:t>
      </w:r>
      <w:r w:rsidR="00135040" w:rsidRPr="0078001C">
        <w:rPr>
          <w:sz w:val="24"/>
          <w:szCs w:val="24"/>
        </w:rPr>
        <w:br/>
      </w:r>
      <w:r w:rsidR="00CE3F41" w:rsidRPr="0078001C">
        <w:rPr>
          <w:sz w:val="24"/>
          <w:szCs w:val="24"/>
        </w:rPr>
        <w:t>z niepełnosprawnościami</w:t>
      </w:r>
      <w:r w:rsidRPr="0078001C">
        <w:rPr>
          <w:sz w:val="24"/>
          <w:szCs w:val="24"/>
        </w:rPr>
        <w:t xml:space="preserve"> [szt.]</w:t>
      </w:r>
      <w:r w:rsidRPr="0078001C">
        <w:rPr>
          <w:sz w:val="24"/>
          <w:szCs w:val="24"/>
          <w:lang w:val="pl-PL"/>
        </w:rPr>
        <w:t xml:space="preserve"> </w:t>
      </w:r>
      <w:r w:rsidR="00951467" w:rsidRPr="0078001C">
        <w:rPr>
          <w:sz w:val="24"/>
          <w:szCs w:val="24"/>
        </w:rPr>
        <w:t>–</w:t>
      </w:r>
      <w:r w:rsidRPr="0078001C">
        <w:rPr>
          <w:sz w:val="24"/>
          <w:szCs w:val="24"/>
          <w:lang w:val="pl-PL"/>
        </w:rPr>
        <w:t xml:space="preserve"> </w:t>
      </w:r>
      <w:r w:rsidR="00CE3F41" w:rsidRPr="0078001C">
        <w:rPr>
          <w:sz w:val="24"/>
          <w:szCs w:val="24"/>
        </w:rPr>
        <w:t>nie zakładano realizacji wskaźnika</w:t>
      </w:r>
      <w:r w:rsidR="007D2F13" w:rsidRPr="0078001C">
        <w:rPr>
          <w:sz w:val="24"/>
          <w:szCs w:val="24"/>
        </w:rPr>
        <w:t xml:space="preserve">. </w:t>
      </w:r>
    </w:p>
    <w:p w14:paraId="3D758B8F" w14:textId="182F03F1" w:rsidR="00D739D2" w:rsidRPr="0078001C" w:rsidRDefault="00D739D2">
      <w:pPr>
        <w:pStyle w:val="Akapitzlist"/>
        <w:numPr>
          <w:ilvl w:val="0"/>
          <w:numId w:val="4"/>
        </w:numPr>
        <w:spacing w:line="360" w:lineRule="auto"/>
        <w:jc w:val="both"/>
        <w:rPr>
          <w:sz w:val="24"/>
          <w:szCs w:val="24"/>
        </w:rPr>
      </w:pPr>
      <w:r w:rsidRPr="0078001C">
        <w:rPr>
          <w:sz w:val="24"/>
          <w:szCs w:val="24"/>
        </w:rPr>
        <w:lastRenderedPageBreak/>
        <w:t xml:space="preserve">Liczba </w:t>
      </w:r>
      <w:r w:rsidR="00CE3F41" w:rsidRPr="0078001C">
        <w:rPr>
          <w:sz w:val="24"/>
          <w:szCs w:val="24"/>
        </w:rPr>
        <w:t xml:space="preserve">wspartych obiektów infrastruktury zlokalizowanych na rewitalizowanych obszarach </w:t>
      </w:r>
      <w:r w:rsidRPr="0078001C">
        <w:rPr>
          <w:sz w:val="24"/>
          <w:szCs w:val="24"/>
        </w:rPr>
        <w:t>[szt.]</w:t>
      </w:r>
      <w:r w:rsidRPr="0078001C">
        <w:rPr>
          <w:sz w:val="24"/>
          <w:szCs w:val="24"/>
          <w:lang w:val="pl-PL"/>
        </w:rPr>
        <w:t xml:space="preserve"> </w:t>
      </w:r>
      <w:r w:rsidR="00951467" w:rsidRPr="0078001C">
        <w:rPr>
          <w:sz w:val="24"/>
          <w:szCs w:val="24"/>
        </w:rPr>
        <w:t>–</w:t>
      </w:r>
      <w:r w:rsidRPr="0078001C">
        <w:rPr>
          <w:sz w:val="24"/>
          <w:szCs w:val="24"/>
          <w:lang w:val="pl-PL"/>
        </w:rPr>
        <w:t xml:space="preserve"> wskaźnik został zrealizowany </w:t>
      </w:r>
      <w:r w:rsidR="007D2F13" w:rsidRPr="0078001C">
        <w:rPr>
          <w:sz w:val="24"/>
          <w:szCs w:val="24"/>
          <w:lang w:val="pl-PL"/>
        </w:rPr>
        <w:t xml:space="preserve">w wysokości </w:t>
      </w:r>
      <w:r w:rsidR="00D61095" w:rsidRPr="0078001C">
        <w:rPr>
          <w:sz w:val="24"/>
          <w:szCs w:val="24"/>
          <w:lang w:val="pl-PL"/>
        </w:rPr>
        <w:t>3</w:t>
      </w:r>
      <w:r w:rsidR="007D2F13" w:rsidRPr="0078001C">
        <w:rPr>
          <w:sz w:val="24"/>
          <w:szCs w:val="24"/>
          <w:lang w:val="pl-PL"/>
        </w:rPr>
        <w:t xml:space="preserve"> szt.</w:t>
      </w:r>
    </w:p>
    <w:p w14:paraId="01E2C480" w14:textId="12FFE765" w:rsidR="00D739D2" w:rsidRPr="0078001C" w:rsidRDefault="00CE3F41">
      <w:pPr>
        <w:pStyle w:val="Akapitzlist"/>
        <w:numPr>
          <w:ilvl w:val="0"/>
          <w:numId w:val="4"/>
        </w:numPr>
        <w:spacing w:line="360" w:lineRule="auto"/>
        <w:jc w:val="both"/>
        <w:rPr>
          <w:sz w:val="24"/>
          <w:szCs w:val="24"/>
        </w:rPr>
      </w:pPr>
      <w:r w:rsidRPr="0078001C">
        <w:rPr>
          <w:sz w:val="24"/>
          <w:szCs w:val="24"/>
        </w:rPr>
        <w:t xml:space="preserve">Powierzchnia obszarów objętych rewitalizacją [ha] </w:t>
      </w:r>
      <w:r w:rsidR="00D739D2" w:rsidRPr="0078001C">
        <w:rPr>
          <w:sz w:val="24"/>
          <w:szCs w:val="24"/>
        </w:rPr>
        <w:t>–</w:t>
      </w:r>
      <w:r w:rsidR="00D739D2" w:rsidRPr="0078001C">
        <w:rPr>
          <w:sz w:val="24"/>
          <w:szCs w:val="24"/>
          <w:lang w:val="pl-PL"/>
        </w:rPr>
        <w:t xml:space="preserve"> wskaźnik został zrealizowany </w:t>
      </w:r>
      <w:r w:rsidR="00135040" w:rsidRPr="0078001C">
        <w:rPr>
          <w:sz w:val="24"/>
          <w:szCs w:val="24"/>
          <w:lang w:val="pl-PL"/>
        </w:rPr>
        <w:br/>
      </w:r>
      <w:r w:rsidR="007D2F13" w:rsidRPr="0078001C">
        <w:rPr>
          <w:sz w:val="24"/>
          <w:szCs w:val="24"/>
          <w:lang w:val="pl-PL"/>
        </w:rPr>
        <w:t xml:space="preserve">w wysokości </w:t>
      </w:r>
      <w:r w:rsidR="00D61095" w:rsidRPr="0078001C">
        <w:rPr>
          <w:sz w:val="24"/>
          <w:szCs w:val="24"/>
          <w:lang w:val="pl-PL"/>
        </w:rPr>
        <w:t>2,73</w:t>
      </w:r>
      <w:r w:rsidRPr="0078001C">
        <w:rPr>
          <w:sz w:val="24"/>
          <w:szCs w:val="24"/>
          <w:lang w:val="pl-PL"/>
        </w:rPr>
        <w:t xml:space="preserve"> ha</w:t>
      </w:r>
      <w:r w:rsidR="007D2F13" w:rsidRPr="0078001C">
        <w:rPr>
          <w:sz w:val="24"/>
          <w:szCs w:val="24"/>
          <w:lang w:val="pl-PL"/>
        </w:rPr>
        <w:t>.</w:t>
      </w:r>
    </w:p>
    <w:p w14:paraId="71C1BEF6" w14:textId="081BDAA5" w:rsidR="007D6F6D" w:rsidRPr="0078001C" w:rsidRDefault="007D6F6D" w:rsidP="007D6F6D">
      <w:pPr>
        <w:spacing w:line="360" w:lineRule="auto"/>
        <w:ind w:left="360"/>
        <w:jc w:val="both"/>
        <w:rPr>
          <w:rFonts w:ascii="Times New Roman" w:hAnsi="Times New Roman"/>
          <w:sz w:val="24"/>
          <w:szCs w:val="24"/>
        </w:rPr>
      </w:pPr>
      <w:r w:rsidRPr="0078001C">
        <w:rPr>
          <w:rFonts w:ascii="Times New Roman" w:hAnsi="Times New Roman"/>
          <w:sz w:val="24"/>
          <w:szCs w:val="24"/>
        </w:rPr>
        <w:t xml:space="preserve">Dokumenty potwierdzające poziom osiągnięcia wskaźników rezultatu stanowią dowód </w:t>
      </w:r>
      <w:r w:rsidRPr="0078001C">
        <w:rPr>
          <w:rFonts w:ascii="Times New Roman" w:hAnsi="Times New Roman"/>
          <w:sz w:val="24"/>
          <w:szCs w:val="24"/>
        </w:rPr>
        <w:br/>
        <w:t xml:space="preserve">nr </w:t>
      </w:r>
      <w:r w:rsidR="00911DC7">
        <w:rPr>
          <w:rFonts w:ascii="Times New Roman" w:hAnsi="Times New Roman"/>
          <w:sz w:val="24"/>
          <w:szCs w:val="24"/>
        </w:rPr>
        <w:t>10</w:t>
      </w:r>
      <w:r w:rsidRPr="0078001C">
        <w:rPr>
          <w:rFonts w:ascii="Times New Roman" w:hAnsi="Times New Roman"/>
          <w:sz w:val="24"/>
          <w:szCs w:val="24"/>
        </w:rPr>
        <w:t xml:space="preserve"> do niniejszej Informacji pokontrolnej. </w:t>
      </w:r>
    </w:p>
    <w:p w14:paraId="647955E0" w14:textId="1C8BF5CA" w:rsidR="0094558E" w:rsidRPr="0078001C" w:rsidRDefault="0094558E" w:rsidP="00D96BCE">
      <w:pPr>
        <w:pStyle w:val="Akapitzlist"/>
        <w:spacing w:line="360" w:lineRule="auto"/>
        <w:ind w:left="0"/>
        <w:jc w:val="both"/>
        <w:rPr>
          <w:sz w:val="24"/>
          <w:szCs w:val="24"/>
        </w:rPr>
      </w:pPr>
      <w:r w:rsidRPr="0078001C">
        <w:rPr>
          <w:b/>
          <w:sz w:val="24"/>
          <w:szCs w:val="24"/>
        </w:rPr>
        <w:t>Wskaźniki rezultatu:</w:t>
      </w:r>
    </w:p>
    <w:p w14:paraId="6E1CECED" w14:textId="77777777" w:rsidR="00D96BCE" w:rsidRPr="0078001C" w:rsidRDefault="00E01887">
      <w:pPr>
        <w:pStyle w:val="Akapitzlist"/>
        <w:numPr>
          <w:ilvl w:val="0"/>
          <w:numId w:val="6"/>
        </w:numPr>
        <w:spacing w:line="360" w:lineRule="auto"/>
        <w:jc w:val="both"/>
        <w:rPr>
          <w:sz w:val="24"/>
          <w:szCs w:val="24"/>
        </w:rPr>
      </w:pPr>
      <w:r w:rsidRPr="0078001C">
        <w:rPr>
          <w:sz w:val="24"/>
          <w:szCs w:val="24"/>
        </w:rPr>
        <w:t xml:space="preserve">Liczba </w:t>
      </w:r>
      <w:r w:rsidRPr="0078001C">
        <w:rPr>
          <w:sz w:val="24"/>
          <w:szCs w:val="24"/>
          <w:lang w:val="pl-PL"/>
        </w:rPr>
        <w:t xml:space="preserve">nowo </w:t>
      </w:r>
      <w:r w:rsidRPr="0078001C">
        <w:rPr>
          <w:sz w:val="24"/>
          <w:szCs w:val="24"/>
        </w:rPr>
        <w:t>ut</w:t>
      </w:r>
      <w:r w:rsidRPr="0078001C">
        <w:rPr>
          <w:sz w:val="24"/>
          <w:szCs w:val="24"/>
          <w:lang w:val="pl-PL"/>
        </w:rPr>
        <w:t>worzonych</w:t>
      </w:r>
      <w:r w:rsidRPr="0078001C">
        <w:rPr>
          <w:sz w:val="24"/>
          <w:szCs w:val="24"/>
        </w:rPr>
        <w:t xml:space="preserve"> miejsc pracy</w:t>
      </w:r>
      <w:r w:rsidRPr="0078001C">
        <w:rPr>
          <w:sz w:val="24"/>
          <w:szCs w:val="24"/>
          <w:lang w:val="pl-PL"/>
        </w:rPr>
        <w:t xml:space="preserve"> – pozostałe formy</w:t>
      </w:r>
      <w:r w:rsidRPr="0078001C">
        <w:rPr>
          <w:sz w:val="24"/>
          <w:szCs w:val="24"/>
        </w:rPr>
        <w:t xml:space="preserve"> [EPC] – nie zakładano realizacji wskaźnika</w:t>
      </w:r>
      <w:r w:rsidR="00D96BCE" w:rsidRPr="0078001C">
        <w:rPr>
          <w:sz w:val="24"/>
          <w:szCs w:val="24"/>
          <w:lang w:val="pl-PL"/>
        </w:rPr>
        <w:t>.</w:t>
      </w:r>
    </w:p>
    <w:p w14:paraId="223090D9" w14:textId="77777777" w:rsidR="00D96BCE" w:rsidRPr="0078001C" w:rsidRDefault="00E01887">
      <w:pPr>
        <w:pStyle w:val="Akapitzlist"/>
        <w:numPr>
          <w:ilvl w:val="0"/>
          <w:numId w:val="6"/>
        </w:numPr>
        <w:spacing w:line="360" w:lineRule="auto"/>
        <w:jc w:val="both"/>
        <w:rPr>
          <w:sz w:val="24"/>
          <w:szCs w:val="24"/>
        </w:rPr>
      </w:pPr>
      <w:r w:rsidRPr="0078001C">
        <w:rPr>
          <w:sz w:val="24"/>
          <w:szCs w:val="24"/>
        </w:rPr>
        <w:t xml:space="preserve">Liczba </w:t>
      </w:r>
      <w:r w:rsidRPr="0078001C">
        <w:rPr>
          <w:sz w:val="24"/>
          <w:szCs w:val="24"/>
          <w:lang w:val="pl-PL"/>
        </w:rPr>
        <w:t xml:space="preserve">utrzymanych </w:t>
      </w:r>
      <w:r w:rsidRPr="0078001C">
        <w:rPr>
          <w:sz w:val="24"/>
          <w:szCs w:val="24"/>
        </w:rPr>
        <w:t>miejsc pracy</w:t>
      </w:r>
      <w:r w:rsidRPr="0078001C">
        <w:rPr>
          <w:sz w:val="24"/>
          <w:szCs w:val="24"/>
          <w:lang w:val="pl-PL"/>
        </w:rPr>
        <w:t xml:space="preserve"> </w:t>
      </w:r>
      <w:r w:rsidRPr="0078001C">
        <w:rPr>
          <w:sz w:val="24"/>
          <w:szCs w:val="24"/>
        </w:rPr>
        <w:t>[EPC] – nie zakładano realizacji wskaźnika</w:t>
      </w:r>
      <w:r w:rsidR="00D96BCE" w:rsidRPr="0078001C">
        <w:rPr>
          <w:sz w:val="24"/>
          <w:szCs w:val="24"/>
          <w:lang w:val="pl-PL"/>
        </w:rPr>
        <w:t>.</w:t>
      </w:r>
    </w:p>
    <w:p w14:paraId="60B814AD" w14:textId="36D53751" w:rsidR="0042468C" w:rsidRPr="0078001C" w:rsidRDefault="0042468C">
      <w:pPr>
        <w:pStyle w:val="Akapitzlist"/>
        <w:numPr>
          <w:ilvl w:val="0"/>
          <w:numId w:val="6"/>
        </w:numPr>
        <w:spacing w:line="360" w:lineRule="auto"/>
        <w:jc w:val="both"/>
        <w:rPr>
          <w:sz w:val="24"/>
          <w:szCs w:val="24"/>
        </w:rPr>
      </w:pPr>
      <w:r w:rsidRPr="0078001C">
        <w:rPr>
          <w:sz w:val="24"/>
          <w:szCs w:val="24"/>
          <w:lang w:val="pl-PL"/>
        </w:rPr>
        <w:t>Ludność mieszkająca na obszarach objętych zintegrowanymi strategiami rozwoju obszarów miejskich [osoby] (CI 37)</w:t>
      </w:r>
      <w:r w:rsidR="00655CD2" w:rsidRPr="0078001C">
        <w:rPr>
          <w:sz w:val="24"/>
          <w:szCs w:val="24"/>
          <w:lang w:val="pl-PL"/>
        </w:rPr>
        <w:t xml:space="preserve"> - wskaźnik został zrealizowany w wysokości  </w:t>
      </w:r>
      <w:r w:rsidR="00655CD2" w:rsidRPr="0078001C">
        <w:rPr>
          <w:sz w:val="24"/>
          <w:szCs w:val="24"/>
          <w:lang w:val="pl-PL"/>
        </w:rPr>
        <w:br/>
        <w:t>3 380 00 osoby.</w:t>
      </w:r>
    </w:p>
    <w:p w14:paraId="40A18812" w14:textId="50C1DADA" w:rsidR="00057F68" w:rsidRPr="0078001C" w:rsidRDefault="00E01887" w:rsidP="0055390F">
      <w:pPr>
        <w:pStyle w:val="Akapitzlist"/>
        <w:numPr>
          <w:ilvl w:val="0"/>
          <w:numId w:val="6"/>
        </w:numPr>
        <w:spacing w:line="360" w:lineRule="auto"/>
        <w:jc w:val="both"/>
        <w:rPr>
          <w:sz w:val="24"/>
          <w:szCs w:val="24"/>
        </w:rPr>
      </w:pPr>
      <w:r w:rsidRPr="0078001C">
        <w:rPr>
          <w:sz w:val="24"/>
          <w:szCs w:val="24"/>
        </w:rPr>
        <w:t xml:space="preserve">Wzrost zatrudnienia we wspieranych podmiotach (innych niż przedsiębiorstwa) </w:t>
      </w:r>
      <w:r w:rsidR="0042468C" w:rsidRPr="0078001C">
        <w:rPr>
          <w:sz w:val="24"/>
          <w:szCs w:val="24"/>
        </w:rPr>
        <w:br/>
      </w:r>
      <w:r w:rsidR="00951467" w:rsidRPr="0078001C">
        <w:rPr>
          <w:sz w:val="24"/>
          <w:szCs w:val="24"/>
        </w:rPr>
        <w:t xml:space="preserve">– kobiety </w:t>
      </w:r>
      <w:r w:rsidRPr="0078001C">
        <w:rPr>
          <w:sz w:val="24"/>
          <w:szCs w:val="24"/>
        </w:rPr>
        <w:t xml:space="preserve">[EPC] – </w:t>
      </w:r>
      <w:r w:rsidR="00951467" w:rsidRPr="0078001C">
        <w:rPr>
          <w:sz w:val="24"/>
          <w:szCs w:val="24"/>
          <w:lang w:val="pl-PL"/>
        </w:rPr>
        <w:t xml:space="preserve">wskaźnik został zrealizowany w wysokości </w:t>
      </w:r>
      <w:r w:rsidR="0042468C" w:rsidRPr="0078001C">
        <w:rPr>
          <w:sz w:val="24"/>
          <w:szCs w:val="24"/>
          <w:lang w:val="pl-PL"/>
        </w:rPr>
        <w:t>2</w:t>
      </w:r>
      <w:r w:rsidR="00951467" w:rsidRPr="0078001C">
        <w:rPr>
          <w:sz w:val="24"/>
          <w:szCs w:val="24"/>
          <w:lang w:val="pl-PL"/>
        </w:rPr>
        <w:t xml:space="preserve"> EPC.</w:t>
      </w:r>
    </w:p>
    <w:p w14:paraId="323B6B9A" w14:textId="7DC49233" w:rsidR="00951467" w:rsidRPr="0078001C" w:rsidRDefault="00951467" w:rsidP="00951467">
      <w:pPr>
        <w:pStyle w:val="Akapitzlist"/>
        <w:numPr>
          <w:ilvl w:val="0"/>
          <w:numId w:val="6"/>
        </w:numPr>
        <w:spacing w:line="360" w:lineRule="auto"/>
        <w:jc w:val="both"/>
        <w:rPr>
          <w:sz w:val="24"/>
          <w:szCs w:val="24"/>
        </w:rPr>
      </w:pPr>
      <w:r w:rsidRPr="0078001C">
        <w:rPr>
          <w:sz w:val="24"/>
          <w:szCs w:val="24"/>
        </w:rPr>
        <w:t xml:space="preserve">Wzrost zatrudnienia we wspieranych podmiotach (innych niż przedsiębiorstwa) </w:t>
      </w:r>
      <w:r w:rsidR="0042468C" w:rsidRPr="0078001C">
        <w:rPr>
          <w:sz w:val="24"/>
          <w:szCs w:val="24"/>
        </w:rPr>
        <w:br/>
      </w:r>
      <w:r w:rsidRPr="0078001C">
        <w:rPr>
          <w:sz w:val="24"/>
          <w:szCs w:val="24"/>
        </w:rPr>
        <w:t xml:space="preserve">– mężczyźni [EPC] – </w:t>
      </w:r>
      <w:r w:rsidRPr="0078001C">
        <w:rPr>
          <w:sz w:val="24"/>
          <w:szCs w:val="24"/>
          <w:lang w:val="pl-PL"/>
        </w:rPr>
        <w:t xml:space="preserve">wskaźnik został zrealizowany w wysokości </w:t>
      </w:r>
      <w:r w:rsidR="0042468C" w:rsidRPr="0078001C">
        <w:rPr>
          <w:sz w:val="24"/>
          <w:szCs w:val="24"/>
          <w:lang w:val="pl-PL"/>
        </w:rPr>
        <w:t>0</w:t>
      </w:r>
      <w:r w:rsidRPr="0078001C">
        <w:rPr>
          <w:sz w:val="24"/>
          <w:szCs w:val="24"/>
          <w:lang w:val="pl-PL"/>
        </w:rPr>
        <w:t xml:space="preserve"> EPC.</w:t>
      </w:r>
    </w:p>
    <w:p w14:paraId="108DBB44" w14:textId="7929B997" w:rsidR="0042468C" w:rsidRPr="0078001C" w:rsidRDefault="0042468C" w:rsidP="0042468C">
      <w:pPr>
        <w:pStyle w:val="Akapitzlist"/>
        <w:numPr>
          <w:ilvl w:val="0"/>
          <w:numId w:val="6"/>
        </w:numPr>
        <w:spacing w:line="360" w:lineRule="auto"/>
        <w:jc w:val="both"/>
        <w:rPr>
          <w:sz w:val="24"/>
          <w:szCs w:val="24"/>
        </w:rPr>
      </w:pPr>
      <w:r w:rsidRPr="0078001C">
        <w:rPr>
          <w:sz w:val="24"/>
          <w:szCs w:val="24"/>
        </w:rPr>
        <w:t xml:space="preserve">Wzrost zatrudnienia we wspieranych podmiotach (innych niż przedsiębiorstwa) </w:t>
      </w:r>
      <w:r w:rsidRPr="0078001C">
        <w:rPr>
          <w:sz w:val="24"/>
          <w:szCs w:val="24"/>
        </w:rPr>
        <w:br/>
        <w:t xml:space="preserve">– [EPC] – </w:t>
      </w:r>
      <w:r w:rsidRPr="0078001C">
        <w:rPr>
          <w:sz w:val="24"/>
          <w:szCs w:val="24"/>
          <w:lang w:val="pl-PL"/>
        </w:rPr>
        <w:t>wskaźnik został zrealizowany w wysokości 2 EPC.</w:t>
      </w:r>
    </w:p>
    <w:p w14:paraId="15897A14" w14:textId="360ADE6C" w:rsidR="0055390F" w:rsidRPr="0078001C" w:rsidRDefault="00804A70" w:rsidP="00804A70">
      <w:pPr>
        <w:spacing w:line="360" w:lineRule="auto"/>
        <w:jc w:val="both"/>
        <w:rPr>
          <w:rFonts w:ascii="Times New Roman" w:hAnsi="Times New Roman"/>
          <w:sz w:val="24"/>
          <w:szCs w:val="24"/>
        </w:rPr>
      </w:pPr>
      <w:r w:rsidRPr="0078001C">
        <w:rPr>
          <w:rFonts w:ascii="Times New Roman" w:hAnsi="Times New Roman"/>
          <w:sz w:val="24"/>
          <w:szCs w:val="24"/>
        </w:rPr>
        <w:t>Dokumenty potwierdzające poziom osiągnięcia wskaźników</w:t>
      </w:r>
      <w:r w:rsidR="007D6F6D" w:rsidRPr="0078001C">
        <w:rPr>
          <w:rFonts w:ascii="Times New Roman" w:hAnsi="Times New Roman"/>
          <w:sz w:val="24"/>
          <w:szCs w:val="24"/>
        </w:rPr>
        <w:t xml:space="preserve"> rezultatu</w:t>
      </w:r>
      <w:r w:rsidRPr="0078001C">
        <w:rPr>
          <w:rFonts w:ascii="Times New Roman" w:hAnsi="Times New Roman"/>
          <w:sz w:val="24"/>
          <w:szCs w:val="24"/>
        </w:rPr>
        <w:t xml:space="preserve"> stanowią dowód </w:t>
      </w:r>
      <w:r w:rsidRPr="0078001C">
        <w:rPr>
          <w:rFonts w:ascii="Times New Roman" w:hAnsi="Times New Roman"/>
          <w:sz w:val="24"/>
          <w:szCs w:val="24"/>
        </w:rPr>
        <w:br/>
        <w:t xml:space="preserve">nr </w:t>
      </w:r>
      <w:r w:rsidR="00911DC7">
        <w:rPr>
          <w:rFonts w:ascii="Times New Roman" w:hAnsi="Times New Roman"/>
          <w:sz w:val="24"/>
          <w:szCs w:val="24"/>
        </w:rPr>
        <w:t>11</w:t>
      </w:r>
      <w:r w:rsidRPr="0078001C">
        <w:rPr>
          <w:rFonts w:ascii="Times New Roman" w:hAnsi="Times New Roman"/>
          <w:sz w:val="24"/>
          <w:szCs w:val="24"/>
        </w:rPr>
        <w:t xml:space="preserve"> do niniejszej Informacji pokontrolnej. </w:t>
      </w:r>
    </w:p>
    <w:p w14:paraId="16542CA8" w14:textId="51C161B2" w:rsidR="00AD16FA" w:rsidRPr="0078001C" w:rsidRDefault="00AD16FA" w:rsidP="00AD16FA">
      <w:pPr>
        <w:pStyle w:val="Akapit"/>
        <w:ind w:firstLine="0"/>
        <w:rPr>
          <w:b/>
          <w:u w:val="single"/>
        </w:rPr>
      </w:pPr>
      <w:r w:rsidRPr="0078001C">
        <w:rPr>
          <w:b/>
          <w:u w:val="single"/>
        </w:rPr>
        <w:t xml:space="preserve">Ad. </w:t>
      </w:r>
      <w:r w:rsidR="00CC01AF" w:rsidRPr="0078001C">
        <w:rPr>
          <w:b/>
          <w:u w:val="single"/>
        </w:rPr>
        <w:t>5</w:t>
      </w:r>
      <w:r w:rsidR="001F2802" w:rsidRPr="0078001C">
        <w:rPr>
          <w:b/>
          <w:u w:val="single"/>
        </w:rPr>
        <w:t xml:space="preserve"> </w:t>
      </w:r>
      <w:r w:rsidRPr="0078001C">
        <w:rPr>
          <w:b/>
          <w:u w:val="single"/>
        </w:rPr>
        <w:t xml:space="preserve">Zakres działań informacyjnych i promocyjnych dla projektów współfinansowanych w ramach Europejskiego Funduszu Rozwoju Regionalnego                    </w:t>
      </w:r>
    </w:p>
    <w:p w14:paraId="3641F502" w14:textId="7078EA65" w:rsidR="00AD16FA" w:rsidRPr="0078001C" w:rsidRDefault="00AD16FA" w:rsidP="009351AB">
      <w:pPr>
        <w:spacing w:after="0" w:line="360" w:lineRule="auto"/>
        <w:contextualSpacing/>
        <w:jc w:val="both"/>
        <w:rPr>
          <w:rFonts w:ascii="Times New Roman" w:eastAsia="Times New Roman" w:hAnsi="Times New Roman"/>
          <w:sz w:val="24"/>
          <w:szCs w:val="24"/>
          <w:lang w:eastAsia="pl-PL"/>
        </w:rPr>
      </w:pPr>
      <w:r w:rsidRPr="0078001C">
        <w:rPr>
          <w:rFonts w:ascii="Times New Roman" w:hAnsi="Times New Roman"/>
          <w:sz w:val="24"/>
          <w:szCs w:val="24"/>
        </w:rPr>
        <w:t xml:space="preserve">Biorąc pod uwagę przeprowadzone czynności kontrolne stwierdzono, że Beneficjent </w:t>
      </w:r>
      <w:r w:rsidR="00530121" w:rsidRPr="0078001C">
        <w:rPr>
          <w:rFonts w:ascii="Times New Roman" w:hAnsi="Times New Roman"/>
          <w:sz w:val="24"/>
          <w:szCs w:val="24"/>
        </w:rPr>
        <w:br/>
      </w:r>
      <w:r w:rsidRPr="0078001C">
        <w:rPr>
          <w:rFonts w:ascii="Times New Roman" w:hAnsi="Times New Roman"/>
          <w:sz w:val="24"/>
          <w:szCs w:val="24"/>
        </w:rPr>
        <w:t xml:space="preserve">oraz Partnerzy projektu stosują się do § 18 ust. 1 Umowy o dofinansowanie projektu </w:t>
      </w:r>
      <w:r w:rsidR="00530121" w:rsidRPr="0078001C">
        <w:rPr>
          <w:rFonts w:ascii="Times New Roman" w:hAnsi="Times New Roman"/>
          <w:sz w:val="24"/>
          <w:szCs w:val="24"/>
        </w:rPr>
        <w:br/>
      </w:r>
      <w:r w:rsidR="009351AB" w:rsidRPr="0078001C">
        <w:rPr>
          <w:rFonts w:ascii="Times New Roman" w:hAnsi="Times New Roman"/>
          <w:sz w:val="24"/>
          <w:szCs w:val="24"/>
        </w:rPr>
        <w:t xml:space="preserve">nr: „RPSW.06.05.00-26-0045/17 pn. „Kompleksowa rewitalizacja przestrzeni publicznej Miasta Chmielnik” </w:t>
      </w:r>
      <w:r w:rsidRPr="0078001C">
        <w:rPr>
          <w:rFonts w:ascii="Times New Roman" w:hAnsi="Times New Roman"/>
          <w:sz w:val="24"/>
          <w:szCs w:val="24"/>
        </w:rPr>
        <w:t>oraz zapisów dokumentu pn. „Podręcznik wnioskodawcy i beneficjenta programów polityki spójności 2014-2020 w zakresie informacji i promocji”.</w:t>
      </w:r>
      <w:r w:rsidR="005D1050" w:rsidRPr="0078001C">
        <w:rPr>
          <w:rFonts w:ascii="Times New Roman" w:hAnsi="Times New Roman"/>
          <w:sz w:val="24"/>
          <w:szCs w:val="24"/>
        </w:rPr>
        <w:t xml:space="preserve"> </w:t>
      </w:r>
      <w:r w:rsidRPr="0078001C">
        <w:rPr>
          <w:rFonts w:ascii="Times New Roman" w:hAnsi="Times New Roman"/>
          <w:sz w:val="24"/>
          <w:szCs w:val="24"/>
        </w:rPr>
        <w:t>Dokumentacja</w:t>
      </w:r>
      <w:r w:rsidR="005D1050" w:rsidRPr="0078001C">
        <w:rPr>
          <w:rFonts w:ascii="Times New Roman" w:hAnsi="Times New Roman"/>
          <w:sz w:val="24"/>
          <w:szCs w:val="24"/>
        </w:rPr>
        <w:t xml:space="preserve"> potwierdzająca prowadzone przez Beneficjenta działania promocyjne projektu </w:t>
      </w:r>
      <w:r w:rsidRPr="0078001C">
        <w:rPr>
          <w:rFonts w:ascii="Times New Roman" w:hAnsi="Times New Roman"/>
          <w:sz w:val="24"/>
          <w:szCs w:val="24"/>
        </w:rPr>
        <w:t xml:space="preserve">stanowi dowód nr </w:t>
      </w:r>
      <w:r w:rsidR="00911DC7">
        <w:rPr>
          <w:rFonts w:ascii="Times New Roman" w:hAnsi="Times New Roman"/>
          <w:sz w:val="24"/>
          <w:szCs w:val="24"/>
        </w:rPr>
        <w:t>12</w:t>
      </w:r>
      <w:r w:rsidR="003767F9" w:rsidRPr="0078001C">
        <w:rPr>
          <w:rFonts w:ascii="Times New Roman" w:hAnsi="Times New Roman"/>
          <w:sz w:val="24"/>
          <w:szCs w:val="24"/>
        </w:rPr>
        <w:t xml:space="preserve"> </w:t>
      </w:r>
      <w:r w:rsidR="005D1050" w:rsidRPr="0078001C">
        <w:rPr>
          <w:rFonts w:ascii="Times New Roman" w:hAnsi="Times New Roman"/>
          <w:sz w:val="24"/>
          <w:szCs w:val="24"/>
        </w:rPr>
        <w:t>d</w:t>
      </w:r>
      <w:r w:rsidRPr="0078001C">
        <w:rPr>
          <w:rFonts w:ascii="Times New Roman" w:hAnsi="Times New Roman"/>
          <w:sz w:val="24"/>
          <w:szCs w:val="24"/>
        </w:rPr>
        <w:t>o</w:t>
      </w:r>
      <w:r w:rsidR="005D1050" w:rsidRPr="0078001C">
        <w:rPr>
          <w:rFonts w:ascii="Times New Roman" w:hAnsi="Times New Roman"/>
          <w:sz w:val="24"/>
          <w:szCs w:val="24"/>
        </w:rPr>
        <w:t xml:space="preserve"> niniejszej I</w:t>
      </w:r>
      <w:r w:rsidRPr="0078001C">
        <w:rPr>
          <w:rFonts w:ascii="Times New Roman" w:hAnsi="Times New Roman"/>
          <w:sz w:val="24"/>
          <w:szCs w:val="24"/>
        </w:rPr>
        <w:t xml:space="preserve">nformacji pokontrolnej. </w:t>
      </w:r>
    </w:p>
    <w:p w14:paraId="03CBEBB5" w14:textId="77777777" w:rsidR="007C79E2" w:rsidRPr="0078001C" w:rsidRDefault="007C79E2" w:rsidP="009F7E13">
      <w:pPr>
        <w:spacing w:after="0" w:line="360" w:lineRule="auto"/>
        <w:jc w:val="both"/>
        <w:rPr>
          <w:rFonts w:ascii="Times New Roman" w:eastAsia="Times New Roman" w:hAnsi="Times New Roman"/>
          <w:b/>
          <w:sz w:val="24"/>
          <w:szCs w:val="24"/>
          <w:lang w:eastAsia="pl-PL"/>
        </w:rPr>
      </w:pPr>
    </w:p>
    <w:p w14:paraId="58793B05" w14:textId="77777777" w:rsidR="00134F88" w:rsidRPr="0078001C" w:rsidRDefault="00134F88" w:rsidP="00134F88">
      <w:pPr>
        <w:spacing w:after="0" w:line="360" w:lineRule="auto"/>
        <w:jc w:val="both"/>
        <w:rPr>
          <w:rFonts w:ascii="Times New Roman" w:eastAsia="Times New Roman" w:hAnsi="Times New Roman"/>
          <w:b/>
          <w:sz w:val="24"/>
          <w:szCs w:val="24"/>
          <w:lang w:eastAsia="pl-PL"/>
        </w:rPr>
      </w:pPr>
      <w:bookmarkStart w:id="23" w:name="_Hlk505667839"/>
      <w:r w:rsidRPr="0078001C">
        <w:rPr>
          <w:rFonts w:ascii="Times New Roman" w:eastAsia="Times New Roman" w:hAnsi="Times New Roman"/>
          <w:b/>
          <w:sz w:val="24"/>
          <w:szCs w:val="24"/>
          <w:lang w:eastAsia="pl-PL"/>
        </w:rPr>
        <w:t>V. REKOMENDACJE I ZALECENIA POKONTROLNE:</w:t>
      </w:r>
    </w:p>
    <w:p w14:paraId="3DDA1B2A" w14:textId="77777777" w:rsidR="00134F88" w:rsidRPr="0078001C" w:rsidRDefault="00134F88" w:rsidP="00134F88">
      <w:pPr>
        <w:spacing w:after="0" w:line="360" w:lineRule="auto"/>
        <w:jc w:val="both"/>
        <w:rPr>
          <w:rFonts w:ascii="Times New Roman" w:eastAsia="Times New Roman" w:hAnsi="Times New Roman"/>
          <w:b/>
          <w:bCs/>
          <w:sz w:val="24"/>
          <w:szCs w:val="24"/>
          <w:lang w:eastAsia="pl-PL"/>
        </w:rPr>
      </w:pPr>
      <w:r w:rsidRPr="0078001C">
        <w:rPr>
          <w:rFonts w:ascii="Times New Roman" w:eastAsia="Times New Roman" w:hAnsi="Times New Roman"/>
          <w:b/>
          <w:bCs/>
          <w:sz w:val="24"/>
          <w:szCs w:val="24"/>
          <w:lang w:eastAsia="pl-PL"/>
        </w:rPr>
        <w:t>Ustalenia o wysokim stopniu istotności:</w:t>
      </w:r>
    </w:p>
    <w:p w14:paraId="7350E6C2" w14:textId="4B6DB131" w:rsidR="00134F88" w:rsidRPr="0078001C" w:rsidRDefault="00134F88" w:rsidP="00134F88">
      <w:pPr>
        <w:spacing w:after="0" w:line="360" w:lineRule="auto"/>
        <w:jc w:val="both"/>
        <w:rPr>
          <w:rFonts w:ascii="Times New Roman" w:eastAsia="Times New Roman" w:hAnsi="Times New Roman"/>
          <w:sz w:val="24"/>
          <w:szCs w:val="24"/>
          <w:lang w:eastAsia="pl-PL"/>
        </w:rPr>
      </w:pPr>
      <w:r w:rsidRPr="0078001C">
        <w:rPr>
          <w:rFonts w:ascii="Times New Roman" w:eastAsia="Times New Roman" w:hAnsi="Times New Roman"/>
          <w:bCs/>
          <w:sz w:val="24"/>
          <w:szCs w:val="24"/>
          <w:lang w:eastAsia="pl-PL"/>
        </w:rPr>
        <w:lastRenderedPageBreak/>
        <w:t xml:space="preserve">W trakcie weryfikacji dokumentacji dotyczącej postępowania na wykonaniu zadania </w:t>
      </w:r>
      <w:r w:rsidR="00C72395">
        <w:rPr>
          <w:rFonts w:ascii="Times New Roman" w:eastAsia="Times New Roman" w:hAnsi="Times New Roman"/>
          <w:bCs/>
          <w:sz w:val="24"/>
          <w:szCs w:val="24"/>
          <w:lang w:eastAsia="pl-PL"/>
        </w:rPr>
        <w:br/>
      </w:r>
      <w:r w:rsidRPr="0078001C">
        <w:rPr>
          <w:rFonts w:ascii="Times New Roman" w:eastAsia="Times New Roman" w:hAnsi="Times New Roman"/>
          <w:bCs/>
          <w:sz w:val="24"/>
          <w:szCs w:val="24"/>
          <w:lang w:eastAsia="pl-PL"/>
        </w:rPr>
        <w:t>pn. „</w:t>
      </w:r>
      <w:r w:rsidRPr="0078001C">
        <w:rPr>
          <w:rFonts w:ascii="Times New Roman" w:hAnsi="Times New Roman"/>
          <w:sz w:val="24"/>
          <w:szCs w:val="24"/>
        </w:rPr>
        <w:t xml:space="preserve">Zaprojektowanie, wykonanie i dostarczenie tablic informacyjno-pamiątkowych oraz ekologicznych gadżetów promocyjnych projektów: </w:t>
      </w:r>
      <w:r w:rsidRPr="0078001C">
        <w:rPr>
          <w:rFonts w:ascii="Times New Roman" w:hAnsi="Times New Roman"/>
          <w:i/>
          <w:iCs/>
          <w:sz w:val="24"/>
          <w:szCs w:val="24"/>
        </w:rPr>
        <w:t xml:space="preserve">“Kompleksowa rewitalizacja przestrzeni publicznej miasta Chmielnik” </w:t>
      </w:r>
      <w:r w:rsidRPr="0078001C">
        <w:rPr>
          <w:rFonts w:ascii="Times New Roman" w:hAnsi="Times New Roman"/>
          <w:sz w:val="24"/>
          <w:szCs w:val="24"/>
        </w:rPr>
        <w:t xml:space="preserve">oraz </w:t>
      </w:r>
      <w:r w:rsidRPr="0078001C">
        <w:rPr>
          <w:rFonts w:ascii="Times New Roman" w:hAnsi="Times New Roman"/>
          <w:i/>
          <w:iCs/>
          <w:sz w:val="24"/>
          <w:szCs w:val="24"/>
        </w:rPr>
        <w:t>“Zagospodarowanie zbiornika wodnego Andrzejówka wraz z terenem przyległym w celu ochrony różnorodności biologicznej – etap II.”</w:t>
      </w:r>
      <w:r w:rsidRPr="0078001C">
        <w:rPr>
          <w:rFonts w:ascii="Times New Roman" w:eastAsia="Times New Roman" w:hAnsi="Times New Roman"/>
          <w:sz w:val="24"/>
          <w:szCs w:val="24"/>
          <w:lang w:eastAsia="pl-PL"/>
        </w:rPr>
        <w:t>” ustalono,  że doszło do naruszenia § 12 ust. 1 umowy o dofinansowanie projektu, w związku niezastosowaniem Wytycznych w zakresie kwalifikowalności wydatków w ramach Europejskiego Funduszu Rozwoju Regionalnego, Europejskiego Funduszu Społecznego oraz Funduszu Spójności na lata 2014-2020 z dnia 21.12.2020 r., w zakresie obowiązku stosowania zasady konkurencyjności sekcja 6.5.2 pkt 12.</w:t>
      </w:r>
    </w:p>
    <w:p w14:paraId="01B18BC7" w14:textId="4A338A1B" w:rsidR="00134F88" w:rsidRPr="0078001C" w:rsidRDefault="00134F88" w:rsidP="00134F88">
      <w:pPr>
        <w:spacing w:line="360" w:lineRule="auto"/>
        <w:contextualSpacing/>
        <w:jc w:val="both"/>
        <w:rPr>
          <w:rFonts w:ascii="Times New Roman" w:eastAsia="Times New Roman" w:hAnsi="Times New Roman"/>
          <w:sz w:val="24"/>
          <w:szCs w:val="24"/>
          <w:lang w:eastAsia="pl-PL"/>
        </w:rPr>
      </w:pPr>
      <w:r w:rsidRPr="0078001C">
        <w:rPr>
          <w:rFonts w:ascii="Times New Roman" w:eastAsia="Times New Roman" w:hAnsi="Times New Roman"/>
          <w:sz w:val="24"/>
          <w:szCs w:val="24"/>
          <w:lang w:eastAsia="pl-PL"/>
        </w:rPr>
        <w:t xml:space="preserve">W związku z powyższym IZ RPOWŚ 2014-2020 na podstawie art. 143 Rozporządzenia Parlamentu Europejskiego i Rady (UE) nr 1303/2013 z dnia 17 grudnia 2013 r., art. 9 ust. 2 pkt. 8 Ustawy z dnia 11 lipca 2014 r. o zasadach realizacji programów w zakresie polityki spójności finansowych w perspektywie finansowej 2014-2020 (Dz. U. z 2020 r. poz. 818 </w:t>
      </w:r>
      <w:r w:rsidRPr="0078001C">
        <w:rPr>
          <w:rFonts w:ascii="Times New Roman" w:eastAsia="Times New Roman" w:hAnsi="Times New Roman"/>
          <w:sz w:val="24"/>
          <w:szCs w:val="24"/>
          <w:lang w:eastAsia="pl-PL"/>
        </w:rPr>
        <w:br/>
        <w:t xml:space="preserve">z późniejszymi zmianami) oraz Rozporządzenia Ministra Finansów, Funduszy </w:t>
      </w:r>
      <w:r w:rsidRPr="0078001C">
        <w:rPr>
          <w:rFonts w:ascii="Times New Roman" w:eastAsia="Times New Roman" w:hAnsi="Times New Roman"/>
          <w:sz w:val="24"/>
          <w:szCs w:val="24"/>
          <w:lang w:eastAsia="pl-PL"/>
        </w:rPr>
        <w:br/>
        <w:t xml:space="preserve">i Polityki Regionalnej z 14 grudnia 2020 r., zmieniające rozporządzenie w sprawie warunków obniżenia wartości korekt finansowych oraz wydatków poniesionych nieprawidłowo </w:t>
      </w:r>
      <w:r w:rsidR="00C72395">
        <w:rPr>
          <w:rFonts w:ascii="Times New Roman" w:eastAsia="Times New Roman" w:hAnsi="Times New Roman"/>
          <w:sz w:val="24"/>
          <w:szCs w:val="24"/>
          <w:lang w:eastAsia="pl-PL"/>
        </w:rPr>
        <w:br/>
      </w:r>
      <w:r w:rsidRPr="0078001C">
        <w:rPr>
          <w:rFonts w:ascii="Times New Roman" w:eastAsia="Times New Roman" w:hAnsi="Times New Roman"/>
          <w:sz w:val="24"/>
          <w:szCs w:val="24"/>
          <w:lang w:eastAsia="pl-PL"/>
        </w:rPr>
        <w:t>z związanych z udzieleniem zamówień (Dz. U. z 2020 r. poz. 2371) ustaliła wartość pomniejszenia wydatków kwalifikowalnych w następujący sposób:</w:t>
      </w:r>
    </w:p>
    <w:p w14:paraId="134C08F8" w14:textId="77777777" w:rsidR="00134F88" w:rsidRPr="0078001C" w:rsidRDefault="00134F88" w:rsidP="00134F88">
      <w:pPr>
        <w:spacing w:after="0" w:line="360" w:lineRule="auto"/>
        <w:jc w:val="both"/>
        <w:rPr>
          <w:rFonts w:ascii="Times New Roman" w:eastAsia="Times New Roman" w:hAnsi="Times New Roman"/>
          <w:sz w:val="24"/>
          <w:szCs w:val="24"/>
          <w:lang w:eastAsia="pl-PL"/>
        </w:rPr>
      </w:pPr>
      <w:r w:rsidRPr="0078001C">
        <w:rPr>
          <w:rFonts w:ascii="Times New Roman" w:eastAsia="Times New Roman" w:hAnsi="Times New Roman"/>
          <w:sz w:val="24"/>
          <w:szCs w:val="24"/>
          <w:lang w:eastAsia="pl-PL"/>
        </w:rPr>
        <w:t>Wp = W% × Wkw</w:t>
      </w:r>
    </w:p>
    <w:p w14:paraId="6700C3FF" w14:textId="59FD0CDF" w:rsidR="00134F88" w:rsidRPr="0078001C" w:rsidRDefault="00134F88" w:rsidP="00134F88">
      <w:pPr>
        <w:spacing w:after="0" w:line="360" w:lineRule="auto"/>
        <w:jc w:val="both"/>
        <w:rPr>
          <w:rFonts w:ascii="Times New Roman" w:eastAsia="Times New Roman" w:hAnsi="Times New Roman"/>
          <w:sz w:val="24"/>
          <w:szCs w:val="24"/>
          <w:lang w:eastAsia="pl-PL"/>
        </w:rPr>
      </w:pPr>
      <w:r w:rsidRPr="0078001C">
        <w:rPr>
          <w:rFonts w:ascii="Times New Roman" w:eastAsia="Times New Roman" w:hAnsi="Times New Roman"/>
          <w:sz w:val="24"/>
          <w:szCs w:val="24"/>
          <w:lang w:eastAsia="pl-PL"/>
        </w:rPr>
        <w:t xml:space="preserve">Wp = 25% × </w:t>
      </w:r>
      <w:r w:rsidR="00063269" w:rsidRPr="0078001C">
        <w:rPr>
          <w:rFonts w:ascii="Times New Roman" w:eastAsia="Times New Roman" w:hAnsi="Times New Roman"/>
          <w:sz w:val="24"/>
          <w:szCs w:val="24"/>
          <w:lang w:eastAsia="pl-PL"/>
        </w:rPr>
        <w:t>33 456,00</w:t>
      </w:r>
      <w:r w:rsidRPr="0078001C">
        <w:rPr>
          <w:rFonts w:ascii="Times New Roman" w:eastAsia="Times New Roman" w:hAnsi="Times New Roman"/>
          <w:sz w:val="24"/>
          <w:szCs w:val="24"/>
          <w:lang w:eastAsia="pl-PL"/>
        </w:rPr>
        <w:t xml:space="preserve"> zł = </w:t>
      </w:r>
      <w:r w:rsidR="00063269" w:rsidRPr="0078001C">
        <w:rPr>
          <w:rFonts w:ascii="Times New Roman" w:eastAsia="Times New Roman" w:hAnsi="Times New Roman"/>
          <w:sz w:val="24"/>
          <w:szCs w:val="24"/>
          <w:lang w:eastAsia="pl-PL"/>
        </w:rPr>
        <w:t>8 364,00</w:t>
      </w:r>
      <w:r w:rsidRPr="0078001C">
        <w:rPr>
          <w:rFonts w:ascii="Times New Roman" w:eastAsia="Times New Roman" w:hAnsi="Times New Roman"/>
          <w:sz w:val="24"/>
          <w:szCs w:val="24"/>
          <w:lang w:eastAsia="pl-PL"/>
        </w:rPr>
        <w:t xml:space="preserve"> zł</w:t>
      </w:r>
    </w:p>
    <w:p w14:paraId="236BFD6F" w14:textId="77777777" w:rsidR="00134F88" w:rsidRPr="0078001C" w:rsidRDefault="00134F88" w:rsidP="00134F88">
      <w:pPr>
        <w:spacing w:after="0" w:line="360" w:lineRule="auto"/>
        <w:jc w:val="both"/>
        <w:rPr>
          <w:rFonts w:ascii="Times New Roman" w:eastAsia="Times New Roman" w:hAnsi="Times New Roman"/>
          <w:bCs/>
          <w:sz w:val="24"/>
          <w:szCs w:val="24"/>
          <w:lang w:eastAsia="pl-PL"/>
        </w:rPr>
      </w:pPr>
      <w:r w:rsidRPr="0078001C">
        <w:rPr>
          <w:rFonts w:ascii="Times New Roman" w:eastAsia="Times New Roman" w:hAnsi="Times New Roman"/>
          <w:bCs/>
          <w:sz w:val="24"/>
          <w:szCs w:val="24"/>
          <w:lang w:eastAsia="pl-PL"/>
        </w:rPr>
        <w:t>gdzie znaczenie poszczególnych symboli jest następujące:</w:t>
      </w:r>
    </w:p>
    <w:p w14:paraId="00E63F1B" w14:textId="77777777" w:rsidR="00134F88" w:rsidRPr="0078001C" w:rsidRDefault="00134F88" w:rsidP="00134F88">
      <w:pPr>
        <w:spacing w:after="0" w:line="360" w:lineRule="auto"/>
        <w:jc w:val="both"/>
        <w:rPr>
          <w:rFonts w:ascii="Times New Roman" w:eastAsia="Times New Roman" w:hAnsi="Times New Roman"/>
          <w:bCs/>
          <w:sz w:val="24"/>
          <w:szCs w:val="24"/>
          <w:lang w:eastAsia="pl-PL"/>
        </w:rPr>
      </w:pPr>
      <w:r w:rsidRPr="0078001C">
        <w:rPr>
          <w:rFonts w:ascii="Times New Roman" w:eastAsia="Times New Roman" w:hAnsi="Times New Roman"/>
          <w:bCs/>
          <w:sz w:val="24"/>
          <w:szCs w:val="24"/>
          <w:lang w:eastAsia="pl-PL"/>
        </w:rPr>
        <w:t>Wp – wartość pomniejszenia,</w:t>
      </w:r>
    </w:p>
    <w:p w14:paraId="1C0F8FA1" w14:textId="0C65B63E" w:rsidR="00134F88" w:rsidRPr="0078001C" w:rsidRDefault="00134F88" w:rsidP="00134F88">
      <w:pPr>
        <w:spacing w:after="0" w:line="360" w:lineRule="auto"/>
        <w:jc w:val="both"/>
        <w:rPr>
          <w:rFonts w:ascii="Times New Roman" w:eastAsia="Times New Roman" w:hAnsi="Times New Roman"/>
          <w:bCs/>
          <w:sz w:val="24"/>
          <w:szCs w:val="24"/>
          <w:highlight w:val="yellow"/>
          <w:lang w:eastAsia="pl-PL"/>
        </w:rPr>
      </w:pPr>
      <w:r w:rsidRPr="0078001C">
        <w:rPr>
          <w:rFonts w:ascii="Times New Roman" w:eastAsia="Times New Roman" w:hAnsi="Times New Roman"/>
          <w:bCs/>
          <w:sz w:val="24"/>
          <w:szCs w:val="24"/>
          <w:lang w:eastAsia="pl-PL"/>
        </w:rPr>
        <w:t xml:space="preserve">Wkw – wartość faktycznie poniesionych wydatków kwalifikowalnych dla danego zamówienia (wydatek przedstawiony do refundacji we wniosku nr </w:t>
      </w:r>
      <w:r w:rsidRPr="0078001C">
        <w:rPr>
          <w:rFonts w:ascii="Times New Roman" w:hAnsi="Times New Roman"/>
          <w:sz w:val="24"/>
          <w:szCs w:val="24"/>
        </w:rPr>
        <w:t>RPSW.06.0</w:t>
      </w:r>
      <w:r w:rsidR="00C159F8" w:rsidRPr="0078001C">
        <w:rPr>
          <w:rFonts w:ascii="Times New Roman" w:hAnsi="Times New Roman"/>
          <w:sz w:val="24"/>
          <w:szCs w:val="24"/>
        </w:rPr>
        <w:t>5</w:t>
      </w:r>
      <w:r w:rsidRPr="0078001C">
        <w:rPr>
          <w:rFonts w:ascii="Times New Roman" w:hAnsi="Times New Roman"/>
          <w:sz w:val="24"/>
          <w:szCs w:val="24"/>
        </w:rPr>
        <w:t>.00-26-</w:t>
      </w:r>
      <w:r w:rsidR="00C159F8" w:rsidRPr="0078001C">
        <w:rPr>
          <w:rFonts w:ascii="Times New Roman" w:hAnsi="Times New Roman"/>
          <w:sz w:val="24"/>
          <w:szCs w:val="24"/>
        </w:rPr>
        <w:t>0045-0</w:t>
      </w:r>
      <w:r w:rsidR="007D6F6D" w:rsidRPr="0078001C">
        <w:rPr>
          <w:rFonts w:ascii="Times New Roman" w:hAnsi="Times New Roman"/>
          <w:sz w:val="24"/>
          <w:szCs w:val="24"/>
        </w:rPr>
        <w:t>15</w:t>
      </w:r>
      <w:r w:rsidRPr="0078001C">
        <w:rPr>
          <w:rFonts w:ascii="Times New Roman" w:eastAsia="Times New Roman" w:hAnsi="Times New Roman"/>
          <w:bCs/>
          <w:sz w:val="24"/>
          <w:szCs w:val="24"/>
          <w:lang w:eastAsia="pl-PL"/>
        </w:rPr>
        <w:t>),</w:t>
      </w:r>
    </w:p>
    <w:p w14:paraId="1C05DC66" w14:textId="3645F777" w:rsidR="00134F88" w:rsidRPr="0078001C" w:rsidRDefault="00134F88" w:rsidP="00134F88">
      <w:pPr>
        <w:spacing w:after="0" w:line="360" w:lineRule="auto"/>
        <w:jc w:val="both"/>
        <w:rPr>
          <w:rFonts w:ascii="Times New Roman" w:eastAsia="Times New Roman" w:hAnsi="Times New Roman"/>
          <w:bCs/>
          <w:sz w:val="24"/>
          <w:szCs w:val="24"/>
          <w:lang w:eastAsia="pl-PL"/>
        </w:rPr>
      </w:pPr>
      <w:r w:rsidRPr="0078001C">
        <w:rPr>
          <w:rFonts w:ascii="Times New Roman" w:eastAsia="Times New Roman" w:hAnsi="Times New Roman"/>
          <w:bCs/>
          <w:sz w:val="24"/>
          <w:szCs w:val="24"/>
          <w:lang w:eastAsia="pl-PL"/>
        </w:rPr>
        <w:t xml:space="preserve">W% - wskazana w pkt. 3, Załącznika do Rozporządzenia Ministra Rozwoju z dnia 22 lutego 2017 r. (poz. 615) pn. Stawki procentowe przy obniżeniu wartości korekt finansowych </w:t>
      </w:r>
      <w:r w:rsidR="00C72395">
        <w:rPr>
          <w:rFonts w:ascii="Times New Roman" w:eastAsia="Times New Roman" w:hAnsi="Times New Roman"/>
          <w:bCs/>
          <w:sz w:val="24"/>
          <w:szCs w:val="24"/>
          <w:lang w:eastAsia="pl-PL"/>
        </w:rPr>
        <w:br/>
      </w:r>
      <w:r w:rsidRPr="0078001C">
        <w:rPr>
          <w:rFonts w:ascii="Times New Roman" w:eastAsia="Times New Roman" w:hAnsi="Times New Roman"/>
          <w:bCs/>
          <w:sz w:val="24"/>
          <w:szCs w:val="24"/>
          <w:lang w:eastAsia="pl-PL"/>
        </w:rPr>
        <w:t xml:space="preserve">i pomniejszeń dla poszczególnych kategorii nieprawidłowości indywidualnych stawka procentowa 100% z tytułu niedopełnienia obowiązku upublicznienia zapytania ofertowego zgodnie z warunkami wynikającymi z umowy o dofinansowanie projektu, obniżona do wysokości 25 %, ponieważ Beneficjent </w:t>
      </w:r>
      <w:r w:rsidRPr="0078001C">
        <w:rPr>
          <w:rFonts w:ascii="Times New Roman" w:eastAsia="Times New Roman" w:hAnsi="Times New Roman"/>
          <w:sz w:val="24"/>
          <w:szCs w:val="24"/>
          <w:lang w:eastAsia="pl-PL"/>
        </w:rPr>
        <w:t>opublikował zapytanie ofertowe w Biuletynie Informacji Publicznej Gminy Chmielnik</w:t>
      </w:r>
      <w:r w:rsidRPr="0078001C">
        <w:rPr>
          <w:rFonts w:ascii="Times New Roman" w:eastAsia="Times New Roman" w:hAnsi="Times New Roman"/>
          <w:bCs/>
          <w:sz w:val="24"/>
          <w:szCs w:val="24"/>
          <w:lang w:eastAsia="pl-PL"/>
        </w:rPr>
        <w:t xml:space="preserve">. </w:t>
      </w:r>
    </w:p>
    <w:p w14:paraId="27E4E9EB" w14:textId="77777777" w:rsidR="00134F88" w:rsidRPr="0078001C" w:rsidRDefault="00134F88" w:rsidP="00134F88">
      <w:pPr>
        <w:spacing w:after="0" w:line="360" w:lineRule="auto"/>
        <w:jc w:val="both"/>
        <w:rPr>
          <w:rFonts w:ascii="Times New Roman" w:eastAsia="Times New Roman" w:hAnsi="Times New Roman"/>
          <w:bCs/>
          <w:sz w:val="24"/>
          <w:szCs w:val="24"/>
          <w:lang w:eastAsia="pl-PL"/>
        </w:rPr>
      </w:pPr>
    </w:p>
    <w:p w14:paraId="13EEA8B0" w14:textId="6F0B2E40" w:rsidR="00134F88" w:rsidRPr="0078001C" w:rsidRDefault="00134F88" w:rsidP="00134F88">
      <w:pPr>
        <w:spacing w:after="0" w:line="360" w:lineRule="auto"/>
        <w:jc w:val="both"/>
        <w:rPr>
          <w:rFonts w:ascii="Times New Roman" w:eastAsia="Times New Roman" w:hAnsi="Times New Roman"/>
          <w:bCs/>
          <w:sz w:val="24"/>
          <w:szCs w:val="24"/>
          <w:lang w:eastAsia="pl-PL"/>
        </w:rPr>
      </w:pPr>
      <w:r w:rsidRPr="0078001C">
        <w:rPr>
          <w:rFonts w:ascii="Times New Roman" w:eastAsia="Times New Roman" w:hAnsi="Times New Roman"/>
          <w:bCs/>
          <w:sz w:val="24"/>
          <w:szCs w:val="24"/>
          <w:lang w:eastAsia="pl-PL"/>
        </w:rPr>
        <w:lastRenderedPageBreak/>
        <w:t xml:space="preserve">Biorąc pod uwagę montaż finansowy i </w:t>
      </w:r>
      <w:r w:rsidR="0048740E" w:rsidRPr="0078001C">
        <w:rPr>
          <w:rFonts w:ascii="Times New Roman" w:eastAsia="Times New Roman" w:hAnsi="Times New Roman"/>
          <w:bCs/>
          <w:sz w:val="24"/>
          <w:szCs w:val="24"/>
          <w:lang w:eastAsia="pl-PL"/>
        </w:rPr>
        <w:t>6</w:t>
      </w:r>
      <w:r w:rsidRPr="0078001C">
        <w:rPr>
          <w:rFonts w:ascii="Times New Roman" w:eastAsia="Times New Roman" w:hAnsi="Times New Roman"/>
          <w:bCs/>
          <w:sz w:val="24"/>
          <w:szCs w:val="24"/>
          <w:lang w:eastAsia="pl-PL"/>
        </w:rPr>
        <w:t xml:space="preserve">5 % poziom dofinansowania, obniżenie wartości pomniejszenia wydatków ujętych we wniosku o płatność nr </w:t>
      </w:r>
      <w:r w:rsidRPr="0078001C">
        <w:rPr>
          <w:rFonts w:ascii="Times New Roman" w:hAnsi="Times New Roman"/>
          <w:sz w:val="24"/>
          <w:szCs w:val="24"/>
        </w:rPr>
        <w:t>RPSW.06.0</w:t>
      </w:r>
      <w:r w:rsidR="00C159F8" w:rsidRPr="0078001C">
        <w:rPr>
          <w:rFonts w:ascii="Times New Roman" w:hAnsi="Times New Roman"/>
          <w:sz w:val="24"/>
          <w:szCs w:val="24"/>
        </w:rPr>
        <w:t>5</w:t>
      </w:r>
      <w:r w:rsidRPr="0078001C">
        <w:rPr>
          <w:rFonts w:ascii="Times New Roman" w:hAnsi="Times New Roman"/>
          <w:sz w:val="24"/>
          <w:szCs w:val="24"/>
        </w:rPr>
        <w:t>.00-26-</w:t>
      </w:r>
      <w:r w:rsidR="00C159F8" w:rsidRPr="0078001C">
        <w:rPr>
          <w:rFonts w:ascii="Times New Roman" w:hAnsi="Times New Roman"/>
          <w:sz w:val="24"/>
          <w:szCs w:val="24"/>
        </w:rPr>
        <w:t>0045/17-0</w:t>
      </w:r>
      <w:r w:rsidR="007D6F6D" w:rsidRPr="0078001C">
        <w:rPr>
          <w:rFonts w:ascii="Times New Roman" w:hAnsi="Times New Roman"/>
          <w:sz w:val="24"/>
          <w:szCs w:val="24"/>
        </w:rPr>
        <w:t>15</w:t>
      </w:r>
      <w:r w:rsidRPr="0078001C">
        <w:rPr>
          <w:rFonts w:ascii="Times New Roman" w:hAnsi="Times New Roman"/>
          <w:sz w:val="24"/>
          <w:szCs w:val="24"/>
        </w:rPr>
        <w:t xml:space="preserve"> </w:t>
      </w:r>
      <w:r w:rsidRPr="0078001C">
        <w:rPr>
          <w:rFonts w:ascii="Times New Roman" w:eastAsia="Times New Roman" w:hAnsi="Times New Roman"/>
          <w:bCs/>
          <w:sz w:val="24"/>
          <w:szCs w:val="24"/>
          <w:lang w:eastAsia="pl-PL"/>
        </w:rPr>
        <w:t xml:space="preserve">wynosi: </w:t>
      </w:r>
    </w:p>
    <w:p w14:paraId="45CA2EA2" w14:textId="14304E78" w:rsidR="00134F88" w:rsidRPr="0078001C" w:rsidRDefault="00134F88" w:rsidP="00134F88">
      <w:pPr>
        <w:spacing w:after="0" w:line="360" w:lineRule="auto"/>
        <w:jc w:val="both"/>
        <w:rPr>
          <w:rFonts w:ascii="Times New Roman" w:eastAsia="Times New Roman" w:hAnsi="Times New Roman"/>
          <w:bCs/>
          <w:sz w:val="24"/>
          <w:szCs w:val="24"/>
          <w:lang w:eastAsia="pl-PL"/>
        </w:rPr>
      </w:pPr>
      <w:r w:rsidRPr="0078001C">
        <w:rPr>
          <w:rFonts w:ascii="Times New Roman" w:eastAsia="Times New Roman" w:hAnsi="Times New Roman"/>
          <w:bCs/>
          <w:sz w:val="24"/>
          <w:szCs w:val="24"/>
          <w:lang w:eastAsia="pl-PL"/>
        </w:rPr>
        <w:t>Wp = (</w:t>
      </w:r>
      <w:r w:rsidR="0048740E" w:rsidRPr="0078001C">
        <w:rPr>
          <w:rFonts w:ascii="Times New Roman" w:eastAsia="Times New Roman" w:hAnsi="Times New Roman"/>
          <w:bCs/>
          <w:sz w:val="24"/>
          <w:szCs w:val="24"/>
          <w:lang w:eastAsia="pl-PL"/>
        </w:rPr>
        <w:t>21 746,40</w:t>
      </w:r>
      <w:r w:rsidRPr="0078001C">
        <w:rPr>
          <w:rFonts w:ascii="Times New Roman" w:eastAsia="Times New Roman" w:hAnsi="Times New Roman"/>
          <w:bCs/>
          <w:sz w:val="24"/>
          <w:szCs w:val="24"/>
          <w:lang w:eastAsia="pl-PL"/>
        </w:rPr>
        <w:t xml:space="preserve"> zł / </w:t>
      </w:r>
      <w:r w:rsidR="0048740E" w:rsidRPr="0078001C">
        <w:rPr>
          <w:rFonts w:ascii="Times New Roman" w:eastAsia="Times New Roman" w:hAnsi="Times New Roman"/>
          <w:sz w:val="24"/>
          <w:szCs w:val="24"/>
          <w:lang w:eastAsia="pl-PL"/>
        </w:rPr>
        <w:t xml:space="preserve">33 456,00 </w:t>
      </w:r>
      <w:r w:rsidRPr="0078001C">
        <w:rPr>
          <w:rFonts w:ascii="Times New Roman" w:eastAsia="Times New Roman" w:hAnsi="Times New Roman"/>
          <w:bCs/>
          <w:sz w:val="24"/>
          <w:szCs w:val="24"/>
          <w:lang w:eastAsia="pl-PL"/>
        </w:rPr>
        <w:t xml:space="preserve">zł) * </w:t>
      </w:r>
      <w:r w:rsidR="0048740E" w:rsidRPr="0078001C">
        <w:rPr>
          <w:rFonts w:ascii="Times New Roman" w:eastAsia="Times New Roman" w:hAnsi="Times New Roman"/>
          <w:sz w:val="24"/>
          <w:szCs w:val="24"/>
          <w:lang w:eastAsia="pl-PL"/>
        </w:rPr>
        <w:t xml:space="preserve">8 364,00 </w:t>
      </w:r>
      <w:r w:rsidRPr="0078001C">
        <w:rPr>
          <w:rFonts w:ascii="Times New Roman" w:eastAsia="Times New Roman" w:hAnsi="Times New Roman"/>
          <w:sz w:val="24"/>
          <w:szCs w:val="24"/>
          <w:lang w:eastAsia="pl-PL"/>
        </w:rPr>
        <w:t xml:space="preserve">zł = </w:t>
      </w:r>
      <w:r w:rsidR="0048740E" w:rsidRPr="0078001C">
        <w:rPr>
          <w:rFonts w:ascii="Times New Roman" w:eastAsia="Times New Roman" w:hAnsi="Times New Roman"/>
          <w:sz w:val="24"/>
          <w:szCs w:val="24"/>
          <w:lang w:eastAsia="pl-PL"/>
        </w:rPr>
        <w:t>6</w:t>
      </w:r>
      <w:r w:rsidRPr="0078001C">
        <w:rPr>
          <w:rFonts w:ascii="Times New Roman" w:eastAsia="Times New Roman" w:hAnsi="Times New Roman"/>
          <w:sz w:val="24"/>
          <w:szCs w:val="24"/>
          <w:lang w:eastAsia="pl-PL"/>
        </w:rPr>
        <w:t xml:space="preserve">5% * </w:t>
      </w:r>
      <w:r w:rsidR="0048740E" w:rsidRPr="0078001C">
        <w:rPr>
          <w:rFonts w:ascii="Times New Roman" w:eastAsia="Times New Roman" w:hAnsi="Times New Roman"/>
          <w:sz w:val="24"/>
          <w:szCs w:val="24"/>
          <w:lang w:eastAsia="pl-PL"/>
        </w:rPr>
        <w:t xml:space="preserve">8 364,00 </w:t>
      </w:r>
      <w:r w:rsidRPr="0078001C">
        <w:rPr>
          <w:rFonts w:ascii="Times New Roman" w:eastAsia="Times New Roman" w:hAnsi="Times New Roman"/>
          <w:sz w:val="24"/>
          <w:szCs w:val="24"/>
          <w:lang w:eastAsia="pl-PL"/>
        </w:rPr>
        <w:t xml:space="preserve">zł = </w:t>
      </w:r>
      <w:bookmarkStart w:id="24" w:name="_Hlk165979765"/>
      <w:r w:rsidR="0048740E" w:rsidRPr="0078001C">
        <w:rPr>
          <w:rFonts w:ascii="Times New Roman" w:eastAsia="Times New Roman" w:hAnsi="Times New Roman"/>
          <w:b/>
          <w:sz w:val="24"/>
          <w:szCs w:val="24"/>
          <w:lang w:eastAsia="pl-PL"/>
        </w:rPr>
        <w:t>5 436,60</w:t>
      </w:r>
      <w:r w:rsidRPr="0078001C">
        <w:rPr>
          <w:rFonts w:ascii="Times New Roman" w:eastAsia="Times New Roman" w:hAnsi="Times New Roman"/>
          <w:b/>
          <w:sz w:val="24"/>
          <w:szCs w:val="24"/>
          <w:lang w:eastAsia="pl-PL"/>
        </w:rPr>
        <w:t xml:space="preserve"> </w:t>
      </w:r>
      <w:bookmarkEnd w:id="24"/>
      <w:r w:rsidRPr="0078001C">
        <w:rPr>
          <w:rFonts w:ascii="Times New Roman" w:eastAsia="Times New Roman" w:hAnsi="Times New Roman"/>
          <w:b/>
          <w:sz w:val="24"/>
          <w:szCs w:val="24"/>
          <w:lang w:eastAsia="pl-PL"/>
        </w:rPr>
        <w:t>zł</w:t>
      </w:r>
    </w:p>
    <w:p w14:paraId="786BD201" w14:textId="27768369" w:rsidR="00134F88" w:rsidRPr="0078001C" w:rsidRDefault="00134F88" w:rsidP="00134F88">
      <w:pPr>
        <w:spacing w:line="360" w:lineRule="auto"/>
        <w:contextualSpacing/>
        <w:jc w:val="both"/>
        <w:rPr>
          <w:rFonts w:ascii="Times New Roman" w:eastAsia="Times New Roman" w:hAnsi="Times New Roman"/>
          <w:b/>
          <w:sz w:val="24"/>
          <w:szCs w:val="24"/>
          <w:lang w:eastAsia="pl-PL"/>
        </w:rPr>
      </w:pPr>
      <w:r w:rsidRPr="0078001C">
        <w:rPr>
          <w:rFonts w:ascii="Times New Roman" w:eastAsia="Times New Roman" w:hAnsi="Times New Roman"/>
          <w:b/>
          <w:sz w:val="24"/>
          <w:szCs w:val="24"/>
          <w:lang w:eastAsia="pl-PL"/>
        </w:rPr>
        <w:t xml:space="preserve">Biorąc powyższe pod uwagę IZ RPOWŚ 2014-2020 uznała za wydatek niekwalifikowalny kwotę w wysokości </w:t>
      </w:r>
      <w:r w:rsidR="00246388" w:rsidRPr="0078001C">
        <w:rPr>
          <w:rFonts w:ascii="Times New Roman" w:eastAsia="Times New Roman" w:hAnsi="Times New Roman"/>
          <w:b/>
          <w:sz w:val="24"/>
          <w:szCs w:val="24"/>
          <w:lang w:eastAsia="pl-PL"/>
        </w:rPr>
        <w:t xml:space="preserve">8 364,00 </w:t>
      </w:r>
      <w:r w:rsidRPr="0078001C">
        <w:rPr>
          <w:rFonts w:ascii="Times New Roman" w:eastAsia="Times New Roman" w:hAnsi="Times New Roman"/>
          <w:b/>
          <w:sz w:val="24"/>
          <w:szCs w:val="24"/>
          <w:lang w:eastAsia="pl-PL"/>
        </w:rPr>
        <w:t xml:space="preserve">zł, w tym łączna kwota dofinansowania </w:t>
      </w:r>
      <w:r w:rsidR="00246388" w:rsidRPr="0078001C">
        <w:rPr>
          <w:rFonts w:ascii="Times New Roman" w:eastAsia="Times New Roman" w:hAnsi="Times New Roman"/>
          <w:b/>
          <w:sz w:val="24"/>
          <w:szCs w:val="24"/>
          <w:lang w:eastAsia="pl-PL"/>
        </w:rPr>
        <w:t xml:space="preserve">5 436,60 </w:t>
      </w:r>
      <w:r w:rsidRPr="0078001C">
        <w:rPr>
          <w:rFonts w:ascii="Times New Roman" w:eastAsia="Times New Roman" w:hAnsi="Times New Roman"/>
          <w:b/>
          <w:sz w:val="24"/>
          <w:szCs w:val="24"/>
          <w:lang w:eastAsia="pl-PL"/>
        </w:rPr>
        <w:t>zł i zaleca stosowne pomniejszenie wartości wydatków kwalifikowalnych projektu.</w:t>
      </w:r>
    </w:p>
    <w:bookmarkEnd w:id="23"/>
    <w:p w14:paraId="49A40795" w14:textId="77777777" w:rsidR="00134F88" w:rsidRPr="0078001C" w:rsidRDefault="00134F88" w:rsidP="00134F88">
      <w:pPr>
        <w:spacing w:after="0" w:line="360" w:lineRule="auto"/>
        <w:jc w:val="both"/>
        <w:rPr>
          <w:rFonts w:ascii="Times New Roman" w:eastAsia="Times New Roman" w:hAnsi="Times New Roman"/>
          <w:b/>
          <w:sz w:val="24"/>
          <w:szCs w:val="24"/>
          <w:lang w:eastAsia="pl-PL"/>
        </w:rPr>
      </w:pPr>
    </w:p>
    <w:p w14:paraId="476994F2" w14:textId="39E55F13" w:rsidR="0094558E" w:rsidRPr="0078001C" w:rsidRDefault="0094558E" w:rsidP="009F7E13">
      <w:pPr>
        <w:spacing w:after="0" w:line="360" w:lineRule="auto"/>
        <w:jc w:val="both"/>
        <w:rPr>
          <w:rFonts w:ascii="Times New Roman" w:hAnsi="Times New Roman"/>
          <w:b/>
          <w:sz w:val="24"/>
          <w:szCs w:val="24"/>
          <w:u w:val="single"/>
        </w:rPr>
      </w:pPr>
      <w:r w:rsidRPr="0078001C">
        <w:rPr>
          <w:rFonts w:ascii="Times New Roman" w:hAnsi="Times New Roman"/>
          <w:b/>
          <w:sz w:val="24"/>
          <w:szCs w:val="24"/>
          <w:u w:val="single"/>
        </w:rPr>
        <w:t>P O D S U M O W A N I E:</w:t>
      </w:r>
    </w:p>
    <w:p w14:paraId="0BD7907A" w14:textId="36794553" w:rsidR="009351AB" w:rsidRPr="0078001C" w:rsidRDefault="00AE6A90" w:rsidP="009351AB">
      <w:pPr>
        <w:pStyle w:val="Akapitzlist"/>
        <w:numPr>
          <w:ilvl w:val="0"/>
          <w:numId w:val="3"/>
        </w:numPr>
        <w:spacing w:line="360" w:lineRule="auto"/>
        <w:jc w:val="both"/>
        <w:rPr>
          <w:sz w:val="24"/>
          <w:szCs w:val="24"/>
        </w:rPr>
      </w:pPr>
      <w:r w:rsidRPr="0078001C">
        <w:rPr>
          <w:sz w:val="24"/>
          <w:szCs w:val="24"/>
        </w:rPr>
        <w:t xml:space="preserve">Stwierdzono, że  w zakresie rzeczowym projekt został zrealizowany zgodnie </w:t>
      </w:r>
      <w:r w:rsidRPr="0078001C">
        <w:rPr>
          <w:sz w:val="24"/>
          <w:szCs w:val="24"/>
        </w:rPr>
        <w:br/>
        <w:t xml:space="preserve">z wnioskiem i umową o dofinansowanie projektu </w:t>
      </w:r>
      <w:r w:rsidR="009351AB" w:rsidRPr="0078001C">
        <w:rPr>
          <w:sz w:val="24"/>
          <w:szCs w:val="24"/>
        </w:rPr>
        <w:t xml:space="preserve">nr „RPSW.06.05.00-26-0045/17 </w:t>
      </w:r>
      <w:r w:rsidR="009351AB" w:rsidRPr="0078001C">
        <w:rPr>
          <w:sz w:val="24"/>
          <w:szCs w:val="24"/>
        </w:rPr>
        <w:br/>
        <w:t>pn. „Kompleksowa rewitalizacja przestrzeni publicznej Miasta Chmielnik”.</w:t>
      </w:r>
    </w:p>
    <w:p w14:paraId="0295BC46" w14:textId="67CE61AC" w:rsidR="007C79E2" w:rsidRPr="0078001C" w:rsidRDefault="000F34C4">
      <w:pPr>
        <w:pStyle w:val="Akapitzlist"/>
        <w:numPr>
          <w:ilvl w:val="0"/>
          <w:numId w:val="3"/>
        </w:numPr>
        <w:spacing w:line="360" w:lineRule="auto"/>
        <w:jc w:val="both"/>
        <w:rPr>
          <w:sz w:val="24"/>
          <w:szCs w:val="24"/>
        </w:rPr>
      </w:pPr>
      <w:r w:rsidRPr="0078001C">
        <w:rPr>
          <w:sz w:val="24"/>
          <w:szCs w:val="24"/>
          <w:lang w:val="pl-PL"/>
        </w:rPr>
        <w:t xml:space="preserve">Stwierdzono, że </w:t>
      </w:r>
      <w:r w:rsidR="001764AA" w:rsidRPr="0078001C">
        <w:rPr>
          <w:sz w:val="24"/>
          <w:szCs w:val="24"/>
        </w:rPr>
        <w:t xml:space="preserve">zakładane w projekcie </w:t>
      </w:r>
      <w:r w:rsidRPr="0078001C">
        <w:rPr>
          <w:sz w:val="24"/>
          <w:szCs w:val="24"/>
        </w:rPr>
        <w:t>wskaźnik</w:t>
      </w:r>
      <w:r w:rsidR="00752066" w:rsidRPr="0078001C">
        <w:rPr>
          <w:sz w:val="24"/>
          <w:szCs w:val="24"/>
        </w:rPr>
        <w:t>i</w:t>
      </w:r>
      <w:r w:rsidRPr="0078001C">
        <w:rPr>
          <w:sz w:val="24"/>
          <w:szCs w:val="24"/>
        </w:rPr>
        <w:t xml:space="preserve"> produktu </w:t>
      </w:r>
      <w:r w:rsidR="00DD61D3" w:rsidRPr="0078001C">
        <w:rPr>
          <w:sz w:val="24"/>
          <w:szCs w:val="24"/>
        </w:rPr>
        <w:t>oraz rezultatu zostały osiągnięt</w:t>
      </w:r>
      <w:r w:rsidR="00752066" w:rsidRPr="0078001C">
        <w:rPr>
          <w:sz w:val="24"/>
          <w:szCs w:val="24"/>
        </w:rPr>
        <w:t>e</w:t>
      </w:r>
      <w:r w:rsidR="00DD61D3" w:rsidRPr="0078001C">
        <w:rPr>
          <w:sz w:val="24"/>
          <w:szCs w:val="24"/>
        </w:rPr>
        <w:t xml:space="preserve"> do wartości docelowych. </w:t>
      </w:r>
    </w:p>
    <w:p w14:paraId="080FD2A8" w14:textId="4B21DDD8" w:rsidR="0006724D" w:rsidRPr="0078001C" w:rsidRDefault="0006724D" w:rsidP="0006724D">
      <w:pPr>
        <w:pStyle w:val="Akapitzlist"/>
        <w:numPr>
          <w:ilvl w:val="0"/>
          <w:numId w:val="3"/>
        </w:numPr>
        <w:spacing w:line="360" w:lineRule="auto"/>
        <w:jc w:val="both"/>
        <w:rPr>
          <w:sz w:val="24"/>
          <w:szCs w:val="24"/>
        </w:rPr>
      </w:pPr>
      <w:r w:rsidRPr="0078001C">
        <w:rPr>
          <w:sz w:val="24"/>
          <w:szCs w:val="24"/>
        </w:rPr>
        <w:t xml:space="preserve">IZ RPOWŚ na lata 2014-2020 </w:t>
      </w:r>
      <w:r w:rsidR="0094558E" w:rsidRPr="0078001C">
        <w:rPr>
          <w:rFonts w:eastAsia="Calibri"/>
          <w:sz w:val="24"/>
          <w:szCs w:val="24"/>
        </w:rPr>
        <w:t>nie stwierdził</w:t>
      </w:r>
      <w:r w:rsidRPr="0078001C">
        <w:rPr>
          <w:rFonts w:eastAsia="Calibri"/>
          <w:sz w:val="24"/>
          <w:szCs w:val="24"/>
          <w:lang w:val="pl-PL"/>
        </w:rPr>
        <w:t>a</w:t>
      </w:r>
      <w:r w:rsidR="0094558E" w:rsidRPr="0078001C">
        <w:rPr>
          <w:rFonts w:eastAsia="Calibri"/>
          <w:sz w:val="24"/>
          <w:szCs w:val="24"/>
        </w:rPr>
        <w:t xml:space="preserve"> nieprawidłowości w przeprowadzony</w:t>
      </w:r>
      <w:r w:rsidR="0094558E" w:rsidRPr="0078001C">
        <w:rPr>
          <w:rFonts w:eastAsia="Calibri"/>
          <w:sz w:val="24"/>
          <w:szCs w:val="24"/>
          <w:lang w:val="pl-PL"/>
        </w:rPr>
        <w:t>ch</w:t>
      </w:r>
      <w:r w:rsidR="0094558E" w:rsidRPr="0078001C">
        <w:rPr>
          <w:rFonts w:eastAsia="Calibri"/>
          <w:sz w:val="24"/>
          <w:szCs w:val="24"/>
        </w:rPr>
        <w:t xml:space="preserve"> w ramach projektu postępowani</w:t>
      </w:r>
      <w:r w:rsidR="0094558E" w:rsidRPr="0078001C">
        <w:rPr>
          <w:rFonts w:eastAsia="Calibri"/>
          <w:sz w:val="24"/>
          <w:szCs w:val="24"/>
          <w:lang w:val="pl-PL"/>
        </w:rPr>
        <w:t>ach</w:t>
      </w:r>
      <w:r w:rsidR="0094558E" w:rsidRPr="0078001C">
        <w:rPr>
          <w:rFonts w:eastAsia="Calibri"/>
          <w:sz w:val="24"/>
          <w:szCs w:val="24"/>
        </w:rPr>
        <w:t xml:space="preserve"> o udzielenie zamówie</w:t>
      </w:r>
      <w:r w:rsidR="0094558E" w:rsidRPr="0078001C">
        <w:rPr>
          <w:rFonts w:eastAsia="Calibri"/>
          <w:sz w:val="24"/>
          <w:szCs w:val="24"/>
          <w:lang w:val="pl-PL"/>
        </w:rPr>
        <w:t>ń</w:t>
      </w:r>
      <w:r w:rsidR="0094558E" w:rsidRPr="0078001C">
        <w:rPr>
          <w:rFonts w:eastAsia="Calibri"/>
          <w:sz w:val="24"/>
          <w:szCs w:val="24"/>
        </w:rPr>
        <w:t xml:space="preserve"> publiczn</w:t>
      </w:r>
      <w:r w:rsidR="0094558E" w:rsidRPr="0078001C">
        <w:rPr>
          <w:rFonts w:eastAsia="Calibri"/>
          <w:sz w:val="24"/>
          <w:szCs w:val="24"/>
          <w:lang w:val="pl-PL"/>
        </w:rPr>
        <w:t>ych</w:t>
      </w:r>
      <w:r w:rsidR="0078001C" w:rsidRPr="0078001C">
        <w:rPr>
          <w:rFonts w:eastAsia="Calibri"/>
          <w:sz w:val="24"/>
          <w:szCs w:val="24"/>
          <w:lang w:val="pl-PL"/>
        </w:rPr>
        <w:t>,</w:t>
      </w:r>
      <w:r w:rsidR="007575B5" w:rsidRPr="0078001C">
        <w:rPr>
          <w:rFonts w:eastAsia="Calibri"/>
          <w:sz w:val="24"/>
          <w:szCs w:val="24"/>
          <w:lang w:val="pl-PL"/>
        </w:rPr>
        <w:t xml:space="preserve"> za wyjątkiem postępowania opisanego w pkt Ad. 2</w:t>
      </w:r>
      <w:r w:rsidR="0078001C">
        <w:rPr>
          <w:rFonts w:eastAsia="Calibri"/>
          <w:sz w:val="24"/>
          <w:szCs w:val="24"/>
          <w:lang w:val="pl-PL"/>
        </w:rPr>
        <w:t xml:space="preserve"> znak sprawy: </w:t>
      </w:r>
      <w:r w:rsidR="0078001C" w:rsidRPr="0078001C">
        <w:rPr>
          <w:sz w:val="24"/>
          <w:szCs w:val="24"/>
        </w:rPr>
        <w:t>nr IPS.271.29.2023</w:t>
      </w:r>
      <w:r w:rsidR="007B50ED" w:rsidRPr="0078001C">
        <w:rPr>
          <w:rFonts w:eastAsia="Calibri"/>
          <w:sz w:val="24"/>
          <w:szCs w:val="24"/>
          <w:lang w:val="pl-PL"/>
        </w:rPr>
        <w:t>.</w:t>
      </w:r>
    </w:p>
    <w:p w14:paraId="2B0B4EA2" w14:textId="2B3F7FB9" w:rsidR="0058546A" w:rsidRDefault="00714026" w:rsidP="00246388">
      <w:pPr>
        <w:pStyle w:val="Akapitzlist"/>
        <w:numPr>
          <w:ilvl w:val="0"/>
          <w:numId w:val="3"/>
        </w:numPr>
        <w:spacing w:line="360" w:lineRule="auto"/>
        <w:jc w:val="both"/>
        <w:rPr>
          <w:sz w:val="24"/>
          <w:szCs w:val="24"/>
        </w:rPr>
      </w:pPr>
      <w:r w:rsidRPr="0078001C">
        <w:rPr>
          <w:sz w:val="24"/>
          <w:szCs w:val="24"/>
        </w:rPr>
        <w:t xml:space="preserve">Beneficjent oraz Partnerzy projektu stosują się do § 18 ust. 1 </w:t>
      </w:r>
      <w:r w:rsidR="007412B8" w:rsidRPr="0078001C">
        <w:rPr>
          <w:sz w:val="24"/>
          <w:szCs w:val="24"/>
        </w:rPr>
        <w:t>u</w:t>
      </w:r>
      <w:r w:rsidRPr="0078001C">
        <w:rPr>
          <w:sz w:val="24"/>
          <w:szCs w:val="24"/>
        </w:rPr>
        <w:t xml:space="preserve">mowy </w:t>
      </w:r>
      <w:r w:rsidR="008459FC">
        <w:rPr>
          <w:sz w:val="24"/>
          <w:szCs w:val="24"/>
        </w:rPr>
        <w:br/>
      </w:r>
      <w:r w:rsidRPr="0078001C">
        <w:rPr>
          <w:sz w:val="24"/>
          <w:szCs w:val="24"/>
        </w:rPr>
        <w:t xml:space="preserve">o dofinansowanie projektu </w:t>
      </w:r>
      <w:r w:rsidR="009351AB" w:rsidRPr="0078001C">
        <w:rPr>
          <w:sz w:val="24"/>
          <w:szCs w:val="24"/>
        </w:rPr>
        <w:t xml:space="preserve">nr: „RPSW.06.05.00-26-0045/17 pn. „Kompleksowa rewitalizacja przestrzeni publicznej Miasta Chmielnik” </w:t>
      </w:r>
      <w:r w:rsidRPr="0078001C">
        <w:rPr>
          <w:sz w:val="24"/>
          <w:szCs w:val="24"/>
        </w:rPr>
        <w:t xml:space="preserve">oraz zapisów dokumentu </w:t>
      </w:r>
      <w:r w:rsidR="00FA5941">
        <w:rPr>
          <w:sz w:val="24"/>
          <w:szCs w:val="24"/>
        </w:rPr>
        <w:br/>
      </w:r>
      <w:r w:rsidRPr="0078001C">
        <w:rPr>
          <w:sz w:val="24"/>
          <w:szCs w:val="24"/>
        </w:rPr>
        <w:t>pn. „Podręcznik wnioskodawcy i beneficjenta programów polityki spójności 2014-2020 w zakresie informacji i promocji”.</w:t>
      </w:r>
    </w:p>
    <w:p w14:paraId="613A8639" w14:textId="27475E91" w:rsidR="00B72AC5" w:rsidRPr="0078001C" w:rsidRDefault="00B72AC5" w:rsidP="00246388">
      <w:pPr>
        <w:pStyle w:val="Akapitzlist"/>
        <w:numPr>
          <w:ilvl w:val="0"/>
          <w:numId w:val="3"/>
        </w:numPr>
        <w:spacing w:line="360" w:lineRule="auto"/>
        <w:jc w:val="both"/>
        <w:rPr>
          <w:sz w:val="24"/>
          <w:szCs w:val="24"/>
        </w:rPr>
      </w:pPr>
      <w:r>
        <w:rPr>
          <w:sz w:val="24"/>
          <w:szCs w:val="24"/>
        </w:rPr>
        <w:t xml:space="preserve">Beneficjent zrealizował zakładane wskaźniki produktu i rezultatu. </w:t>
      </w:r>
    </w:p>
    <w:p w14:paraId="5216E6B1" w14:textId="2554490C" w:rsidR="00D825F6" w:rsidRPr="0078001C" w:rsidRDefault="000A03C0" w:rsidP="0058546A">
      <w:pPr>
        <w:pStyle w:val="Akapitzlist"/>
        <w:numPr>
          <w:ilvl w:val="0"/>
          <w:numId w:val="3"/>
        </w:numPr>
        <w:spacing w:line="360" w:lineRule="auto"/>
        <w:jc w:val="both"/>
        <w:rPr>
          <w:sz w:val="24"/>
          <w:szCs w:val="24"/>
        </w:rPr>
      </w:pPr>
      <w:r w:rsidRPr="0078001C">
        <w:rPr>
          <w:sz w:val="24"/>
          <w:szCs w:val="24"/>
        </w:rPr>
        <w:t>IZ RPOWŚ na lata 2014-2020</w:t>
      </w:r>
      <w:r w:rsidR="0094558E" w:rsidRPr="0078001C">
        <w:rPr>
          <w:sz w:val="24"/>
          <w:szCs w:val="24"/>
        </w:rPr>
        <w:t xml:space="preserve"> </w:t>
      </w:r>
      <w:r w:rsidR="000D5A6C">
        <w:rPr>
          <w:sz w:val="24"/>
          <w:szCs w:val="24"/>
        </w:rPr>
        <w:t xml:space="preserve">sformułowała </w:t>
      </w:r>
      <w:r w:rsidR="0058546A" w:rsidRPr="0078001C">
        <w:rPr>
          <w:bCs/>
          <w:sz w:val="24"/>
          <w:szCs w:val="24"/>
        </w:rPr>
        <w:t>rekomendacj</w:t>
      </w:r>
      <w:r w:rsidR="000D5A6C">
        <w:rPr>
          <w:bCs/>
          <w:sz w:val="24"/>
          <w:szCs w:val="24"/>
        </w:rPr>
        <w:t>e</w:t>
      </w:r>
      <w:r w:rsidR="0058546A" w:rsidRPr="0078001C">
        <w:rPr>
          <w:bCs/>
          <w:sz w:val="24"/>
          <w:szCs w:val="24"/>
        </w:rPr>
        <w:t xml:space="preserve"> i zalece</w:t>
      </w:r>
      <w:r w:rsidR="000D5A6C">
        <w:rPr>
          <w:bCs/>
          <w:sz w:val="24"/>
          <w:szCs w:val="24"/>
        </w:rPr>
        <w:t>nia</w:t>
      </w:r>
      <w:r w:rsidR="0058546A" w:rsidRPr="0078001C">
        <w:rPr>
          <w:bCs/>
          <w:sz w:val="24"/>
          <w:szCs w:val="24"/>
        </w:rPr>
        <w:t xml:space="preserve"> pokontroln</w:t>
      </w:r>
      <w:r w:rsidR="000D5A6C">
        <w:rPr>
          <w:bCs/>
          <w:sz w:val="24"/>
          <w:szCs w:val="24"/>
        </w:rPr>
        <w:t>e</w:t>
      </w:r>
      <w:r w:rsidR="0058546A" w:rsidRPr="0078001C">
        <w:rPr>
          <w:bCs/>
          <w:sz w:val="24"/>
          <w:szCs w:val="24"/>
        </w:rPr>
        <w:t>.</w:t>
      </w:r>
    </w:p>
    <w:p w14:paraId="1E18EBF7" w14:textId="77777777" w:rsidR="001051D2" w:rsidRPr="0078001C" w:rsidRDefault="001051D2" w:rsidP="009F7E13">
      <w:pPr>
        <w:pStyle w:val="Akapitzlist"/>
        <w:spacing w:line="360" w:lineRule="auto"/>
        <w:ind w:left="0"/>
        <w:jc w:val="both"/>
        <w:rPr>
          <w:sz w:val="24"/>
          <w:szCs w:val="24"/>
        </w:rPr>
      </w:pPr>
    </w:p>
    <w:p w14:paraId="71633BBE" w14:textId="4A84838A" w:rsidR="0094558E" w:rsidRPr="0078001C" w:rsidRDefault="0094558E" w:rsidP="00065E2C">
      <w:pPr>
        <w:spacing w:after="0" w:line="360" w:lineRule="auto"/>
        <w:contextualSpacing/>
        <w:jc w:val="both"/>
        <w:rPr>
          <w:rFonts w:ascii="Times New Roman" w:eastAsia="Times New Roman" w:hAnsi="Times New Roman"/>
          <w:sz w:val="24"/>
          <w:szCs w:val="24"/>
          <w:lang w:eastAsia="pl-PL"/>
        </w:rPr>
      </w:pPr>
      <w:r w:rsidRPr="0078001C">
        <w:rPr>
          <w:rFonts w:ascii="Times New Roman" w:hAnsi="Times New Roman"/>
          <w:sz w:val="24"/>
          <w:szCs w:val="24"/>
        </w:rPr>
        <w:t xml:space="preserve">Kontrola końcowa projektu </w:t>
      </w:r>
      <w:r w:rsidR="00065E2C" w:rsidRPr="0078001C">
        <w:rPr>
          <w:rFonts w:ascii="Times New Roman" w:hAnsi="Times New Roman"/>
          <w:sz w:val="24"/>
          <w:szCs w:val="24"/>
        </w:rPr>
        <w:t xml:space="preserve">nr: „RPSW.06.05.00-26-0045/17 pn. „Kompleksowa rewitalizacja przestrzeni publicznej Miasta Chmielnik” </w:t>
      </w:r>
      <w:r w:rsidRPr="0078001C">
        <w:rPr>
          <w:rFonts w:ascii="Times New Roman" w:hAnsi="Times New Roman"/>
          <w:sz w:val="24"/>
          <w:szCs w:val="24"/>
        </w:rPr>
        <w:t xml:space="preserve">została przeprowadzona zgodnie z listą sprawdzającą stanowiącą dowód nr </w:t>
      </w:r>
      <w:r w:rsidR="00911DC7">
        <w:rPr>
          <w:rFonts w:ascii="Times New Roman" w:hAnsi="Times New Roman"/>
          <w:sz w:val="24"/>
          <w:szCs w:val="24"/>
        </w:rPr>
        <w:t>13</w:t>
      </w:r>
      <w:r w:rsidRPr="0078001C">
        <w:rPr>
          <w:rFonts w:ascii="Times New Roman" w:hAnsi="Times New Roman"/>
          <w:sz w:val="24"/>
          <w:szCs w:val="24"/>
        </w:rPr>
        <w:t xml:space="preserve"> do Informacji </w:t>
      </w:r>
      <w:r w:rsidR="005F72CB" w:rsidRPr="0078001C">
        <w:rPr>
          <w:rFonts w:ascii="Times New Roman" w:hAnsi="Times New Roman"/>
          <w:sz w:val="24"/>
          <w:szCs w:val="24"/>
        </w:rPr>
        <w:t>p</w:t>
      </w:r>
      <w:r w:rsidRPr="0078001C">
        <w:rPr>
          <w:rFonts w:ascii="Times New Roman" w:hAnsi="Times New Roman"/>
          <w:sz w:val="24"/>
          <w:szCs w:val="24"/>
        </w:rPr>
        <w:t>okontrolnej.</w:t>
      </w:r>
    </w:p>
    <w:p w14:paraId="06F7CB75" w14:textId="1C1CAC5B" w:rsidR="0094558E" w:rsidRPr="0078001C" w:rsidRDefault="0094558E" w:rsidP="009F7E13">
      <w:pPr>
        <w:spacing w:after="0" w:line="360" w:lineRule="auto"/>
        <w:jc w:val="both"/>
        <w:rPr>
          <w:rFonts w:ascii="Times New Roman" w:eastAsia="Times New Roman" w:hAnsi="Times New Roman"/>
          <w:sz w:val="24"/>
          <w:szCs w:val="24"/>
          <w:lang w:eastAsia="pl-PL"/>
        </w:rPr>
      </w:pPr>
      <w:r w:rsidRPr="0078001C">
        <w:rPr>
          <w:rFonts w:ascii="Times New Roman" w:eastAsia="Times New Roman" w:hAnsi="Times New Roman"/>
          <w:sz w:val="24"/>
          <w:szCs w:val="24"/>
          <w:lang w:eastAsia="pl-PL"/>
        </w:rPr>
        <w:t xml:space="preserve">Niniejsza Informacja </w:t>
      </w:r>
      <w:r w:rsidR="00FC622B" w:rsidRPr="0078001C">
        <w:rPr>
          <w:rFonts w:ascii="Times New Roman" w:eastAsia="Times New Roman" w:hAnsi="Times New Roman"/>
          <w:sz w:val="24"/>
          <w:szCs w:val="24"/>
          <w:lang w:eastAsia="pl-PL"/>
        </w:rPr>
        <w:t>p</w:t>
      </w:r>
      <w:r w:rsidRPr="0078001C">
        <w:rPr>
          <w:rFonts w:ascii="Times New Roman" w:eastAsia="Times New Roman" w:hAnsi="Times New Roman"/>
          <w:sz w:val="24"/>
          <w:szCs w:val="24"/>
          <w:lang w:eastAsia="pl-PL"/>
        </w:rPr>
        <w:t xml:space="preserve">okontrolna zawiera </w:t>
      </w:r>
      <w:r w:rsidR="008459FC">
        <w:rPr>
          <w:rFonts w:ascii="Times New Roman" w:eastAsia="Times New Roman" w:hAnsi="Times New Roman"/>
          <w:sz w:val="24"/>
          <w:szCs w:val="24"/>
          <w:lang w:eastAsia="pl-PL"/>
        </w:rPr>
        <w:t>20</w:t>
      </w:r>
      <w:r w:rsidRPr="0078001C">
        <w:rPr>
          <w:rFonts w:ascii="Times New Roman" w:eastAsia="Times New Roman" w:hAnsi="Times New Roman"/>
          <w:sz w:val="24"/>
          <w:szCs w:val="24"/>
          <w:lang w:eastAsia="pl-PL"/>
        </w:rPr>
        <w:t xml:space="preserve"> stron. Natomiast</w:t>
      </w:r>
      <w:r w:rsidR="003D4148" w:rsidRPr="0078001C">
        <w:rPr>
          <w:rFonts w:ascii="Times New Roman" w:eastAsia="Times New Roman" w:hAnsi="Times New Roman"/>
          <w:sz w:val="24"/>
          <w:szCs w:val="24"/>
          <w:lang w:eastAsia="pl-PL"/>
        </w:rPr>
        <w:t xml:space="preserve"> </w:t>
      </w:r>
      <w:r w:rsidR="00911DC7">
        <w:rPr>
          <w:rFonts w:ascii="Times New Roman" w:eastAsia="Times New Roman" w:hAnsi="Times New Roman"/>
          <w:sz w:val="24"/>
          <w:szCs w:val="24"/>
          <w:lang w:eastAsia="pl-PL"/>
        </w:rPr>
        <w:t>13</w:t>
      </w:r>
      <w:r w:rsidRPr="0078001C">
        <w:rPr>
          <w:rFonts w:ascii="Times New Roman" w:eastAsia="Times New Roman" w:hAnsi="Times New Roman"/>
          <w:sz w:val="24"/>
          <w:szCs w:val="24"/>
          <w:lang w:eastAsia="pl-PL"/>
        </w:rPr>
        <w:t xml:space="preserve"> dowodów wymienionych </w:t>
      </w:r>
      <w:r w:rsidRPr="0078001C">
        <w:rPr>
          <w:rFonts w:ascii="Times New Roman" w:eastAsia="Times New Roman" w:hAnsi="Times New Roman"/>
          <w:sz w:val="24"/>
          <w:szCs w:val="24"/>
          <w:lang w:eastAsia="pl-PL"/>
        </w:rPr>
        <w:br/>
        <w:t xml:space="preserve">w jej treści dostępnych jest do wglądu w siedzibie Departamentu Certyfikacji i Kontroli </w:t>
      </w:r>
      <w:r w:rsidR="00532F63" w:rsidRPr="0078001C">
        <w:rPr>
          <w:rFonts w:ascii="Times New Roman" w:eastAsia="Times New Roman" w:hAnsi="Times New Roman"/>
          <w:sz w:val="24"/>
          <w:szCs w:val="24"/>
          <w:lang w:eastAsia="pl-PL"/>
        </w:rPr>
        <w:br/>
      </w:r>
      <w:r w:rsidRPr="0078001C">
        <w:rPr>
          <w:rFonts w:ascii="Times New Roman" w:eastAsia="Times New Roman" w:hAnsi="Times New Roman"/>
          <w:sz w:val="24"/>
          <w:szCs w:val="24"/>
          <w:lang w:eastAsia="pl-PL"/>
        </w:rPr>
        <w:t xml:space="preserve">w Urzędzie Marszałkowskim Województwa Świętokrzyskiego, ul. </w:t>
      </w:r>
      <w:r w:rsidR="00AB5563" w:rsidRPr="0078001C">
        <w:rPr>
          <w:rFonts w:ascii="Times New Roman" w:eastAsia="Times New Roman" w:hAnsi="Times New Roman"/>
          <w:sz w:val="24"/>
          <w:szCs w:val="24"/>
          <w:lang w:eastAsia="pl-PL"/>
        </w:rPr>
        <w:t xml:space="preserve">IX Wieków Kielc 4,                  25-516 </w:t>
      </w:r>
      <w:r w:rsidRPr="0078001C">
        <w:rPr>
          <w:rFonts w:ascii="Times New Roman" w:eastAsia="Times New Roman" w:hAnsi="Times New Roman"/>
          <w:sz w:val="24"/>
          <w:szCs w:val="24"/>
          <w:lang w:eastAsia="pl-PL"/>
        </w:rPr>
        <w:t xml:space="preserve"> Kielce.</w:t>
      </w:r>
    </w:p>
    <w:p w14:paraId="6B44FC7A" w14:textId="77777777" w:rsidR="0094558E" w:rsidRPr="0078001C" w:rsidRDefault="0094558E" w:rsidP="009F7E13">
      <w:pPr>
        <w:spacing w:after="0" w:line="360" w:lineRule="auto"/>
        <w:jc w:val="both"/>
        <w:rPr>
          <w:rFonts w:ascii="Times New Roman" w:eastAsia="Times New Roman" w:hAnsi="Times New Roman"/>
          <w:sz w:val="24"/>
          <w:szCs w:val="24"/>
          <w:lang w:eastAsia="pl-PL"/>
        </w:rPr>
      </w:pPr>
      <w:r w:rsidRPr="0078001C">
        <w:rPr>
          <w:rFonts w:ascii="Times New Roman" w:eastAsia="Times New Roman" w:hAnsi="Times New Roman"/>
          <w:sz w:val="24"/>
          <w:szCs w:val="24"/>
          <w:lang w:eastAsia="pl-PL"/>
        </w:rPr>
        <w:lastRenderedPageBreak/>
        <w:t>Dokument sporządzono w dwóch jednobrzmiących egzemplarzach, z których jeden zostanie przekazany Beneficjentowi.</w:t>
      </w:r>
    </w:p>
    <w:p w14:paraId="0380FFE2" w14:textId="77777777" w:rsidR="005F72CB" w:rsidRPr="0078001C" w:rsidRDefault="0094558E" w:rsidP="009F7E13">
      <w:pPr>
        <w:spacing w:after="0" w:line="360" w:lineRule="auto"/>
        <w:jc w:val="both"/>
        <w:rPr>
          <w:rFonts w:ascii="Times New Roman" w:eastAsia="Times New Roman" w:hAnsi="Times New Roman"/>
          <w:sz w:val="24"/>
          <w:szCs w:val="24"/>
          <w:lang w:eastAsia="pl-PL"/>
        </w:rPr>
      </w:pPr>
      <w:r w:rsidRPr="0078001C">
        <w:rPr>
          <w:rFonts w:ascii="Times New Roman" w:eastAsia="Times New Roman" w:hAnsi="Times New Roman"/>
          <w:sz w:val="24"/>
          <w:szCs w:val="24"/>
          <w:lang w:eastAsia="pl-PL"/>
        </w:rPr>
        <w:t xml:space="preserve">Jednocześnie informuje się, iż w ciągu 14 dni od dnia otrzymania Informacji pokontrolnej </w:t>
      </w:r>
    </w:p>
    <w:p w14:paraId="3084C068" w14:textId="5FED8536" w:rsidR="005F72CB" w:rsidRPr="0078001C" w:rsidRDefault="0094558E" w:rsidP="009F7E13">
      <w:pPr>
        <w:spacing w:after="0" w:line="360" w:lineRule="auto"/>
        <w:jc w:val="both"/>
        <w:rPr>
          <w:rFonts w:ascii="Times New Roman" w:eastAsia="Times New Roman" w:hAnsi="Times New Roman"/>
          <w:sz w:val="24"/>
          <w:szCs w:val="24"/>
          <w:lang w:eastAsia="pl-PL"/>
        </w:rPr>
      </w:pPr>
      <w:r w:rsidRPr="0078001C">
        <w:rPr>
          <w:rFonts w:ascii="Times New Roman" w:eastAsia="Times New Roman" w:hAnsi="Times New Roman"/>
          <w:sz w:val="24"/>
          <w:szCs w:val="24"/>
          <w:lang w:eastAsia="pl-PL"/>
        </w:rPr>
        <w:t xml:space="preserve">Beneficjent może zgłaszać do Instytucji Zarządzającej pisemne zastrzeżenia, co do ustaleń </w:t>
      </w:r>
      <w:r w:rsidRPr="0078001C">
        <w:rPr>
          <w:rFonts w:ascii="Times New Roman" w:eastAsia="Times New Roman" w:hAnsi="Times New Roman"/>
          <w:sz w:val="24"/>
          <w:szCs w:val="24"/>
          <w:lang w:eastAsia="pl-PL"/>
        </w:rPr>
        <w:br/>
        <w:t>w niej zawartych. Zastrzeżenia przekazane po upływie wyznaczonego terminu nie będą uwzględnione.</w:t>
      </w:r>
    </w:p>
    <w:p w14:paraId="7644D800" w14:textId="361C515E" w:rsidR="005F72CB" w:rsidRPr="0078001C" w:rsidRDefault="0094558E" w:rsidP="009F7E13">
      <w:pPr>
        <w:spacing w:after="0" w:line="360" w:lineRule="auto"/>
        <w:jc w:val="both"/>
        <w:rPr>
          <w:rFonts w:ascii="Times New Roman" w:eastAsia="Times New Roman" w:hAnsi="Times New Roman"/>
          <w:sz w:val="24"/>
          <w:szCs w:val="24"/>
          <w:lang w:eastAsia="pl-PL"/>
        </w:rPr>
      </w:pPr>
      <w:r w:rsidRPr="0078001C">
        <w:rPr>
          <w:rFonts w:ascii="Times New Roman" w:eastAsia="Times New Roman" w:hAnsi="Times New Roman"/>
          <w:sz w:val="24"/>
          <w:szCs w:val="24"/>
          <w:lang w:eastAsia="pl-PL"/>
        </w:rPr>
        <w:t>Kierownik Jednostki Kontrolowanej może odmówić podpisania Informacji pokontrolnej informując na piśmie Instytucję Zarządzającą o przyczynach takiej decyzji.</w:t>
      </w:r>
    </w:p>
    <w:p w14:paraId="38DF469E" w14:textId="77777777" w:rsidR="001051D2" w:rsidRPr="0078001C" w:rsidRDefault="001051D2" w:rsidP="00AE4B4F">
      <w:pPr>
        <w:spacing w:after="0" w:line="360" w:lineRule="auto"/>
        <w:jc w:val="both"/>
        <w:rPr>
          <w:rFonts w:ascii="Times New Roman" w:hAnsi="Times New Roman"/>
          <w:b/>
          <w:sz w:val="24"/>
          <w:szCs w:val="24"/>
        </w:rPr>
      </w:pPr>
    </w:p>
    <w:p w14:paraId="0D3ABB5B" w14:textId="3D2112E9" w:rsidR="00A2597B" w:rsidRPr="0078001C" w:rsidRDefault="0094558E" w:rsidP="00044C59">
      <w:pPr>
        <w:spacing w:after="0" w:line="480" w:lineRule="auto"/>
        <w:jc w:val="both"/>
        <w:rPr>
          <w:rFonts w:ascii="Times New Roman" w:eastAsia="Times New Roman" w:hAnsi="Times New Roman"/>
          <w:sz w:val="24"/>
          <w:szCs w:val="24"/>
          <w:lang w:eastAsia="pl-PL"/>
        </w:rPr>
      </w:pPr>
      <w:r w:rsidRPr="0078001C">
        <w:rPr>
          <w:rFonts w:ascii="Times New Roman" w:hAnsi="Times New Roman"/>
          <w:b/>
          <w:sz w:val="24"/>
          <w:szCs w:val="24"/>
        </w:rPr>
        <w:t xml:space="preserve">Kontrolujący:      </w:t>
      </w:r>
    </w:p>
    <w:p w14:paraId="3A9DD9C7" w14:textId="17F314A8" w:rsidR="0094558E" w:rsidRPr="0078001C" w:rsidRDefault="0094558E" w:rsidP="00044C59">
      <w:pPr>
        <w:spacing w:after="0" w:line="480" w:lineRule="auto"/>
        <w:jc w:val="both"/>
        <w:rPr>
          <w:rFonts w:ascii="Times New Roman" w:hAnsi="Times New Roman"/>
          <w:sz w:val="24"/>
          <w:szCs w:val="24"/>
        </w:rPr>
      </w:pPr>
      <w:r w:rsidRPr="0078001C">
        <w:rPr>
          <w:rFonts w:ascii="Times New Roman" w:hAnsi="Times New Roman"/>
          <w:b/>
          <w:sz w:val="24"/>
          <w:szCs w:val="24"/>
        </w:rPr>
        <w:t>IMIĘ I NAZWISKO:</w:t>
      </w:r>
      <w:r w:rsidRPr="0078001C">
        <w:rPr>
          <w:rFonts w:ascii="Times New Roman" w:hAnsi="Times New Roman"/>
          <w:sz w:val="24"/>
          <w:szCs w:val="24"/>
        </w:rPr>
        <w:t xml:space="preserve"> </w:t>
      </w:r>
      <w:r w:rsidR="00065E2C" w:rsidRPr="0078001C">
        <w:rPr>
          <w:rFonts w:ascii="Times New Roman" w:hAnsi="Times New Roman"/>
          <w:sz w:val="24"/>
          <w:szCs w:val="24"/>
        </w:rPr>
        <w:t xml:space="preserve">Monika Cebulska </w:t>
      </w:r>
      <w:r w:rsidR="000A03C0" w:rsidRPr="0078001C">
        <w:rPr>
          <w:rFonts w:ascii="Times New Roman" w:hAnsi="Times New Roman"/>
          <w:sz w:val="24"/>
          <w:szCs w:val="24"/>
        </w:rPr>
        <w:t xml:space="preserve"> </w:t>
      </w:r>
      <w:r w:rsidRPr="0078001C">
        <w:rPr>
          <w:rFonts w:ascii="Times New Roman" w:hAnsi="Times New Roman"/>
          <w:sz w:val="24"/>
          <w:szCs w:val="24"/>
        </w:rPr>
        <w:t>………………………….…………..</w:t>
      </w:r>
    </w:p>
    <w:p w14:paraId="54B87DE9" w14:textId="77777777" w:rsidR="0094558E" w:rsidRPr="0078001C" w:rsidRDefault="0094558E" w:rsidP="00AE4B4F">
      <w:pPr>
        <w:spacing w:after="0" w:line="360" w:lineRule="auto"/>
        <w:jc w:val="both"/>
        <w:rPr>
          <w:rFonts w:ascii="Times New Roman" w:hAnsi="Times New Roman"/>
          <w:sz w:val="24"/>
          <w:szCs w:val="24"/>
        </w:rPr>
      </w:pPr>
    </w:p>
    <w:p w14:paraId="1836FDAD" w14:textId="355074F9" w:rsidR="005C1C2C" w:rsidRPr="0078001C" w:rsidRDefault="0094558E" w:rsidP="00AE4B4F">
      <w:pPr>
        <w:spacing w:after="0" w:line="360" w:lineRule="auto"/>
        <w:jc w:val="both"/>
        <w:rPr>
          <w:rFonts w:ascii="Times New Roman" w:hAnsi="Times New Roman"/>
          <w:sz w:val="24"/>
          <w:szCs w:val="24"/>
        </w:rPr>
      </w:pPr>
      <w:r w:rsidRPr="0078001C">
        <w:rPr>
          <w:rFonts w:ascii="Times New Roman" w:hAnsi="Times New Roman"/>
          <w:b/>
          <w:sz w:val="24"/>
          <w:szCs w:val="24"/>
        </w:rPr>
        <w:t>IMIĘ I NAZWISKO:</w:t>
      </w:r>
      <w:r w:rsidRPr="0078001C">
        <w:rPr>
          <w:rFonts w:ascii="Times New Roman" w:hAnsi="Times New Roman"/>
          <w:sz w:val="24"/>
          <w:szCs w:val="24"/>
        </w:rPr>
        <w:t xml:space="preserve"> </w:t>
      </w:r>
      <w:r w:rsidR="00065E2C" w:rsidRPr="0078001C">
        <w:rPr>
          <w:rFonts w:ascii="Times New Roman" w:hAnsi="Times New Roman"/>
          <w:sz w:val="24"/>
          <w:szCs w:val="24"/>
        </w:rPr>
        <w:t xml:space="preserve">Dariusz Kosela </w:t>
      </w:r>
      <w:r w:rsidR="00AB5563" w:rsidRPr="0078001C">
        <w:rPr>
          <w:rFonts w:ascii="Times New Roman" w:hAnsi="Times New Roman"/>
          <w:sz w:val="24"/>
          <w:szCs w:val="24"/>
        </w:rPr>
        <w:t xml:space="preserve"> </w:t>
      </w:r>
      <w:r w:rsidR="000A03C0" w:rsidRPr="0078001C">
        <w:rPr>
          <w:rFonts w:ascii="Times New Roman" w:hAnsi="Times New Roman"/>
          <w:sz w:val="24"/>
          <w:szCs w:val="24"/>
        </w:rPr>
        <w:t xml:space="preserve"> </w:t>
      </w:r>
      <w:r w:rsidRPr="0078001C">
        <w:rPr>
          <w:rFonts w:ascii="Times New Roman" w:hAnsi="Times New Roman"/>
          <w:sz w:val="24"/>
          <w:szCs w:val="24"/>
        </w:rPr>
        <w:t xml:space="preserve">………………………………………   </w:t>
      </w:r>
    </w:p>
    <w:p w14:paraId="0E924146" w14:textId="73635C08" w:rsidR="0094558E" w:rsidRDefault="0094558E" w:rsidP="009F7E13">
      <w:pPr>
        <w:spacing w:after="0" w:line="360" w:lineRule="auto"/>
        <w:jc w:val="both"/>
        <w:rPr>
          <w:rFonts w:ascii="Times New Roman" w:hAnsi="Times New Roman"/>
          <w:sz w:val="24"/>
          <w:szCs w:val="24"/>
        </w:rPr>
      </w:pPr>
    </w:p>
    <w:p w14:paraId="7C4A281B" w14:textId="77777777" w:rsidR="00AE4B4F" w:rsidRDefault="00AE4B4F" w:rsidP="009F7E13">
      <w:pPr>
        <w:spacing w:after="0" w:line="360" w:lineRule="auto"/>
        <w:jc w:val="both"/>
        <w:rPr>
          <w:rFonts w:ascii="Times New Roman" w:hAnsi="Times New Roman"/>
          <w:sz w:val="24"/>
          <w:szCs w:val="24"/>
        </w:rPr>
      </w:pPr>
    </w:p>
    <w:p w14:paraId="24B9D4FF" w14:textId="77777777" w:rsidR="00AE4B4F" w:rsidRPr="0078001C" w:rsidRDefault="00AE4B4F" w:rsidP="009F7E13">
      <w:pPr>
        <w:spacing w:after="0" w:line="360" w:lineRule="auto"/>
        <w:jc w:val="both"/>
        <w:rPr>
          <w:rFonts w:ascii="Times New Roman" w:hAnsi="Times New Roman"/>
          <w:sz w:val="24"/>
          <w:szCs w:val="24"/>
        </w:rPr>
      </w:pPr>
    </w:p>
    <w:p w14:paraId="1BDED88C" w14:textId="77777777" w:rsidR="0094558E" w:rsidRPr="0078001C" w:rsidRDefault="0094558E" w:rsidP="009F7E13">
      <w:pPr>
        <w:spacing w:after="0" w:line="360" w:lineRule="auto"/>
        <w:ind w:left="4956" w:firstLine="708"/>
        <w:jc w:val="both"/>
        <w:rPr>
          <w:rFonts w:ascii="Times New Roman" w:hAnsi="Times New Roman"/>
          <w:b/>
          <w:sz w:val="24"/>
          <w:szCs w:val="24"/>
        </w:rPr>
      </w:pPr>
      <w:r w:rsidRPr="0078001C">
        <w:rPr>
          <w:rFonts w:ascii="Times New Roman" w:hAnsi="Times New Roman"/>
          <w:b/>
          <w:sz w:val="24"/>
          <w:szCs w:val="24"/>
        </w:rPr>
        <w:t>Kontrolowany/a:</w:t>
      </w:r>
    </w:p>
    <w:p w14:paraId="4F263C97" w14:textId="77777777" w:rsidR="0094558E" w:rsidRDefault="0094558E" w:rsidP="009F7E13">
      <w:pPr>
        <w:spacing w:after="0" w:line="360" w:lineRule="auto"/>
        <w:ind w:left="4956" w:firstLine="708"/>
        <w:jc w:val="both"/>
        <w:rPr>
          <w:rFonts w:ascii="Times New Roman" w:hAnsi="Times New Roman"/>
          <w:sz w:val="24"/>
          <w:szCs w:val="24"/>
        </w:rPr>
      </w:pPr>
    </w:p>
    <w:p w14:paraId="40416E7D" w14:textId="77777777" w:rsidR="00AE4B4F" w:rsidRPr="0078001C" w:rsidRDefault="00AE4B4F" w:rsidP="009F7E13">
      <w:pPr>
        <w:spacing w:after="0" w:line="360" w:lineRule="auto"/>
        <w:ind w:left="4956" w:firstLine="708"/>
        <w:jc w:val="both"/>
        <w:rPr>
          <w:rFonts w:ascii="Times New Roman" w:hAnsi="Times New Roman"/>
          <w:sz w:val="24"/>
          <w:szCs w:val="24"/>
        </w:rPr>
      </w:pPr>
    </w:p>
    <w:p w14:paraId="346923E3" w14:textId="4C36C87B" w:rsidR="009320D0" w:rsidRPr="0078001C" w:rsidRDefault="0094558E" w:rsidP="009B6E63">
      <w:pPr>
        <w:spacing w:after="0" w:line="360" w:lineRule="auto"/>
        <w:jc w:val="center"/>
        <w:rPr>
          <w:rFonts w:ascii="Times New Roman" w:hAnsi="Times New Roman"/>
          <w:sz w:val="24"/>
          <w:szCs w:val="24"/>
        </w:rPr>
      </w:pPr>
      <w:r w:rsidRPr="0078001C">
        <w:rPr>
          <w:rFonts w:ascii="Times New Roman" w:hAnsi="Times New Roman"/>
          <w:sz w:val="24"/>
          <w:szCs w:val="24"/>
        </w:rPr>
        <w:t xml:space="preserve">                                                                     ……………….……………………………</w:t>
      </w:r>
    </w:p>
    <w:sectPr w:rsidR="009320D0" w:rsidRPr="0078001C" w:rsidSect="000E4B7C">
      <w:headerReference w:type="default" r:id="rId14"/>
      <w:footerReference w:type="default" r:id="rId15"/>
      <w:pgSz w:w="11906" w:h="16838"/>
      <w:pgMar w:top="1434" w:right="1417" w:bottom="993" w:left="1417" w:header="142"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2DC94" w14:textId="77777777" w:rsidR="007F0795" w:rsidRDefault="007F0795" w:rsidP="009C0179">
      <w:pPr>
        <w:spacing w:after="0" w:line="240" w:lineRule="auto"/>
      </w:pPr>
      <w:r>
        <w:separator/>
      </w:r>
    </w:p>
  </w:endnote>
  <w:endnote w:type="continuationSeparator" w:id="0">
    <w:p w14:paraId="30600632" w14:textId="77777777" w:rsidR="007F0795" w:rsidRDefault="007F0795" w:rsidP="009C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48D6" w14:textId="77777777" w:rsidR="00A86158" w:rsidRDefault="005414CE">
    <w:pPr>
      <w:pStyle w:val="Stopka"/>
      <w:jc w:val="right"/>
    </w:pPr>
    <w:r>
      <w:fldChar w:fldCharType="begin"/>
    </w:r>
    <w:r w:rsidR="00FA628E">
      <w:instrText>PAGE   \* MERGEFORMAT</w:instrText>
    </w:r>
    <w:r>
      <w:fldChar w:fldCharType="separate"/>
    </w:r>
    <w:r w:rsidR="009F7E13">
      <w:rPr>
        <w:noProof/>
      </w:rPr>
      <w:t>1</w:t>
    </w:r>
    <w:r>
      <w:rPr>
        <w:noProof/>
      </w:rPr>
      <w:fldChar w:fldCharType="end"/>
    </w:r>
  </w:p>
  <w:p w14:paraId="47222244" w14:textId="77777777" w:rsidR="00A86158" w:rsidRPr="007C5F76" w:rsidRDefault="00A86158" w:rsidP="003319A9">
    <w:pPr>
      <w:tabs>
        <w:tab w:val="center" w:pos="4536"/>
        <w:tab w:val="right" w:pos="9072"/>
      </w:tabs>
      <w:spacing w:after="0" w:line="240" w:lineRule="auto"/>
      <w:jc w:val="center"/>
      <w:rPr>
        <w:rFonts w:ascii="Times New Roman" w:eastAsia="Times New Roman" w:hAnsi="Times New Roman"/>
        <w:sz w:val="24"/>
        <w:szCs w:val="24"/>
        <w:lang w:eastAsia="pl-PL"/>
      </w:rPr>
    </w:pPr>
    <w:r w:rsidRPr="007C5F76">
      <w:rPr>
        <w:rFonts w:ascii="Times New Roman" w:eastAsia="Times New Roman" w:hAnsi="Times New Roman"/>
        <w:sz w:val="20"/>
        <w:szCs w:val="20"/>
        <w:lang w:eastAsia="pl-PL"/>
      </w:rPr>
      <w:t xml:space="preserve">Strona </w:t>
    </w:r>
    <w:r w:rsidR="005414CE" w:rsidRPr="007C5F76">
      <w:rPr>
        <w:rFonts w:ascii="Times New Roman" w:eastAsia="Times New Roman" w:hAnsi="Times New Roman"/>
        <w:b/>
        <w:bCs/>
        <w:sz w:val="20"/>
        <w:szCs w:val="20"/>
        <w:lang w:eastAsia="pl-PL"/>
      </w:rPr>
      <w:fldChar w:fldCharType="begin"/>
    </w:r>
    <w:r w:rsidRPr="007C5F76">
      <w:rPr>
        <w:rFonts w:ascii="Times New Roman" w:eastAsia="Times New Roman" w:hAnsi="Times New Roman"/>
        <w:b/>
        <w:bCs/>
        <w:sz w:val="20"/>
        <w:szCs w:val="20"/>
        <w:lang w:eastAsia="pl-PL"/>
      </w:rPr>
      <w:instrText>PAGE</w:instrText>
    </w:r>
    <w:r w:rsidR="005414CE" w:rsidRPr="007C5F76">
      <w:rPr>
        <w:rFonts w:ascii="Times New Roman" w:eastAsia="Times New Roman" w:hAnsi="Times New Roman"/>
        <w:b/>
        <w:bCs/>
        <w:sz w:val="20"/>
        <w:szCs w:val="20"/>
        <w:lang w:eastAsia="pl-PL"/>
      </w:rPr>
      <w:fldChar w:fldCharType="separate"/>
    </w:r>
    <w:r w:rsidR="009F7E13">
      <w:rPr>
        <w:rFonts w:ascii="Times New Roman" w:eastAsia="Times New Roman" w:hAnsi="Times New Roman"/>
        <w:b/>
        <w:bCs/>
        <w:noProof/>
        <w:sz w:val="20"/>
        <w:szCs w:val="20"/>
        <w:lang w:eastAsia="pl-PL"/>
      </w:rPr>
      <w:t>1</w:t>
    </w:r>
    <w:r w:rsidR="005414CE" w:rsidRPr="007C5F76">
      <w:rPr>
        <w:rFonts w:ascii="Times New Roman" w:eastAsia="Times New Roman" w:hAnsi="Times New Roman"/>
        <w:b/>
        <w:bCs/>
        <w:sz w:val="20"/>
        <w:szCs w:val="20"/>
        <w:lang w:eastAsia="pl-PL"/>
      </w:rPr>
      <w:fldChar w:fldCharType="end"/>
    </w:r>
    <w:r w:rsidR="00336360">
      <w:rPr>
        <w:rFonts w:ascii="Times New Roman" w:eastAsia="Times New Roman" w:hAnsi="Times New Roman"/>
        <w:sz w:val="20"/>
        <w:szCs w:val="20"/>
        <w:lang w:eastAsia="pl-PL"/>
      </w:rPr>
      <w:t xml:space="preserve"> </w:t>
    </w:r>
  </w:p>
  <w:p w14:paraId="03897375" w14:textId="53BDDFBE" w:rsidR="00A86158" w:rsidRPr="00E37BA3" w:rsidRDefault="00A86158" w:rsidP="00CA4E5A">
    <w:pPr>
      <w:spacing w:after="0" w:line="240" w:lineRule="auto"/>
      <w:jc w:val="center"/>
      <w:rPr>
        <w:rFonts w:ascii="Verdana" w:eastAsia="Times New Roman" w:hAnsi="Verdana"/>
        <w:spacing w:val="12"/>
        <w:sz w:val="20"/>
        <w:szCs w:val="20"/>
        <w:lang w:eastAsia="pl-PL"/>
      </w:rPr>
    </w:pPr>
    <w:r w:rsidRPr="00E37BA3">
      <w:rPr>
        <w:rFonts w:ascii="Times New Roman" w:eastAsia="Times New Roman" w:hAnsi="Times New Roman"/>
        <w:b/>
        <w:sz w:val="20"/>
        <w:szCs w:val="20"/>
        <w:lang w:eastAsia="pl-PL"/>
      </w:rPr>
      <w:t xml:space="preserve">INFORMACJA </w:t>
    </w:r>
    <w:r w:rsidRPr="00EE6B67">
      <w:rPr>
        <w:rFonts w:ascii="Times New Roman" w:eastAsia="Times New Roman" w:hAnsi="Times New Roman"/>
        <w:b/>
        <w:sz w:val="20"/>
        <w:szCs w:val="20"/>
        <w:lang w:eastAsia="pl-PL"/>
      </w:rPr>
      <w:t xml:space="preserve">POKONTROLNA </w:t>
    </w:r>
    <w:r w:rsidR="00BB4A5A" w:rsidRPr="00EE6B67">
      <w:rPr>
        <w:rFonts w:ascii="Times New Roman" w:eastAsia="Times New Roman" w:hAnsi="Times New Roman"/>
        <w:b/>
        <w:sz w:val="20"/>
        <w:szCs w:val="20"/>
        <w:lang w:eastAsia="pl-PL"/>
      </w:rPr>
      <w:t xml:space="preserve">NR </w:t>
    </w:r>
    <w:r w:rsidR="00C60640">
      <w:rPr>
        <w:rFonts w:ascii="Times New Roman" w:eastAsia="Times New Roman" w:hAnsi="Times New Roman"/>
        <w:b/>
        <w:sz w:val="20"/>
        <w:szCs w:val="20"/>
        <w:lang w:eastAsia="pl-PL"/>
      </w:rPr>
      <w:t>6</w:t>
    </w:r>
    <w:r w:rsidR="00CA4E5A" w:rsidRPr="00EE6B67">
      <w:rPr>
        <w:rFonts w:ascii="Times New Roman" w:eastAsia="Times New Roman" w:hAnsi="Times New Roman"/>
        <w:b/>
        <w:sz w:val="20"/>
        <w:szCs w:val="20"/>
        <w:lang w:eastAsia="pl-PL"/>
      </w:rPr>
      <w:t>/</w:t>
    </w:r>
    <w:r w:rsidRPr="00EE6B67">
      <w:rPr>
        <w:rFonts w:ascii="Times New Roman" w:eastAsia="Times New Roman" w:hAnsi="Times New Roman"/>
        <w:b/>
        <w:sz w:val="20"/>
        <w:szCs w:val="20"/>
        <w:lang w:eastAsia="pl-PL"/>
      </w:rPr>
      <w:t>N/</w:t>
    </w:r>
    <w:r w:rsidR="001C11AC" w:rsidRPr="00EE6B67">
      <w:rPr>
        <w:rFonts w:ascii="Times New Roman" w:eastAsia="Times New Roman" w:hAnsi="Times New Roman"/>
        <w:b/>
        <w:sz w:val="20"/>
        <w:szCs w:val="20"/>
        <w:lang w:eastAsia="pl-PL"/>
      </w:rPr>
      <w:t>VI</w:t>
    </w:r>
    <w:r w:rsidR="00BB4A5A" w:rsidRPr="00EE6B67">
      <w:rPr>
        <w:rFonts w:ascii="Times New Roman" w:eastAsia="Times New Roman" w:hAnsi="Times New Roman"/>
        <w:b/>
        <w:sz w:val="20"/>
        <w:szCs w:val="20"/>
        <w:lang w:eastAsia="pl-PL"/>
      </w:rPr>
      <w:t>/RPO/202</w:t>
    </w:r>
    <w:r w:rsidR="00EE6B67" w:rsidRPr="00EE6B67">
      <w:rPr>
        <w:rFonts w:ascii="Times New Roman" w:eastAsia="Times New Roman" w:hAnsi="Times New Roman"/>
        <w:b/>
        <w:sz w:val="20"/>
        <w:szCs w:val="20"/>
        <w:lang w:eastAsia="pl-P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7FCB5" w14:textId="77777777" w:rsidR="007F0795" w:rsidRDefault="007F0795" w:rsidP="009C0179">
      <w:pPr>
        <w:spacing w:after="0" w:line="240" w:lineRule="auto"/>
      </w:pPr>
      <w:r>
        <w:separator/>
      </w:r>
    </w:p>
  </w:footnote>
  <w:footnote w:type="continuationSeparator" w:id="0">
    <w:p w14:paraId="442D6FC5" w14:textId="77777777" w:rsidR="007F0795" w:rsidRDefault="007F0795" w:rsidP="009C0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7976" w14:textId="29B53A50" w:rsidR="00A86158" w:rsidRDefault="00A86158">
    <w:pPr>
      <w:pStyle w:val="Nagwek"/>
      <w:rPr>
        <w:sz w:val="2"/>
        <w:szCs w:val="2"/>
        <w:lang w:val="pl-PL"/>
      </w:rPr>
    </w:pPr>
  </w:p>
  <w:p w14:paraId="0ABD9203" w14:textId="4124A897" w:rsidR="008F1D65" w:rsidRDefault="008F1D65">
    <w:pPr>
      <w:pStyle w:val="Nagwek"/>
      <w:rPr>
        <w:sz w:val="2"/>
        <w:szCs w:val="2"/>
        <w:lang w:val="pl-PL"/>
      </w:rPr>
    </w:pPr>
  </w:p>
  <w:p w14:paraId="3503B2C7" w14:textId="69EE57A1" w:rsidR="008F1D65" w:rsidRDefault="008F1D65">
    <w:pPr>
      <w:pStyle w:val="Nagwek"/>
      <w:rPr>
        <w:sz w:val="2"/>
        <w:szCs w:val="2"/>
        <w:lang w:val="pl-PL"/>
      </w:rPr>
    </w:pPr>
  </w:p>
  <w:p w14:paraId="77A4A56F" w14:textId="026B8D63" w:rsidR="008F1D65" w:rsidRDefault="008F1D65">
    <w:pPr>
      <w:pStyle w:val="Nagwek"/>
      <w:rPr>
        <w:sz w:val="2"/>
        <w:szCs w:val="2"/>
        <w:lang w:val="pl-PL"/>
      </w:rPr>
    </w:pPr>
  </w:p>
  <w:p w14:paraId="731BBE64" w14:textId="0A6401B6" w:rsidR="008F1D65" w:rsidRDefault="008F1D65">
    <w:pPr>
      <w:pStyle w:val="Nagwek"/>
      <w:rPr>
        <w:sz w:val="2"/>
        <w:szCs w:val="2"/>
        <w:lang w:val="pl-PL"/>
      </w:rPr>
    </w:pPr>
  </w:p>
  <w:p w14:paraId="39A26594" w14:textId="261FBD07" w:rsidR="008F1D65" w:rsidRDefault="008F1D65">
    <w:pPr>
      <w:pStyle w:val="Nagwek"/>
      <w:rPr>
        <w:sz w:val="2"/>
        <w:szCs w:val="2"/>
        <w:lang w:val="pl-PL"/>
      </w:rPr>
    </w:pPr>
  </w:p>
  <w:p w14:paraId="2AA37C5A" w14:textId="5CE6551F" w:rsidR="008F1D65" w:rsidRDefault="008F1D65">
    <w:pPr>
      <w:pStyle w:val="Nagwek"/>
      <w:rPr>
        <w:sz w:val="2"/>
        <w:szCs w:val="2"/>
        <w:lang w:val="pl-PL"/>
      </w:rPr>
    </w:pPr>
  </w:p>
  <w:p w14:paraId="0B5C6A98" w14:textId="73720502" w:rsidR="008F1D65" w:rsidRDefault="008F1D65">
    <w:pPr>
      <w:pStyle w:val="Nagwek"/>
      <w:rPr>
        <w:sz w:val="2"/>
        <w:szCs w:val="2"/>
        <w:lang w:val="pl-PL"/>
      </w:rPr>
    </w:pPr>
  </w:p>
  <w:p w14:paraId="78371BFA" w14:textId="75394891" w:rsidR="008F1D65" w:rsidRDefault="008F1D65">
    <w:pPr>
      <w:pStyle w:val="Nagwek"/>
      <w:rPr>
        <w:sz w:val="2"/>
        <w:szCs w:val="2"/>
        <w:lang w:val="pl-PL"/>
      </w:rPr>
    </w:pPr>
  </w:p>
  <w:p w14:paraId="31A1E188" w14:textId="74505848" w:rsidR="008F1D65" w:rsidRPr="00CA4E5A" w:rsidRDefault="005257CD">
    <w:pPr>
      <w:pStyle w:val="Nagwek"/>
      <w:rPr>
        <w:sz w:val="2"/>
        <w:szCs w:val="2"/>
        <w:lang w:val="pl-PL"/>
      </w:rPr>
    </w:pPr>
    <w:r>
      <w:rPr>
        <w:noProof/>
        <w:lang w:val="pl-PL"/>
      </w:rPr>
      <w:drawing>
        <wp:inline distT="0" distB="0" distL="0" distR="0" wp14:anchorId="4957B8B1" wp14:editId="03AD3063">
          <wp:extent cx="5760720" cy="420370"/>
          <wp:effectExtent l="0" t="0" r="0" b="0"/>
          <wp:docPr id="1544757181" name="Obraz 1544757181" descr="Zestawienie znaków Funduszy Europejskich, barw Rzeczypospolitej Polskiej, Województwa Świętokrzyskiego i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 znaków Funduszy Europejskich, barw Rzeczypospolitej Polskiej, Województwa Świętokrzyskiego i Unii Europejskie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20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06DA"/>
    <w:multiLevelType w:val="hybridMultilevel"/>
    <w:tmpl w:val="6ADA9B74"/>
    <w:lvl w:ilvl="0" w:tplc="257426B4">
      <w:start w:val="1"/>
      <w:numFmt w:val="decimal"/>
      <w:lvlText w:val="%1."/>
      <w:lvlJc w:val="left"/>
      <w:pPr>
        <w:tabs>
          <w:tab w:val="num" w:pos="720"/>
        </w:tabs>
        <w:ind w:left="720" w:hanging="360"/>
      </w:pPr>
      <w:rPr>
        <w:color w:val="auto"/>
      </w:rPr>
    </w:lvl>
    <w:lvl w:ilvl="1" w:tplc="C7049F4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2AF1185"/>
    <w:multiLevelType w:val="hybridMultilevel"/>
    <w:tmpl w:val="6882A30E"/>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030A3AF7"/>
    <w:multiLevelType w:val="hybridMultilevel"/>
    <w:tmpl w:val="7FC407AE"/>
    <w:lvl w:ilvl="0" w:tplc="E8A6E540">
      <w:start w:val="1"/>
      <w:numFmt w:val="decimal"/>
      <w:lvlText w:val="%1."/>
      <w:lvlJc w:val="left"/>
      <w:pPr>
        <w:ind w:left="644"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5D3C6D"/>
    <w:multiLevelType w:val="hybridMultilevel"/>
    <w:tmpl w:val="2FF642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647EA"/>
    <w:multiLevelType w:val="hybridMultilevel"/>
    <w:tmpl w:val="568CCE6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96B73BD"/>
    <w:multiLevelType w:val="hybridMultilevel"/>
    <w:tmpl w:val="B26E9A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EA1932"/>
    <w:multiLevelType w:val="hybridMultilevel"/>
    <w:tmpl w:val="7FC407AE"/>
    <w:lvl w:ilvl="0" w:tplc="FFFFFFFF">
      <w:start w:val="1"/>
      <w:numFmt w:val="decimal"/>
      <w:lvlText w:val="%1."/>
      <w:lvlJc w:val="left"/>
      <w:pPr>
        <w:ind w:left="72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1307F8"/>
    <w:multiLevelType w:val="hybridMultilevel"/>
    <w:tmpl w:val="BAF4BB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FE298F"/>
    <w:multiLevelType w:val="hybridMultilevel"/>
    <w:tmpl w:val="1AD6DC7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0217F44"/>
    <w:multiLevelType w:val="hybridMultilevel"/>
    <w:tmpl w:val="BF280906"/>
    <w:lvl w:ilvl="0" w:tplc="41CCB99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215872"/>
    <w:multiLevelType w:val="hybridMultilevel"/>
    <w:tmpl w:val="BB4A9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EC456C"/>
    <w:multiLevelType w:val="hybridMultilevel"/>
    <w:tmpl w:val="F9FCE28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142F12C0"/>
    <w:multiLevelType w:val="hybridMultilevel"/>
    <w:tmpl w:val="C96E277A"/>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153C4057"/>
    <w:multiLevelType w:val="hybridMultilevel"/>
    <w:tmpl w:val="C9289094"/>
    <w:lvl w:ilvl="0" w:tplc="7BDAEE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0128E3"/>
    <w:multiLevelType w:val="hybridMultilevel"/>
    <w:tmpl w:val="5ADE906C"/>
    <w:lvl w:ilvl="0" w:tplc="2B5A8F2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0B2E21"/>
    <w:multiLevelType w:val="hybridMultilevel"/>
    <w:tmpl w:val="6882A30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A9F7B34"/>
    <w:multiLevelType w:val="hybridMultilevel"/>
    <w:tmpl w:val="4D1A7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D272BA"/>
    <w:multiLevelType w:val="hybridMultilevel"/>
    <w:tmpl w:val="237A4B1A"/>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1BE0244A"/>
    <w:multiLevelType w:val="hybridMultilevel"/>
    <w:tmpl w:val="0F547456"/>
    <w:lvl w:ilvl="0" w:tplc="62F030D4">
      <w:start w:val="1"/>
      <w:numFmt w:val="decimal"/>
      <w:lvlText w:val="%1)"/>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D7260A4"/>
    <w:multiLevelType w:val="hybridMultilevel"/>
    <w:tmpl w:val="6290AB0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E974079"/>
    <w:multiLevelType w:val="hybridMultilevel"/>
    <w:tmpl w:val="41A0FA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27286CC6"/>
    <w:multiLevelType w:val="hybridMultilevel"/>
    <w:tmpl w:val="D072594E"/>
    <w:lvl w:ilvl="0" w:tplc="0415000F">
      <w:start w:val="1"/>
      <w:numFmt w:val="decimal"/>
      <w:lvlText w:val="%1."/>
      <w:lvlJc w:val="left"/>
      <w:pPr>
        <w:tabs>
          <w:tab w:val="num" w:pos="720"/>
        </w:tabs>
        <w:ind w:left="72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93474B9"/>
    <w:multiLevelType w:val="hybridMultilevel"/>
    <w:tmpl w:val="4F224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1F05FE"/>
    <w:multiLevelType w:val="hybridMultilevel"/>
    <w:tmpl w:val="1DBAC586"/>
    <w:lvl w:ilvl="0" w:tplc="0415000F">
      <w:start w:val="1"/>
      <w:numFmt w:val="decimal"/>
      <w:lvlText w:val="%1."/>
      <w:lvlJc w:val="left"/>
      <w:pPr>
        <w:ind w:left="785"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BF0491"/>
    <w:multiLevelType w:val="hybridMultilevel"/>
    <w:tmpl w:val="5802D074"/>
    <w:lvl w:ilvl="0" w:tplc="A87C1200">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2DB64B85"/>
    <w:multiLevelType w:val="hybridMultilevel"/>
    <w:tmpl w:val="6882A30E"/>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6" w15:restartNumberingAfterBreak="0">
    <w:nsid w:val="31F82C6F"/>
    <w:multiLevelType w:val="hybridMultilevel"/>
    <w:tmpl w:val="B6CA16D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DA6F57"/>
    <w:multiLevelType w:val="hybridMultilevel"/>
    <w:tmpl w:val="6C1CFF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4200A5"/>
    <w:multiLevelType w:val="hybridMultilevel"/>
    <w:tmpl w:val="59F0D81E"/>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7696FBBE">
      <w:start w:val="1"/>
      <w:numFmt w:val="decimal"/>
      <w:lvlText w:val="%3."/>
      <w:lvlJc w:val="left"/>
      <w:pPr>
        <w:tabs>
          <w:tab w:val="num" w:pos="2160"/>
        </w:tabs>
        <w:ind w:left="2160" w:hanging="360"/>
      </w:pPr>
      <w:rPr>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8F979E3"/>
    <w:multiLevelType w:val="hybridMultilevel"/>
    <w:tmpl w:val="A3FA58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1EB038C"/>
    <w:multiLevelType w:val="hybridMultilevel"/>
    <w:tmpl w:val="09E2A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DE54F9"/>
    <w:multiLevelType w:val="hybridMultilevel"/>
    <w:tmpl w:val="A3FA583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40C49A1"/>
    <w:multiLevelType w:val="hybridMultilevel"/>
    <w:tmpl w:val="E4A08290"/>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33" w15:restartNumberingAfterBreak="0">
    <w:nsid w:val="45120523"/>
    <w:multiLevelType w:val="hybridMultilevel"/>
    <w:tmpl w:val="A34293A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55F1365"/>
    <w:multiLevelType w:val="hybridMultilevel"/>
    <w:tmpl w:val="1276970C"/>
    <w:lvl w:ilvl="0" w:tplc="3D92642E">
      <w:start w:val="1"/>
      <w:numFmt w:val="decimal"/>
      <w:lvlText w:val="%1."/>
      <w:lvlJc w:val="left"/>
      <w:pPr>
        <w:ind w:left="720" w:hanging="360"/>
      </w:pPr>
      <w:rPr>
        <w:rFonts w:hint="default"/>
        <w:b/>
        <w:bCs/>
        <w:i w:val="0"/>
        <w:iCs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FD2599"/>
    <w:multiLevelType w:val="hybridMultilevel"/>
    <w:tmpl w:val="1602C4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830F57"/>
    <w:multiLevelType w:val="hybridMultilevel"/>
    <w:tmpl w:val="40267C54"/>
    <w:lvl w:ilvl="0" w:tplc="3774D6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BB47A2"/>
    <w:multiLevelType w:val="hybridMultilevel"/>
    <w:tmpl w:val="C3ECC01E"/>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8" w15:restartNumberingAfterBreak="0">
    <w:nsid w:val="51BC7100"/>
    <w:multiLevelType w:val="hybridMultilevel"/>
    <w:tmpl w:val="A2949C16"/>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9" w15:restartNumberingAfterBreak="0">
    <w:nsid w:val="55072C39"/>
    <w:multiLevelType w:val="hybridMultilevel"/>
    <w:tmpl w:val="3A02E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66A5C08"/>
    <w:multiLevelType w:val="hybridMultilevel"/>
    <w:tmpl w:val="D4F0AC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57505581"/>
    <w:multiLevelType w:val="hybridMultilevel"/>
    <w:tmpl w:val="1DBAC586"/>
    <w:lvl w:ilvl="0" w:tplc="FFFFFFFF">
      <w:start w:val="1"/>
      <w:numFmt w:val="decimal"/>
      <w:lvlText w:val="%1."/>
      <w:lvlJc w:val="left"/>
      <w:pPr>
        <w:ind w:left="785"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97E764B"/>
    <w:multiLevelType w:val="hybridMultilevel"/>
    <w:tmpl w:val="DFB24EA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9006BA"/>
    <w:multiLevelType w:val="hybridMultilevel"/>
    <w:tmpl w:val="B6626F1A"/>
    <w:lvl w:ilvl="0" w:tplc="069261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3E39B5"/>
    <w:multiLevelType w:val="hybridMultilevel"/>
    <w:tmpl w:val="7DAE1796"/>
    <w:lvl w:ilvl="0" w:tplc="30ACABFC">
      <w:start w:val="1"/>
      <w:numFmt w:val="bullet"/>
      <w:lvlText w:val=""/>
      <w:lvlJc w:val="left"/>
      <w:pPr>
        <w:ind w:left="1287" w:hanging="360"/>
      </w:pPr>
      <w:rPr>
        <w:rFonts w:ascii="Symbol" w:hAnsi="Symbol" w:hint="default"/>
        <w:sz w:val="24"/>
        <w:szCs w:val="24"/>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711C0599"/>
    <w:multiLevelType w:val="hybridMultilevel"/>
    <w:tmpl w:val="03262034"/>
    <w:lvl w:ilvl="0" w:tplc="BF64E124">
      <w:start w:val="1"/>
      <w:numFmt w:val="lowerLetter"/>
      <w:lvlText w:val="%1)"/>
      <w:lvlJc w:val="left"/>
      <w:pPr>
        <w:ind w:left="114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6" w15:restartNumberingAfterBreak="0">
    <w:nsid w:val="725C70CC"/>
    <w:multiLevelType w:val="hybridMultilevel"/>
    <w:tmpl w:val="D4067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7E09DF"/>
    <w:multiLevelType w:val="hybridMultilevel"/>
    <w:tmpl w:val="BE2ACD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5BD249C"/>
    <w:multiLevelType w:val="hybridMultilevel"/>
    <w:tmpl w:val="CE1242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BC5C3E"/>
    <w:multiLevelType w:val="hybridMultilevel"/>
    <w:tmpl w:val="6882A30E"/>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2121412474">
    <w:abstractNumId w:val="21"/>
  </w:num>
  <w:num w:numId="2" w16cid:durableId="899906510">
    <w:abstractNumId w:val="28"/>
  </w:num>
  <w:num w:numId="3" w16cid:durableId="485584885">
    <w:abstractNumId w:val="0"/>
  </w:num>
  <w:num w:numId="4" w16cid:durableId="883250134">
    <w:abstractNumId w:val="18"/>
  </w:num>
  <w:num w:numId="5" w16cid:durableId="2027168009">
    <w:abstractNumId w:val="9"/>
  </w:num>
  <w:num w:numId="6" w16cid:durableId="1738555129">
    <w:abstractNumId w:val="14"/>
  </w:num>
  <w:num w:numId="7" w16cid:durableId="741952984">
    <w:abstractNumId w:val="20"/>
  </w:num>
  <w:num w:numId="8" w16cid:durableId="1178471494">
    <w:abstractNumId w:val="43"/>
  </w:num>
  <w:num w:numId="9" w16cid:durableId="1868248192">
    <w:abstractNumId w:val="40"/>
  </w:num>
  <w:num w:numId="10" w16cid:durableId="991719462">
    <w:abstractNumId w:val="2"/>
  </w:num>
  <w:num w:numId="11" w16cid:durableId="1852718733">
    <w:abstractNumId w:val="45"/>
  </w:num>
  <w:num w:numId="12" w16cid:durableId="1770349351">
    <w:abstractNumId w:val="15"/>
  </w:num>
  <w:num w:numId="13" w16cid:durableId="1915510136">
    <w:abstractNumId w:val="12"/>
  </w:num>
  <w:num w:numId="14" w16cid:durableId="1448961049">
    <w:abstractNumId w:val="1"/>
  </w:num>
  <w:num w:numId="15" w16cid:durableId="320232864">
    <w:abstractNumId w:val="49"/>
  </w:num>
  <w:num w:numId="16" w16cid:durableId="411704175">
    <w:abstractNumId w:val="29"/>
  </w:num>
  <w:num w:numId="17" w16cid:durableId="39939836">
    <w:abstractNumId w:val="11"/>
  </w:num>
  <w:num w:numId="18" w16cid:durableId="180248261">
    <w:abstractNumId w:val="3"/>
  </w:num>
  <w:num w:numId="19" w16cid:durableId="915018917">
    <w:abstractNumId w:val="19"/>
  </w:num>
  <w:num w:numId="20" w16cid:durableId="1900553808">
    <w:abstractNumId w:val="4"/>
  </w:num>
  <w:num w:numId="21" w16cid:durableId="314333234">
    <w:abstractNumId w:val="24"/>
  </w:num>
  <w:num w:numId="22" w16cid:durableId="505441133">
    <w:abstractNumId w:val="31"/>
  </w:num>
  <w:num w:numId="23" w16cid:durableId="1883520212">
    <w:abstractNumId w:val="25"/>
  </w:num>
  <w:num w:numId="24" w16cid:durableId="183133908">
    <w:abstractNumId w:val="36"/>
  </w:num>
  <w:num w:numId="25" w16cid:durableId="1603342149">
    <w:abstractNumId w:val="5"/>
  </w:num>
  <w:num w:numId="26" w16cid:durableId="940451742">
    <w:abstractNumId w:val="7"/>
  </w:num>
  <w:num w:numId="27" w16cid:durableId="2133667774">
    <w:abstractNumId w:val="35"/>
  </w:num>
  <w:num w:numId="28" w16cid:durableId="144202138">
    <w:abstractNumId w:val="46"/>
  </w:num>
  <w:num w:numId="29" w16cid:durableId="1845633433">
    <w:abstractNumId w:val="16"/>
  </w:num>
  <w:num w:numId="30" w16cid:durableId="1283925935">
    <w:abstractNumId w:val="6"/>
  </w:num>
  <w:num w:numId="31" w16cid:durableId="1158114937">
    <w:abstractNumId w:val="39"/>
  </w:num>
  <w:num w:numId="32" w16cid:durableId="835191867">
    <w:abstractNumId w:val="47"/>
  </w:num>
  <w:num w:numId="33" w16cid:durableId="1185482175">
    <w:abstractNumId w:val="17"/>
  </w:num>
  <w:num w:numId="34" w16cid:durableId="992024418">
    <w:abstractNumId w:val="27"/>
  </w:num>
  <w:num w:numId="35" w16cid:durableId="522016433">
    <w:abstractNumId w:val="10"/>
  </w:num>
  <w:num w:numId="36" w16cid:durableId="374162983">
    <w:abstractNumId w:val="8"/>
  </w:num>
  <w:num w:numId="37" w16cid:durableId="462160524">
    <w:abstractNumId w:val="44"/>
  </w:num>
  <w:num w:numId="38" w16cid:durableId="1693723432">
    <w:abstractNumId w:val="38"/>
  </w:num>
  <w:num w:numId="39" w16cid:durableId="1833062785">
    <w:abstractNumId w:val="30"/>
  </w:num>
  <w:num w:numId="40" w16cid:durableId="494955357">
    <w:abstractNumId w:val="34"/>
  </w:num>
  <w:num w:numId="41" w16cid:durableId="1911227364">
    <w:abstractNumId w:val="42"/>
  </w:num>
  <w:num w:numId="42" w16cid:durableId="749238000">
    <w:abstractNumId w:val="23"/>
  </w:num>
  <w:num w:numId="43" w16cid:durableId="2003269717">
    <w:abstractNumId w:val="26"/>
  </w:num>
  <w:num w:numId="44" w16cid:durableId="2088452187">
    <w:abstractNumId w:val="22"/>
  </w:num>
  <w:num w:numId="45" w16cid:durableId="1168013031">
    <w:abstractNumId w:val="32"/>
  </w:num>
  <w:num w:numId="46" w16cid:durableId="2077773440">
    <w:abstractNumId w:val="37"/>
  </w:num>
  <w:num w:numId="47" w16cid:durableId="75831875">
    <w:abstractNumId w:val="41"/>
  </w:num>
  <w:num w:numId="48" w16cid:durableId="1552955697">
    <w:abstractNumId w:val="13"/>
  </w:num>
  <w:num w:numId="49" w16cid:durableId="441538697">
    <w:abstractNumId w:val="33"/>
  </w:num>
  <w:num w:numId="50" w16cid:durableId="3346466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3A"/>
    <w:rsid w:val="00000099"/>
    <w:rsid w:val="0000261F"/>
    <w:rsid w:val="0000371F"/>
    <w:rsid w:val="00003D62"/>
    <w:rsid w:val="00003E1A"/>
    <w:rsid w:val="00007960"/>
    <w:rsid w:val="0001038C"/>
    <w:rsid w:val="00011560"/>
    <w:rsid w:val="000117BB"/>
    <w:rsid w:val="00011B77"/>
    <w:rsid w:val="0001304C"/>
    <w:rsid w:val="00014EF3"/>
    <w:rsid w:val="00015017"/>
    <w:rsid w:val="00016D71"/>
    <w:rsid w:val="00017161"/>
    <w:rsid w:val="0002171D"/>
    <w:rsid w:val="00021EEC"/>
    <w:rsid w:val="00021FF4"/>
    <w:rsid w:val="00022435"/>
    <w:rsid w:val="000246AB"/>
    <w:rsid w:val="000253FD"/>
    <w:rsid w:val="00025F62"/>
    <w:rsid w:val="00027E8B"/>
    <w:rsid w:val="00030BF5"/>
    <w:rsid w:val="00031542"/>
    <w:rsid w:val="000322F5"/>
    <w:rsid w:val="00032952"/>
    <w:rsid w:val="00032B90"/>
    <w:rsid w:val="00033620"/>
    <w:rsid w:val="00033C00"/>
    <w:rsid w:val="00034405"/>
    <w:rsid w:val="00034A68"/>
    <w:rsid w:val="00034FF4"/>
    <w:rsid w:val="00037C88"/>
    <w:rsid w:val="000414E6"/>
    <w:rsid w:val="0004300D"/>
    <w:rsid w:val="00044C59"/>
    <w:rsid w:val="00044ED3"/>
    <w:rsid w:val="00047BF5"/>
    <w:rsid w:val="00047CB7"/>
    <w:rsid w:val="000507A3"/>
    <w:rsid w:val="00051376"/>
    <w:rsid w:val="00052037"/>
    <w:rsid w:val="00053F53"/>
    <w:rsid w:val="000563B2"/>
    <w:rsid w:val="000564A0"/>
    <w:rsid w:val="00056A80"/>
    <w:rsid w:val="00056FBE"/>
    <w:rsid w:val="000570CE"/>
    <w:rsid w:val="000573AD"/>
    <w:rsid w:val="00057A48"/>
    <w:rsid w:val="00057B1C"/>
    <w:rsid w:val="00057F68"/>
    <w:rsid w:val="00060015"/>
    <w:rsid w:val="00060241"/>
    <w:rsid w:val="00060C42"/>
    <w:rsid w:val="00063269"/>
    <w:rsid w:val="00064142"/>
    <w:rsid w:val="00064E8E"/>
    <w:rsid w:val="000652F9"/>
    <w:rsid w:val="00065481"/>
    <w:rsid w:val="00065872"/>
    <w:rsid w:val="00065A57"/>
    <w:rsid w:val="00065E2C"/>
    <w:rsid w:val="0006724D"/>
    <w:rsid w:val="00067D17"/>
    <w:rsid w:val="00067D97"/>
    <w:rsid w:val="00070A23"/>
    <w:rsid w:val="00073B88"/>
    <w:rsid w:val="000744CE"/>
    <w:rsid w:val="000756E8"/>
    <w:rsid w:val="00075936"/>
    <w:rsid w:val="00076934"/>
    <w:rsid w:val="00076ADF"/>
    <w:rsid w:val="00077376"/>
    <w:rsid w:val="00077ED4"/>
    <w:rsid w:val="00080D38"/>
    <w:rsid w:val="0008330E"/>
    <w:rsid w:val="00083921"/>
    <w:rsid w:val="00083E1A"/>
    <w:rsid w:val="000847F0"/>
    <w:rsid w:val="00084B1F"/>
    <w:rsid w:val="00084BB4"/>
    <w:rsid w:val="00084C0D"/>
    <w:rsid w:val="00086407"/>
    <w:rsid w:val="000864EE"/>
    <w:rsid w:val="00086D87"/>
    <w:rsid w:val="00087452"/>
    <w:rsid w:val="00090398"/>
    <w:rsid w:val="0009179A"/>
    <w:rsid w:val="0009197B"/>
    <w:rsid w:val="00091F4F"/>
    <w:rsid w:val="00093955"/>
    <w:rsid w:val="0009415E"/>
    <w:rsid w:val="000956F8"/>
    <w:rsid w:val="00095E7C"/>
    <w:rsid w:val="000962DA"/>
    <w:rsid w:val="00097574"/>
    <w:rsid w:val="00097C98"/>
    <w:rsid w:val="000A03C0"/>
    <w:rsid w:val="000A0DDA"/>
    <w:rsid w:val="000A0FD1"/>
    <w:rsid w:val="000A1640"/>
    <w:rsid w:val="000A1C5A"/>
    <w:rsid w:val="000A27F8"/>
    <w:rsid w:val="000A29CD"/>
    <w:rsid w:val="000A494D"/>
    <w:rsid w:val="000A4FDF"/>
    <w:rsid w:val="000A5556"/>
    <w:rsid w:val="000A64BF"/>
    <w:rsid w:val="000A78F9"/>
    <w:rsid w:val="000B0563"/>
    <w:rsid w:val="000B0DEE"/>
    <w:rsid w:val="000B0F96"/>
    <w:rsid w:val="000B1079"/>
    <w:rsid w:val="000B2512"/>
    <w:rsid w:val="000B3E77"/>
    <w:rsid w:val="000B513D"/>
    <w:rsid w:val="000B5BCA"/>
    <w:rsid w:val="000B69DA"/>
    <w:rsid w:val="000B6E57"/>
    <w:rsid w:val="000B7C52"/>
    <w:rsid w:val="000C0652"/>
    <w:rsid w:val="000C1C7E"/>
    <w:rsid w:val="000C2474"/>
    <w:rsid w:val="000C2B5C"/>
    <w:rsid w:val="000C3B90"/>
    <w:rsid w:val="000C5A7A"/>
    <w:rsid w:val="000C79FF"/>
    <w:rsid w:val="000D21F3"/>
    <w:rsid w:val="000D3FA6"/>
    <w:rsid w:val="000D5A6C"/>
    <w:rsid w:val="000E05CA"/>
    <w:rsid w:val="000E2045"/>
    <w:rsid w:val="000E2406"/>
    <w:rsid w:val="000E3174"/>
    <w:rsid w:val="000E46F9"/>
    <w:rsid w:val="000E4798"/>
    <w:rsid w:val="000E4B5E"/>
    <w:rsid w:val="000E4B7C"/>
    <w:rsid w:val="000E6328"/>
    <w:rsid w:val="000E6674"/>
    <w:rsid w:val="000F34C4"/>
    <w:rsid w:val="000F39A4"/>
    <w:rsid w:val="000F3FFF"/>
    <w:rsid w:val="000F410F"/>
    <w:rsid w:val="000F5102"/>
    <w:rsid w:val="000F553D"/>
    <w:rsid w:val="000F6B64"/>
    <w:rsid w:val="000F6C7E"/>
    <w:rsid w:val="000F7060"/>
    <w:rsid w:val="00100683"/>
    <w:rsid w:val="001009AF"/>
    <w:rsid w:val="00100C10"/>
    <w:rsid w:val="00100C2F"/>
    <w:rsid w:val="00100E9E"/>
    <w:rsid w:val="00101BD5"/>
    <w:rsid w:val="0010204C"/>
    <w:rsid w:val="001051D2"/>
    <w:rsid w:val="001065BF"/>
    <w:rsid w:val="001068E8"/>
    <w:rsid w:val="00107530"/>
    <w:rsid w:val="00107A38"/>
    <w:rsid w:val="00107E4F"/>
    <w:rsid w:val="00110ADC"/>
    <w:rsid w:val="001113D7"/>
    <w:rsid w:val="00112670"/>
    <w:rsid w:val="001128DD"/>
    <w:rsid w:val="00113634"/>
    <w:rsid w:val="00113A9C"/>
    <w:rsid w:val="00113CBC"/>
    <w:rsid w:val="00113CD4"/>
    <w:rsid w:val="00114F80"/>
    <w:rsid w:val="00115561"/>
    <w:rsid w:val="00117319"/>
    <w:rsid w:val="001200EE"/>
    <w:rsid w:val="001202F3"/>
    <w:rsid w:val="00120963"/>
    <w:rsid w:val="00120ACC"/>
    <w:rsid w:val="0012161E"/>
    <w:rsid w:val="0012263A"/>
    <w:rsid w:val="00122654"/>
    <w:rsid w:val="0012277A"/>
    <w:rsid w:val="001238D5"/>
    <w:rsid w:val="00124807"/>
    <w:rsid w:val="00125C6F"/>
    <w:rsid w:val="00126038"/>
    <w:rsid w:val="0012627E"/>
    <w:rsid w:val="00126C83"/>
    <w:rsid w:val="001307CD"/>
    <w:rsid w:val="00132328"/>
    <w:rsid w:val="0013360E"/>
    <w:rsid w:val="00134235"/>
    <w:rsid w:val="00134A1E"/>
    <w:rsid w:val="00134F88"/>
    <w:rsid w:val="00135040"/>
    <w:rsid w:val="001357C0"/>
    <w:rsid w:val="001361CC"/>
    <w:rsid w:val="00136BF3"/>
    <w:rsid w:val="00136E83"/>
    <w:rsid w:val="00140504"/>
    <w:rsid w:val="00141553"/>
    <w:rsid w:val="00142521"/>
    <w:rsid w:val="00142B09"/>
    <w:rsid w:val="00142CF4"/>
    <w:rsid w:val="001435A1"/>
    <w:rsid w:val="00144AC9"/>
    <w:rsid w:val="00144CB6"/>
    <w:rsid w:val="00144F4A"/>
    <w:rsid w:val="001451BB"/>
    <w:rsid w:val="0014580B"/>
    <w:rsid w:val="00145C82"/>
    <w:rsid w:val="001461A8"/>
    <w:rsid w:val="00146A33"/>
    <w:rsid w:val="0014739D"/>
    <w:rsid w:val="001474FF"/>
    <w:rsid w:val="00147664"/>
    <w:rsid w:val="00147C20"/>
    <w:rsid w:val="0015079A"/>
    <w:rsid w:val="00152E2A"/>
    <w:rsid w:val="0015321E"/>
    <w:rsid w:val="00154E17"/>
    <w:rsid w:val="001556FD"/>
    <w:rsid w:val="00155B2E"/>
    <w:rsid w:val="0015736F"/>
    <w:rsid w:val="0015737B"/>
    <w:rsid w:val="0015783D"/>
    <w:rsid w:val="00157AD8"/>
    <w:rsid w:val="0016060E"/>
    <w:rsid w:val="00160C4D"/>
    <w:rsid w:val="001616A9"/>
    <w:rsid w:val="00161749"/>
    <w:rsid w:val="00161B14"/>
    <w:rsid w:val="00162940"/>
    <w:rsid w:val="00164F79"/>
    <w:rsid w:val="0016502B"/>
    <w:rsid w:val="0016550F"/>
    <w:rsid w:val="00165781"/>
    <w:rsid w:val="00165B1E"/>
    <w:rsid w:val="0016673A"/>
    <w:rsid w:val="00166B28"/>
    <w:rsid w:val="00166F0F"/>
    <w:rsid w:val="00167759"/>
    <w:rsid w:val="00167844"/>
    <w:rsid w:val="0017006C"/>
    <w:rsid w:val="0017093D"/>
    <w:rsid w:val="00172D04"/>
    <w:rsid w:val="00172D41"/>
    <w:rsid w:val="001764AA"/>
    <w:rsid w:val="00181F75"/>
    <w:rsid w:val="00182122"/>
    <w:rsid w:val="001823E5"/>
    <w:rsid w:val="00182ADA"/>
    <w:rsid w:val="00182E68"/>
    <w:rsid w:val="001854C1"/>
    <w:rsid w:val="00187A1D"/>
    <w:rsid w:val="001914F7"/>
    <w:rsid w:val="00191872"/>
    <w:rsid w:val="00191DF8"/>
    <w:rsid w:val="001921BA"/>
    <w:rsid w:val="001931F9"/>
    <w:rsid w:val="00194FB9"/>
    <w:rsid w:val="0019526A"/>
    <w:rsid w:val="00195D5A"/>
    <w:rsid w:val="001A16B1"/>
    <w:rsid w:val="001A1BAC"/>
    <w:rsid w:val="001A326E"/>
    <w:rsid w:val="001A3A40"/>
    <w:rsid w:val="001A4236"/>
    <w:rsid w:val="001A4DF8"/>
    <w:rsid w:val="001A5C40"/>
    <w:rsid w:val="001A5EE4"/>
    <w:rsid w:val="001A79CE"/>
    <w:rsid w:val="001B1C23"/>
    <w:rsid w:val="001B4FF1"/>
    <w:rsid w:val="001B534B"/>
    <w:rsid w:val="001B5B1E"/>
    <w:rsid w:val="001B6B95"/>
    <w:rsid w:val="001B7B07"/>
    <w:rsid w:val="001C069A"/>
    <w:rsid w:val="001C0F1C"/>
    <w:rsid w:val="001C1032"/>
    <w:rsid w:val="001C11AC"/>
    <w:rsid w:val="001C15D1"/>
    <w:rsid w:val="001C1676"/>
    <w:rsid w:val="001C2344"/>
    <w:rsid w:val="001C2C3A"/>
    <w:rsid w:val="001C3395"/>
    <w:rsid w:val="001C3A0C"/>
    <w:rsid w:val="001C4A3C"/>
    <w:rsid w:val="001C5E9A"/>
    <w:rsid w:val="001C63B6"/>
    <w:rsid w:val="001C6F8D"/>
    <w:rsid w:val="001C76B1"/>
    <w:rsid w:val="001D028D"/>
    <w:rsid w:val="001D247E"/>
    <w:rsid w:val="001D30F3"/>
    <w:rsid w:val="001D31A5"/>
    <w:rsid w:val="001D31F6"/>
    <w:rsid w:val="001D3368"/>
    <w:rsid w:val="001D39D3"/>
    <w:rsid w:val="001D3B2D"/>
    <w:rsid w:val="001D3D37"/>
    <w:rsid w:val="001D4A89"/>
    <w:rsid w:val="001D51C9"/>
    <w:rsid w:val="001D55F9"/>
    <w:rsid w:val="001D5D8C"/>
    <w:rsid w:val="001D6B2D"/>
    <w:rsid w:val="001D6FCA"/>
    <w:rsid w:val="001D77F6"/>
    <w:rsid w:val="001E1500"/>
    <w:rsid w:val="001E1EC1"/>
    <w:rsid w:val="001E20F4"/>
    <w:rsid w:val="001E2707"/>
    <w:rsid w:val="001E35CA"/>
    <w:rsid w:val="001E3E5D"/>
    <w:rsid w:val="001E430D"/>
    <w:rsid w:val="001E5393"/>
    <w:rsid w:val="001E66A7"/>
    <w:rsid w:val="001F046F"/>
    <w:rsid w:val="001F14A4"/>
    <w:rsid w:val="001F1B11"/>
    <w:rsid w:val="001F21E6"/>
    <w:rsid w:val="001F2486"/>
    <w:rsid w:val="001F275E"/>
    <w:rsid w:val="001F2802"/>
    <w:rsid w:val="001F3ED4"/>
    <w:rsid w:val="001F3FB4"/>
    <w:rsid w:val="001F418F"/>
    <w:rsid w:val="001F4804"/>
    <w:rsid w:val="001F6379"/>
    <w:rsid w:val="001F721B"/>
    <w:rsid w:val="0020015A"/>
    <w:rsid w:val="002012E7"/>
    <w:rsid w:val="00202B72"/>
    <w:rsid w:val="0020340E"/>
    <w:rsid w:val="0020356D"/>
    <w:rsid w:val="00203BD6"/>
    <w:rsid w:val="002059E7"/>
    <w:rsid w:val="00205CE7"/>
    <w:rsid w:val="002065A4"/>
    <w:rsid w:val="00207BC3"/>
    <w:rsid w:val="00207FB7"/>
    <w:rsid w:val="0021020C"/>
    <w:rsid w:val="0021070C"/>
    <w:rsid w:val="00210B41"/>
    <w:rsid w:val="00211883"/>
    <w:rsid w:val="00212214"/>
    <w:rsid w:val="0021251D"/>
    <w:rsid w:val="002127F0"/>
    <w:rsid w:val="002133A1"/>
    <w:rsid w:val="002134F7"/>
    <w:rsid w:val="0021380F"/>
    <w:rsid w:val="002138A5"/>
    <w:rsid w:val="00213967"/>
    <w:rsid w:val="002150F1"/>
    <w:rsid w:val="00215B2C"/>
    <w:rsid w:val="00215C29"/>
    <w:rsid w:val="00215ED9"/>
    <w:rsid w:val="00217F87"/>
    <w:rsid w:val="00220247"/>
    <w:rsid w:val="002202B6"/>
    <w:rsid w:val="002218E9"/>
    <w:rsid w:val="00223EFD"/>
    <w:rsid w:val="0022531C"/>
    <w:rsid w:val="00225704"/>
    <w:rsid w:val="0022632C"/>
    <w:rsid w:val="0022770C"/>
    <w:rsid w:val="00234081"/>
    <w:rsid w:val="002357AB"/>
    <w:rsid w:val="002361A6"/>
    <w:rsid w:val="002362E8"/>
    <w:rsid w:val="00236F6D"/>
    <w:rsid w:val="00240574"/>
    <w:rsid w:val="00240F3F"/>
    <w:rsid w:val="00241311"/>
    <w:rsid w:val="0024180B"/>
    <w:rsid w:val="00241949"/>
    <w:rsid w:val="00241B47"/>
    <w:rsid w:val="00241F47"/>
    <w:rsid w:val="00241FC8"/>
    <w:rsid w:val="00242107"/>
    <w:rsid w:val="00242D0B"/>
    <w:rsid w:val="002434A0"/>
    <w:rsid w:val="0024471C"/>
    <w:rsid w:val="00244DF4"/>
    <w:rsid w:val="00245158"/>
    <w:rsid w:val="00246388"/>
    <w:rsid w:val="00250EF7"/>
    <w:rsid w:val="00252B94"/>
    <w:rsid w:val="00252DDB"/>
    <w:rsid w:val="00253AF2"/>
    <w:rsid w:val="00253B37"/>
    <w:rsid w:val="0025478B"/>
    <w:rsid w:val="00256B03"/>
    <w:rsid w:val="00256DD4"/>
    <w:rsid w:val="00257B0C"/>
    <w:rsid w:val="002621C3"/>
    <w:rsid w:val="00264879"/>
    <w:rsid w:val="00264E2F"/>
    <w:rsid w:val="002657FD"/>
    <w:rsid w:val="002658C4"/>
    <w:rsid w:val="00265F73"/>
    <w:rsid w:val="00267EE2"/>
    <w:rsid w:val="002700AA"/>
    <w:rsid w:val="00271EB7"/>
    <w:rsid w:val="00271F92"/>
    <w:rsid w:val="00272C15"/>
    <w:rsid w:val="002731FB"/>
    <w:rsid w:val="00273B1A"/>
    <w:rsid w:val="00274E2F"/>
    <w:rsid w:val="00275C3E"/>
    <w:rsid w:val="00275FF4"/>
    <w:rsid w:val="00276BDC"/>
    <w:rsid w:val="0027747D"/>
    <w:rsid w:val="00277DD2"/>
    <w:rsid w:val="00277FFA"/>
    <w:rsid w:val="00280FE3"/>
    <w:rsid w:val="0028155E"/>
    <w:rsid w:val="002829FD"/>
    <w:rsid w:val="00284171"/>
    <w:rsid w:val="00284918"/>
    <w:rsid w:val="00284BBA"/>
    <w:rsid w:val="00285F6B"/>
    <w:rsid w:val="00286542"/>
    <w:rsid w:val="00286BDD"/>
    <w:rsid w:val="0028780E"/>
    <w:rsid w:val="002909DF"/>
    <w:rsid w:val="00291682"/>
    <w:rsid w:val="00291CD0"/>
    <w:rsid w:val="00292688"/>
    <w:rsid w:val="002927B0"/>
    <w:rsid w:val="00294102"/>
    <w:rsid w:val="00294662"/>
    <w:rsid w:val="00295622"/>
    <w:rsid w:val="00296E2B"/>
    <w:rsid w:val="00297B98"/>
    <w:rsid w:val="00297E8A"/>
    <w:rsid w:val="002A160B"/>
    <w:rsid w:val="002A20ED"/>
    <w:rsid w:val="002A25A7"/>
    <w:rsid w:val="002A2840"/>
    <w:rsid w:val="002A28A3"/>
    <w:rsid w:val="002A2F18"/>
    <w:rsid w:val="002A36A1"/>
    <w:rsid w:val="002A4433"/>
    <w:rsid w:val="002A4AA9"/>
    <w:rsid w:val="002A4DEF"/>
    <w:rsid w:val="002A6A62"/>
    <w:rsid w:val="002A7325"/>
    <w:rsid w:val="002B0FC1"/>
    <w:rsid w:val="002B12FC"/>
    <w:rsid w:val="002B2967"/>
    <w:rsid w:val="002B30F8"/>
    <w:rsid w:val="002B38A6"/>
    <w:rsid w:val="002B40C1"/>
    <w:rsid w:val="002B42EB"/>
    <w:rsid w:val="002B46C4"/>
    <w:rsid w:val="002B5D0B"/>
    <w:rsid w:val="002C0DE6"/>
    <w:rsid w:val="002C12BF"/>
    <w:rsid w:val="002C1598"/>
    <w:rsid w:val="002C16D5"/>
    <w:rsid w:val="002C1719"/>
    <w:rsid w:val="002C201F"/>
    <w:rsid w:val="002C2065"/>
    <w:rsid w:val="002C2515"/>
    <w:rsid w:val="002C266D"/>
    <w:rsid w:val="002C3BDF"/>
    <w:rsid w:val="002C4558"/>
    <w:rsid w:val="002C4B99"/>
    <w:rsid w:val="002C4DAE"/>
    <w:rsid w:val="002C59AF"/>
    <w:rsid w:val="002C5AED"/>
    <w:rsid w:val="002D004C"/>
    <w:rsid w:val="002D0D0C"/>
    <w:rsid w:val="002D0ED9"/>
    <w:rsid w:val="002D141A"/>
    <w:rsid w:val="002D26B5"/>
    <w:rsid w:val="002D277E"/>
    <w:rsid w:val="002D2948"/>
    <w:rsid w:val="002D3014"/>
    <w:rsid w:val="002D32EF"/>
    <w:rsid w:val="002D38BB"/>
    <w:rsid w:val="002D47EE"/>
    <w:rsid w:val="002D49B0"/>
    <w:rsid w:val="002D5483"/>
    <w:rsid w:val="002D5768"/>
    <w:rsid w:val="002D7A36"/>
    <w:rsid w:val="002D7C9E"/>
    <w:rsid w:val="002D7FE7"/>
    <w:rsid w:val="002E029F"/>
    <w:rsid w:val="002E068D"/>
    <w:rsid w:val="002E114E"/>
    <w:rsid w:val="002E11E7"/>
    <w:rsid w:val="002E16C4"/>
    <w:rsid w:val="002E1EEB"/>
    <w:rsid w:val="002E1F90"/>
    <w:rsid w:val="002E2F98"/>
    <w:rsid w:val="002E41F7"/>
    <w:rsid w:val="002E4C8F"/>
    <w:rsid w:val="002E5BE9"/>
    <w:rsid w:val="002E62F1"/>
    <w:rsid w:val="002E651E"/>
    <w:rsid w:val="002E6679"/>
    <w:rsid w:val="002E67D4"/>
    <w:rsid w:val="002E6B7F"/>
    <w:rsid w:val="002E7365"/>
    <w:rsid w:val="002F04C3"/>
    <w:rsid w:val="002F209E"/>
    <w:rsid w:val="002F3D5A"/>
    <w:rsid w:val="002F4374"/>
    <w:rsid w:val="002F449A"/>
    <w:rsid w:val="002F47D8"/>
    <w:rsid w:val="002F5574"/>
    <w:rsid w:val="002F6B2B"/>
    <w:rsid w:val="002F6D63"/>
    <w:rsid w:val="002F7E17"/>
    <w:rsid w:val="003001B4"/>
    <w:rsid w:val="00300297"/>
    <w:rsid w:val="0030072D"/>
    <w:rsid w:val="00300AF0"/>
    <w:rsid w:val="003016A6"/>
    <w:rsid w:val="003036FD"/>
    <w:rsid w:val="003046A0"/>
    <w:rsid w:val="00304CEB"/>
    <w:rsid w:val="0030589B"/>
    <w:rsid w:val="003076FD"/>
    <w:rsid w:val="003079B7"/>
    <w:rsid w:val="00310365"/>
    <w:rsid w:val="00311B21"/>
    <w:rsid w:val="0031375C"/>
    <w:rsid w:val="003156BE"/>
    <w:rsid w:val="003169F4"/>
    <w:rsid w:val="00316BF2"/>
    <w:rsid w:val="0032081A"/>
    <w:rsid w:val="00320B78"/>
    <w:rsid w:val="00320F97"/>
    <w:rsid w:val="003228CE"/>
    <w:rsid w:val="003231B1"/>
    <w:rsid w:val="003240A3"/>
    <w:rsid w:val="00324805"/>
    <w:rsid w:val="00325009"/>
    <w:rsid w:val="00325211"/>
    <w:rsid w:val="003260C0"/>
    <w:rsid w:val="00326D44"/>
    <w:rsid w:val="003279F4"/>
    <w:rsid w:val="00327A99"/>
    <w:rsid w:val="00327E67"/>
    <w:rsid w:val="00331278"/>
    <w:rsid w:val="003313E7"/>
    <w:rsid w:val="0033194A"/>
    <w:rsid w:val="003319A9"/>
    <w:rsid w:val="00331DC4"/>
    <w:rsid w:val="00332495"/>
    <w:rsid w:val="00332AE3"/>
    <w:rsid w:val="0033501E"/>
    <w:rsid w:val="00335D06"/>
    <w:rsid w:val="00336360"/>
    <w:rsid w:val="0033644E"/>
    <w:rsid w:val="00336FCE"/>
    <w:rsid w:val="00340206"/>
    <w:rsid w:val="003404AF"/>
    <w:rsid w:val="003416DB"/>
    <w:rsid w:val="00341C60"/>
    <w:rsid w:val="003420E7"/>
    <w:rsid w:val="003448C5"/>
    <w:rsid w:val="00345460"/>
    <w:rsid w:val="00345E22"/>
    <w:rsid w:val="00346D20"/>
    <w:rsid w:val="00347817"/>
    <w:rsid w:val="003506C4"/>
    <w:rsid w:val="0035099F"/>
    <w:rsid w:val="00351CBA"/>
    <w:rsid w:val="00351D5B"/>
    <w:rsid w:val="00351E80"/>
    <w:rsid w:val="003529BB"/>
    <w:rsid w:val="00353873"/>
    <w:rsid w:val="00353B32"/>
    <w:rsid w:val="00353E21"/>
    <w:rsid w:val="00354A07"/>
    <w:rsid w:val="00355404"/>
    <w:rsid w:val="00356F38"/>
    <w:rsid w:val="00357B1F"/>
    <w:rsid w:val="00360176"/>
    <w:rsid w:val="00360438"/>
    <w:rsid w:val="003614C0"/>
    <w:rsid w:val="00363C51"/>
    <w:rsid w:val="00363D7F"/>
    <w:rsid w:val="003646B2"/>
    <w:rsid w:val="00364F5F"/>
    <w:rsid w:val="00370299"/>
    <w:rsid w:val="00370B6F"/>
    <w:rsid w:val="003712FA"/>
    <w:rsid w:val="00372003"/>
    <w:rsid w:val="00372516"/>
    <w:rsid w:val="00372F8E"/>
    <w:rsid w:val="0037360B"/>
    <w:rsid w:val="0037450B"/>
    <w:rsid w:val="0037667B"/>
    <w:rsid w:val="003767F9"/>
    <w:rsid w:val="003809EA"/>
    <w:rsid w:val="0038224E"/>
    <w:rsid w:val="00382510"/>
    <w:rsid w:val="00382715"/>
    <w:rsid w:val="00383ADE"/>
    <w:rsid w:val="0038466E"/>
    <w:rsid w:val="003847E5"/>
    <w:rsid w:val="00384AB8"/>
    <w:rsid w:val="0038607B"/>
    <w:rsid w:val="003861B0"/>
    <w:rsid w:val="00386352"/>
    <w:rsid w:val="00386B16"/>
    <w:rsid w:val="00387210"/>
    <w:rsid w:val="0038724B"/>
    <w:rsid w:val="0038781A"/>
    <w:rsid w:val="00392AE4"/>
    <w:rsid w:val="00392FFC"/>
    <w:rsid w:val="003948B8"/>
    <w:rsid w:val="003953D5"/>
    <w:rsid w:val="003976F2"/>
    <w:rsid w:val="00397EB3"/>
    <w:rsid w:val="003A13A8"/>
    <w:rsid w:val="003A3246"/>
    <w:rsid w:val="003A3676"/>
    <w:rsid w:val="003A4F35"/>
    <w:rsid w:val="003A571D"/>
    <w:rsid w:val="003A645C"/>
    <w:rsid w:val="003B03AD"/>
    <w:rsid w:val="003B1007"/>
    <w:rsid w:val="003B1196"/>
    <w:rsid w:val="003B1A3C"/>
    <w:rsid w:val="003B247C"/>
    <w:rsid w:val="003B2972"/>
    <w:rsid w:val="003B3329"/>
    <w:rsid w:val="003B3390"/>
    <w:rsid w:val="003B40C3"/>
    <w:rsid w:val="003B559F"/>
    <w:rsid w:val="003B55BC"/>
    <w:rsid w:val="003B7277"/>
    <w:rsid w:val="003B7515"/>
    <w:rsid w:val="003B7845"/>
    <w:rsid w:val="003C02B9"/>
    <w:rsid w:val="003C048F"/>
    <w:rsid w:val="003C1680"/>
    <w:rsid w:val="003C1D8F"/>
    <w:rsid w:val="003C2A1D"/>
    <w:rsid w:val="003C742B"/>
    <w:rsid w:val="003C7ACB"/>
    <w:rsid w:val="003D04C4"/>
    <w:rsid w:val="003D201D"/>
    <w:rsid w:val="003D29BF"/>
    <w:rsid w:val="003D4148"/>
    <w:rsid w:val="003D4854"/>
    <w:rsid w:val="003D50A9"/>
    <w:rsid w:val="003D59F5"/>
    <w:rsid w:val="003D65EC"/>
    <w:rsid w:val="003D6790"/>
    <w:rsid w:val="003D68B0"/>
    <w:rsid w:val="003D7795"/>
    <w:rsid w:val="003D7C2F"/>
    <w:rsid w:val="003E0287"/>
    <w:rsid w:val="003E031C"/>
    <w:rsid w:val="003E0AEB"/>
    <w:rsid w:val="003E0B73"/>
    <w:rsid w:val="003E0D73"/>
    <w:rsid w:val="003E1305"/>
    <w:rsid w:val="003E1F4A"/>
    <w:rsid w:val="003E28BF"/>
    <w:rsid w:val="003E5F32"/>
    <w:rsid w:val="003E6201"/>
    <w:rsid w:val="003E6673"/>
    <w:rsid w:val="003E688E"/>
    <w:rsid w:val="003F0497"/>
    <w:rsid w:val="003F05BF"/>
    <w:rsid w:val="003F0887"/>
    <w:rsid w:val="003F2A06"/>
    <w:rsid w:val="003F38B6"/>
    <w:rsid w:val="003F4FAB"/>
    <w:rsid w:val="003F603C"/>
    <w:rsid w:val="003F66F4"/>
    <w:rsid w:val="0040053E"/>
    <w:rsid w:val="00400B4A"/>
    <w:rsid w:val="004014E3"/>
    <w:rsid w:val="004034A7"/>
    <w:rsid w:val="004040AA"/>
    <w:rsid w:val="0040478B"/>
    <w:rsid w:val="00404D42"/>
    <w:rsid w:val="00404D90"/>
    <w:rsid w:val="004050CC"/>
    <w:rsid w:val="00405354"/>
    <w:rsid w:val="00405906"/>
    <w:rsid w:val="00410071"/>
    <w:rsid w:val="004109D9"/>
    <w:rsid w:val="004111FA"/>
    <w:rsid w:val="004114F9"/>
    <w:rsid w:val="004118FC"/>
    <w:rsid w:val="00412965"/>
    <w:rsid w:val="00412FBE"/>
    <w:rsid w:val="004134C7"/>
    <w:rsid w:val="00413AF5"/>
    <w:rsid w:val="00415094"/>
    <w:rsid w:val="00415773"/>
    <w:rsid w:val="0041577C"/>
    <w:rsid w:val="0041662E"/>
    <w:rsid w:val="0041785F"/>
    <w:rsid w:val="004209A0"/>
    <w:rsid w:val="00420C03"/>
    <w:rsid w:val="00420D01"/>
    <w:rsid w:val="004213A7"/>
    <w:rsid w:val="00421494"/>
    <w:rsid w:val="004240C2"/>
    <w:rsid w:val="0042468C"/>
    <w:rsid w:val="00424772"/>
    <w:rsid w:val="00424D25"/>
    <w:rsid w:val="00424DF6"/>
    <w:rsid w:val="004254BA"/>
    <w:rsid w:val="004266DD"/>
    <w:rsid w:val="00426EC6"/>
    <w:rsid w:val="00427A2E"/>
    <w:rsid w:val="004301BE"/>
    <w:rsid w:val="00431503"/>
    <w:rsid w:val="00431632"/>
    <w:rsid w:val="00431F93"/>
    <w:rsid w:val="00432432"/>
    <w:rsid w:val="004329C7"/>
    <w:rsid w:val="00432C44"/>
    <w:rsid w:val="0043314D"/>
    <w:rsid w:val="0043356E"/>
    <w:rsid w:val="004337FD"/>
    <w:rsid w:val="004338D5"/>
    <w:rsid w:val="00433C5E"/>
    <w:rsid w:val="004347EC"/>
    <w:rsid w:val="00435A05"/>
    <w:rsid w:val="00436ABD"/>
    <w:rsid w:val="00436E19"/>
    <w:rsid w:val="00437284"/>
    <w:rsid w:val="00437308"/>
    <w:rsid w:val="00437322"/>
    <w:rsid w:val="004423CA"/>
    <w:rsid w:val="00443668"/>
    <w:rsid w:val="00444054"/>
    <w:rsid w:val="00444906"/>
    <w:rsid w:val="004449E8"/>
    <w:rsid w:val="0044628F"/>
    <w:rsid w:val="004463BA"/>
    <w:rsid w:val="004468B4"/>
    <w:rsid w:val="004505CE"/>
    <w:rsid w:val="004513DB"/>
    <w:rsid w:val="00452C89"/>
    <w:rsid w:val="004545EA"/>
    <w:rsid w:val="0045476D"/>
    <w:rsid w:val="00455462"/>
    <w:rsid w:val="00455767"/>
    <w:rsid w:val="0045655F"/>
    <w:rsid w:val="00457BB0"/>
    <w:rsid w:val="0046058E"/>
    <w:rsid w:val="004615E0"/>
    <w:rsid w:val="00461626"/>
    <w:rsid w:val="00461B37"/>
    <w:rsid w:val="0046372B"/>
    <w:rsid w:val="00463BFA"/>
    <w:rsid w:val="00463EE7"/>
    <w:rsid w:val="00465195"/>
    <w:rsid w:val="00465243"/>
    <w:rsid w:val="004655E5"/>
    <w:rsid w:val="00465923"/>
    <w:rsid w:val="0046662C"/>
    <w:rsid w:val="0046784E"/>
    <w:rsid w:val="00467A07"/>
    <w:rsid w:val="00467E71"/>
    <w:rsid w:val="00467ECB"/>
    <w:rsid w:val="00470A73"/>
    <w:rsid w:val="004713B6"/>
    <w:rsid w:val="004717B0"/>
    <w:rsid w:val="00473B3A"/>
    <w:rsid w:val="0047438A"/>
    <w:rsid w:val="00476098"/>
    <w:rsid w:val="00476BC0"/>
    <w:rsid w:val="004771EF"/>
    <w:rsid w:val="004779E3"/>
    <w:rsid w:val="004803EB"/>
    <w:rsid w:val="00480DF8"/>
    <w:rsid w:val="004810E9"/>
    <w:rsid w:val="00481CA1"/>
    <w:rsid w:val="00481CE9"/>
    <w:rsid w:val="00481F45"/>
    <w:rsid w:val="0048267A"/>
    <w:rsid w:val="00483526"/>
    <w:rsid w:val="00485A30"/>
    <w:rsid w:val="00485A78"/>
    <w:rsid w:val="004860D6"/>
    <w:rsid w:val="00486783"/>
    <w:rsid w:val="00486BAC"/>
    <w:rsid w:val="00486C78"/>
    <w:rsid w:val="0048740E"/>
    <w:rsid w:val="004876A5"/>
    <w:rsid w:val="004903C3"/>
    <w:rsid w:val="004905A1"/>
    <w:rsid w:val="004916E6"/>
    <w:rsid w:val="00492636"/>
    <w:rsid w:val="00492F2E"/>
    <w:rsid w:val="004940F8"/>
    <w:rsid w:val="00494BB3"/>
    <w:rsid w:val="00495B1A"/>
    <w:rsid w:val="004962DE"/>
    <w:rsid w:val="00497482"/>
    <w:rsid w:val="004A02C8"/>
    <w:rsid w:val="004A1118"/>
    <w:rsid w:val="004A3D33"/>
    <w:rsid w:val="004A4737"/>
    <w:rsid w:val="004A525F"/>
    <w:rsid w:val="004A5D59"/>
    <w:rsid w:val="004A5F46"/>
    <w:rsid w:val="004A60BD"/>
    <w:rsid w:val="004A6374"/>
    <w:rsid w:val="004A697E"/>
    <w:rsid w:val="004A6FDE"/>
    <w:rsid w:val="004B0724"/>
    <w:rsid w:val="004B1125"/>
    <w:rsid w:val="004B13E2"/>
    <w:rsid w:val="004B2144"/>
    <w:rsid w:val="004B5085"/>
    <w:rsid w:val="004B50F4"/>
    <w:rsid w:val="004B5198"/>
    <w:rsid w:val="004B52E6"/>
    <w:rsid w:val="004B5BED"/>
    <w:rsid w:val="004B6BF3"/>
    <w:rsid w:val="004C0220"/>
    <w:rsid w:val="004C0438"/>
    <w:rsid w:val="004C06A4"/>
    <w:rsid w:val="004C0752"/>
    <w:rsid w:val="004C0AB7"/>
    <w:rsid w:val="004C0CC5"/>
    <w:rsid w:val="004C13D9"/>
    <w:rsid w:val="004C1C6B"/>
    <w:rsid w:val="004C1D8B"/>
    <w:rsid w:val="004C3991"/>
    <w:rsid w:val="004C46D7"/>
    <w:rsid w:val="004C55F2"/>
    <w:rsid w:val="004C7B5B"/>
    <w:rsid w:val="004C7E75"/>
    <w:rsid w:val="004C7F5C"/>
    <w:rsid w:val="004D014F"/>
    <w:rsid w:val="004D06E9"/>
    <w:rsid w:val="004D08D0"/>
    <w:rsid w:val="004D43C2"/>
    <w:rsid w:val="004D453F"/>
    <w:rsid w:val="004D5A35"/>
    <w:rsid w:val="004D6D2E"/>
    <w:rsid w:val="004D748C"/>
    <w:rsid w:val="004D7734"/>
    <w:rsid w:val="004E08B3"/>
    <w:rsid w:val="004E11EF"/>
    <w:rsid w:val="004E3B45"/>
    <w:rsid w:val="004E3DC9"/>
    <w:rsid w:val="004E5D81"/>
    <w:rsid w:val="004E5DC9"/>
    <w:rsid w:val="004E6356"/>
    <w:rsid w:val="004E6C37"/>
    <w:rsid w:val="004F000C"/>
    <w:rsid w:val="004F1572"/>
    <w:rsid w:val="004F1AFD"/>
    <w:rsid w:val="004F1CBA"/>
    <w:rsid w:val="004F2BA0"/>
    <w:rsid w:val="004F3C85"/>
    <w:rsid w:val="004F6F7C"/>
    <w:rsid w:val="004F7D0A"/>
    <w:rsid w:val="004F7EC0"/>
    <w:rsid w:val="005004AE"/>
    <w:rsid w:val="00500CF7"/>
    <w:rsid w:val="005014A9"/>
    <w:rsid w:val="00501F49"/>
    <w:rsid w:val="0050250C"/>
    <w:rsid w:val="00502A51"/>
    <w:rsid w:val="00503F71"/>
    <w:rsid w:val="0050441D"/>
    <w:rsid w:val="00504EC9"/>
    <w:rsid w:val="0050732B"/>
    <w:rsid w:val="00507875"/>
    <w:rsid w:val="005100F6"/>
    <w:rsid w:val="005101F1"/>
    <w:rsid w:val="00510275"/>
    <w:rsid w:val="00510889"/>
    <w:rsid w:val="00511035"/>
    <w:rsid w:val="005115D3"/>
    <w:rsid w:val="0051183D"/>
    <w:rsid w:val="00511E69"/>
    <w:rsid w:val="00511FD9"/>
    <w:rsid w:val="005131C1"/>
    <w:rsid w:val="005143D9"/>
    <w:rsid w:val="005149B1"/>
    <w:rsid w:val="00514BD2"/>
    <w:rsid w:val="00514CFD"/>
    <w:rsid w:val="00514EFC"/>
    <w:rsid w:val="005156EF"/>
    <w:rsid w:val="00515A2B"/>
    <w:rsid w:val="00516736"/>
    <w:rsid w:val="00516B4D"/>
    <w:rsid w:val="005175D1"/>
    <w:rsid w:val="00517E31"/>
    <w:rsid w:val="0052008E"/>
    <w:rsid w:val="00522D4D"/>
    <w:rsid w:val="00523281"/>
    <w:rsid w:val="00523F48"/>
    <w:rsid w:val="00524A1E"/>
    <w:rsid w:val="005257CD"/>
    <w:rsid w:val="005269FE"/>
    <w:rsid w:val="0052730F"/>
    <w:rsid w:val="00527520"/>
    <w:rsid w:val="00530121"/>
    <w:rsid w:val="005310C6"/>
    <w:rsid w:val="00531C11"/>
    <w:rsid w:val="00531C5B"/>
    <w:rsid w:val="00531F23"/>
    <w:rsid w:val="00532F63"/>
    <w:rsid w:val="00534323"/>
    <w:rsid w:val="0053494A"/>
    <w:rsid w:val="00535313"/>
    <w:rsid w:val="005363E0"/>
    <w:rsid w:val="00536474"/>
    <w:rsid w:val="00536662"/>
    <w:rsid w:val="005370AB"/>
    <w:rsid w:val="00537D25"/>
    <w:rsid w:val="0054040C"/>
    <w:rsid w:val="005407CF"/>
    <w:rsid w:val="005408FE"/>
    <w:rsid w:val="005414CE"/>
    <w:rsid w:val="00542232"/>
    <w:rsid w:val="0054253A"/>
    <w:rsid w:val="0054423D"/>
    <w:rsid w:val="0054424F"/>
    <w:rsid w:val="00544CE6"/>
    <w:rsid w:val="00544F7A"/>
    <w:rsid w:val="00546004"/>
    <w:rsid w:val="005467F2"/>
    <w:rsid w:val="005472C0"/>
    <w:rsid w:val="005531B3"/>
    <w:rsid w:val="0055360F"/>
    <w:rsid w:val="005537D4"/>
    <w:rsid w:val="0055390F"/>
    <w:rsid w:val="00555585"/>
    <w:rsid w:val="00555ADF"/>
    <w:rsid w:val="0055625F"/>
    <w:rsid w:val="005563E3"/>
    <w:rsid w:val="0055685A"/>
    <w:rsid w:val="00560908"/>
    <w:rsid w:val="00560B02"/>
    <w:rsid w:val="005645A9"/>
    <w:rsid w:val="005647AA"/>
    <w:rsid w:val="0056490E"/>
    <w:rsid w:val="00564A3A"/>
    <w:rsid w:val="005662BF"/>
    <w:rsid w:val="00566C5D"/>
    <w:rsid w:val="005676DC"/>
    <w:rsid w:val="00567F43"/>
    <w:rsid w:val="005707F8"/>
    <w:rsid w:val="00571313"/>
    <w:rsid w:val="0057248D"/>
    <w:rsid w:val="005729EE"/>
    <w:rsid w:val="00573A64"/>
    <w:rsid w:val="00574338"/>
    <w:rsid w:val="00574962"/>
    <w:rsid w:val="00575361"/>
    <w:rsid w:val="005770A6"/>
    <w:rsid w:val="00577AEC"/>
    <w:rsid w:val="005808EE"/>
    <w:rsid w:val="00582EA2"/>
    <w:rsid w:val="005831D0"/>
    <w:rsid w:val="00583D58"/>
    <w:rsid w:val="00583E1A"/>
    <w:rsid w:val="00584D71"/>
    <w:rsid w:val="0058512B"/>
    <w:rsid w:val="0058546A"/>
    <w:rsid w:val="0058673B"/>
    <w:rsid w:val="005909B1"/>
    <w:rsid w:val="0059139A"/>
    <w:rsid w:val="005928D5"/>
    <w:rsid w:val="005930A4"/>
    <w:rsid w:val="005930F6"/>
    <w:rsid w:val="00593BC5"/>
    <w:rsid w:val="005944E8"/>
    <w:rsid w:val="00595573"/>
    <w:rsid w:val="00595F3A"/>
    <w:rsid w:val="00596070"/>
    <w:rsid w:val="00596A56"/>
    <w:rsid w:val="00597785"/>
    <w:rsid w:val="00597E5B"/>
    <w:rsid w:val="005A063A"/>
    <w:rsid w:val="005A115D"/>
    <w:rsid w:val="005A16B5"/>
    <w:rsid w:val="005A3442"/>
    <w:rsid w:val="005A550D"/>
    <w:rsid w:val="005A5C9F"/>
    <w:rsid w:val="005A6072"/>
    <w:rsid w:val="005A6317"/>
    <w:rsid w:val="005A689C"/>
    <w:rsid w:val="005A69E8"/>
    <w:rsid w:val="005A6DD0"/>
    <w:rsid w:val="005A73A2"/>
    <w:rsid w:val="005B0DDC"/>
    <w:rsid w:val="005B15DC"/>
    <w:rsid w:val="005B1830"/>
    <w:rsid w:val="005B2730"/>
    <w:rsid w:val="005B3A42"/>
    <w:rsid w:val="005B4302"/>
    <w:rsid w:val="005B51D1"/>
    <w:rsid w:val="005B69F2"/>
    <w:rsid w:val="005C095A"/>
    <w:rsid w:val="005C1C2C"/>
    <w:rsid w:val="005C2812"/>
    <w:rsid w:val="005C2FBF"/>
    <w:rsid w:val="005C4DDB"/>
    <w:rsid w:val="005C5966"/>
    <w:rsid w:val="005C598C"/>
    <w:rsid w:val="005C6162"/>
    <w:rsid w:val="005C7B41"/>
    <w:rsid w:val="005D064A"/>
    <w:rsid w:val="005D1050"/>
    <w:rsid w:val="005D1054"/>
    <w:rsid w:val="005D117B"/>
    <w:rsid w:val="005D2800"/>
    <w:rsid w:val="005D35AD"/>
    <w:rsid w:val="005D4C20"/>
    <w:rsid w:val="005D56FB"/>
    <w:rsid w:val="005D6106"/>
    <w:rsid w:val="005D7375"/>
    <w:rsid w:val="005D763A"/>
    <w:rsid w:val="005D7C9F"/>
    <w:rsid w:val="005E1230"/>
    <w:rsid w:val="005E19F3"/>
    <w:rsid w:val="005E1A69"/>
    <w:rsid w:val="005E1CC2"/>
    <w:rsid w:val="005E22F4"/>
    <w:rsid w:val="005E26D1"/>
    <w:rsid w:val="005E3107"/>
    <w:rsid w:val="005E3B22"/>
    <w:rsid w:val="005E468B"/>
    <w:rsid w:val="005E4DBC"/>
    <w:rsid w:val="005E79AE"/>
    <w:rsid w:val="005F0D44"/>
    <w:rsid w:val="005F1015"/>
    <w:rsid w:val="005F1DDC"/>
    <w:rsid w:val="005F26D2"/>
    <w:rsid w:val="005F279F"/>
    <w:rsid w:val="005F3F4E"/>
    <w:rsid w:val="005F51DC"/>
    <w:rsid w:val="005F51FD"/>
    <w:rsid w:val="005F59A6"/>
    <w:rsid w:val="005F5DB9"/>
    <w:rsid w:val="005F6C1A"/>
    <w:rsid w:val="005F72CB"/>
    <w:rsid w:val="005F7750"/>
    <w:rsid w:val="005F776A"/>
    <w:rsid w:val="00600627"/>
    <w:rsid w:val="00600A7F"/>
    <w:rsid w:val="00603590"/>
    <w:rsid w:val="0060383D"/>
    <w:rsid w:val="006047BB"/>
    <w:rsid w:val="00604A20"/>
    <w:rsid w:val="00605647"/>
    <w:rsid w:val="00607D0E"/>
    <w:rsid w:val="00607E8F"/>
    <w:rsid w:val="00612028"/>
    <w:rsid w:val="00612D16"/>
    <w:rsid w:val="0061462F"/>
    <w:rsid w:val="006147BE"/>
    <w:rsid w:val="00615BCC"/>
    <w:rsid w:val="006160AA"/>
    <w:rsid w:val="006162AE"/>
    <w:rsid w:val="006162BE"/>
    <w:rsid w:val="006174A4"/>
    <w:rsid w:val="006202FB"/>
    <w:rsid w:val="00621577"/>
    <w:rsid w:val="00621BEB"/>
    <w:rsid w:val="00622E11"/>
    <w:rsid w:val="006234D7"/>
    <w:rsid w:val="00624399"/>
    <w:rsid w:val="00624718"/>
    <w:rsid w:val="006247BF"/>
    <w:rsid w:val="00627762"/>
    <w:rsid w:val="00627846"/>
    <w:rsid w:val="00627CD1"/>
    <w:rsid w:val="006331F6"/>
    <w:rsid w:val="00633A82"/>
    <w:rsid w:val="00635F18"/>
    <w:rsid w:val="00637609"/>
    <w:rsid w:val="00640744"/>
    <w:rsid w:val="0064094A"/>
    <w:rsid w:val="00641709"/>
    <w:rsid w:val="00641C41"/>
    <w:rsid w:val="00642196"/>
    <w:rsid w:val="006428B0"/>
    <w:rsid w:val="0064290E"/>
    <w:rsid w:val="006440E0"/>
    <w:rsid w:val="00645324"/>
    <w:rsid w:val="006456CF"/>
    <w:rsid w:val="006459B4"/>
    <w:rsid w:val="00645DE2"/>
    <w:rsid w:val="00645F62"/>
    <w:rsid w:val="00646AA7"/>
    <w:rsid w:val="00646B7D"/>
    <w:rsid w:val="006503FC"/>
    <w:rsid w:val="006509F2"/>
    <w:rsid w:val="00651D3B"/>
    <w:rsid w:val="0065211D"/>
    <w:rsid w:val="006528BD"/>
    <w:rsid w:val="00653587"/>
    <w:rsid w:val="00653C6D"/>
    <w:rsid w:val="00653E35"/>
    <w:rsid w:val="006543A2"/>
    <w:rsid w:val="006544F7"/>
    <w:rsid w:val="00654861"/>
    <w:rsid w:val="00655729"/>
    <w:rsid w:val="00655CD2"/>
    <w:rsid w:val="00655E1B"/>
    <w:rsid w:val="00655F63"/>
    <w:rsid w:val="00655F8E"/>
    <w:rsid w:val="00656927"/>
    <w:rsid w:val="00656FEB"/>
    <w:rsid w:val="0066046D"/>
    <w:rsid w:val="00662019"/>
    <w:rsid w:val="0066219D"/>
    <w:rsid w:val="0066294D"/>
    <w:rsid w:val="00662990"/>
    <w:rsid w:val="00662A4C"/>
    <w:rsid w:val="00662CF1"/>
    <w:rsid w:val="00663634"/>
    <w:rsid w:val="00664D84"/>
    <w:rsid w:val="006654FB"/>
    <w:rsid w:val="00666517"/>
    <w:rsid w:val="0067055D"/>
    <w:rsid w:val="00670717"/>
    <w:rsid w:val="00671187"/>
    <w:rsid w:val="0067138E"/>
    <w:rsid w:val="00671421"/>
    <w:rsid w:val="00673E3B"/>
    <w:rsid w:val="006769CE"/>
    <w:rsid w:val="00676AA0"/>
    <w:rsid w:val="00676D71"/>
    <w:rsid w:val="00677E4E"/>
    <w:rsid w:val="0068065E"/>
    <w:rsid w:val="00680ADE"/>
    <w:rsid w:val="00680EA5"/>
    <w:rsid w:val="00681682"/>
    <w:rsid w:val="006821F0"/>
    <w:rsid w:val="00682E7D"/>
    <w:rsid w:val="00684115"/>
    <w:rsid w:val="006846BE"/>
    <w:rsid w:val="0068516D"/>
    <w:rsid w:val="00685D4F"/>
    <w:rsid w:val="0068705C"/>
    <w:rsid w:val="006920F2"/>
    <w:rsid w:val="0069444A"/>
    <w:rsid w:val="00694CDA"/>
    <w:rsid w:val="006962EE"/>
    <w:rsid w:val="00696366"/>
    <w:rsid w:val="0069644B"/>
    <w:rsid w:val="00696639"/>
    <w:rsid w:val="006A0A9D"/>
    <w:rsid w:val="006A1A57"/>
    <w:rsid w:val="006A36B3"/>
    <w:rsid w:val="006A5CAB"/>
    <w:rsid w:val="006A6B05"/>
    <w:rsid w:val="006A7533"/>
    <w:rsid w:val="006A7DB4"/>
    <w:rsid w:val="006B1B7D"/>
    <w:rsid w:val="006B2843"/>
    <w:rsid w:val="006B391C"/>
    <w:rsid w:val="006B3E30"/>
    <w:rsid w:val="006B50AF"/>
    <w:rsid w:val="006B531B"/>
    <w:rsid w:val="006B5D8F"/>
    <w:rsid w:val="006B76A1"/>
    <w:rsid w:val="006B78FB"/>
    <w:rsid w:val="006C0C6B"/>
    <w:rsid w:val="006C1535"/>
    <w:rsid w:val="006C26E4"/>
    <w:rsid w:val="006C2E82"/>
    <w:rsid w:val="006C3103"/>
    <w:rsid w:val="006C4B72"/>
    <w:rsid w:val="006C5114"/>
    <w:rsid w:val="006C5A6C"/>
    <w:rsid w:val="006C662B"/>
    <w:rsid w:val="006C7E44"/>
    <w:rsid w:val="006D0F88"/>
    <w:rsid w:val="006D1AAB"/>
    <w:rsid w:val="006D1E1F"/>
    <w:rsid w:val="006D1ECE"/>
    <w:rsid w:val="006D208F"/>
    <w:rsid w:val="006D2199"/>
    <w:rsid w:val="006D347D"/>
    <w:rsid w:val="006D3711"/>
    <w:rsid w:val="006D3A28"/>
    <w:rsid w:val="006D3EBD"/>
    <w:rsid w:val="006D4400"/>
    <w:rsid w:val="006D4AE7"/>
    <w:rsid w:val="006D51DE"/>
    <w:rsid w:val="006D59D0"/>
    <w:rsid w:val="006D6588"/>
    <w:rsid w:val="006D6B6C"/>
    <w:rsid w:val="006D740F"/>
    <w:rsid w:val="006D780A"/>
    <w:rsid w:val="006E02BA"/>
    <w:rsid w:val="006E0A0F"/>
    <w:rsid w:val="006E0A2B"/>
    <w:rsid w:val="006E3211"/>
    <w:rsid w:val="006E3677"/>
    <w:rsid w:val="006E36DE"/>
    <w:rsid w:val="006E5207"/>
    <w:rsid w:val="006E6CC8"/>
    <w:rsid w:val="006F24D5"/>
    <w:rsid w:val="006F2B7D"/>
    <w:rsid w:val="006F2ED7"/>
    <w:rsid w:val="006F35B9"/>
    <w:rsid w:val="006F42CB"/>
    <w:rsid w:val="006F49D4"/>
    <w:rsid w:val="006F5411"/>
    <w:rsid w:val="006F77AE"/>
    <w:rsid w:val="006F7F02"/>
    <w:rsid w:val="00700B7D"/>
    <w:rsid w:val="00700EA3"/>
    <w:rsid w:val="0070144E"/>
    <w:rsid w:val="00701C0A"/>
    <w:rsid w:val="0070302B"/>
    <w:rsid w:val="0070574D"/>
    <w:rsid w:val="00706B82"/>
    <w:rsid w:val="007101DC"/>
    <w:rsid w:val="00710A1D"/>
    <w:rsid w:val="00710D7A"/>
    <w:rsid w:val="00710E27"/>
    <w:rsid w:val="00711A9A"/>
    <w:rsid w:val="00712F44"/>
    <w:rsid w:val="00714026"/>
    <w:rsid w:val="00714DCE"/>
    <w:rsid w:val="007151C3"/>
    <w:rsid w:val="00715339"/>
    <w:rsid w:val="0071554C"/>
    <w:rsid w:val="00715763"/>
    <w:rsid w:val="007159E1"/>
    <w:rsid w:val="007163B8"/>
    <w:rsid w:val="00716EA4"/>
    <w:rsid w:val="00716F72"/>
    <w:rsid w:val="00717DCC"/>
    <w:rsid w:val="00723B21"/>
    <w:rsid w:val="00724B1B"/>
    <w:rsid w:val="007300D0"/>
    <w:rsid w:val="007301FB"/>
    <w:rsid w:val="007310A8"/>
    <w:rsid w:val="007310C2"/>
    <w:rsid w:val="007328AC"/>
    <w:rsid w:val="00733AA1"/>
    <w:rsid w:val="00734DDD"/>
    <w:rsid w:val="00737977"/>
    <w:rsid w:val="00737E4A"/>
    <w:rsid w:val="00740B1C"/>
    <w:rsid w:val="00740D9C"/>
    <w:rsid w:val="00740F98"/>
    <w:rsid w:val="00741130"/>
    <w:rsid w:val="007412B8"/>
    <w:rsid w:val="00741C3E"/>
    <w:rsid w:val="00741EED"/>
    <w:rsid w:val="007423EA"/>
    <w:rsid w:val="007431D1"/>
    <w:rsid w:val="00745DCC"/>
    <w:rsid w:val="00746164"/>
    <w:rsid w:val="007473B4"/>
    <w:rsid w:val="007473E1"/>
    <w:rsid w:val="00747626"/>
    <w:rsid w:val="007478A6"/>
    <w:rsid w:val="007510B8"/>
    <w:rsid w:val="007518DD"/>
    <w:rsid w:val="00751967"/>
    <w:rsid w:val="00752066"/>
    <w:rsid w:val="0075274A"/>
    <w:rsid w:val="00755718"/>
    <w:rsid w:val="00755A1A"/>
    <w:rsid w:val="00756839"/>
    <w:rsid w:val="007575B5"/>
    <w:rsid w:val="00757666"/>
    <w:rsid w:val="0076058B"/>
    <w:rsid w:val="0076067E"/>
    <w:rsid w:val="00761662"/>
    <w:rsid w:val="00764D50"/>
    <w:rsid w:val="00765600"/>
    <w:rsid w:val="0076591C"/>
    <w:rsid w:val="00766422"/>
    <w:rsid w:val="007666B8"/>
    <w:rsid w:val="00767031"/>
    <w:rsid w:val="0076742C"/>
    <w:rsid w:val="007676B0"/>
    <w:rsid w:val="00772AD4"/>
    <w:rsid w:val="00773C10"/>
    <w:rsid w:val="007744EA"/>
    <w:rsid w:val="007745FD"/>
    <w:rsid w:val="007747A7"/>
    <w:rsid w:val="00775643"/>
    <w:rsid w:val="00775BE7"/>
    <w:rsid w:val="0078001C"/>
    <w:rsid w:val="0078034E"/>
    <w:rsid w:val="00780639"/>
    <w:rsid w:val="0078082D"/>
    <w:rsid w:val="00780EFB"/>
    <w:rsid w:val="00781A38"/>
    <w:rsid w:val="00781DF2"/>
    <w:rsid w:val="00781E20"/>
    <w:rsid w:val="00782082"/>
    <w:rsid w:val="00782988"/>
    <w:rsid w:val="00782A8F"/>
    <w:rsid w:val="007834EA"/>
    <w:rsid w:val="00783AA0"/>
    <w:rsid w:val="00784E5C"/>
    <w:rsid w:val="00786F49"/>
    <w:rsid w:val="00790925"/>
    <w:rsid w:val="00791309"/>
    <w:rsid w:val="007913AF"/>
    <w:rsid w:val="00792544"/>
    <w:rsid w:val="00793D8B"/>
    <w:rsid w:val="00795209"/>
    <w:rsid w:val="00795A39"/>
    <w:rsid w:val="007960BF"/>
    <w:rsid w:val="0079725C"/>
    <w:rsid w:val="007A077A"/>
    <w:rsid w:val="007A3208"/>
    <w:rsid w:val="007A40B2"/>
    <w:rsid w:val="007A5496"/>
    <w:rsid w:val="007A5E8B"/>
    <w:rsid w:val="007A6E24"/>
    <w:rsid w:val="007A702A"/>
    <w:rsid w:val="007B0B0C"/>
    <w:rsid w:val="007B32E8"/>
    <w:rsid w:val="007B334B"/>
    <w:rsid w:val="007B393B"/>
    <w:rsid w:val="007B4446"/>
    <w:rsid w:val="007B50ED"/>
    <w:rsid w:val="007B5CB4"/>
    <w:rsid w:val="007B5D23"/>
    <w:rsid w:val="007B5F2F"/>
    <w:rsid w:val="007B6BF1"/>
    <w:rsid w:val="007B6D82"/>
    <w:rsid w:val="007C035D"/>
    <w:rsid w:val="007C050A"/>
    <w:rsid w:val="007C067D"/>
    <w:rsid w:val="007C0888"/>
    <w:rsid w:val="007C116A"/>
    <w:rsid w:val="007C1E20"/>
    <w:rsid w:val="007C29BF"/>
    <w:rsid w:val="007C3673"/>
    <w:rsid w:val="007C384D"/>
    <w:rsid w:val="007C389A"/>
    <w:rsid w:val="007C3EAF"/>
    <w:rsid w:val="007C6B5E"/>
    <w:rsid w:val="007C6BBC"/>
    <w:rsid w:val="007C742D"/>
    <w:rsid w:val="007C79E2"/>
    <w:rsid w:val="007C7E53"/>
    <w:rsid w:val="007D0241"/>
    <w:rsid w:val="007D0831"/>
    <w:rsid w:val="007D08E1"/>
    <w:rsid w:val="007D2DAE"/>
    <w:rsid w:val="007D2F13"/>
    <w:rsid w:val="007D3F2D"/>
    <w:rsid w:val="007D3FA3"/>
    <w:rsid w:val="007D5F62"/>
    <w:rsid w:val="007D61DF"/>
    <w:rsid w:val="007D6440"/>
    <w:rsid w:val="007D6F6D"/>
    <w:rsid w:val="007D74C1"/>
    <w:rsid w:val="007D74E0"/>
    <w:rsid w:val="007D77B9"/>
    <w:rsid w:val="007D7C7F"/>
    <w:rsid w:val="007E06CF"/>
    <w:rsid w:val="007E0910"/>
    <w:rsid w:val="007E0BAF"/>
    <w:rsid w:val="007E1CEF"/>
    <w:rsid w:val="007E2364"/>
    <w:rsid w:val="007E2550"/>
    <w:rsid w:val="007E2DD4"/>
    <w:rsid w:val="007E6749"/>
    <w:rsid w:val="007E68DB"/>
    <w:rsid w:val="007E71E6"/>
    <w:rsid w:val="007F0292"/>
    <w:rsid w:val="007F0795"/>
    <w:rsid w:val="007F1389"/>
    <w:rsid w:val="007F2E54"/>
    <w:rsid w:val="007F37A4"/>
    <w:rsid w:val="007F4076"/>
    <w:rsid w:val="007F5139"/>
    <w:rsid w:val="007F6405"/>
    <w:rsid w:val="007F655A"/>
    <w:rsid w:val="007F7883"/>
    <w:rsid w:val="007F78DE"/>
    <w:rsid w:val="007F7DB6"/>
    <w:rsid w:val="007F7FCC"/>
    <w:rsid w:val="008001B5"/>
    <w:rsid w:val="0080042C"/>
    <w:rsid w:val="00800E12"/>
    <w:rsid w:val="00801A95"/>
    <w:rsid w:val="00801BE3"/>
    <w:rsid w:val="00801D07"/>
    <w:rsid w:val="00801DD0"/>
    <w:rsid w:val="008026C4"/>
    <w:rsid w:val="00802A13"/>
    <w:rsid w:val="008038ED"/>
    <w:rsid w:val="00803C17"/>
    <w:rsid w:val="008043E4"/>
    <w:rsid w:val="00804A70"/>
    <w:rsid w:val="00805E11"/>
    <w:rsid w:val="00805F97"/>
    <w:rsid w:val="0080738A"/>
    <w:rsid w:val="00807920"/>
    <w:rsid w:val="00810147"/>
    <w:rsid w:val="008124C7"/>
    <w:rsid w:val="0081328A"/>
    <w:rsid w:val="0081501A"/>
    <w:rsid w:val="00815234"/>
    <w:rsid w:val="00815923"/>
    <w:rsid w:val="0082002A"/>
    <w:rsid w:val="00822DF8"/>
    <w:rsid w:val="00822FEA"/>
    <w:rsid w:val="008237F4"/>
    <w:rsid w:val="008239BC"/>
    <w:rsid w:val="008239F8"/>
    <w:rsid w:val="0082630C"/>
    <w:rsid w:val="008308DA"/>
    <w:rsid w:val="00830FE7"/>
    <w:rsid w:val="00831F60"/>
    <w:rsid w:val="00834D6C"/>
    <w:rsid w:val="00835797"/>
    <w:rsid w:val="00836257"/>
    <w:rsid w:val="0084059F"/>
    <w:rsid w:val="00841D73"/>
    <w:rsid w:val="00842040"/>
    <w:rsid w:val="00843A70"/>
    <w:rsid w:val="00844BCD"/>
    <w:rsid w:val="008455B9"/>
    <w:rsid w:val="008457D9"/>
    <w:rsid w:val="008459FC"/>
    <w:rsid w:val="00845EBF"/>
    <w:rsid w:val="00846A0C"/>
    <w:rsid w:val="00850085"/>
    <w:rsid w:val="0085040A"/>
    <w:rsid w:val="00850A63"/>
    <w:rsid w:val="00851835"/>
    <w:rsid w:val="00851E77"/>
    <w:rsid w:val="00851F82"/>
    <w:rsid w:val="00852166"/>
    <w:rsid w:val="00854060"/>
    <w:rsid w:val="00855729"/>
    <w:rsid w:val="0085678B"/>
    <w:rsid w:val="00856A42"/>
    <w:rsid w:val="008624A4"/>
    <w:rsid w:val="0086442E"/>
    <w:rsid w:val="00865681"/>
    <w:rsid w:val="008664D4"/>
    <w:rsid w:val="008664F9"/>
    <w:rsid w:val="00866DB2"/>
    <w:rsid w:val="0086710B"/>
    <w:rsid w:val="00867279"/>
    <w:rsid w:val="00867DE1"/>
    <w:rsid w:val="00867EDF"/>
    <w:rsid w:val="0087316D"/>
    <w:rsid w:val="00873F41"/>
    <w:rsid w:val="008740A2"/>
    <w:rsid w:val="008741A0"/>
    <w:rsid w:val="00874E5E"/>
    <w:rsid w:val="0087720D"/>
    <w:rsid w:val="008776C7"/>
    <w:rsid w:val="00880317"/>
    <w:rsid w:val="008830DB"/>
    <w:rsid w:val="0088381A"/>
    <w:rsid w:val="00883936"/>
    <w:rsid w:val="00883FAD"/>
    <w:rsid w:val="0088444D"/>
    <w:rsid w:val="00884A53"/>
    <w:rsid w:val="00884D0A"/>
    <w:rsid w:val="00884F89"/>
    <w:rsid w:val="00886DEC"/>
    <w:rsid w:val="00887895"/>
    <w:rsid w:val="0089037C"/>
    <w:rsid w:val="008909C9"/>
    <w:rsid w:val="008934D3"/>
    <w:rsid w:val="008938CF"/>
    <w:rsid w:val="008964B4"/>
    <w:rsid w:val="008A0444"/>
    <w:rsid w:val="008A0445"/>
    <w:rsid w:val="008A084A"/>
    <w:rsid w:val="008A109C"/>
    <w:rsid w:val="008A1280"/>
    <w:rsid w:val="008A1B30"/>
    <w:rsid w:val="008A45F4"/>
    <w:rsid w:val="008A4843"/>
    <w:rsid w:val="008A4902"/>
    <w:rsid w:val="008A4E76"/>
    <w:rsid w:val="008A76C1"/>
    <w:rsid w:val="008B0511"/>
    <w:rsid w:val="008B0CCA"/>
    <w:rsid w:val="008B101F"/>
    <w:rsid w:val="008B18E5"/>
    <w:rsid w:val="008B36DC"/>
    <w:rsid w:val="008B4305"/>
    <w:rsid w:val="008B7065"/>
    <w:rsid w:val="008B7F7D"/>
    <w:rsid w:val="008C195F"/>
    <w:rsid w:val="008C1BF1"/>
    <w:rsid w:val="008C246D"/>
    <w:rsid w:val="008C28AE"/>
    <w:rsid w:val="008C2CB3"/>
    <w:rsid w:val="008C3D65"/>
    <w:rsid w:val="008C474E"/>
    <w:rsid w:val="008C5009"/>
    <w:rsid w:val="008C5659"/>
    <w:rsid w:val="008C6D20"/>
    <w:rsid w:val="008C6E26"/>
    <w:rsid w:val="008D06CD"/>
    <w:rsid w:val="008D11AA"/>
    <w:rsid w:val="008D1236"/>
    <w:rsid w:val="008D14E5"/>
    <w:rsid w:val="008D22AC"/>
    <w:rsid w:val="008D24C8"/>
    <w:rsid w:val="008D308D"/>
    <w:rsid w:val="008D5495"/>
    <w:rsid w:val="008D58B1"/>
    <w:rsid w:val="008D67A6"/>
    <w:rsid w:val="008D6F45"/>
    <w:rsid w:val="008E0A62"/>
    <w:rsid w:val="008E15FF"/>
    <w:rsid w:val="008E3099"/>
    <w:rsid w:val="008E3125"/>
    <w:rsid w:val="008E4284"/>
    <w:rsid w:val="008E49FF"/>
    <w:rsid w:val="008E57D6"/>
    <w:rsid w:val="008E5B07"/>
    <w:rsid w:val="008E62C4"/>
    <w:rsid w:val="008E68C1"/>
    <w:rsid w:val="008E755A"/>
    <w:rsid w:val="008E75BF"/>
    <w:rsid w:val="008E78C9"/>
    <w:rsid w:val="008E78FC"/>
    <w:rsid w:val="008F13E0"/>
    <w:rsid w:val="008F1D65"/>
    <w:rsid w:val="008F29E6"/>
    <w:rsid w:val="008F2C4D"/>
    <w:rsid w:val="008F32B6"/>
    <w:rsid w:val="008F3D05"/>
    <w:rsid w:val="008F3F3A"/>
    <w:rsid w:val="008F494E"/>
    <w:rsid w:val="008F5641"/>
    <w:rsid w:val="008F6435"/>
    <w:rsid w:val="008F650C"/>
    <w:rsid w:val="008F6EBB"/>
    <w:rsid w:val="00900338"/>
    <w:rsid w:val="00900F31"/>
    <w:rsid w:val="00900FE4"/>
    <w:rsid w:val="00901072"/>
    <w:rsid w:val="00902018"/>
    <w:rsid w:val="00903A19"/>
    <w:rsid w:val="00903CAD"/>
    <w:rsid w:val="00904014"/>
    <w:rsid w:val="00904C59"/>
    <w:rsid w:val="0090511C"/>
    <w:rsid w:val="00907790"/>
    <w:rsid w:val="00907915"/>
    <w:rsid w:val="009107D1"/>
    <w:rsid w:val="00911CF1"/>
    <w:rsid w:val="00911DC7"/>
    <w:rsid w:val="00913969"/>
    <w:rsid w:val="00915BC1"/>
    <w:rsid w:val="00916997"/>
    <w:rsid w:val="00916D10"/>
    <w:rsid w:val="00917142"/>
    <w:rsid w:val="009175CD"/>
    <w:rsid w:val="00917C32"/>
    <w:rsid w:val="00917E45"/>
    <w:rsid w:val="0092088A"/>
    <w:rsid w:val="00920B08"/>
    <w:rsid w:val="0092118D"/>
    <w:rsid w:val="009235B9"/>
    <w:rsid w:val="00923FB8"/>
    <w:rsid w:val="00926187"/>
    <w:rsid w:val="00926E78"/>
    <w:rsid w:val="00931339"/>
    <w:rsid w:val="00931FE2"/>
    <w:rsid w:val="009320D0"/>
    <w:rsid w:val="0093221A"/>
    <w:rsid w:val="00932BA6"/>
    <w:rsid w:val="0093324C"/>
    <w:rsid w:val="009339D4"/>
    <w:rsid w:val="0093430F"/>
    <w:rsid w:val="009343C0"/>
    <w:rsid w:val="009351AB"/>
    <w:rsid w:val="00936906"/>
    <w:rsid w:val="00937334"/>
    <w:rsid w:val="00940C72"/>
    <w:rsid w:val="00940F7F"/>
    <w:rsid w:val="00942D93"/>
    <w:rsid w:val="00944432"/>
    <w:rsid w:val="00944536"/>
    <w:rsid w:val="00944619"/>
    <w:rsid w:val="0094558E"/>
    <w:rsid w:val="009457A3"/>
    <w:rsid w:val="009458B7"/>
    <w:rsid w:val="00945EF4"/>
    <w:rsid w:val="00945F2F"/>
    <w:rsid w:val="00946095"/>
    <w:rsid w:val="00947508"/>
    <w:rsid w:val="00950617"/>
    <w:rsid w:val="00950A0C"/>
    <w:rsid w:val="00951270"/>
    <w:rsid w:val="00951467"/>
    <w:rsid w:val="00951FFA"/>
    <w:rsid w:val="009520C1"/>
    <w:rsid w:val="00953861"/>
    <w:rsid w:val="00954212"/>
    <w:rsid w:val="009555C7"/>
    <w:rsid w:val="009562ED"/>
    <w:rsid w:val="00956832"/>
    <w:rsid w:val="0095688E"/>
    <w:rsid w:val="00957C58"/>
    <w:rsid w:val="00960525"/>
    <w:rsid w:val="0096059E"/>
    <w:rsid w:val="0096186A"/>
    <w:rsid w:val="00962B20"/>
    <w:rsid w:val="00963148"/>
    <w:rsid w:val="009632C6"/>
    <w:rsid w:val="00963B4D"/>
    <w:rsid w:val="0096512E"/>
    <w:rsid w:val="00966595"/>
    <w:rsid w:val="0096679B"/>
    <w:rsid w:val="00966DE3"/>
    <w:rsid w:val="00967012"/>
    <w:rsid w:val="009701B6"/>
    <w:rsid w:val="0097304C"/>
    <w:rsid w:val="0097322F"/>
    <w:rsid w:val="00973686"/>
    <w:rsid w:val="00973970"/>
    <w:rsid w:val="00973BA3"/>
    <w:rsid w:val="00974538"/>
    <w:rsid w:val="00974C23"/>
    <w:rsid w:val="00975606"/>
    <w:rsid w:val="00975690"/>
    <w:rsid w:val="00975B03"/>
    <w:rsid w:val="00977053"/>
    <w:rsid w:val="00977C6B"/>
    <w:rsid w:val="00980A97"/>
    <w:rsid w:val="00980FBA"/>
    <w:rsid w:val="00981487"/>
    <w:rsid w:val="00982489"/>
    <w:rsid w:val="00984E09"/>
    <w:rsid w:val="0098613C"/>
    <w:rsid w:val="00987221"/>
    <w:rsid w:val="0098767A"/>
    <w:rsid w:val="00990127"/>
    <w:rsid w:val="009901FA"/>
    <w:rsid w:val="00990521"/>
    <w:rsid w:val="00990983"/>
    <w:rsid w:val="009912C0"/>
    <w:rsid w:val="00992709"/>
    <w:rsid w:val="0099420E"/>
    <w:rsid w:val="00994EA9"/>
    <w:rsid w:val="009968CA"/>
    <w:rsid w:val="00996BC9"/>
    <w:rsid w:val="00996F23"/>
    <w:rsid w:val="00997054"/>
    <w:rsid w:val="009A0285"/>
    <w:rsid w:val="009A114C"/>
    <w:rsid w:val="009A1C26"/>
    <w:rsid w:val="009A23C8"/>
    <w:rsid w:val="009A3A95"/>
    <w:rsid w:val="009A4F80"/>
    <w:rsid w:val="009A54E2"/>
    <w:rsid w:val="009A63E3"/>
    <w:rsid w:val="009A7295"/>
    <w:rsid w:val="009A7915"/>
    <w:rsid w:val="009A7E35"/>
    <w:rsid w:val="009B050F"/>
    <w:rsid w:val="009B21B9"/>
    <w:rsid w:val="009B35DD"/>
    <w:rsid w:val="009B3C15"/>
    <w:rsid w:val="009B3C37"/>
    <w:rsid w:val="009B3F28"/>
    <w:rsid w:val="009B45B0"/>
    <w:rsid w:val="009B5BC0"/>
    <w:rsid w:val="009B6E63"/>
    <w:rsid w:val="009B6E9B"/>
    <w:rsid w:val="009C0179"/>
    <w:rsid w:val="009C0780"/>
    <w:rsid w:val="009C170F"/>
    <w:rsid w:val="009C3764"/>
    <w:rsid w:val="009C3BDE"/>
    <w:rsid w:val="009C64FB"/>
    <w:rsid w:val="009C692F"/>
    <w:rsid w:val="009C6FF4"/>
    <w:rsid w:val="009C7CB9"/>
    <w:rsid w:val="009D0439"/>
    <w:rsid w:val="009D1233"/>
    <w:rsid w:val="009D2349"/>
    <w:rsid w:val="009D2D8B"/>
    <w:rsid w:val="009D3CD7"/>
    <w:rsid w:val="009D3E22"/>
    <w:rsid w:val="009D3FC9"/>
    <w:rsid w:val="009D4117"/>
    <w:rsid w:val="009D67C0"/>
    <w:rsid w:val="009D7320"/>
    <w:rsid w:val="009D74B1"/>
    <w:rsid w:val="009E0585"/>
    <w:rsid w:val="009E1445"/>
    <w:rsid w:val="009E2CB1"/>
    <w:rsid w:val="009E2FFE"/>
    <w:rsid w:val="009E390C"/>
    <w:rsid w:val="009E3A1D"/>
    <w:rsid w:val="009E5D61"/>
    <w:rsid w:val="009E6430"/>
    <w:rsid w:val="009E6612"/>
    <w:rsid w:val="009E6782"/>
    <w:rsid w:val="009E696E"/>
    <w:rsid w:val="009E75C5"/>
    <w:rsid w:val="009E7D89"/>
    <w:rsid w:val="009F08D6"/>
    <w:rsid w:val="009F0C18"/>
    <w:rsid w:val="009F1964"/>
    <w:rsid w:val="009F28C1"/>
    <w:rsid w:val="009F2FC0"/>
    <w:rsid w:val="009F3705"/>
    <w:rsid w:val="009F3789"/>
    <w:rsid w:val="009F489F"/>
    <w:rsid w:val="009F4D6F"/>
    <w:rsid w:val="009F5F39"/>
    <w:rsid w:val="009F68C4"/>
    <w:rsid w:val="009F7E13"/>
    <w:rsid w:val="00A0013B"/>
    <w:rsid w:val="00A0103F"/>
    <w:rsid w:val="00A01957"/>
    <w:rsid w:val="00A01FE0"/>
    <w:rsid w:val="00A02758"/>
    <w:rsid w:val="00A0400C"/>
    <w:rsid w:val="00A0460F"/>
    <w:rsid w:val="00A05525"/>
    <w:rsid w:val="00A05B89"/>
    <w:rsid w:val="00A10113"/>
    <w:rsid w:val="00A110D8"/>
    <w:rsid w:val="00A115A4"/>
    <w:rsid w:val="00A1217E"/>
    <w:rsid w:val="00A13740"/>
    <w:rsid w:val="00A13F17"/>
    <w:rsid w:val="00A149A6"/>
    <w:rsid w:val="00A15507"/>
    <w:rsid w:val="00A15E8D"/>
    <w:rsid w:val="00A16381"/>
    <w:rsid w:val="00A16CAE"/>
    <w:rsid w:val="00A21588"/>
    <w:rsid w:val="00A215E8"/>
    <w:rsid w:val="00A21DF4"/>
    <w:rsid w:val="00A2273E"/>
    <w:rsid w:val="00A23009"/>
    <w:rsid w:val="00A2396C"/>
    <w:rsid w:val="00A23C86"/>
    <w:rsid w:val="00A23D5F"/>
    <w:rsid w:val="00A2415E"/>
    <w:rsid w:val="00A255AF"/>
    <w:rsid w:val="00A255EF"/>
    <w:rsid w:val="00A2597B"/>
    <w:rsid w:val="00A2605E"/>
    <w:rsid w:val="00A2628D"/>
    <w:rsid w:val="00A27A67"/>
    <w:rsid w:val="00A27E10"/>
    <w:rsid w:val="00A307D2"/>
    <w:rsid w:val="00A320B4"/>
    <w:rsid w:val="00A3242A"/>
    <w:rsid w:val="00A324A4"/>
    <w:rsid w:val="00A32A05"/>
    <w:rsid w:val="00A32EBE"/>
    <w:rsid w:val="00A331FC"/>
    <w:rsid w:val="00A33533"/>
    <w:rsid w:val="00A35658"/>
    <w:rsid w:val="00A36654"/>
    <w:rsid w:val="00A36927"/>
    <w:rsid w:val="00A37BBC"/>
    <w:rsid w:val="00A400C5"/>
    <w:rsid w:val="00A4119D"/>
    <w:rsid w:val="00A41A6D"/>
    <w:rsid w:val="00A444A0"/>
    <w:rsid w:val="00A456D6"/>
    <w:rsid w:val="00A45C40"/>
    <w:rsid w:val="00A4653A"/>
    <w:rsid w:val="00A47647"/>
    <w:rsid w:val="00A479FA"/>
    <w:rsid w:val="00A50694"/>
    <w:rsid w:val="00A50A52"/>
    <w:rsid w:val="00A51477"/>
    <w:rsid w:val="00A54AB3"/>
    <w:rsid w:val="00A54CD1"/>
    <w:rsid w:val="00A56CBE"/>
    <w:rsid w:val="00A5733B"/>
    <w:rsid w:val="00A60141"/>
    <w:rsid w:val="00A604F9"/>
    <w:rsid w:val="00A60766"/>
    <w:rsid w:val="00A61442"/>
    <w:rsid w:val="00A62344"/>
    <w:rsid w:val="00A636E1"/>
    <w:rsid w:val="00A6489D"/>
    <w:rsid w:val="00A64E9F"/>
    <w:rsid w:val="00A64EB8"/>
    <w:rsid w:val="00A64EC7"/>
    <w:rsid w:val="00A6502F"/>
    <w:rsid w:val="00A65AED"/>
    <w:rsid w:val="00A65E8C"/>
    <w:rsid w:val="00A66017"/>
    <w:rsid w:val="00A661EB"/>
    <w:rsid w:val="00A6672E"/>
    <w:rsid w:val="00A67389"/>
    <w:rsid w:val="00A67448"/>
    <w:rsid w:val="00A70A0D"/>
    <w:rsid w:val="00A7144F"/>
    <w:rsid w:val="00A72A4B"/>
    <w:rsid w:val="00A75E17"/>
    <w:rsid w:val="00A7614A"/>
    <w:rsid w:val="00A76A8D"/>
    <w:rsid w:val="00A76B85"/>
    <w:rsid w:val="00A777E2"/>
    <w:rsid w:val="00A77DE3"/>
    <w:rsid w:val="00A804F0"/>
    <w:rsid w:val="00A80DD3"/>
    <w:rsid w:val="00A80E93"/>
    <w:rsid w:val="00A819BC"/>
    <w:rsid w:val="00A8298D"/>
    <w:rsid w:val="00A830F0"/>
    <w:rsid w:val="00A83147"/>
    <w:rsid w:val="00A83469"/>
    <w:rsid w:val="00A85BAF"/>
    <w:rsid w:val="00A86158"/>
    <w:rsid w:val="00A8686F"/>
    <w:rsid w:val="00A86BD5"/>
    <w:rsid w:val="00A9234F"/>
    <w:rsid w:val="00A94CF5"/>
    <w:rsid w:val="00A95881"/>
    <w:rsid w:val="00A966B1"/>
    <w:rsid w:val="00AA0B5A"/>
    <w:rsid w:val="00AA2326"/>
    <w:rsid w:val="00AA2DD3"/>
    <w:rsid w:val="00AA3545"/>
    <w:rsid w:val="00AA3B59"/>
    <w:rsid w:val="00AA441B"/>
    <w:rsid w:val="00AA673E"/>
    <w:rsid w:val="00AB0B18"/>
    <w:rsid w:val="00AB27D6"/>
    <w:rsid w:val="00AB5437"/>
    <w:rsid w:val="00AB5529"/>
    <w:rsid w:val="00AB5563"/>
    <w:rsid w:val="00AB611A"/>
    <w:rsid w:val="00AB6DD1"/>
    <w:rsid w:val="00AC097E"/>
    <w:rsid w:val="00AC124D"/>
    <w:rsid w:val="00AC1B12"/>
    <w:rsid w:val="00AC1B7D"/>
    <w:rsid w:val="00AC2554"/>
    <w:rsid w:val="00AC3670"/>
    <w:rsid w:val="00AC4046"/>
    <w:rsid w:val="00AC4B40"/>
    <w:rsid w:val="00AC4E78"/>
    <w:rsid w:val="00AC540D"/>
    <w:rsid w:val="00AC5992"/>
    <w:rsid w:val="00AD032F"/>
    <w:rsid w:val="00AD1550"/>
    <w:rsid w:val="00AD16FA"/>
    <w:rsid w:val="00AD1B6A"/>
    <w:rsid w:val="00AD3003"/>
    <w:rsid w:val="00AD3164"/>
    <w:rsid w:val="00AD46EE"/>
    <w:rsid w:val="00AD4FB7"/>
    <w:rsid w:val="00AD50E4"/>
    <w:rsid w:val="00AD5A59"/>
    <w:rsid w:val="00AE09FA"/>
    <w:rsid w:val="00AE0AA2"/>
    <w:rsid w:val="00AE1CB6"/>
    <w:rsid w:val="00AE2955"/>
    <w:rsid w:val="00AE3B1A"/>
    <w:rsid w:val="00AE3E68"/>
    <w:rsid w:val="00AE4B4F"/>
    <w:rsid w:val="00AE549A"/>
    <w:rsid w:val="00AE63A0"/>
    <w:rsid w:val="00AE66EF"/>
    <w:rsid w:val="00AE68BA"/>
    <w:rsid w:val="00AE6A90"/>
    <w:rsid w:val="00AE7795"/>
    <w:rsid w:val="00AE7FD6"/>
    <w:rsid w:val="00AF3516"/>
    <w:rsid w:val="00AF4344"/>
    <w:rsid w:val="00AF5149"/>
    <w:rsid w:val="00AF79AE"/>
    <w:rsid w:val="00B00C0E"/>
    <w:rsid w:val="00B021D8"/>
    <w:rsid w:val="00B040C5"/>
    <w:rsid w:val="00B05A4B"/>
    <w:rsid w:val="00B06A20"/>
    <w:rsid w:val="00B06A7B"/>
    <w:rsid w:val="00B071D5"/>
    <w:rsid w:val="00B0768A"/>
    <w:rsid w:val="00B07F20"/>
    <w:rsid w:val="00B102B3"/>
    <w:rsid w:val="00B1163B"/>
    <w:rsid w:val="00B11EB1"/>
    <w:rsid w:val="00B1327D"/>
    <w:rsid w:val="00B13299"/>
    <w:rsid w:val="00B13D25"/>
    <w:rsid w:val="00B14C55"/>
    <w:rsid w:val="00B14C85"/>
    <w:rsid w:val="00B153AD"/>
    <w:rsid w:val="00B160A9"/>
    <w:rsid w:val="00B164D6"/>
    <w:rsid w:val="00B2121C"/>
    <w:rsid w:val="00B228EA"/>
    <w:rsid w:val="00B2424F"/>
    <w:rsid w:val="00B24374"/>
    <w:rsid w:val="00B259A3"/>
    <w:rsid w:val="00B26F36"/>
    <w:rsid w:val="00B30018"/>
    <w:rsid w:val="00B30E62"/>
    <w:rsid w:val="00B30F23"/>
    <w:rsid w:val="00B32FA0"/>
    <w:rsid w:val="00B3338E"/>
    <w:rsid w:val="00B335E0"/>
    <w:rsid w:val="00B33D2C"/>
    <w:rsid w:val="00B34DB7"/>
    <w:rsid w:val="00B35444"/>
    <w:rsid w:val="00B35C1C"/>
    <w:rsid w:val="00B36700"/>
    <w:rsid w:val="00B37D00"/>
    <w:rsid w:val="00B4035F"/>
    <w:rsid w:val="00B404FC"/>
    <w:rsid w:val="00B40A4B"/>
    <w:rsid w:val="00B40D65"/>
    <w:rsid w:val="00B419F9"/>
    <w:rsid w:val="00B42F68"/>
    <w:rsid w:val="00B445AD"/>
    <w:rsid w:val="00B45180"/>
    <w:rsid w:val="00B45A4C"/>
    <w:rsid w:val="00B45D59"/>
    <w:rsid w:val="00B462EC"/>
    <w:rsid w:val="00B46367"/>
    <w:rsid w:val="00B464C6"/>
    <w:rsid w:val="00B47316"/>
    <w:rsid w:val="00B502AB"/>
    <w:rsid w:val="00B5056B"/>
    <w:rsid w:val="00B54C75"/>
    <w:rsid w:val="00B5500A"/>
    <w:rsid w:val="00B55391"/>
    <w:rsid w:val="00B55885"/>
    <w:rsid w:val="00B55C1A"/>
    <w:rsid w:val="00B569CC"/>
    <w:rsid w:val="00B574CF"/>
    <w:rsid w:val="00B57544"/>
    <w:rsid w:val="00B57E1B"/>
    <w:rsid w:val="00B6201A"/>
    <w:rsid w:val="00B6238E"/>
    <w:rsid w:val="00B62443"/>
    <w:rsid w:val="00B63495"/>
    <w:rsid w:val="00B6591F"/>
    <w:rsid w:val="00B66308"/>
    <w:rsid w:val="00B70840"/>
    <w:rsid w:val="00B7097B"/>
    <w:rsid w:val="00B71180"/>
    <w:rsid w:val="00B72AC5"/>
    <w:rsid w:val="00B73373"/>
    <w:rsid w:val="00B73463"/>
    <w:rsid w:val="00B73558"/>
    <w:rsid w:val="00B737AE"/>
    <w:rsid w:val="00B74B1B"/>
    <w:rsid w:val="00B75116"/>
    <w:rsid w:val="00B76EE4"/>
    <w:rsid w:val="00B7740F"/>
    <w:rsid w:val="00B810F7"/>
    <w:rsid w:val="00B82C63"/>
    <w:rsid w:val="00B84824"/>
    <w:rsid w:val="00B84BB2"/>
    <w:rsid w:val="00B853E3"/>
    <w:rsid w:val="00B86827"/>
    <w:rsid w:val="00B87423"/>
    <w:rsid w:val="00B90919"/>
    <w:rsid w:val="00B90B66"/>
    <w:rsid w:val="00B913AB"/>
    <w:rsid w:val="00B918D2"/>
    <w:rsid w:val="00B9282B"/>
    <w:rsid w:val="00B93433"/>
    <w:rsid w:val="00B94725"/>
    <w:rsid w:val="00B950B6"/>
    <w:rsid w:val="00B954C8"/>
    <w:rsid w:val="00B95A4F"/>
    <w:rsid w:val="00B96FEA"/>
    <w:rsid w:val="00B977BE"/>
    <w:rsid w:val="00BA054C"/>
    <w:rsid w:val="00BA07B1"/>
    <w:rsid w:val="00BA15CD"/>
    <w:rsid w:val="00BA16E3"/>
    <w:rsid w:val="00BA1DF2"/>
    <w:rsid w:val="00BA29C2"/>
    <w:rsid w:val="00BA2C20"/>
    <w:rsid w:val="00BA3F1E"/>
    <w:rsid w:val="00BA5247"/>
    <w:rsid w:val="00BA6001"/>
    <w:rsid w:val="00BA6348"/>
    <w:rsid w:val="00BA72DB"/>
    <w:rsid w:val="00BB24D0"/>
    <w:rsid w:val="00BB250C"/>
    <w:rsid w:val="00BB2C0E"/>
    <w:rsid w:val="00BB3712"/>
    <w:rsid w:val="00BB3FE5"/>
    <w:rsid w:val="00BB43EE"/>
    <w:rsid w:val="00BB492A"/>
    <w:rsid w:val="00BB4A5A"/>
    <w:rsid w:val="00BB52D1"/>
    <w:rsid w:val="00BB6B8F"/>
    <w:rsid w:val="00BB6E0A"/>
    <w:rsid w:val="00BC0A8F"/>
    <w:rsid w:val="00BC20EC"/>
    <w:rsid w:val="00BC23B7"/>
    <w:rsid w:val="00BC2419"/>
    <w:rsid w:val="00BC281A"/>
    <w:rsid w:val="00BC28E3"/>
    <w:rsid w:val="00BC3288"/>
    <w:rsid w:val="00BC3907"/>
    <w:rsid w:val="00BC3AA1"/>
    <w:rsid w:val="00BC4485"/>
    <w:rsid w:val="00BC6A4E"/>
    <w:rsid w:val="00BC6D8F"/>
    <w:rsid w:val="00BD05E0"/>
    <w:rsid w:val="00BD2630"/>
    <w:rsid w:val="00BD2A24"/>
    <w:rsid w:val="00BD381E"/>
    <w:rsid w:val="00BD5EDB"/>
    <w:rsid w:val="00BD60B6"/>
    <w:rsid w:val="00BE0602"/>
    <w:rsid w:val="00BE0CA6"/>
    <w:rsid w:val="00BE0FE2"/>
    <w:rsid w:val="00BE1C91"/>
    <w:rsid w:val="00BE3638"/>
    <w:rsid w:val="00BE3D89"/>
    <w:rsid w:val="00BE410B"/>
    <w:rsid w:val="00BE4D31"/>
    <w:rsid w:val="00BE57A2"/>
    <w:rsid w:val="00BE58B4"/>
    <w:rsid w:val="00BE5E73"/>
    <w:rsid w:val="00BE63FF"/>
    <w:rsid w:val="00BE7AB2"/>
    <w:rsid w:val="00BE7EF9"/>
    <w:rsid w:val="00BE7FFC"/>
    <w:rsid w:val="00BF1C08"/>
    <w:rsid w:val="00BF3407"/>
    <w:rsid w:val="00BF4F52"/>
    <w:rsid w:val="00BF5255"/>
    <w:rsid w:val="00BF5926"/>
    <w:rsid w:val="00BF675D"/>
    <w:rsid w:val="00BF7E3F"/>
    <w:rsid w:val="00C01696"/>
    <w:rsid w:val="00C01F48"/>
    <w:rsid w:val="00C035B0"/>
    <w:rsid w:val="00C0417D"/>
    <w:rsid w:val="00C044FA"/>
    <w:rsid w:val="00C04EC4"/>
    <w:rsid w:val="00C05D9C"/>
    <w:rsid w:val="00C0649F"/>
    <w:rsid w:val="00C0697A"/>
    <w:rsid w:val="00C07353"/>
    <w:rsid w:val="00C11319"/>
    <w:rsid w:val="00C11954"/>
    <w:rsid w:val="00C12142"/>
    <w:rsid w:val="00C1237F"/>
    <w:rsid w:val="00C12476"/>
    <w:rsid w:val="00C129A8"/>
    <w:rsid w:val="00C142B9"/>
    <w:rsid w:val="00C142C0"/>
    <w:rsid w:val="00C145F9"/>
    <w:rsid w:val="00C14E19"/>
    <w:rsid w:val="00C15830"/>
    <w:rsid w:val="00C159F8"/>
    <w:rsid w:val="00C15A7D"/>
    <w:rsid w:val="00C17244"/>
    <w:rsid w:val="00C17F46"/>
    <w:rsid w:val="00C21240"/>
    <w:rsid w:val="00C22356"/>
    <w:rsid w:val="00C22C91"/>
    <w:rsid w:val="00C22E4C"/>
    <w:rsid w:val="00C22EEA"/>
    <w:rsid w:val="00C23037"/>
    <w:rsid w:val="00C23381"/>
    <w:rsid w:val="00C23AC3"/>
    <w:rsid w:val="00C23B34"/>
    <w:rsid w:val="00C247DC"/>
    <w:rsid w:val="00C262CD"/>
    <w:rsid w:val="00C3123F"/>
    <w:rsid w:val="00C31E35"/>
    <w:rsid w:val="00C32E76"/>
    <w:rsid w:val="00C3335B"/>
    <w:rsid w:val="00C33919"/>
    <w:rsid w:val="00C33B88"/>
    <w:rsid w:val="00C346AE"/>
    <w:rsid w:val="00C34C8A"/>
    <w:rsid w:val="00C35991"/>
    <w:rsid w:val="00C36583"/>
    <w:rsid w:val="00C3714E"/>
    <w:rsid w:val="00C3783F"/>
    <w:rsid w:val="00C37A0A"/>
    <w:rsid w:val="00C42EFD"/>
    <w:rsid w:val="00C4444A"/>
    <w:rsid w:val="00C44687"/>
    <w:rsid w:val="00C447AE"/>
    <w:rsid w:val="00C449B0"/>
    <w:rsid w:val="00C44A59"/>
    <w:rsid w:val="00C44E7B"/>
    <w:rsid w:val="00C45E10"/>
    <w:rsid w:val="00C45FAF"/>
    <w:rsid w:val="00C47146"/>
    <w:rsid w:val="00C47D9C"/>
    <w:rsid w:val="00C503AE"/>
    <w:rsid w:val="00C504B6"/>
    <w:rsid w:val="00C523B0"/>
    <w:rsid w:val="00C52C42"/>
    <w:rsid w:val="00C537A5"/>
    <w:rsid w:val="00C539CE"/>
    <w:rsid w:val="00C5456A"/>
    <w:rsid w:val="00C54AD7"/>
    <w:rsid w:val="00C56293"/>
    <w:rsid w:val="00C56790"/>
    <w:rsid w:val="00C57BDF"/>
    <w:rsid w:val="00C60260"/>
    <w:rsid w:val="00C60640"/>
    <w:rsid w:val="00C60CE1"/>
    <w:rsid w:val="00C636F0"/>
    <w:rsid w:val="00C63837"/>
    <w:rsid w:val="00C65177"/>
    <w:rsid w:val="00C70B83"/>
    <w:rsid w:val="00C70DD3"/>
    <w:rsid w:val="00C710DB"/>
    <w:rsid w:val="00C722DB"/>
    <w:rsid w:val="00C72395"/>
    <w:rsid w:val="00C74442"/>
    <w:rsid w:val="00C74DE3"/>
    <w:rsid w:val="00C74EFE"/>
    <w:rsid w:val="00C75F19"/>
    <w:rsid w:val="00C8030D"/>
    <w:rsid w:val="00C8121B"/>
    <w:rsid w:val="00C81370"/>
    <w:rsid w:val="00C81412"/>
    <w:rsid w:val="00C81DE1"/>
    <w:rsid w:val="00C82063"/>
    <w:rsid w:val="00C822D4"/>
    <w:rsid w:val="00C87790"/>
    <w:rsid w:val="00C90F99"/>
    <w:rsid w:val="00C91128"/>
    <w:rsid w:val="00C914AD"/>
    <w:rsid w:val="00C926DC"/>
    <w:rsid w:val="00C92AF4"/>
    <w:rsid w:val="00C92CFD"/>
    <w:rsid w:val="00C93543"/>
    <w:rsid w:val="00C94160"/>
    <w:rsid w:val="00C941CC"/>
    <w:rsid w:val="00C94D3C"/>
    <w:rsid w:val="00C94DC8"/>
    <w:rsid w:val="00C9515B"/>
    <w:rsid w:val="00C95508"/>
    <w:rsid w:val="00C95ABE"/>
    <w:rsid w:val="00C9747A"/>
    <w:rsid w:val="00CA1B94"/>
    <w:rsid w:val="00CA3D41"/>
    <w:rsid w:val="00CA4435"/>
    <w:rsid w:val="00CA4B33"/>
    <w:rsid w:val="00CA4E5A"/>
    <w:rsid w:val="00CA56CC"/>
    <w:rsid w:val="00CA6E6F"/>
    <w:rsid w:val="00CA75B9"/>
    <w:rsid w:val="00CA7907"/>
    <w:rsid w:val="00CA7B92"/>
    <w:rsid w:val="00CB0071"/>
    <w:rsid w:val="00CB0720"/>
    <w:rsid w:val="00CB086F"/>
    <w:rsid w:val="00CB1BE0"/>
    <w:rsid w:val="00CB265A"/>
    <w:rsid w:val="00CB267B"/>
    <w:rsid w:val="00CB2D9B"/>
    <w:rsid w:val="00CB2FD9"/>
    <w:rsid w:val="00CB313B"/>
    <w:rsid w:val="00CB50E6"/>
    <w:rsid w:val="00CB553C"/>
    <w:rsid w:val="00CB5ADB"/>
    <w:rsid w:val="00CB6850"/>
    <w:rsid w:val="00CB794A"/>
    <w:rsid w:val="00CC01AF"/>
    <w:rsid w:val="00CC0E61"/>
    <w:rsid w:val="00CC15E5"/>
    <w:rsid w:val="00CC1729"/>
    <w:rsid w:val="00CC1A4E"/>
    <w:rsid w:val="00CC1A83"/>
    <w:rsid w:val="00CC2D40"/>
    <w:rsid w:val="00CC3A4F"/>
    <w:rsid w:val="00CC44D8"/>
    <w:rsid w:val="00CC5138"/>
    <w:rsid w:val="00CC59EE"/>
    <w:rsid w:val="00CC5B16"/>
    <w:rsid w:val="00CC5E02"/>
    <w:rsid w:val="00CC72AE"/>
    <w:rsid w:val="00CC7781"/>
    <w:rsid w:val="00CD016E"/>
    <w:rsid w:val="00CD0C33"/>
    <w:rsid w:val="00CD143B"/>
    <w:rsid w:val="00CD19C3"/>
    <w:rsid w:val="00CD4AD6"/>
    <w:rsid w:val="00CD606F"/>
    <w:rsid w:val="00CD71C6"/>
    <w:rsid w:val="00CD7A82"/>
    <w:rsid w:val="00CE03D3"/>
    <w:rsid w:val="00CE123A"/>
    <w:rsid w:val="00CE1C81"/>
    <w:rsid w:val="00CE3F41"/>
    <w:rsid w:val="00CE643C"/>
    <w:rsid w:val="00CF0D62"/>
    <w:rsid w:val="00CF1587"/>
    <w:rsid w:val="00CF15D7"/>
    <w:rsid w:val="00CF1EF7"/>
    <w:rsid w:val="00CF2622"/>
    <w:rsid w:val="00CF3CA7"/>
    <w:rsid w:val="00CF4858"/>
    <w:rsid w:val="00CF4A20"/>
    <w:rsid w:val="00CF615A"/>
    <w:rsid w:val="00CF7EB4"/>
    <w:rsid w:val="00D010DE"/>
    <w:rsid w:val="00D0202C"/>
    <w:rsid w:val="00D037BC"/>
    <w:rsid w:val="00D0483F"/>
    <w:rsid w:val="00D04951"/>
    <w:rsid w:val="00D05BA2"/>
    <w:rsid w:val="00D07C99"/>
    <w:rsid w:val="00D10609"/>
    <w:rsid w:val="00D10896"/>
    <w:rsid w:val="00D10AE6"/>
    <w:rsid w:val="00D10B25"/>
    <w:rsid w:val="00D11489"/>
    <w:rsid w:val="00D11F92"/>
    <w:rsid w:val="00D12523"/>
    <w:rsid w:val="00D1269F"/>
    <w:rsid w:val="00D131D5"/>
    <w:rsid w:val="00D13512"/>
    <w:rsid w:val="00D13B7D"/>
    <w:rsid w:val="00D143D1"/>
    <w:rsid w:val="00D171D2"/>
    <w:rsid w:val="00D1759E"/>
    <w:rsid w:val="00D207AA"/>
    <w:rsid w:val="00D21EB3"/>
    <w:rsid w:val="00D224D4"/>
    <w:rsid w:val="00D22F77"/>
    <w:rsid w:val="00D230C1"/>
    <w:rsid w:val="00D2507B"/>
    <w:rsid w:val="00D257F5"/>
    <w:rsid w:val="00D25AD3"/>
    <w:rsid w:val="00D25B4E"/>
    <w:rsid w:val="00D25E0E"/>
    <w:rsid w:val="00D26FB2"/>
    <w:rsid w:val="00D272C8"/>
    <w:rsid w:val="00D274C2"/>
    <w:rsid w:val="00D279D6"/>
    <w:rsid w:val="00D27A18"/>
    <w:rsid w:val="00D27CE7"/>
    <w:rsid w:val="00D31EB2"/>
    <w:rsid w:val="00D3252B"/>
    <w:rsid w:val="00D32B25"/>
    <w:rsid w:val="00D32E63"/>
    <w:rsid w:val="00D34BCF"/>
    <w:rsid w:val="00D36941"/>
    <w:rsid w:val="00D37426"/>
    <w:rsid w:val="00D40D0F"/>
    <w:rsid w:val="00D42B36"/>
    <w:rsid w:val="00D43551"/>
    <w:rsid w:val="00D43741"/>
    <w:rsid w:val="00D45A4F"/>
    <w:rsid w:val="00D45C10"/>
    <w:rsid w:val="00D45E31"/>
    <w:rsid w:val="00D46096"/>
    <w:rsid w:val="00D464B5"/>
    <w:rsid w:val="00D4673E"/>
    <w:rsid w:val="00D47229"/>
    <w:rsid w:val="00D47662"/>
    <w:rsid w:val="00D476DE"/>
    <w:rsid w:val="00D47DC0"/>
    <w:rsid w:val="00D51924"/>
    <w:rsid w:val="00D51B50"/>
    <w:rsid w:val="00D51CEA"/>
    <w:rsid w:val="00D52860"/>
    <w:rsid w:val="00D53E6B"/>
    <w:rsid w:val="00D552AB"/>
    <w:rsid w:val="00D5544F"/>
    <w:rsid w:val="00D563E4"/>
    <w:rsid w:val="00D5785C"/>
    <w:rsid w:val="00D578BC"/>
    <w:rsid w:val="00D57D84"/>
    <w:rsid w:val="00D61095"/>
    <w:rsid w:val="00D6136D"/>
    <w:rsid w:val="00D6147F"/>
    <w:rsid w:val="00D61526"/>
    <w:rsid w:val="00D61DD5"/>
    <w:rsid w:val="00D62197"/>
    <w:rsid w:val="00D631BB"/>
    <w:rsid w:val="00D637D8"/>
    <w:rsid w:val="00D63A95"/>
    <w:rsid w:val="00D6444D"/>
    <w:rsid w:val="00D64F7F"/>
    <w:rsid w:val="00D7150D"/>
    <w:rsid w:val="00D71A6C"/>
    <w:rsid w:val="00D727EA"/>
    <w:rsid w:val="00D739D2"/>
    <w:rsid w:val="00D73D33"/>
    <w:rsid w:val="00D743E1"/>
    <w:rsid w:val="00D748DE"/>
    <w:rsid w:val="00D74F09"/>
    <w:rsid w:val="00D75031"/>
    <w:rsid w:val="00D7567A"/>
    <w:rsid w:val="00D76A18"/>
    <w:rsid w:val="00D76B09"/>
    <w:rsid w:val="00D76FBE"/>
    <w:rsid w:val="00D80389"/>
    <w:rsid w:val="00D815E6"/>
    <w:rsid w:val="00D825F6"/>
    <w:rsid w:val="00D82E91"/>
    <w:rsid w:val="00D849CC"/>
    <w:rsid w:val="00D85790"/>
    <w:rsid w:val="00D86443"/>
    <w:rsid w:val="00D86CCC"/>
    <w:rsid w:val="00D87793"/>
    <w:rsid w:val="00D877C8"/>
    <w:rsid w:val="00D91826"/>
    <w:rsid w:val="00D92305"/>
    <w:rsid w:val="00D96B6D"/>
    <w:rsid w:val="00D96BCE"/>
    <w:rsid w:val="00D97F90"/>
    <w:rsid w:val="00DA018B"/>
    <w:rsid w:val="00DA0B38"/>
    <w:rsid w:val="00DA0D51"/>
    <w:rsid w:val="00DA1251"/>
    <w:rsid w:val="00DA1CCD"/>
    <w:rsid w:val="00DA3B69"/>
    <w:rsid w:val="00DA5E52"/>
    <w:rsid w:val="00DA64AD"/>
    <w:rsid w:val="00DA7945"/>
    <w:rsid w:val="00DA7EF3"/>
    <w:rsid w:val="00DB0C42"/>
    <w:rsid w:val="00DB2A37"/>
    <w:rsid w:val="00DB2BCF"/>
    <w:rsid w:val="00DB44DB"/>
    <w:rsid w:val="00DB60FF"/>
    <w:rsid w:val="00DB6F4B"/>
    <w:rsid w:val="00DB77F1"/>
    <w:rsid w:val="00DB7BCE"/>
    <w:rsid w:val="00DC14B9"/>
    <w:rsid w:val="00DC15EF"/>
    <w:rsid w:val="00DC1DBC"/>
    <w:rsid w:val="00DC2815"/>
    <w:rsid w:val="00DC2B9D"/>
    <w:rsid w:val="00DC4C80"/>
    <w:rsid w:val="00DC4FCD"/>
    <w:rsid w:val="00DC5075"/>
    <w:rsid w:val="00DC5D00"/>
    <w:rsid w:val="00DC609E"/>
    <w:rsid w:val="00DC6733"/>
    <w:rsid w:val="00DD12F2"/>
    <w:rsid w:val="00DD2623"/>
    <w:rsid w:val="00DD400B"/>
    <w:rsid w:val="00DD40CF"/>
    <w:rsid w:val="00DD47FA"/>
    <w:rsid w:val="00DD4B0D"/>
    <w:rsid w:val="00DD4EA8"/>
    <w:rsid w:val="00DD5B8C"/>
    <w:rsid w:val="00DD61D3"/>
    <w:rsid w:val="00DD7015"/>
    <w:rsid w:val="00DE0025"/>
    <w:rsid w:val="00DE1993"/>
    <w:rsid w:val="00DE1EAF"/>
    <w:rsid w:val="00DE28E7"/>
    <w:rsid w:val="00DE28EF"/>
    <w:rsid w:val="00DE29D3"/>
    <w:rsid w:val="00DE2CB6"/>
    <w:rsid w:val="00DE4CB6"/>
    <w:rsid w:val="00DE5186"/>
    <w:rsid w:val="00DE632C"/>
    <w:rsid w:val="00DF081B"/>
    <w:rsid w:val="00DF0DB8"/>
    <w:rsid w:val="00DF1AF0"/>
    <w:rsid w:val="00DF2AC1"/>
    <w:rsid w:val="00DF2B39"/>
    <w:rsid w:val="00DF37DD"/>
    <w:rsid w:val="00DF4709"/>
    <w:rsid w:val="00DF7924"/>
    <w:rsid w:val="00DF7E80"/>
    <w:rsid w:val="00E01887"/>
    <w:rsid w:val="00E01DF6"/>
    <w:rsid w:val="00E01EE5"/>
    <w:rsid w:val="00E02215"/>
    <w:rsid w:val="00E0309B"/>
    <w:rsid w:val="00E040B9"/>
    <w:rsid w:val="00E0455D"/>
    <w:rsid w:val="00E04671"/>
    <w:rsid w:val="00E05500"/>
    <w:rsid w:val="00E05AE6"/>
    <w:rsid w:val="00E06642"/>
    <w:rsid w:val="00E07099"/>
    <w:rsid w:val="00E07C9A"/>
    <w:rsid w:val="00E10C3D"/>
    <w:rsid w:val="00E10F3F"/>
    <w:rsid w:val="00E13C5E"/>
    <w:rsid w:val="00E14760"/>
    <w:rsid w:val="00E14A2B"/>
    <w:rsid w:val="00E16888"/>
    <w:rsid w:val="00E2069B"/>
    <w:rsid w:val="00E2074A"/>
    <w:rsid w:val="00E20994"/>
    <w:rsid w:val="00E21379"/>
    <w:rsid w:val="00E21CD7"/>
    <w:rsid w:val="00E226C6"/>
    <w:rsid w:val="00E22869"/>
    <w:rsid w:val="00E23559"/>
    <w:rsid w:val="00E23A59"/>
    <w:rsid w:val="00E23D21"/>
    <w:rsid w:val="00E23DAF"/>
    <w:rsid w:val="00E24636"/>
    <w:rsid w:val="00E24DB1"/>
    <w:rsid w:val="00E2696A"/>
    <w:rsid w:val="00E27983"/>
    <w:rsid w:val="00E30E6F"/>
    <w:rsid w:val="00E310CD"/>
    <w:rsid w:val="00E31587"/>
    <w:rsid w:val="00E31624"/>
    <w:rsid w:val="00E31A44"/>
    <w:rsid w:val="00E322E1"/>
    <w:rsid w:val="00E32503"/>
    <w:rsid w:val="00E3258F"/>
    <w:rsid w:val="00E32FE2"/>
    <w:rsid w:val="00E33839"/>
    <w:rsid w:val="00E33A99"/>
    <w:rsid w:val="00E33FA1"/>
    <w:rsid w:val="00E34269"/>
    <w:rsid w:val="00E36956"/>
    <w:rsid w:val="00E3736B"/>
    <w:rsid w:val="00E37BA3"/>
    <w:rsid w:val="00E41BF5"/>
    <w:rsid w:val="00E42113"/>
    <w:rsid w:val="00E4211C"/>
    <w:rsid w:val="00E43319"/>
    <w:rsid w:val="00E437C2"/>
    <w:rsid w:val="00E44523"/>
    <w:rsid w:val="00E44DDF"/>
    <w:rsid w:val="00E45A3A"/>
    <w:rsid w:val="00E468C2"/>
    <w:rsid w:val="00E50312"/>
    <w:rsid w:val="00E50E9A"/>
    <w:rsid w:val="00E50FD1"/>
    <w:rsid w:val="00E51360"/>
    <w:rsid w:val="00E51D9A"/>
    <w:rsid w:val="00E52363"/>
    <w:rsid w:val="00E52D0E"/>
    <w:rsid w:val="00E534C4"/>
    <w:rsid w:val="00E55BFA"/>
    <w:rsid w:val="00E579A7"/>
    <w:rsid w:val="00E60C57"/>
    <w:rsid w:val="00E6238C"/>
    <w:rsid w:val="00E63A97"/>
    <w:rsid w:val="00E63D71"/>
    <w:rsid w:val="00E64E8E"/>
    <w:rsid w:val="00E66330"/>
    <w:rsid w:val="00E669F7"/>
    <w:rsid w:val="00E66F23"/>
    <w:rsid w:val="00E67B17"/>
    <w:rsid w:val="00E70E1F"/>
    <w:rsid w:val="00E71388"/>
    <w:rsid w:val="00E7191C"/>
    <w:rsid w:val="00E71DEA"/>
    <w:rsid w:val="00E72FAC"/>
    <w:rsid w:val="00E73984"/>
    <w:rsid w:val="00E74896"/>
    <w:rsid w:val="00E75325"/>
    <w:rsid w:val="00E757A5"/>
    <w:rsid w:val="00E80EDF"/>
    <w:rsid w:val="00E814DF"/>
    <w:rsid w:val="00E815FF"/>
    <w:rsid w:val="00E81AAF"/>
    <w:rsid w:val="00E81BA6"/>
    <w:rsid w:val="00E81BF7"/>
    <w:rsid w:val="00E81D36"/>
    <w:rsid w:val="00E8225C"/>
    <w:rsid w:val="00E8390C"/>
    <w:rsid w:val="00E83943"/>
    <w:rsid w:val="00E84C8B"/>
    <w:rsid w:val="00E856ED"/>
    <w:rsid w:val="00E908C6"/>
    <w:rsid w:val="00E92A46"/>
    <w:rsid w:val="00E92CC1"/>
    <w:rsid w:val="00E92D2E"/>
    <w:rsid w:val="00E938D1"/>
    <w:rsid w:val="00E93BBB"/>
    <w:rsid w:val="00E9481D"/>
    <w:rsid w:val="00E94C9A"/>
    <w:rsid w:val="00E9625C"/>
    <w:rsid w:val="00E96C95"/>
    <w:rsid w:val="00EA0079"/>
    <w:rsid w:val="00EA008F"/>
    <w:rsid w:val="00EA00B5"/>
    <w:rsid w:val="00EA04A4"/>
    <w:rsid w:val="00EA18EE"/>
    <w:rsid w:val="00EA23C9"/>
    <w:rsid w:val="00EA36B3"/>
    <w:rsid w:val="00EA424C"/>
    <w:rsid w:val="00EA454F"/>
    <w:rsid w:val="00EA4DF6"/>
    <w:rsid w:val="00EA4EE9"/>
    <w:rsid w:val="00EA54EE"/>
    <w:rsid w:val="00EA5E54"/>
    <w:rsid w:val="00EA60FF"/>
    <w:rsid w:val="00EA6D34"/>
    <w:rsid w:val="00EA7CAC"/>
    <w:rsid w:val="00EB0D0B"/>
    <w:rsid w:val="00EB22C3"/>
    <w:rsid w:val="00EB2C2F"/>
    <w:rsid w:val="00EB40C5"/>
    <w:rsid w:val="00EB78C2"/>
    <w:rsid w:val="00EB7B28"/>
    <w:rsid w:val="00EB7D5D"/>
    <w:rsid w:val="00EC1808"/>
    <w:rsid w:val="00EC1E2D"/>
    <w:rsid w:val="00EC2B83"/>
    <w:rsid w:val="00EC35CF"/>
    <w:rsid w:val="00EC4C55"/>
    <w:rsid w:val="00EC5796"/>
    <w:rsid w:val="00EC679A"/>
    <w:rsid w:val="00EC7E56"/>
    <w:rsid w:val="00ED39CE"/>
    <w:rsid w:val="00ED3D6F"/>
    <w:rsid w:val="00ED404D"/>
    <w:rsid w:val="00ED405C"/>
    <w:rsid w:val="00ED568F"/>
    <w:rsid w:val="00ED77F3"/>
    <w:rsid w:val="00EE19B6"/>
    <w:rsid w:val="00EE2377"/>
    <w:rsid w:val="00EE3EE9"/>
    <w:rsid w:val="00EE6630"/>
    <w:rsid w:val="00EE6B67"/>
    <w:rsid w:val="00EE6EBD"/>
    <w:rsid w:val="00EE6F4B"/>
    <w:rsid w:val="00EF2A6D"/>
    <w:rsid w:val="00EF2F22"/>
    <w:rsid w:val="00EF437E"/>
    <w:rsid w:val="00EF539B"/>
    <w:rsid w:val="00EF55F3"/>
    <w:rsid w:val="00EF5A66"/>
    <w:rsid w:val="00EF5AF5"/>
    <w:rsid w:val="00EF5C75"/>
    <w:rsid w:val="00EF5FF4"/>
    <w:rsid w:val="00EF729F"/>
    <w:rsid w:val="00EF74F2"/>
    <w:rsid w:val="00EF7947"/>
    <w:rsid w:val="00EF7B73"/>
    <w:rsid w:val="00F00736"/>
    <w:rsid w:val="00F008BF"/>
    <w:rsid w:val="00F00AA7"/>
    <w:rsid w:val="00F00C09"/>
    <w:rsid w:val="00F00F59"/>
    <w:rsid w:val="00F01103"/>
    <w:rsid w:val="00F0129A"/>
    <w:rsid w:val="00F03AB3"/>
    <w:rsid w:val="00F04B60"/>
    <w:rsid w:val="00F070EF"/>
    <w:rsid w:val="00F07484"/>
    <w:rsid w:val="00F07516"/>
    <w:rsid w:val="00F0781C"/>
    <w:rsid w:val="00F10669"/>
    <w:rsid w:val="00F10751"/>
    <w:rsid w:val="00F123F1"/>
    <w:rsid w:val="00F12B2C"/>
    <w:rsid w:val="00F149AD"/>
    <w:rsid w:val="00F150CB"/>
    <w:rsid w:val="00F16558"/>
    <w:rsid w:val="00F16E9A"/>
    <w:rsid w:val="00F17454"/>
    <w:rsid w:val="00F17CF6"/>
    <w:rsid w:val="00F20306"/>
    <w:rsid w:val="00F24342"/>
    <w:rsid w:val="00F25D3D"/>
    <w:rsid w:val="00F25EBC"/>
    <w:rsid w:val="00F266D3"/>
    <w:rsid w:val="00F309F3"/>
    <w:rsid w:val="00F30C6B"/>
    <w:rsid w:val="00F31E47"/>
    <w:rsid w:val="00F33426"/>
    <w:rsid w:val="00F343D3"/>
    <w:rsid w:val="00F34D80"/>
    <w:rsid w:val="00F36401"/>
    <w:rsid w:val="00F36433"/>
    <w:rsid w:val="00F37019"/>
    <w:rsid w:val="00F373FA"/>
    <w:rsid w:val="00F37C7B"/>
    <w:rsid w:val="00F37EFB"/>
    <w:rsid w:val="00F403FE"/>
    <w:rsid w:val="00F409C1"/>
    <w:rsid w:val="00F40CEF"/>
    <w:rsid w:val="00F41947"/>
    <w:rsid w:val="00F4296A"/>
    <w:rsid w:val="00F432D0"/>
    <w:rsid w:val="00F4492C"/>
    <w:rsid w:val="00F44AC7"/>
    <w:rsid w:val="00F45FFF"/>
    <w:rsid w:val="00F462F5"/>
    <w:rsid w:val="00F46B53"/>
    <w:rsid w:val="00F47012"/>
    <w:rsid w:val="00F51428"/>
    <w:rsid w:val="00F51C4F"/>
    <w:rsid w:val="00F52D68"/>
    <w:rsid w:val="00F53E5E"/>
    <w:rsid w:val="00F547E1"/>
    <w:rsid w:val="00F56C67"/>
    <w:rsid w:val="00F61EB4"/>
    <w:rsid w:val="00F649DB"/>
    <w:rsid w:val="00F64D71"/>
    <w:rsid w:val="00F65C0C"/>
    <w:rsid w:val="00F67A4B"/>
    <w:rsid w:val="00F70E65"/>
    <w:rsid w:val="00F712B4"/>
    <w:rsid w:val="00F71BDB"/>
    <w:rsid w:val="00F72544"/>
    <w:rsid w:val="00F73A6E"/>
    <w:rsid w:val="00F74923"/>
    <w:rsid w:val="00F74E91"/>
    <w:rsid w:val="00F74F5F"/>
    <w:rsid w:val="00F75A5A"/>
    <w:rsid w:val="00F75B7E"/>
    <w:rsid w:val="00F76727"/>
    <w:rsid w:val="00F768D9"/>
    <w:rsid w:val="00F81AA5"/>
    <w:rsid w:val="00F81FD1"/>
    <w:rsid w:val="00F829D5"/>
    <w:rsid w:val="00F830DA"/>
    <w:rsid w:val="00F83C18"/>
    <w:rsid w:val="00F8726C"/>
    <w:rsid w:val="00F929E7"/>
    <w:rsid w:val="00F92D59"/>
    <w:rsid w:val="00F94147"/>
    <w:rsid w:val="00F94686"/>
    <w:rsid w:val="00F94B69"/>
    <w:rsid w:val="00F94F32"/>
    <w:rsid w:val="00F961F1"/>
    <w:rsid w:val="00F97120"/>
    <w:rsid w:val="00F97B2A"/>
    <w:rsid w:val="00F97C5F"/>
    <w:rsid w:val="00FA0540"/>
    <w:rsid w:val="00FA1B4A"/>
    <w:rsid w:val="00FA2229"/>
    <w:rsid w:val="00FA30D2"/>
    <w:rsid w:val="00FA340D"/>
    <w:rsid w:val="00FA368C"/>
    <w:rsid w:val="00FA4C45"/>
    <w:rsid w:val="00FA4F30"/>
    <w:rsid w:val="00FA5905"/>
    <w:rsid w:val="00FA5941"/>
    <w:rsid w:val="00FA5A22"/>
    <w:rsid w:val="00FA628E"/>
    <w:rsid w:val="00FA64C8"/>
    <w:rsid w:val="00FA65E8"/>
    <w:rsid w:val="00FA684E"/>
    <w:rsid w:val="00FA68D7"/>
    <w:rsid w:val="00FA750B"/>
    <w:rsid w:val="00FB17A3"/>
    <w:rsid w:val="00FB1C1B"/>
    <w:rsid w:val="00FB1DF4"/>
    <w:rsid w:val="00FB24B8"/>
    <w:rsid w:val="00FB2733"/>
    <w:rsid w:val="00FB2760"/>
    <w:rsid w:val="00FB3042"/>
    <w:rsid w:val="00FB304D"/>
    <w:rsid w:val="00FB4703"/>
    <w:rsid w:val="00FB4AAB"/>
    <w:rsid w:val="00FB4E4B"/>
    <w:rsid w:val="00FB5751"/>
    <w:rsid w:val="00FB5A1E"/>
    <w:rsid w:val="00FB5B48"/>
    <w:rsid w:val="00FB663B"/>
    <w:rsid w:val="00FB6805"/>
    <w:rsid w:val="00FB6DD8"/>
    <w:rsid w:val="00FC1A97"/>
    <w:rsid w:val="00FC24E9"/>
    <w:rsid w:val="00FC429D"/>
    <w:rsid w:val="00FC4A56"/>
    <w:rsid w:val="00FC4C3C"/>
    <w:rsid w:val="00FC5AC4"/>
    <w:rsid w:val="00FC5E58"/>
    <w:rsid w:val="00FC622B"/>
    <w:rsid w:val="00FC6878"/>
    <w:rsid w:val="00FC73F9"/>
    <w:rsid w:val="00FC74D8"/>
    <w:rsid w:val="00FD1038"/>
    <w:rsid w:val="00FD124D"/>
    <w:rsid w:val="00FD2735"/>
    <w:rsid w:val="00FD2B95"/>
    <w:rsid w:val="00FD3862"/>
    <w:rsid w:val="00FD3CD3"/>
    <w:rsid w:val="00FD47A2"/>
    <w:rsid w:val="00FD534C"/>
    <w:rsid w:val="00FD59E5"/>
    <w:rsid w:val="00FD6AAF"/>
    <w:rsid w:val="00FD75E3"/>
    <w:rsid w:val="00FD7779"/>
    <w:rsid w:val="00FE01DA"/>
    <w:rsid w:val="00FE193A"/>
    <w:rsid w:val="00FE1F0B"/>
    <w:rsid w:val="00FE2BDA"/>
    <w:rsid w:val="00FE2D49"/>
    <w:rsid w:val="00FE2FD2"/>
    <w:rsid w:val="00FE4F69"/>
    <w:rsid w:val="00FE5890"/>
    <w:rsid w:val="00FE6343"/>
    <w:rsid w:val="00FE6C82"/>
    <w:rsid w:val="00FE763A"/>
    <w:rsid w:val="00FE7EA8"/>
    <w:rsid w:val="00FF00CD"/>
    <w:rsid w:val="00FF01EF"/>
    <w:rsid w:val="00FF1647"/>
    <w:rsid w:val="00FF351B"/>
    <w:rsid w:val="00FF5B07"/>
    <w:rsid w:val="00FF5CBC"/>
    <w:rsid w:val="00FF6F36"/>
    <w:rsid w:val="00FF7F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80DC8"/>
  <w15:docId w15:val="{61A119B0-BC22-4241-9D3B-064B0C8F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B95"/>
    <w:pPr>
      <w:spacing w:after="200" w:line="276" w:lineRule="auto"/>
    </w:pPr>
    <w:rPr>
      <w:sz w:val="22"/>
      <w:szCs w:val="22"/>
      <w:lang w:eastAsia="en-US"/>
    </w:rPr>
  </w:style>
  <w:style w:type="paragraph" w:styleId="Nagwek1">
    <w:name w:val="heading 1"/>
    <w:basedOn w:val="Normalny"/>
    <w:next w:val="Normalny"/>
    <w:link w:val="Nagwek1Znak"/>
    <w:uiPriority w:val="9"/>
    <w:qFormat/>
    <w:rsid w:val="00AE3E68"/>
    <w:pPr>
      <w:keepNext/>
      <w:keepLines/>
      <w:spacing w:before="240" w:after="0"/>
      <w:outlineLvl w:val="0"/>
    </w:pPr>
    <w:rPr>
      <w:rFonts w:ascii="Cambria" w:eastAsia="Times New Roman" w:hAnsi="Cambria"/>
      <w:color w:val="365F91"/>
      <w:sz w:val="32"/>
      <w:szCs w:val="32"/>
      <w:lang w:val="x-none" w:eastAsia="x-none"/>
    </w:rPr>
  </w:style>
  <w:style w:type="paragraph" w:styleId="Nagwek9">
    <w:name w:val="heading 9"/>
    <w:basedOn w:val="Normalny"/>
    <w:next w:val="Normalny"/>
    <w:link w:val="Nagwek9Znak"/>
    <w:semiHidden/>
    <w:unhideWhenUsed/>
    <w:qFormat/>
    <w:rsid w:val="009C3BDE"/>
    <w:pPr>
      <w:keepNext/>
      <w:spacing w:before="240" w:after="0" w:line="360" w:lineRule="auto"/>
      <w:jc w:val="both"/>
      <w:outlineLvl w:val="8"/>
    </w:pPr>
    <w:rPr>
      <w:rFonts w:ascii="Verdana" w:eastAsia="Times New Roman" w:hAnsi="Verdana"/>
      <w:b/>
      <w:sz w:val="20"/>
      <w:szCs w:val="20"/>
      <w:u w:val="single"/>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link w:val="Nagwek9"/>
    <w:semiHidden/>
    <w:rsid w:val="009C3BDE"/>
    <w:rPr>
      <w:rFonts w:ascii="Verdana" w:eastAsia="Times New Roman" w:hAnsi="Verdana" w:cs="Times New Roman"/>
      <w:b/>
      <w:sz w:val="20"/>
      <w:szCs w:val="20"/>
      <w:u w:val="single"/>
      <w:lang w:eastAsia="pl-PL"/>
    </w:rPr>
  </w:style>
  <w:style w:type="numbering" w:customStyle="1" w:styleId="Bezlisty1">
    <w:name w:val="Bez listy1"/>
    <w:next w:val="Bezlisty"/>
    <w:uiPriority w:val="99"/>
    <w:semiHidden/>
    <w:unhideWhenUsed/>
    <w:rsid w:val="009C3BDE"/>
  </w:style>
  <w:style w:type="paragraph" w:styleId="Tekstpodstawowywcity">
    <w:name w:val="Body Text Indent"/>
    <w:basedOn w:val="Normalny"/>
    <w:link w:val="TekstpodstawowywcityZnak"/>
    <w:unhideWhenUsed/>
    <w:rsid w:val="009C3BDE"/>
    <w:pPr>
      <w:spacing w:after="120" w:line="240" w:lineRule="auto"/>
      <w:ind w:left="283"/>
    </w:pPr>
    <w:rPr>
      <w:rFonts w:ascii="Times New Roman" w:eastAsia="Times New Roman" w:hAnsi="Times New Roman"/>
      <w:sz w:val="24"/>
      <w:szCs w:val="24"/>
      <w:lang w:val="x-none" w:eastAsia="pl-PL"/>
    </w:rPr>
  </w:style>
  <w:style w:type="character" w:customStyle="1" w:styleId="TekstpodstawowywcityZnak">
    <w:name w:val="Tekst podstawowy wcięty Znak"/>
    <w:link w:val="Tekstpodstawowywcity"/>
    <w:rsid w:val="009C3BD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C3BDE"/>
    <w:pPr>
      <w:spacing w:after="0" w:line="240" w:lineRule="auto"/>
    </w:pPr>
    <w:rPr>
      <w:rFonts w:ascii="Tahoma" w:eastAsia="Times New Roman" w:hAnsi="Tahoma"/>
      <w:sz w:val="16"/>
      <w:szCs w:val="16"/>
      <w:lang w:val="x-none" w:eastAsia="pl-PL"/>
    </w:rPr>
  </w:style>
  <w:style w:type="character" w:customStyle="1" w:styleId="TekstdymkaZnak">
    <w:name w:val="Tekst dymka Znak"/>
    <w:link w:val="Tekstdymka"/>
    <w:uiPriority w:val="99"/>
    <w:semiHidden/>
    <w:rsid w:val="009C3BDE"/>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9C3BDE"/>
    <w:pPr>
      <w:spacing w:after="0" w:line="240" w:lineRule="auto"/>
      <w:ind w:left="720"/>
      <w:contextualSpacing/>
    </w:pPr>
    <w:rPr>
      <w:rFonts w:ascii="Times New Roman" w:eastAsia="Times New Roman" w:hAnsi="Times New Roman"/>
      <w:sz w:val="20"/>
      <w:szCs w:val="20"/>
      <w:lang w:val="x-none" w:eastAsia="pl-PL"/>
    </w:rPr>
  </w:style>
  <w:style w:type="paragraph" w:customStyle="1" w:styleId="Akapit">
    <w:name w:val="Akapit"/>
    <w:basedOn w:val="Normalny"/>
    <w:rsid w:val="009C3BDE"/>
    <w:pPr>
      <w:suppressAutoHyphens/>
      <w:autoSpaceDE w:val="0"/>
      <w:spacing w:after="0" w:line="360" w:lineRule="auto"/>
      <w:ind w:firstLine="425"/>
      <w:jc w:val="both"/>
    </w:pPr>
    <w:rPr>
      <w:rFonts w:ascii="Times New Roman" w:eastAsia="Times New Roman" w:hAnsi="Times New Roman"/>
      <w:kern w:val="1"/>
      <w:sz w:val="24"/>
      <w:szCs w:val="24"/>
      <w:lang w:eastAsia="ar-SA"/>
    </w:rPr>
  </w:style>
  <w:style w:type="character" w:styleId="Hipercze">
    <w:name w:val="Hyperlink"/>
    <w:rsid w:val="009C3BDE"/>
    <w:rPr>
      <w:color w:val="0000FF"/>
      <w:u w:val="single"/>
    </w:rPr>
  </w:style>
  <w:style w:type="paragraph" w:styleId="Tekstpodstawowywcity3">
    <w:name w:val="Body Text Indent 3"/>
    <w:basedOn w:val="Normalny"/>
    <w:link w:val="Tekstpodstawowywcity3Znak"/>
    <w:rsid w:val="009C3BDE"/>
    <w:pPr>
      <w:spacing w:after="120" w:line="240" w:lineRule="auto"/>
      <w:ind w:left="283"/>
    </w:pPr>
    <w:rPr>
      <w:rFonts w:ascii="Times New Roman" w:eastAsia="Times New Roman" w:hAnsi="Times New Roman"/>
      <w:sz w:val="16"/>
      <w:szCs w:val="16"/>
      <w:lang w:val="x-none" w:eastAsia="pl-PL"/>
    </w:rPr>
  </w:style>
  <w:style w:type="character" w:customStyle="1" w:styleId="Tekstpodstawowywcity3Znak">
    <w:name w:val="Tekst podstawowy wcięty 3 Znak"/>
    <w:link w:val="Tekstpodstawowywcity3"/>
    <w:rsid w:val="009C3BDE"/>
    <w:rPr>
      <w:rFonts w:ascii="Times New Roman" w:eastAsia="Times New Roman" w:hAnsi="Times New Roman" w:cs="Times New Roman"/>
      <w:sz w:val="16"/>
      <w:szCs w:val="16"/>
      <w:lang w:eastAsia="pl-PL"/>
    </w:rPr>
  </w:style>
  <w:style w:type="paragraph" w:styleId="Nagwek">
    <w:name w:val="header"/>
    <w:basedOn w:val="Normalny"/>
    <w:link w:val="NagwekZnak"/>
    <w:uiPriority w:val="99"/>
    <w:unhideWhenUsed/>
    <w:rsid w:val="009C3BDE"/>
    <w:pPr>
      <w:tabs>
        <w:tab w:val="center" w:pos="4536"/>
        <w:tab w:val="right" w:pos="9072"/>
      </w:tabs>
      <w:spacing w:after="0" w:line="240" w:lineRule="auto"/>
    </w:pPr>
    <w:rPr>
      <w:rFonts w:ascii="Times New Roman" w:eastAsia="Times New Roman" w:hAnsi="Times New Roman"/>
      <w:sz w:val="20"/>
      <w:szCs w:val="20"/>
      <w:lang w:val="x-none" w:eastAsia="pl-PL"/>
    </w:rPr>
  </w:style>
  <w:style w:type="character" w:customStyle="1" w:styleId="NagwekZnak">
    <w:name w:val="Nagłówek Znak"/>
    <w:link w:val="Nagwek"/>
    <w:uiPriority w:val="99"/>
    <w:rsid w:val="009C3BDE"/>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9C3BDE"/>
    <w:pPr>
      <w:tabs>
        <w:tab w:val="center" w:pos="4536"/>
        <w:tab w:val="right" w:pos="9072"/>
      </w:tabs>
      <w:spacing w:after="0" w:line="240" w:lineRule="auto"/>
    </w:pPr>
    <w:rPr>
      <w:rFonts w:ascii="Times New Roman" w:eastAsia="Times New Roman" w:hAnsi="Times New Roman"/>
      <w:sz w:val="20"/>
      <w:szCs w:val="20"/>
      <w:lang w:val="x-none" w:eastAsia="pl-PL"/>
    </w:rPr>
  </w:style>
  <w:style w:type="character" w:customStyle="1" w:styleId="StopkaZnak">
    <w:name w:val="Stopka Znak"/>
    <w:link w:val="Stopka"/>
    <w:uiPriority w:val="99"/>
    <w:rsid w:val="009C3BDE"/>
    <w:rPr>
      <w:rFonts w:ascii="Times New Roman" w:eastAsia="Times New Roman" w:hAnsi="Times New Roman" w:cs="Times New Roman"/>
      <w:sz w:val="20"/>
      <w:szCs w:val="20"/>
      <w:lang w:eastAsia="pl-PL"/>
    </w:rPr>
  </w:style>
  <w:style w:type="character" w:customStyle="1" w:styleId="info-list-value-uzasadnienie">
    <w:name w:val="info-list-value-uzasadnienie"/>
    <w:basedOn w:val="Domylnaczcionkaakapitu"/>
    <w:rsid w:val="009C3BDE"/>
  </w:style>
  <w:style w:type="paragraph" w:styleId="Tekstprzypisukocowego">
    <w:name w:val="endnote text"/>
    <w:basedOn w:val="Normalny"/>
    <w:link w:val="TekstprzypisukocowegoZnak"/>
    <w:uiPriority w:val="99"/>
    <w:semiHidden/>
    <w:unhideWhenUsed/>
    <w:rsid w:val="009C3BDE"/>
    <w:pPr>
      <w:spacing w:after="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9C3BDE"/>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C3BDE"/>
    <w:rPr>
      <w:vertAlign w:val="superscript"/>
    </w:rPr>
  </w:style>
  <w:style w:type="paragraph" w:styleId="Tekstpodstawowy">
    <w:name w:val="Body Text"/>
    <w:basedOn w:val="Normalny"/>
    <w:link w:val="TekstpodstawowyZnak"/>
    <w:uiPriority w:val="99"/>
    <w:unhideWhenUsed/>
    <w:rsid w:val="002C3BDF"/>
    <w:pPr>
      <w:spacing w:after="120" w:line="240" w:lineRule="auto"/>
    </w:pPr>
    <w:rPr>
      <w:rFonts w:ascii="Times New Roman" w:eastAsia="Times New Roman" w:hAnsi="Times New Roman"/>
      <w:sz w:val="20"/>
      <w:szCs w:val="20"/>
      <w:lang w:val="x-none" w:eastAsia="pl-PL"/>
    </w:rPr>
  </w:style>
  <w:style w:type="character" w:customStyle="1" w:styleId="TekstpodstawowyZnak">
    <w:name w:val="Tekst podstawowy Znak"/>
    <w:link w:val="Tekstpodstawowy"/>
    <w:uiPriority w:val="99"/>
    <w:rsid w:val="002C3BDF"/>
    <w:rPr>
      <w:rFonts w:ascii="Times New Roman" w:eastAsia="Times New Roman" w:hAnsi="Times New Roman" w:cs="Times New Roman"/>
      <w:sz w:val="20"/>
      <w:szCs w:val="20"/>
      <w:lang w:eastAsia="pl-PL"/>
    </w:rPr>
  </w:style>
  <w:style w:type="character" w:customStyle="1" w:styleId="summary-span-value">
    <w:name w:val="summary-span-value"/>
    <w:rsid w:val="004F2BA0"/>
  </w:style>
  <w:style w:type="character" w:customStyle="1" w:styleId="Nierozpoznanawzmianka1">
    <w:name w:val="Nierozpoznana wzmianka1"/>
    <w:uiPriority w:val="99"/>
    <w:semiHidden/>
    <w:unhideWhenUsed/>
    <w:rsid w:val="00C3714E"/>
    <w:rPr>
      <w:color w:val="808080"/>
      <w:shd w:val="clear" w:color="auto" w:fill="E6E6E6"/>
    </w:rPr>
  </w:style>
  <w:style w:type="character" w:customStyle="1" w:styleId="Nagwek1Znak">
    <w:name w:val="Nagłówek 1 Znak"/>
    <w:link w:val="Nagwek1"/>
    <w:uiPriority w:val="9"/>
    <w:rsid w:val="00AE3E68"/>
    <w:rPr>
      <w:rFonts w:ascii="Cambria" w:eastAsia="Times New Roman" w:hAnsi="Cambria" w:cs="Times New Roman"/>
      <w:color w:val="365F91"/>
      <w:sz w:val="32"/>
      <w:szCs w:val="32"/>
    </w:rPr>
  </w:style>
  <w:style w:type="character" w:customStyle="1" w:styleId="AkapitzlistZnak">
    <w:name w:val="Akapit z listą Znak"/>
    <w:link w:val="Akapitzlist"/>
    <w:uiPriority w:val="34"/>
    <w:rsid w:val="00E83943"/>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58673B"/>
    <w:rPr>
      <w:color w:val="605E5C"/>
      <w:shd w:val="clear" w:color="auto" w:fill="E1DFDD"/>
    </w:rPr>
  </w:style>
  <w:style w:type="character" w:styleId="Odwoaniedokomentarza">
    <w:name w:val="annotation reference"/>
    <w:basedOn w:val="Domylnaczcionkaakapitu"/>
    <w:uiPriority w:val="99"/>
    <w:semiHidden/>
    <w:unhideWhenUsed/>
    <w:rsid w:val="00ED3D6F"/>
    <w:rPr>
      <w:sz w:val="16"/>
      <w:szCs w:val="16"/>
    </w:rPr>
  </w:style>
  <w:style w:type="paragraph" w:styleId="Tekstkomentarza">
    <w:name w:val="annotation text"/>
    <w:basedOn w:val="Normalny"/>
    <w:link w:val="TekstkomentarzaZnak"/>
    <w:uiPriority w:val="99"/>
    <w:semiHidden/>
    <w:unhideWhenUsed/>
    <w:rsid w:val="00ED3D6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3D6F"/>
    <w:rPr>
      <w:lang w:eastAsia="en-US"/>
    </w:rPr>
  </w:style>
  <w:style w:type="paragraph" w:styleId="Tematkomentarza">
    <w:name w:val="annotation subject"/>
    <w:basedOn w:val="Tekstkomentarza"/>
    <w:next w:val="Tekstkomentarza"/>
    <w:link w:val="TematkomentarzaZnak"/>
    <w:semiHidden/>
    <w:unhideWhenUsed/>
    <w:rsid w:val="00ED3D6F"/>
    <w:rPr>
      <w:b/>
      <w:bCs/>
    </w:rPr>
  </w:style>
  <w:style w:type="character" w:customStyle="1" w:styleId="TematkomentarzaZnak">
    <w:name w:val="Temat komentarza Znak"/>
    <w:basedOn w:val="TekstkomentarzaZnak"/>
    <w:link w:val="Tematkomentarza"/>
    <w:uiPriority w:val="99"/>
    <w:semiHidden/>
    <w:rsid w:val="00ED3D6F"/>
    <w:rPr>
      <w:b/>
      <w:bCs/>
      <w:lang w:eastAsia="en-US"/>
    </w:rPr>
  </w:style>
  <w:style w:type="paragraph" w:styleId="Spistreci1">
    <w:name w:val="toc 1"/>
    <w:basedOn w:val="Normalny"/>
    <w:next w:val="Normalny"/>
    <w:autoRedefine/>
    <w:rsid w:val="002A160B"/>
    <w:pPr>
      <w:spacing w:after="0" w:line="240" w:lineRule="auto"/>
    </w:pPr>
    <w:rPr>
      <w:rFonts w:ascii="Times New Roman" w:eastAsia="Times New Roman" w:hAnsi="Times New Roman"/>
      <w:sz w:val="24"/>
      <w:szCs w:val="24"/>
    </w:rPr>
  </w:style>
  <w:style w:type="character" w:styleId="Nierozpoznanawzmianka">
    <w:name w:val="Unresolved Mention"/>
    <w:basedOn w:val="Domylnaczcionkaakapitu"/>
    <w:uiPriority w:val="99"/>
    <w:semiHidden/>
    <w:unhideWhenUsed/>
    <w:rsid w:val="008001B5"/>
    <w:rPr>
      <w:color w:val="605E5C"/>
      <w:shd w:val="clear" w:color="auto" w:fill="E1DFDD"/>
    </w:rPr>
  </w:style>
  <w:style w:type="paragraph" w:customStyle="1" w:styleId="Default">
    <w:name w:val="Default"/>
    <w:rsid w:val="003529BB"/>
    <w:pPr>
      <w:autoSpaceDE w:val="0"/>
      <w:autoSpaceDN w:val="0"/>
      <w:adjustRightInd w:val="0"/>
    </w:pPr>
    <w:rPr>
      <w:rFonts w:cs="Calibri"/>
      <w:color w:val="000000"/>
      <w:sz w:val="24"/>
      <w:szCs w:val="24"/>
    </w:rPr>
  </w:style>
  <w:style w:type="paragraph" w:styleId="NormalnyWeb">
    <w:name w:val="Normal (Web)"/>
    <w:basedOn w:val="Normalny"/>
    <w:uiPriority w:val="99"/>
    <w:semiHidden/>
    <w:unhideWhenUsed/>
    <w:rsid w:val="002A4AA9"/>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A4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986">
      <w:bodyDiv w:val="1"/>
      <w:marLeft w:val="0"/>
      <w:marRight w:val="0"/>
      <w:marTop w:val="0"/>
      <w:marBottom w:val="0"/>
      <w:divBdr>
        <w:top w:val="none" w:sz="0" w:space="0" w:color="auto"/>
        <w:left w:val="none" w:sz="0" w:space="0" w:color="auto"/>
        <w:bottom w:val="none" w:sz="0" w:space="0" w:color="auto"/>
        <w:right w:val="none" w:sz="0" w:space="0" w:color="auto"/>
      </w:divBdr>
    </w:div>
    <w:div w:id="203492615">
      <w:bodyDiv w:val="1"/>
      <w:marLeft w:val="0"/>
      <w:marRight w:val="0"/>
      <w:marTop w:val="0"/>
      <w:marBottom w:val="0"/>
      <w:divBdr>
        <w:top w:val="none" w:sz="0" w:space="0" w:color="auto"/>
        <w:left w:val="none" w:sz="0" w:space="0" w:color="auto"/>
        <w:bottom w:val="none" w:sz="0" w:space="0" w:color="auto"/>
        <w:right w:val="none" w:sz="0" w:space="0" w:color="auto"/>
      </w:divBdr>
    </w:div>
    <w:div w:id="307173680">
      <w:bodyDiv w:val="1"/>
      <w:marLeft w:val="0"/>
      <w:marRight w:val="0"/>
      <w:marTop w:val="0"/>
      <w:marBottom w:val="0"/>
      <w:divBdr>
        <w:top w:val="none" w:sz="0" w:space="0" w:color="auto"/>
        <w:left w:val="none" w:sz="0" w:space="0" w:color="auto"/>
        <w:bottom w:val="none" w:sz="0" w:space="0" w:color="auto"/>
        <w:right w:val="none" w:sz="0" w:space="0" w:color="auto"/>
      </w:divBdr>
    </w:div>
    <w:div w:id="312681246">
      <w:bodyDiv w:val="1"/>
      <w:marLeft w:val="0"/>
      <w:marRight w:val="0"/>
      <w:marTop w:val="0"/>
      <w:marBottom w:val="0"/>
      <w:divBdr>
        <w:top w:val="none" w:sz="0" w:space="0" w:color="auto"/>
        <w:left w:val="none" w:sz="0" w:space="0" w:color="auto"/>
        <w:bottom w:val="none" w:sz="0" w:space="0" w:color="auto"/>
        <w:right w:val="none" w:sz="0" w:space="0" w:color="auto"/>
      </w:divBdr>
    </w:div>
    <w:div w:id="362898974">
      <w:bodyDiv w:val="1"/>
      <w:marLeft w:val="0"/>
      <w:marRight w:val="0"/>
      <w:marTop w:val="0"/>
      <w:marBottom w:val="0"/>
      <w:divBdr>
        <w:top w:val="none" w:sz="0" w:space="0" w:color="auto"/>
        <w:left w:val="none" w:sz="0" w:space="0" w:color="auto"/>
        <w:bottom w:val="none" w:sz="0" w:space="0" w:color="auto"/>
        <w:right w:val="none" w:sz="0" w:space="0" w:color="auto"/>
      </w:divBdr>
    </w:div>
    <w:div w:id="509683116">
      <w:bodyDiv w:val="1"/>
      <w:marLeft w:val="0"/>
      <w:marRight w:val="0"/>
      <w:marTop w:val="0"/>
      <w:marBottom w:val="0"/>
      <w:divBdr>
        <w:top w:val="none" w:sz="0" w:space="0" w:color="auto"/>
        <w:left w:val="none" w:sz="0" w:space="0" w:color="auto"/>
        <w:bottom w:val="none" w:sz="0" w:space="0" w:color="auto"/>
        <w:right w:val="none" w:sz="0" w:space="0" w:color="auto"/>
      </w:divBdr>
    </w:div>
    <w:div w:id="532157944">
      <w:bodyDiv w:val="1"/>
      <w:marLeft w:val="0"/>
      <w:marRight w:val="0"/>
      <w:marTop w:val="0"/>
      <w:marBottom w:val="0"/>
      <w:divBdr>
        <w:top w:val="none" w:sz="0" w:space="0" w:color="auto"/>
        <w:left w:val="none" w:sz="0" w:space="0" w:color="auto"/>
        <w:bottom w:val="none" w:sz="0" w:space="0" w:color="auto"/>
        <w:right w:val="none" w:sz="0" w:space="0" w:color="auto"/>
      </w:divBdr>
    </w:div>
    <w:div w:id="703407266">
      <w:bodyDiv w:val="1"/>
      <w:marLeft w:val="0"/>
      <w:marRight w:val="0"/>
      <w:marTop w:val="0"/>
      <w:marBottom w:val="0"/>
      <w:divBdr>
        <w:top w:val="none" w:sz="0" w:space="0" w:color="auto"/>
        <w:left w:val="none" w:sz="0" w:space="0" w:color="auto"/>
        <w:bottom w:val="none" w:sz="0" w:space="0" w:color="auto"/>
        <w:right w:val="none" w:sz="0" w:space="0" w:color="auto"/>
      </w:divBdr>
    </w:div>
    <w:div w:id="715203982">
      <w:bodyDiv w:val="1"/>
      <w:marLeft w:val="0"/>
      <w:marRight w:val="0"/>
      <w:marTop w:val="0"/>
      <w:marBottom w:val="0"/>
      <w:divBdr>
        <w:top w:val="none" w:sz="0" w:space="0" w:color="auto"/>
        <w:left w:val="none" w:sz="0" w:space="0" w:color="auto"/>
        <w:bottom w:val="none" w:sz="0" w:space="0" w:color="auto"/>
        <w:right w:val="none" w:sz="0" w:space="0" w:color="auto"/>
      </w:divBdr>
    </w:div>
    <w:div w:id="836309579">
      <w:bodyDiv w:val="1"/>
      <w:marLeft w:val="0"/>
      <w:marRight w:val="0"/>
      <w:marTop w:val="0"/>
      <w:marBottom w:val="0"/>
      <w:divBdr>
        <w:top w:val="none" w:sz="0" w:space="0" w:color="auto"/>
        <w:left w:val="none" w:sz="0" w:space="0" w:color="auto"/>
        <w:bottom w:val="none" w:sz="0" w:space="0" w:color="auto"/>
        <w:right w:val="none" w:sz="0" w:space="0" w:color="auto"/>
      </w:divBdr>
    </w:div>
    <w:div w:id="907687270">
      <w:bodyDiv w:val="1"/>
      <w:marLeft w:val="0"/>
      <w:marRight w:val="0"/>
      <w:marTop w:val="0"/>
      <w:marBottom w:val="0"/>
      <w:divBdr>
        <w:top w:val="none" w:sz="0" w:space="0" w:color="auto"/>
        <w:left w:val="none" w:sz="0" w:space="0" w:color="auto"/>
        <w:bottom w:val="none" w:sz="0" w:space="0" w:color="auto"/>
        <w:right w:val="none" w:sz="0" w:space="0" w:color="auto"/>
      </w:divBdr>
    </w:div>
    <w:div w:id="997416579">
      <w:bodyDiv w:val="1"/>
      <w:marLeft w:val="0"/>
      <w:marRight w:val="0"/>
      <w:marTop w:val="0"/>
      <w:marBottom w:val="0"/>
      <w:divBdr>
        <w:top w:val="none" w:sz="0" w:space="0" w:color="auto"/>
        <w:left w:val="none" w:sz="0" w:space="0" w:color="auto"/>
        <w:bottom w:val="none" w:sz="0" w:space="0" w:color="auto"/>
        <w:right w:val="none" w:sz="0" w:space="0" w:color="auto"/>
      </w:divBdr>
    </w:div>
    <w:div w:id="1225525020">
      <w:bodyDiv w:val="1"/>
      <w:marLeft w:val="0"/>
      <w:marRight w:val="0"/>
      <w:marTop w:val="0"/>
      <w:marBottom w:val="0"/>
      <w:divBdr>
        <w:top w:val="none" w:sz="0" w:space="0" w:color="auto"/>
        <w:left w:val="none" w:sz="0" w:space="0" w:color="auto"/>
        <w:bottom w:val="none" w:sz="0" w:space="0" w:color="auto"/>
        <w:right w:val="none" w:sz="0" w:space="0" w:color="auto"/>
      </w:divBdr>
    </w:div>
    <w:div w:id="1355035472">
      <w:bodyDiv w:val="1"/>
      <w:marLeft w:val="0"/>
      <w:marRight w:val="0"/>
      <w:marTop w:val="0"/>
      <w:marBottom w:val="0"/>
      <w:divBdr>
        <w:top w:val="none" w:sz="0" w:space="0" w:color="auto"/>
        <w:left w:val="none" w:sz="0" w:space="0" w:color="auto"/>
        <w:bottom w:val="none" w:sz="0" w:space="0" w:color="auto"/>
        <w:right w:val="none" w:sz="0" w:space="0" w:color="auto"/>
      </w:divBdr>
    </w:div>
    <w:div w:id="1404330406">
      <w:bodyDiv w:val="1"/>
      <w:marLeft w:val="0"/>
      <w:marRight w:val="0"/>
      <w:marTop w:val="0"/>
      <w:marBottom w:val="0"/>
      <w:divBdr>
        <w:top w:val="none" w:sz="0" w:space="0" w:color="auto"/>
        <w:left w:val="none" w:sz="0" w:space="0" w:color="auto"/>
        <w:bottom w:val="none" w:sz="0" w:space="0" w:color="auto"/>
        <w:right w:val="none" w:sz="0" w:space="0" w:color="auto"/>
      </w:divBdr>
    </w:div>
    <w:div w:id="1461453642">
      <w:bodyDiv w:val="1"/>
      <w:marLeft w:val="0"/>
      <w:marRight w:val="0"/>
      <w:marTop w:val="0"/>
      <w:marBottom w:val="0"/>
      <w:divBdr>
        <w:top w:val="none" w:sz="0" w:space="0" w:color="auto"/>
        <w:left w:val="none" w:sz="0" w:space="0" w:color="auto"/>
        <w:bottom w:val="none" w:sz="0" w:space="0" w:color="auto"/>
        <w:right w:val="none" w:sz="0" w:space="0" w:color="auto"/>
      </w:divBdr>
    </w:div>
    <w:div w:id="1718578525">
      <w:bodyDiv w:val="1"/>
      <w:marLeft w:val="0"/>
      <w:marRight w:val="0"/>
      <w:marTop w:val="0"/>
      <w:marBottom w:val="0"/>
      <w:divBdr>
        <w:top w:val="none" w:sz="0" w:space="0" w:color="auto"/>
        <w:left w:val="none" w:sz="0" w:space="0" w:color="auto"/>
        <w:bottom w:val="none" w:sz="0" w:space="0" w:color="auto"/>
        <w:right w:val="none" w:sz="0" w:space="0" w:color="auto"/>
      </w:divBdr>
    </w:div>
    <w:div w:id="198673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bazakonkurencyjnosci.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8BEBC-864A-4172-BAD3-11ED5274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6098</Words>
  <Characters>36593</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Jurytko, Rafał</dc:creator>
  <cp:keywords/>
  <dc:description/>
  <cp:lastModifiedBy>Cebulska, Monika</cp:lastModifiedBy>
  <cp:revision>2</cp:revision>
  <cp:lastPrinted>2024-05-14T19:01:00Z</cp:lastPrinted>
  <dcterms:created xsi:type="dcterms:W3CDTF">2025-02-04T11:26:00Z</dcterms:created>
  <dcterms:modified xsi:type="dcterms:W3CDTF">2025-02-04T11:26:00Z</dcterms:modified>
</cp:coreProperties>
</file>