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79295" w14:textId="77777777" w:rsidR="00084149" w:rsidRDefault="00084149"/>
    <w:p w14:paraId="5FBF2E86" w14:textId="77777777" w:rsidR="00084149" w:rsidRDefault="00000000">
      <w:pPr>
        <w:jc w:val="center"/>
      </w:pPr>
      <w:r>
        <w:rPr>
          <w:rFonts w:ascii="Calibri" w:eastAsia="Calibri" w:hAnsi="Calibri" w:cs="Calibri"/>
        </w:rPr>
        <w:t xml:space="preserve"> </w:t>
      </w:r>
    </w:p>
    <w:p w14:paraId="4468C710" w14:textId="77777777" w:rsidR="00084149" w:rsidRDefault="00000000">
      <w:pPr>
        <w:jc w:val="center"/>
      </w:pPr>
      <w:r>
        <w:rPr>
          <w:rFonts w:ascii="Calibri" w:eastAsia="Calibri" w:hAnsi="Calibri" w:cs="Calibri"/>
          <w:b/>
          <w:bCs/>
          <w:sz w:val="36"/>
          <w:szCs w:val="36"/>
        </w:rPr>
        <w:t>INFORMACJA POKONTROLNA</w:t>
      </w:r>
    </w:p>
    <w:p w14:paraId="02A97860" w14:textId="77777777" w:rsidR="00084149" w:rsidRDefault="00000000">
      <w:pPr>
        <w:jc w:val="center"/>
      </w:pPr>
      <w:r>
        <w:rPr>
          <w:rFonts w:ascii="Calibri" w:eastAsia="Calibri" w:hAnsi="Calibri" w:cs="Calibri"/>
          <w:b/>
          <w:bCs/>
          <w:sz w:val="36"/>
          <w:szCs w:val="36"/>
        </w:rPr>
        <w:t>FESW.02.05-IZ.00-0102/23-001-INF</w:t>
      </w:r>
    </w:p>
    <w:p w14:paraId="3A7B99E5" w14:textId="77777777" w:rsidR="00084149" w:rsidRDefault="00000000">
      <w:pPr>
        <w:spacing w:after="90"/>
        <w:jc w:val="center"/>
      </w:pPr>
      <w:r>
        <w:rPr>
          <w:rFonts w:ascii="Calibri" w:eastAsia="Calibri" w:hAnsi="Calibri" w:cs="Calibri"/>
        </w:rPr>
        <w:t xml:space="preserve"> </w:t>
      </w:r>
    </w:p>
    <w:p w14:paraId="32CBC7AD" w14:textId="77777777" w:rsidR="00084149" w:rsidRDefault="00000000">
      <w:pPr>
        <w:spacing w:after="90"/>
        <w:jc w:val="center"/>
      </w:pPr>
      <w:r>
        <w:rPr>
          <w:rFonts w:ascii="Calibri" w:eastAsia="Calibri" w:hAnsi="Calibri" w:cs="Calibri"/>
        </w:rPr>
        <w:t xml:space="preserve"> </w:t>
      </w:r>
    </w:p>
    <w:p w14:paraId="4EB80E64" w14:textId="77777777" w:rsidR="00084149" w:rsidRDefault="00000000">
      <w:pPr>
        <w:spacing w:after="150" w:line="276" w:lineRule="auto"/>
      </w:pPr>
      <w:r>
        <w:rPr>
          <w:rFonts w:ascii="Calibri" w:eastAsia="Calibri" w:hAnsi="Calibri" w:cs="Calibri"/>
          <w:b/>
          <w:bCs/>
          <w:sz w:val="28"/>
          <w:szCs w:val="28"/>
        </w:rPr>
        <w:t>Informacje wstępne</w:t>
      </w:r>
    </w:p>
    <w:p w14:paraId="060CE44E" w14:textId="77777777" w:rsidR="00084149"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084149" w14:paraId="5E138B2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79F2CDF" w14:textId="77777777" w:rsidR="00084149"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0894B1D" w14:textId="77777777" w:rsidR="00084149" w:rsidRDefault="00000000">
            <w:pPr>
              <w:spacing w:after="125"/>
            </w:pPr>
            <w:r>
              <w:rPr>
                <w:rFonts w:ascii="Calibri" w:eastAsia="Calibri" w:hAnsi="Calibri" w:cs="Calibri"/>
                <w:sz w:val="22"/>
                <w:szCs w:val="22"/>
              </w:rPr>
              <w:t>FESW.02.05-IZ.00-0102/23-001</w:t>
            </w:r>
          </w:p>
        </w:tc>
      </w:tr>
      <w:tr w:rsidR="00084149" w14:paraId="2C13A21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ECE1523" w14:textId="77777777" w:rsidR="00084149"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30D9B82" w14:textId="77777777" w:rsidR="00084149" w:rsidRDefault="00000000">
            <w:pPr>
              <w:spacing w:after="125"/>
            </w:pPr>
            <w:r>
              <w:rPr>
                <w:rFonts w:ascii="Calibri" w:eastAsia="Calibri" w:hAnsi="Calibri" w:cs="Calibri"/>
                <w:sz w:val="22"/>
                <w:szCs w:val="22"/>
              </w:rPr>
              <w:t>FESW.02.05-IZ.00-0102/23</w:t>
            </w:r>
          </w:p>
        </w:tc>
      </w:tr>
      <w:tr w:rsidR="00084149" w14:paraId="3AFF92A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83F3537" w14:textId="77777777" w:rsidR="00084149"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BE92A10" w14:textId="77777777" w:rsidR="00084149" w:rsidRDefault="00000000">
            <w:pPr>
              <w:spacing w:after="125"/>
            </w:pPr>
            <w:r>
              <w:rPr>
                <w:rFonts w:ascii="Calibri" w:eastAsia="Calibri" w:hAnsi="Calibri" w:cs="Calibri"/>
                <w:sz w:val="22"/>
                <w:szCs w:val="22"/>
              </w:rPr>
              <w:t>Doposażenie jednostki Ochotniczej Straży Pożarnej w Masłowie</w:t>
            </w:r>
          </w:p>
        </w:tc>
      </w:tr>
    </w:tbl>
    <w:p w14:paraId="79AA3821" w14:textId="77777777" w:rsidR="00084149" w:rsidRDefault="00000000">
      <w:pPr>
        <w:spacing w:after="240" w:line="276" w:lineRule="auto"/>
        <w:jc w:val="center"/>
      </w:pPr>
      <w:r>
        <w:rPr>
          <w:rFonts w:ascii="Calibri" w:eastAsia="Calibri" w:hAnsi="Calibri" w:cs="Calibri"/>
          <w:sz w:val="1"/>
          <w:szCs w:val="1"/>
        </w:rPr>
        <w:t xml:space="preserve"> </w:t>
      </w:r>
    </w:p>
    <w:p w14:paraId="123848EC" w14:textId="77777777" w:rsidR="00084149"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3320"/>
      </w:tblGrid>
      <w:tr w:rsidR="00084149" w14:paraId="421B76E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4522DD3" w14:textId="77777777" w:rsidR="00084149"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FB4B1F3" w14:textId="77777777" w:rsidR="00084149" w:rsidRDefault="00000000">
            <w:pPr>
              <w:spacing w:after="125"/>
            </w:pPr>
            <w:r>
              <w:rPr>
                <w:rFonts w:ascii="Calibri" w:eastAsia="Calibri" w:hAnsi="Calibri" w:cs="Calibri"/>
                <w:sz w:val="22"/>
                <w:szCs w:val="22"/>
              </w:rPr>
              <w:t>6572538821</w:t>
            </w:r>
          </w:p>
        </w:tc>
      </w:tr>
      <w:tr w:rsidR="00084149" w14:paraId="2B7ADA3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2ACEAD6" w14:textId="77777777" w:rsidR="00084149"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EB9DDB3" w14:textId="77777777" w:rsidR="00084149" w:rsidRDefault="00000000">
            <w:pPr>
              <w:spacing w:after="125"/>
            </w:pPr>
            <w:r>
              <w:rPr>
                <w:rFonts w:ascii="Calibri" w:eastAsia="Calibri" w:hAnsi="Calibri" w:cs="Calibri"/>
                <w:sz w:val="22"/>
                <w:szCs w:val="22"/>
              </w:rPr>
              <w:t>Gmina Masłów</w:t>
            </w:r>
          </w:p>
        </w:tc>
      </w:tr>
      <w:tr w:rsidR="00084149" w14:paraId="0CA3DE1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312670B" w14:textId="77777777" w:rsidR="00084149"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407DC87" w14:textId="77777777" w:rsidR="00084149" w:rsidRDefault="00000000">
            <w:pPr>
              <w:spacing w:after="125"/>
            </w:pPr>
            <w:r>
              <w:rPr>
                <w:rFonts w:ascii="Calibri" w:eastAsia="Calibri" w:hAnsi="Calibri" w:cs="Calibri"/>
                <w:sz w:val="22"/>
                <w:szCs w:val="22"/>
              </w:rPr>
              <w:t xml:space="preserve">Masłów Pierwszy 26-001, Spokojna 2 </w:t>
            </w:r>
          </w:p>
        </w:tc>
      </w:tr>
    </w:tbl>
    <w:p w14:paraId="058CEBC9" w14:textId="77777777" w:rsidR="00084149" w:rsidRDefault="00000000">
      <w:pPr>
        <w:spacing w:after="240" w:line="276" w:lineRule="auto"/>
        <w:jc w:val="center"/>
      </w:pPr>
      <w:r>
        <w:rPr>
          <w:rFonts w:ascii="Calibri" w:eastAsia="Calibri" w:hAnsi="Calibri" w:cs="Calibri"/>
          <w:sz w:val="1"/>
          <w:szCs w:val="1"/>
        </w:rPr>
        <w:t xml:space="preserve"> </w:t>
      </w:r>
    </w:p>
    <w:p w14:paraId="0A3E2B0E" w14:textId="77777777" w:rsidR="00084149"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084149" w14:paraId="441979A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E0671EF" w14:textId="77777777" w:rsidR="00084149"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84D99FE" w14:textId="77777777" w:rsidR="00084149" w:rsidRDefault="00000000">
            <w:pPr>
              <w:spacing w:after="125"/>
            </w:pPr>
            <w:r>
              <w:rPr>
                <w:rFonts w:ascii="Calibri" w:eastAsia="Calibri" w:hAnsi="Calibri" w:cs="Calibri"/>
                <w:sz w:val="22"/>
                <w:szCs w:val="22"/>
              </w:rPr>
              <w:t>Planowa</w:t>
            </w:r>
          </w:p>
        </w:tc>
      </w:tr>
      <w:tr w:rsidR="00084149" w14:paraId="461F805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05C76A6" w14:textId="77777777" w:rsidR="00084149"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64091A1" w14:textId="77777777" w:rsidR="00084149" w:rsidRDefault="00000000">
            <w:pPr>
              <w:spacing w:after="125"/>
            </w:pPr>
            <w:r>
              <w:rPr>
                <w:rFonts w:ascii="Calibri" w:eastAsia="Calibri" w:hAnsi="Calibri" w:cs="Calibri"/>
                <w:sz w:val="22"/>
                <w:szCs w:val="22"/>
              </w:rPr>
              <w:t>Na miejscu</w:t>
            </w:r>
          </w:p>
        </w:tc>
      </w:tr>
      <w:tr w:rsidR="00084149" w14:paraId="16BE36C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18C5670" w14:textId="77777777" w:rsidR="00084149"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FDCDAAF" w14:textId="77777777" w:rsidR="00084149" w:rsidRDefault="00000000">
            <w:pPr>
              <w:spacing w:after="125"/>
            </w:pPr>
            <w:r>
              <w:rPr>
                <w:rFonts w:ascii="Calibri" w:eastAsia="Calibri" w:hAnsi="Calibri" w:cs="Calibri"/>
                <w:sz w:val="22"/>
                <w:szCs w:val="22"/>
              </w:rPr>
              <w:t>Po zakończeniu, Na zakończenie</w:t>
            </w:r>
          </w:p>
        </w:tc>
      </w:tr>
      <w:tr w:rsidR="00084149" w14:paraId="195C4F2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A493E67" w14:textId="77777777" w:rsidR="00084149"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6EBA66D" w14:textId="77777777" w:rsidR="00084149" w:rsidRDefault="00000000">
            <w:pPr>
              <w:spacing w:after="125"/>
            </w:pPr>
            <w:r>
              <w:rPr>
                <w:rFonts w:ascii="Calibri" w:eastAsia="Calibri" w:hAnsi="Calibri" w:cs="Calibri"/>
                <w:sz w:val="22"/>
                <w:szCs w:val="22"/>
              </w:rPr>
              <w:t>Krzysztof Wojteczek, Jakub Sawa</w:t>
            </w:r>
          </w:p>
        </w:tc>
      </w:tr>
      <w:tr w:rsidR="00084149" w14:paraId="4411917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5549349" w14:textId="77777777" w:rsidR="00084149"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8A31962" w14:textId="77777777" w:rsidR="00084149" w:rsidRDefault="00000000">
            <w:pPr>
              <w:spacing w:after="125"/>
            </w:pPr>
            <w:r>
              <w:rPr>
                <w:rFonts w:ascii="Calibri" w:eastAsia="Calibri" w:hAnsi="Calibri" w:cs="Calibri"/>
                <w:sz w:val="22"/>
                <w:szCs w:val="22"/>
              </w:rPr>
              <w:t>EFRR VIII - Kontrola po zakończeniu realizacji projektu (końcowa) I</w:t>
            </w:r>
          </w:p>
        </w:tc>
      </w:tr>
      <w:tr w:rsidR="00084149" w14:paraId="16DE68B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106DD18" w14:textId="77777777" w:rsidR="00084149"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F5CD183" w14:textId="77777777" w:rsidR="00084149" w:rsidRDefault="00000000">
            <w:pPr>
              <w:spacing w:after="125"/>
            </w:pPr>
            <w:r>
              <w:rPr>
                <w:rFonts w:ascii="Calibri" w:eastAsia="Calibri" w:hAnsi="Calibri" w:cs="Calibri"/>
                <w:sz w:val="22"/>
                <w:szCs w:val="22"/>
              </w:rPr>
              <w:t>Wersja 1</w:t>
            </w:r>
          </w:p>
        </w:tc>
      </w:tr>
      <w:tr w:rsidR="00084149" w14:paraId="51F676A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D64951D" w14:textId="77777777" w:rsidR="00084149"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6B968CE" w14:textId="77777777" w:rsidR="00084149" w:rsidRDefault="00000000">
            <w:pPr>
              <w:spacing w:after="125"/>
            </w:pPr>
            <w:r>
              <w:rPr>
                <w:rFonts w:ascii="Calibri" w:eastAsia="Calibri" w:hAnsi="Calibri" w:cs="Calibri"/>
                <w:sz w:val="22"/>
                <w:szCs w:val="22"/>
              </w:rPr>
              <w:t>2024-10-04 - 2024-10-04</w:t>
            </w:r>
          </w:p>
        </w:tc>
      </w:tr>
      <w:tr w:rsidR="00084149" w14:paraId="7529EBE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7320FD9" w14:textId="77777777" w:rsidR="00084149"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696E05B" w14:textId="77777777" w:rsidR="00084149" w:rsidRDefault="00000000">
            <w:pPr>
              <w:spacing w:after="125"/>
            </w:pPr>
            <w:r>
              <w:rPr>
                <w:rFonts w:ascii="Calibri" w:eastAsia="Calibri" w:hAnsi="Calibri" w:cs="Calibri"/>
                <w:sz w:val="22"/>
                <w:szCs w:val="22"/>
              </w:rPr>
              <w:t>2024-10-07</w:t>
            </w:r>
          </w:p>
        </w:tc>
      </w:tr>
      <w:tr w:rsidR="00084149" w14:paraId="41C8A46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44B1B5C" w14:textId="77777777" w:rsidR="00084149"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06585BE" w14:textId="77777777" w:rsidR="00084149" w:rsidRDefault="00000000">
            <w:pPr>
              <w:spacing w:after="125"/>
            </w:pPr>
            <w:r>
              <w:rPr>
                <w:rFonts w:ascii="Calibri" w:eastAsia="Calibri" w:hAnsi="Calibri" w:cs="Calibri"/>
                <w:sz w:val="22"/>
                <w:szCs w:val="22"/>
              </w:rPr>
              <w:t>Urząd Marszałkowski Województwa Świętokrzyskiego</w:t>
            </w:r>
          </w:p>
        </w:tc>
      </w:tr>
      <w:tr w:rsidR="00084149" w14:paraId="615A485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957460D" w14:textId="77777777" w:rsidR="00084149"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42743A1" w14:textId="77777777" w:rsidR="00084149" w:rsidRDefault="00000000">
            <w:pPr>
              <w:spacing w:after="125"/>
            </w:pPr>
            <w:r>
              <w:rPr>
                <w:rFonts w:ascii="Calibri" w:eastAsia="Calibri" w:hAnsi="Calibri" w:cs="Calibri"/>
                <w:sz w:val="22"/>
                <w:szCs w:val="22"/>
              </w:rPr>
              <w:t>Gmina Masłów - NIP: 6572538821</w:t>
            </w:r>
          </w:p>
        </w:tc>
      </w:tr>
      <w:tr w:rsidR="00084149" w14:paraId="38F0D9E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F95E4B4" w14:textId="77777777" w:rsidR="00084149"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473C8F3" w14:textId="77777777" w:rsidR="00084149" w:rsidRDefault="00000000">
            <w:pPr>
              <w:spacing w:after="125"/>
            </w:pPr>
            <w:r>
              <w:rPr>
                <w:rFonts w:ascii="Calibri" w:eastAsia="Calibri" w:hAnsi="Calibri" w:cs="Calibri"/>
                <w:sz w:val="22"/>
                <w:szCs w:val="22"/>
              </w:rPr>
              <w:t>Gmina Masłów ul. Spokojna 2, 26-001 Masłów Pierwszy, EFRR-VIII.432.224.1.2024</w:t>
            </w:r>
          </w:p>
        </w:tc>
      </w:tr>
      <w:tr w:rsidR="00084149" w14:paraId="0EA326E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AE48C00" w14:textId="77777777" w:rsidR="00084149"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CDB92FE" w14:textId="77777777" w:rsidR="00084149" w:rsidRDefault="00084149">
            <w:pPr>
              <w:spacing w:after="125"/>
            </w:pPr>
          </w:p>
        </w:tc>
      </w:tr>
    </w:tbl>
    <w:p w14:paraId="2418B69A" w14:textId="77777777" w:rsidR="00084149"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084149" w14:paraId="23A949CA"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6321F262" w14:textId="77777777" w:rsidR="00084149"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285C7B89" w14:textId="77777777" w:rsidR="00084149"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7EFBF9C0" w14:textId="77777777" w:rsidR="00084149" w:rsidRDefault="00000000">
            <w:pPr>
              <w:jc w:val="center"/>
            </w:pPr>
            <w:r>
              <w:rPr>
                <w:rFonts w:ascii="Calibri" w:eastAsia="Calibri" w:hAnsi="Calibri" w:cs="Calibri"/>
                <w:b/>
                <w:bCs/>
              </w:rPr>
              <w:t>Kontrakty</w:t>
            </w:r>
          </w:p>
        </w:tc>
      </w:tr>
      <w:tr w:rsidR="00084149" w14:paraId="30687F2B" w14:textId="77777777">
        <w:tblPrEx>
          <w:tblCellMar>
            <w:top w:w="0" w:type="dxa"/>
            <w:bottom w:w="0" w:type="dxa"/>
          </w:tblCellMar>
        </w:tblPrEx>
        <w:tc>
          <w:tcPr>
            <w:tcW w:w="3033" w:type="dxa"/>
            <w:tcMar>
              <w:top w:w="0" w:type="dxa"/>
              <w:left w:w="0" w:type="dxa"/>
              <w:bottom w:w="0" w:type="dxa"/>
              <w:right w:w="0" w:type="dxa"/>
            </w:tcMar>
          </w:tcPr>
          <w:p w14:paraId="30809AC8" w14:textId="77777777" w:rsidR="00084149" w:rsidRDefault="00000000">
            <w:r>
              <w:rPr>
                <w:rFonts w:ascii="Calibri" w:eastAsia="Calibri" w:hAnsi="Calibri" w:cs="Calibri"/>
              </w:rPr>
              <w:lastRenderedPageBreak/>
              <w:t xml:space="preserve">2024/BZP 00313914 </w:t>
            </w:r>
          </w:p>
        </w:tc>
        <w:tc>
          <w:tcPr>
            <w:tcW w:w="3033" w:type="dxa"/>
            <w:tcMar>
              <w:top w:w="0" w:type="dxa"/>
              <w:left w:w="0" w:type="dxa"/>
              <w:bottom w:w="0" w:type="dxa"/>
              <w:right w:w="0" w:type="dxa"/>
            </w:tcMar>
          </w:tcPr>
          <w:p w14:paraId="50BEC0AC" w14:textId="77777777" w:rsidR="00084149" w:rsidRDefault="00000000">
            <w:r>
              <w:rPr>
                <w:rFonts w:ascii="Calibri" w:eastAsia="Calibri" w:hAnsi="Calibri" w:cs="Calibri"/>
              </w:rPr>
              <w:t>Doposażenie jednostki Ochotniczej Straży Pożarnej w Masłowie</w:t>
            </w:r>
          </w:p>
        </w:tc>
        <w:tc>
          <w:tcPr>
            <w:tcW w:w="3033" w:type="dxa"/>
            <w:tcMar>
              <w:top w:w="0" w:type="dxa"/>
              <w:left w:w="0" w:type="dxa"/>
              <w:bottom w:w="0" w:type="dxa"/>
              <w:right w:w="0" w:type="dxa"/>
            </w:tcMar>
          </w:tcPr>
          <w:p w14:paraId="40F27468" w14:textId="77777777" w:rsidR="00084149" w:rsidRDefault="00000000">
            <w:r>
              <w:rPr>
                <w:rFonts w:ascii="Calibri" w:eastAsia="Calibri" w:hAnsi="Calibri" w:cs="Calibri"/>
              </w:rPr>
              <w:t>UG.132.2024</w:t>
            </w:r>
          </w:p>
        </w:tc>
      </w:tr>
    </w:tbl>
    <w:p w14:paraId="33E34FBE" w14:textId="77777777" w:rsidR="00084149"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3101"/>
      </w:tblGrid>
      <w:tr w:rsidR="00084149" w14:paraId="52F420C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276EB90" w14:textId="77777777" w:rsidR="00084149"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737CE5A" w14:textId="77777777" w:rsidR="00084149" w:rsidRDefault="00000000">
            <w:pPr>
              <w:spacing w:after="125"/>
            </w:pPr>
            <w:r>
              <w:rPr>
                <w:rFonts w:ascii="Calibri" w:eastAsia="Calibri" w:hAnsi="Calibri" w:cs="Calibri"/>
                <w:sz w:val="22"/>
                <w:szCs w:val="22"/>
              </w:rPr>
              <w:t xml:space="preserve">FESW.02.05-IZ.00-0102/23-002-02 </w:t>
            </w:r>
          </w:p>
        </w:tc>
      </w:tr>
    </w:tbl>
    <w:p w14:paraId="7A9A09BE" w14:textId="77777777" w:rsidR="00084149" w:rsidRDefault="00000000">
      <w:pPr>
        <w:spacing w:before="350" w:after="120" w:line="276" w:lineRule="auto"/>
      </w:pPr>
      <w:r>
        <w:rPr>
          <w:rFonts w:ascii="Calibri" w:eastAsia="Calibri" w:hAnsi="Calibri" w:cs="Calibri"/>
          <w:b/>
          <w:bCs/>
          <w:sz w:val="28"/>
          <w:szCs w:val="28"/>
        </w:rPr>
        <w:t>1. Wykaz skrótów</w:t>
      </w:r>
    </w:p>
    <w:p w14:paraId="0274B89C" w14:textId="77777777" w:rsidR="00084149"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Ustawa wdrożeniowa  - Ustawa z dnia 28 kwietnia 2022 r. O zasadach realizacji zadań finansowanych ze środków europejskich w perspektywie finansowej 2021 - 2027, ( Dz. U. 2022 poz. 1079 )</w:t>
      </w:r>
    </w:p>
    <w:p w14:paraId="52DAF271" w14:textId="77777777" w:rsidR="00084149" w:rsidRDefault="00000000">
      <w:pPr>
        <w:spacing w:before="360" w:after="80" w:line="276" w:lineRule="auto"/>
      </w:pPr>
      <w:r>
        <w:rPr>
          <w:rFonts w:ascii="Calibri" w:eastAsia="Calibri" w:hAnsi="Calibri" w:cs="Calibri"/>
          <w:b/>
          <w:bCs/>
          <w:sz w:val="28"/>
          <w:szCs w:val="28"/>
        </w:rPr>
        <w:t>2. Podstawa prawna</w:t>
      </w:r>
    </w:p>
    <w:p w14:paraId="3493B49E" w14:textId="77777777" w:rsidR="00084149" w:rsidRDefault="00000000">
      <w:pPr>
        <w:spacing w:line="276" w:lineRule="auto"/>
      </w:pPr>
      <w:r>
        <w:rPr>
          <w:rFonts w:ascii="Calibri" w:eastAsia="Calibri" w:hAnsi="Calibri" w:cs="Calibri"/>
          <w:sz w:val="22"/>
          <w:szCs w:val="22"/>
        </w:rPr>
        <w:t>Art. 24 ust.1 pkt 1 i art. 25 ust.1 ustawy z dnia 28 kwietnia 2022 r. o zasadach realizacji zadań finansowanych ze środków europejskich w perspektywie finansowej 2021-2027 (Dz. U. z 2022 r., poz. 1079).</w:t>
      </w:r>
    </w:p>
    <w:p w14:paraId="2184DA88" w14:textId="77777777" w:rsidR="00084149" w:rsidRDefault="00000000">
      <w:pPr>
        <w:spacing w:before="350" w:after="70" w:line="276" w:lineRule="auto"/>
      </w:pPr>
      <w:r>
        <w:rPr>
          <w:rFonts w:ascii="Calibri" w:eastAsia="Calibri" w:hAnsi="Calibri" w:cs="Calibri"/>
          <w:b/>
          <w:bCs/>
          <w:sz w:val="28"/>
          <w:szCs w:val="28"/>
        </w:rPr>
        <w:t>3. Cel kontroli</w:t>
      </w:r>
    </w:p>
    <w:p w14:paraId="00C051AD" w14:textId="77777777" w:rsidR="00084149" w:rsidRDefault="00000000">
      <w:pPr>
        <w:spacing w:line="276" w:lineRule="auto"/>
      </w:pPr>
      <w:r>
        <w:rPr>
          <w:rFonts w:ascii="Calibri" w:eastAsia="Calibri" w:hAnsi="Calibri" w:cs="Calibri"/>
          <w:sz w:val="22"/>
          <w:szCs w:val="22"/>
        </w:rPr>
        <w:t>1) Zgodność projektu z umową o dofinansowanie.</w:t>
      </w:r>
    </w:p>
    <w:p w14:paraId="6D0A0B26" w14:textId="77777777" w:rsidR="00084149" w:rsidRDefault="00000000">
      <w:pPr>
        <w:spacing w:line="276" w:lineRule="auto"/>
      </w:pPr>
      <w:r>
        <w:rPr>
          <w:rFonts w:ascii="Calibri" w:eastAsia="Calibri" w:hAnsi="Calibri" w:cs="Calibri"/>
          <w:sz w:val="22"/>
          <w:szCs w:val="22"/>
        </w:rPr>
        <w:t>2) Przestrzeganie procedur udzielania zamówień.</w:t>
      </w:r>
    </w:p>
    <w:p w14:paraId="355A9E94" w14:textId="77777777" w:rsidR="00084149" w:rsidRDefault="00000000">
      <w:pPr>
        <w:spacing w:line="276" w:lineRule="auto"/>
      </w:pPr>
      <w:r>
        <w:rPr>
          <w:rFonts w:ascii="Calibri" w:eastAsia="Calibri" w:hAnsi="Calibri" w:cs="Calibri"/>
          <w:sz w:val="22"/>
          <w:szCs w:val="22"/>
        </w:rPr>
        <w:t>3) Weryfikacja zgodności dokumentacji z wnioskiem aplikacyjnym, planem przedsięwzięcia.</w:t>
      </w:r>
    </w:p>
    <w:p w14:paraId="708256D3" w14:textId="77777777" w:rsidR="00084149" w:rsidRDefault="00000000">
      <w:pPr>
        <w:spacing w:line="276" w:lineRule="auto"/>
      </w:pPr>
      <w:r>
        <w:rPr>
          <w:rFonts w:ascii="Calibri" w:eastAsia="Calibri" w:hAnsi="Calibri" w:cs="Calibri"/>
          <w:sz w:val="22"/>
          <w:szCs w:val="22"/>
        </w:rPr>
        <w:t>4) Weryfikacja osiągnięcia poziomu wskaźników zamieszczonych we wniosku aplikacyjnym na podstawie przedstawionych dokumentów.</w:t>
      </w:r>
    </w:p>
    <w:p w14:paraId="5349CC4B" w14:textId="77777777" w:rsidR="00084149" w:rsidRDefault="00000000">
      <w:pPr>
        <w:spacing w:line="276" w:lineRule="auto"/>
      </w:pPr>
      <w:r>
        <w:rPr>
          <w:rFonts w:ascii="Calibri" w:eastAsia="Calibri" w:hAnsi="Calibri" w:cs="Calibri"/>
          <w:sz w:val="22"/>
          <w:szCs w:val="22"/>
        </w:rPr>
        <w:t>5) Zakres działań informacyjnych i promocyjnych dla projektów współfinansowanych w ramach Europejskiego Funduszu Rozwoju Regionalnego.</w:t>
      </w:r>
    </w:p>
    <w:p w14:paraId="512F4BF6" w14:textId="77777777" w:rsidR="00084149" w:rsidRDefault="00000000">
      <w:pPr>
        <w:spacing w:line="276" w:lineRule="auto"/>
      </w:pPr>
      <w:r>
        <w:rPr>
          <w:rFonts w:ascii="Calibri" w:eastAsia="Calibri" w:hAnsi="Calibri" w:cs="Calibri"/>
          <w:sz w:val="22"/>
          <w:szCs w:val="22"/>
        </w:rPr>
        <w:t>6) Wdrożenie zaleceń pokontrolnych (jeżeli dotyczy).</w:t>
      </w:r>
    </w:p>
    <w:p w14:paraId="1E81F9BB" w14:textId="77777777" w:rsidR="00084149" w:rsidRDefault="00000000">
      <w:pPr>
        <w:spacing w:line="276" w:lineRule="auto"/>
      </w:pPr>
      <w:r>
        <w:rPr>
          <w:rFonts w:ascii="Calibri" w:eastAsia="Calibri" w:hAnsi="Calibri" w:cs="Calibri"/>
          <w:sz w:val="22"/>
          <w:szCs w:val="22"/>
        </w:rPr>
        <w:t>Okres czasu objęty kontrolą: od dnia 01.01.2024 r. do dnia 07.10.2024 r.</w:t>
      </w:r>
    </w:p>
    <w:p w14:paraId="7B563AD8" w14:textId="77777777" w:rsidR="00084149" w:rsidRDefault="00000000">
      <w:pPr>
        <w:spacing w:before="360" w:after="70" w:line="276" w:lineRule="auto"/>
      </w:pPr>
      <w:r>
        <w:rPr>
          <w:rFonts w:ascii="Calibri" w:eastAsia="Calibri" w:hAnsi="Calibri" w:cs="Calibri"/>
          <w:b/>
          <w:bCs/>
          <w:sz w:val="28"/>
          <w:szCs w:val="28"/>
        </w:rPr>
        <w:t>4. Przedmiot kontroli</w:t>
      </w:r>
    </w:p>
    <w:p w14:paraId="361C6E59" w14:textId="77777777" w:rsidR="00084149" w:rsidRDefault="00000000">
      <w:pPr>
        <w:spacing w:line="276" w:lineRule="auto"/>
      </w:pPr>
      <w:r>
        <w:rPr>
          <w:rFonts w:ascii="Calibri" w:eastAsia="Calibri" w:hAnsi="Calibri" w:cs="Calibri"/>
          <w:sz w:val="22"/>
          <w:szCs w:val="22"/>
        </w:rPr>
        <w:t>Weryfikacja prawidłowej realizacji projektu nr FESW.02.05-IZ.00-0102/23 pn. „Doposażenie jednostki Ochotniczej Straży Pożarnej w Masłowie”, zgodnie z wnioskiem aplikacyjnym i umową o dofinansowanie.</w:t>
      </w:r>
    </w:p>
    <w:p w14:paraId="7BC22C29" w14:textId="77777777" w:rsidR="00084149" w:rsidRDefault="00000000">
      <w:pPr>
        <w:spacing w:before="360" w:after="80" w:line="276" w:lineRule="auto"/>
      </w:pPr>
      <w:r>
        <w:rPr>
          <w:rFonts w:ascii="Calibri" w:eastAsia="Calibri" w:hAnsi="Calibri" w:cs="Calibri"/>
          <w:b/>
          <w:bCs/>
          <w:sz w:val="28"/>
          <w:szCs w:val="28"/>
        </w:rPr>
        <w:t>5. Ustalenia i zalecenia pokontrolne</w:t>
      </w:r>
    </w:p>
    <w:p w14:paraId="63252D4F" w14:textId="77777777" w:rsidR="00084149" w:rsidRDefault="00000000">
      <w:pPr>
        <w:spacing w:before="180"/>
      </w:pPr>
      <w:r>
        <w:rPr>
          <w:rFonts w:ascii="Calibri" w:eastAsia="Calibri" w:hAnsi="Calibri" w:cs="Calibri"/>
          <w:b/>
          <w:bCs/>
          <w:sz w:val="26"/>
          <w:szCs w:val="26"/>
          <w:u w:val="single"/>
        </w:rPr>
        <w:t>Ustalenie nr 1.1 Realizacja projektu</w:t>
      </w:r>
      <w:r>
        <w:rPr>
          <w:rFonts w:ascii="Calibri" w:eastAsia="Calibri" w:hAnsi="Calibri" w:cs="Calibri"/>
          <w:sz w:val="22"/>
          <w:szCs w:val="22"/>
        </w:rPr>
        <w:br/>
        <w:t>Czy projekt został zrealizowany zgodnie z umową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W wyniku weryfikacji dokumentacji związanej z realizacją projektu stwierdzono, że w zakresie rzeczowym projekt został zrealizowany zgodnie z wnioskiem i umową o dofinansowanie projektu nr </w:t>
      </w:r>
      <w:r>
        <w:rPr>
          <w:rFonts w:ascii="Calibri" w:eastAsia="Calibri" w:hAnsi="Calibri" w:cs="Calibri"/>
          <w:sz w:val="22"/>
          <w:szCs w:val="22"/>
        </w:rPr>
        <w:lastRenderedPageBreak/>
        <w:t>FESW.02.05-IZ.00-0102/23 pn. „Doposażenie jednostki Ochotniczej Straży Pożarnej w Masłowie”.</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 ramach realizacji projektu przeprowadził w trybie określonym w art. 275 pkt 1 ustawy z dnia 11 września 2019 r. Prawo zamówień publicznych (</w:t>
      </w:r>
      <w:proofErr w:type="spellStart"/>
      <w:r>
        <w:rPr>
          <w:rFonts w:ascii="Calibri" w:eastAsia="Calibri" w:hAnsi="Calibri" w:cs="Calibri"/>
          <w:sz w:val="22"/>
          <w:szCs w:val="22"/>
        </w:rPr>
        <w:t>t.j</w:t>
      </w:r>
      <w:proofErr w:type="spellEnd"/>
      <w:r>
        <w:rPr>
          <w:rFonts w:ascii="Calibri" w:eastAsia="Calibri" w:hAnsi="Calibri" w:cs="Calibri"/>
          <w:sz w:val="22"/>
          <w:szCs w:val="22"/>
        </w:rPr>
        <w:t>. Dz. U. z 2022 r. poz. 1710 ze zm.), postępowanie o udzielenie zamówienia publicznego, które zostało wszczęte w dniu 08.05.2024 r. poprzez publikację ogłoszenia o zamówieniu w Biuletynie Zamówień Publicznych pod numerem 2024/BZP 00313914 i dotyczyło doposażenia jednostki Ochotniczej Straży Pożarnej w Masłowie.</w:t>
      </w:r>
      <w:r>
        <w:rPr>
          <w:rFonts w:ascii="Calibri" w:eastAsia="Calibri" w:hAnsi="Calibri" w:cs="Calibri"/>
          <w:sz w:val="22"/>
          <w:szCs w:val="22"/>
        </w:rPr>
        <w:br/>
        <w:t xml:space="preserve">Efektem rozstrzygnięcia postępowania było podpisanie w dniu 03.06.2024 r. Umowy nr UG.132.2024 pomiędzy Beneficjentem a firmą DRAGON S.C. S. Kucharz, B. Dudek ul. </w:t>
      </w:r>
      <w:proofErr w:type="spellStart"/>
      <w:r>
        <w:rPr>
          <w:rFonts w:ascii="Calibri" w:eastAsia="Calibri" w:hAnsi="Calibri" w:cs="Calibri"/>
          <w:sz w:val="22"/>
          <w:szCs w:val="22"/>
        </w:rPr>
        <w:t>Kazdębie</w:t>
      </w:r>
      <w:proofErr w:type="spellEnd"/>
      <w:r>
        <w:rPr>
          <w:rFonts w:ascii="Calibri" w:eastAsia="Calibri" w:hAnsi="Calibri" w:cs="Calibri"/>
          <w:sz w:val="22"/>
          <w:szCs w:val="22"/>
        </w:rPr>
        <w:t xml:space="preserve"> 121, 42-530 Dąbrowa Górnicza na łączną kwotę 539 256,60 zł brutto. Termin wykonania przedmiotu umowy do 90 dni od dnia zawarcia umowy tj. do dnia 01.09.2024 r.</w:t>
      </w:r>
      <w:r>
        <w:rPr>
          <w:rFonts w:ascii="Calibri" w:eastAsia="Calibri" w:hAnsi="Calibri" w:cs="Calibri"/>
          <w:sz w:val="22"/>
          <w:szCs w:val="22"/>
        </w:rPr>
        <w:br/>
        <w:t>Potwierdzeniem wykonania umowy w terminie przewidzianym umową jest podpisany w dniu 03.07.2024 r. protokół odbiorczy.</w:t>
      </w:r>
      <w:r>
        <w:rPr>
          <w:rFonts w:ascii="Calibri" w:eastAsia="Calibri" w:hAnsi="Calibri" w:cs="Calibri"/>
          <w:sz w:val="22"/>
          <w:szCs w:val="22"/>
        </w:rPr>
        <w:br/>
        <w:t>W wyniku weryfikacji dokumentacji dotyczącej ww. zamówienia, Kontrolujący nie stwierdzili nieprawidłowości.</w:t>
      </w:r>
      <w:r>
        <w:rPr>
          <w:rFonts w:ascii="Calibri" w:eastAsia="Calibri" w:hAnsi="Calibri" w:cs="Calibri"/>
          <w:sz w:val="22"/>
          <w:szCs w:val="22"/>
        </w:rPr>
        <w:br/>
        <w:t>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projektu w zakresie rzeczowym odbywa się zgodnie z wnioskiem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Stwierdzono, że Beneficjent w ramach projektu dokonał zakupów zgodnie z zadaniami wskazanymi w zakresie rzeczowym wniosku o dofinasowanie.</w:t>
      </w:r>
      <w:r>
        <w:rPr>
          <w:rFonts w:ascii="Calibri" w:eastAsia="Calibri" w:hAnsi="Calibri" w:cs="Calibri"/>
          <w:sz w:val="22"/>
          <w:szCs w:val="22"/>
        </w:rPr>
        <w:br/>
        <w:t>Beneficjent prowadzi wyodrębnioną ewidencję księgową dla projektu, a wydatki związane</w:t>
      </w:r>
      <w:r>
        <w:rPr>
          <w:rFonts w:ascii="Calibri" w:eastAsia="Calibri" w:hAnsi="Calibri" w:cs="Calibri"/>
          <w:sz w:val="22"/>
          <w:szCs w:val="22"/>
        </w:rPr>
        <w:br/>
        <w:t>z realizacją projektu zostały wprowadzone do ewidencji środków trwałych. Dokumentacja księgowa stanowi załącznik nr 2.</w:t>
      </w:r>
      <w:r>
        <w:rPr>
          <w:rFonts w:ascii="Calibri" w:eastAsia="Calibri" w:hAnsi="Calibri" w:cs="Calibri"/>
          <w:sz w:val="22"/>
          <w:szCs w:val="22"/>
        </w:rPr>
        <w:br/>
        <w:t xml:space="preserve"> Ponadto Zespół Kontrolny potwierdził, że oryginały dokumentów są tożsame ze skanami zamieszczonymi w systemie teleinformatycznym CST2021.</w:t>
      </w:r>
      <w:r>
        <w:rPr>
          <w:rFonts w:ascii="Calibri" w:eastAsia="Calibri" w:hAnsi="Calibri" w:cs="Calibri"/>
          <w:sz w:val="22"/>
          <w:szCs w:val="22"/>
        </w:rPr>
        <w:br/>
        <w:t>Z przeprowadzonych czynności sporządzono protokół z oględzin (załącznik nr 3) podpisany przez przedstawicieli IZ FEŚ na lata 2021-2027 i Beneficjenta oraz wykonano dokumentację fotograficzną (załącznik nr 4).</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r>
      <w:r>
        <w:rPr>
          <w:rFonts w:ascii="Calibri" w:eastAsia="Calibri" w:hAnsi="Calibri" w:cs="Calibri"/>
          <w:b/>
          <w:bCs/>
          <w:sz w:val="22"/>
          <w:szCs w:val="22"/>
        </w:rPr>
        <w:lastRenderedPageBreak/>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iż Beneficjent osiągnął założone we wniosku o dofinansowanie wskaźniki realizacji projektu na następującym poziomie:</w:t>
      </w:r>
      <w:r>
        <w:rPr>
          <w:rFonts w:ascii="Calibri" w:eastAsia="Calibri" w:hAnsi="Calibri" w:cs="Calibri"/>
          <w:sz w:val="22"/>
          <w:szCs w:val="22"/>
        </w:rPr>
        <w:br/>
        <w:t>Wskaźniki produktu:</w:t>
      </w:r>
      <w:r>
        <w:rPr>
          <w:rFonts w:ascii="Calibri" w:eastAsia="Calibri" w:hAnsi="Calibri" w:cs="Calibri"/>
          <w:sz w:val="22"/>
          <w:szCs w:val="22"/>
        </w:rPr>
        <w:br/>
        <w:t>1. Powierzchnia objęta środkami ochrony przed niekontrolowanymi pożarami - wskaźnik zrealizowany na poziomie 224 597 ha. Docelowa wartość wskaźnika wynosi 224 597 ha.</w:t>
      </w:r>
      <w:r>
        <w:rPr>
          <w:rFonts w:ascii="Calibri" w:eastAsia="Calibri" w:hAnsi="Calibri" w:cs="Calibri"/>
          <w:sz w:val="22"/>
          <w:szCs w:val="22"/>
        </w:rPr>
        <w:br/>
        <w:t>2. Liczba jednostek służb ratowniczych doposażonych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t>3. Liczba zakupionych wozów pożarniczych wyposażonych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t>4. Liczba obiektów dostosowanych do potrzeb osób z niepełnosprawnościami (EFRR/FST/FS) - nie zakładano realizacji wskaźnika.</w:t>
      </w:r>
      <w:r>
        <w:rPr>
          <w:rFonts w:ascii="Calibri" w:eastAsia="Calibri" w:hAnsi="Calibri" w:cs="Calibri"/>
          <w:sz w:val="22"/>
          <w:szCs w:val="22"/>
        </w:rPr>
        <w:br/>
        <w:t>5. Liczba projektów, w których sfinansowano koszty racjonalnych usprawnień dla osób z niepełnosprawnościami (EFRR/FST/FS) - nie zakładano realizacji wskaźnika.</w:t>
      </w:r>
      <w:r>
        <w:rPr>
          <w:rFonts w:ascii="Calibri" w:eastAsia="Calibri" w:hAnsi="Calibri" w:cs="Calibri"/>
          <w:sz w:val="22"/>
          <w:szCs w:val="22"/>
        </w:rPr>
        <w:br/>
        <w:t>Wskaźniki rezultatu:</w:t>
      </w:r>
      <w:r>
        <w:rPr>
          <w:rFonts w:ascii="Calibri" w:eastAsia="Calibri" w:hAnsi="Calibri" w:cs="Calibri"/>
          <w:sz w:val="22"/>
          <w:szCs w:val="22"/>
        </w:rPr>
        <w:br/>
        <w:t>1. Ludność odnosząca korzyści ze środków ochrony przed niekontrolowanymi pożarami - wskaźnik zrealizowany na poziomie 211 774 osób. Docelowa wartość wskaźnika wynosi 211 774 osób.</w:t>
      </w:r>
      <w:r>
        <w:rPr>
          <w:rFonts w:ascii="Calibri" w:eastAsia="Calibri" w:hAnsi="Calibri" w:cs="Calibri"/>
          <w:sz w:val="22"/>
          <w:szCs w:val="22"/>
        </w:rPr>
        <w:br/>
        <w:t>Dokumentacja potwierdzająca stopień realizacji wskaźników stanowi załącznik nr 5.</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że Beneficjent stosuje się do § 18 ust. 1 umowy o dofinansowanie projektu nr FESW.02.05-IZ.00-0102/23 pn. „Doposażenie jednostki Ochotniczej Straży Pożarnej w Masłowie”.</w:t>
      </w:r>
      <w:r>
        <w:rPr>
          <w:rFonts w:ascii="Calibri" w:eastAsia="Calibri" w:hAnsi="Calibri" w:cs="Calibri"/>
          <w:sz w:val="22"/>
          <w:szCs w:val="22"/>
        </w:rPr>
        <w:br/>
        <w:t>Dokumentacja potwierdzająca realizację obowiązków informacyjno-promocyjnych stanowi załącznik nr 6.</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lastRenderedPageBreak/>
        <w:br/>
        <w:t>Ustalenie nr 6.1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przeprowadzonych czynności kontrolnych oraz informacji uzyskanych z Oddziału Rozliczeń, a także z Oddziału Projektów Środowiskowych i Instrumentów Terytorialnych, działających w ramach Departamentu Wdrażania Europejskiego Funduszu Rozwoju Regionalnego, IZ FEŚ potwierdza prawidłową ścieżkę audytu (załącznik nr 7).</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p>
    <w:p w14:paraId="244818D3" w14:textId="77777777" w:rsidR="00084149" w:rsidRDefault="00000000">
      <w:pPr>
        <w:spacing w:before="360" w:after="80" w:line="276" w:lineRule="auto"/>
      </w:pPr>
      <w:r>
        <w:rPr>
          <w:rFonts w:ascii="Calibri" w:eastAsia="Calibri" w:hAnsi="Calibri" w:cs="Calibri"/>
          <w:b/>
          <w:bCs/>
          <w:sz w:val="28"/>
          <w:szCs w:val="28"/>
        </w:rPr>
        <w:t>6. Podsumowanie kontroli</w:t>
      </w:r>
    </w:p>
    <w:p w14:paraId="7CED2A6B" w14:textId="77777777" w:rsidR="00084149" w:rsidRDefault="00000000">
      <w:pPr>
        <w:spacing w:line="276" w:lineRule="auto"/>
      </w:pPr>
      <w:r>
        <w:rPr>
          <w:rFonts w:ascii="Calibri" w:eastAsia="Calibri" w:hAnsi="Calibri" w:cs="Calibri"/>
          <w:sz w:val="22"/>
          <w:szCs w:val="22"/>
        </w:rPr>
        <w:t>1. W wyniku weryfikacji dokumentacji związanej z realizacją projektu stwierdzono, że w zakresie rzeczowym projekt został zrealizowany zgodnie z wnioskiem i umową o dofinansowanie projektu nr FESW.02.05-IZ.00-0102/23 pn. „Doposażenie jednostki Ochotniczej Straży Pożarnej w Masłowie”.</w:t>
      </w:r>
    </w:p>
    <w:p w14:paraId="31814DEC" w14:textId="77777777" w:rsidR="00084149" w:rsidRDefault="00000000">
      <w:pPr>
        <w:spacing w:line="276" w:lineRule="auto"/>
      </w:pPr>
      <w:r>
        <w:rPr>
          <w:rFonts w:ascii="Calibri" w:eastAsia="Calibri" w:hAnsi="Calibri" w:cs="Calibri"/>
          <w:sz w:val="22"/>
          <w:szCs w:val="22"/>
        </w:rPr>
        <w:t>2. Zespół kontrolny nie stwierdził nieprawidłowości w przeprowadzonym postępowaniu o udzielenie zamówienia publicznego w ramach projektu.</w:t>
      </w:r>
    </w:p>
    <w:p w14:paraId="489724BC" w14:textId="77777777" w:rsidR="00084149" w:rsidRDefault="00000000">
      <w:pPr>
        <w:spacing w:line="276" w:lineRule="auto"/>
      </w:pPr>
      <w:r>
        <w:rPr>
          <w:rFonts w:ascii="Calibri" w:eastAsia="Calibri" w:hAnsi="Calibri" w:cs="Calibri"/>
          <w:sz w:val="22"/>
          <w:szCs w:val="22"/>
        </w:rPr>
        <w:t>3. Beneficjent do dnia kontroli osiągnął zakładane wskaźniki produktu i rezultatu.</w:t>
      </w:r>
    </w:p>
    <w:p w14:paraId="69691D81" w14:textId="77777777" w:rsidR="00084149" w:rsidRDefault="00000000">
      <w:pPr>
        <w:spacing w:line="276" w:lineRule="auto"/>
      </w:pPr>
      <w:r>
        <w:rPr>
          <w:rFonts w:ascii="Calibri" w:eastAsia="Calibri" w:hAnsi="Calibri" w:cs="Calibri"/>
          <w:sz w:val="22"/>
          <w:szCs w:val="22"/>
        </w:rPr>
        <w:t>4. Stwierdzono, że Beneficjent stosuje się do § 18 ust. 1 Umowy o dofinansowanie projektu nr FESW.02.05-IZ.00-0102/23 pn. „Doposażenie jednostki Ochotniczej Straży Pożarnej w Masłowie”.</w:t>
      </w:r>
    </w:p>
    <w:p w14:paraId="009DDC92" w14:textId="77777777" w:rsidR="00084149" w:rsidRDefault="00000000">
      <w:pPr>
        <w:spacing w:line="276" w:lineRule="auto"/>
      </w:pPr>
      <w:r>
        <w:rPr>
          <w:rFonts w:ascii="Calibri" w:eastAsia="Calibri" w:hAnsi="Calibri" w:cs="Calibri"/>
          <w:sz w:val="22"/>
          <w:szCs w:val="22"/>
        </w:rPr>
        <w:t>Kontrola w zakresie prawidłowej realizacji projektu nr FESW.02.05-IZ.00-0102/23 pn. „Doposażenie jednostki Ochotniczej Straży Pożarnej w Masłowie” została przeprowadzona zgodnie z listą sprawdzającą do kontroli na miejscu stanowiącą załącznik nr 8 do Informacji Pokontrolnej.</w:t>
      </w:r>
    </w:p>
    <w:p w14:paraId="4323866F" w14:textId="77777777" w:rsidR="00084149" w:rsidRDefault="00000000">
      <w:pPr>
        <w:spacing w:before="360" w:after="80" w:line="276" w:lineRule="auto"/>
      </w:pPr>
      <w:r>
        <w:rPr>
          <w:rFonts w:ascii="Calibri" w:eastAsia="Calibri" w:hAnsi="Calibri" w:cs="Calibri"/>
          <w:b/>
          <w:bCs/>
          <w:sz w:val="28"/>
          <w:szCs w:val="28"/>
        </w:rPr>
        <w:t>7. Podsumowanie ustaleń finansowych</w:t>
      </w:r>
    </w:p>
    <w:p w14:paraId="44E92F69" w14:textId="77777777" w:rsidR="00084149" w:rsidRDefault="00000000">
      <w:r>
        <w:rPr>
          <w:rFonts w:ascii="Calibri" w:eastAsia="Calibri" w:hAnsi="Calibri" w:cs="Calibri"/>
          <w:sz w:val="22"/>
          <w:szCs w:val="22"/>
        </w:rPr>
        <w:t>Nie dotyczy.</w:t>
      </w:r>
    </w:p>
    <w:p w14:paraId="40CCA157" w14:textId="77777777" w:rsidR="00084149" w:rsidRDefault="00000000">
      <w:pPr>
        <w:spacing w:before="360" w:after="80" w:line="276" w:lineRule="auto"/>
      </w:pPr>
      <w:r>
        <w:rPr>
          <w:rFonts w:ascii="Calibri" w:eastAsia="Calibri" w:hAnsi="Calibri" w:cs="Calibri"/>
          <w:b/>
          <w:bCs/>
          <w:sz w:val="28"/>
          <w:szCs w:val="28"/>
        </w:rPr>
        <w:t>8. Pouczenia końcowe</w:t>
      </w:r>
    </w:p>
    <w:p w14:paraId="05566A6A" w14:textId="77777777" w:rsidR="00084149" w:rsidRDefault="00000000">
      <w:pPr>
        <w:spacing w:line="276" w:lineRule="auto"/>
      </w:pPr>
      <w:r>
        <w:rPr>
          <w:rFonts w:ascii="Calibri" w:eastAsia="Calibri" w:hAnsi="Calibri" w:cs="Calibri"/>
          <w:sz w:val="22"/>
          <w:szCs w:val="22"/>
        </w:rPr>
        <w:t>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Urzędu Marszałkowskiego Województwa Świętokrzyskiego. Niniejsza Informacja pokontrolna zawiera 8 załączników, które dostępne są do wglądu w siedzibie Departamentu Wdrażania Europejskiego Funduszu Rozwoju Regionalnego, ul. Sienkiewicza 63, 25-002 Kielce.</w:t>
      </w:r>
    </w:p>
    <w:p w14:paraId="5F3D15E2" w14:textId="77777777" w:rsidR="00084149" w:rsidRDefault="00000000">
      <w:pPr>
        <w:spacing w:before="360" w:after="80" w:line="276" w:lineRule="auto"/>
      </w:pPr>
      <w:r>
        <w:rPr>
          <w:rFonts w:ascii="Calibri" w:eastAsia="Calibri" w:hAnsi="Calibri" w:cs="Calibri"/>
          <w:b/>
          <w:bCs/>
          <w:sz w:val="28"/>
          <w:szCs w:val="28"/>
        </w:rPr>
        <w:lastRenderedPageBreak/>
        <w:t>9. Załączniki</w:t>
      </w:r>
    </w:p>
    <w:p w14:paraId="457D73D7" w14:textId="77777777" w:rsidR="00084149" w:rsidRDefault="00000000">
      <w:r>
        <w:rPr>
          <w:rFonts w:ascii="Calibri" w:eastAsia="Calibri" w:hAnsi="Calibri" w:cs="Calibri"/>
          <w:i/>
          <w:iCs/>
          <w:sz w:val="22"/>
          <w:szCs w:val="22"/>
        </w:rPr>
        <w:t>1. 1. Lista sprawdzająca - zgodność z zasadami udzielania zamówień publicznych (Załącznik nr 1).pdf</w:t>
      </w:r>
      <w:r>
        <w:rPr>
          <w:rFonts w:ascii="Calibri" w:eastAsia="Calibri" w:hAnsi="Calibri" w:cs="Calibri"/>
          <w:i/>
          <w:iCs/>
          <w:sz w:val="22"/>
          <w:szCs w:val="22"/>
        </w:rPr>
        <w:br/>
        <w:t>2. 2. Dokumentacja księgowa (załącznik nr 2).pdf</w:t>
      </w:r>
      <w:r>
        <w:rPr>
          <w:rFonts w:ascii="Calibri" w:eastAsia="Calibri" w:hAnsi="Calibri" w:cs="Calibri"/>
          <w:i/>
          <w:iCs/>
          <w:sz w:val="22"/>
          <w:szCs w:val="22"/>
        </w:rPr>
        <w:br/>
        <w:t>3. 3. Protokół z oględzin (załącznik nr 3).pdf</w:t>
      </w:r>
      <w:r>
        <w:rPr>
          <w:rFonts w:ascii="Calibri" w:eastAsia="Calibri" w:hAnsi="Calibri" w:cs="Calibri"/>
          <w:i/>
          <w:iCs/>
          <w:sz w:val="22"/>
          <w:szCs w:val="22"/>
        </w:rPr>
        <w:br/>
        <w:t>4. 4. Dokumentacja fotograficzna (Załącznik nr 4).pdf</w:t>
      </w:r>
      <w:r>
        <w:rPr>
          <w:rFonts w:ascii="Calibri" w:eastAsia="Calibri" w:hAnsi="Calibri" w:cs="Calibri"/>
          <w:i/>
          <w:iCs/>
          <w:sz w:val="22"/>
          <w:szCs w:val="22"/>
        </w:rPr>
        <w:br/>
        <w:t>5. 5. Dokumentacja potwierdzająca stopień realizacji wskaźników (załącznik nr 5).pdf</w:t>
      </w:r>
      <w:r>
        <w:rPr>
          <w:rFonts w:ascii="Calibri" w:eastAsia="Calibri" w:hAnsi="Calibri" w:cs="Calibri"/>
          <w:i/>
          <w:iCs/>
          <w:sz w:val="22"/>
          <w:szCs w:val="22"/>
        </w:rPr>
        <w:br/>
        <w:t>6. 6. Dokumentacja potwierdzająca realizację obowiązków informacyjno-promocyjnych (Załącznik nr 6).pdf</w:t>
      </w:r>
      <w:r>
        <w:rPr>
          <w:rFonts w:ascii="Calibri" w:eastAsia="Calibri" w:hAnsi="Calibri" w:cs="Calibri"/>
          <w:i/>
          <w:iCs/>
          <w:sz w:val="22"/>
          <w:szCs w:val="22"/>
        </w:rPr>
        <w:br/>
        <w:t>7. 7. Potwierdzenie właściwej ścieżki audytu (załącznik nr 7).pdf</w:t>
      </w:r>
      <w:r>
        <w:rPr>
          <w:rFonts w:ascii="Calibri" w:eastAsia="Calibri" w:hAnsi="Calibri" w:cs="Calibri"/>
          <w:i/>
          <w:iCs/>
          <w:sz w:val="22"/>
          <w:szCs w:val="22"/>
        </w:rPr>
        <w:br/>
        <w:t>8. 8. Lista sprawdzająca do kontroli na miejscu (załącznik nr 8).pdf</w:t>
      </w:r>
    </w:p>
    <w:sectPr w:rsidR="0008414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1C8B9" w14:textId="77777777" w:rsidR="003D04B6" w:rsidRDefault="003D04B6">
      <w:r>
        <w:separator/>
      </w:r>
    </w:p>
  </w:endnote>
  <w:endnote w:type="continuationSeparator" w:id="0">
    <w:p w14:paraId="3F185FEA" w14:textId="77777777" w:rsidR="003D04B6" w:rsidRDefault="003D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BA22D" w14:textId="0914CDC7" w:rsidR="00084149" w:rsidRDefault="00066B4D">
    <w:pPr>
      <w:jc w:val="center"/>
    </w:pPr>
    <w:r>
      <w:rPr>
        <w:noProof/>
      </w:rPr>
      <w:drawing>
        <wp:inline distT="0" distB="0" distL="0" distR="0" wp14:anchorId="7E27134C" wp14:editId="177177BC">
          <wp:extent cx="5731510" cy="445770"/>
          <wp:effectExtent l="0" t="0" r="2540" b="0"/>
          <wp:doc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45770"/>
                  </a:xfrm>
                  <a:prstGeom prst="rect">
                    <a:avLst/>
                  </a:prstGeom>
                  <a:noFill/>
                  <a:ln>
                    <a:noFill/>
                  </a:ln>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601D4" w14:textId="77777777" w:rsidR="003D04B6" w:rsidRDefault="003D04B6">
      <w:r>
        <w:separator/>
      </w:r>
    </w:p>
  </w:footnote>
  <w:footnote w:type="continuationSeparator" w:id="0">
    <w:p w14:paraId="0C274EBA" w14:textId="77777777" w:rsidR="003D04B6" w:rsidRDefault="003D0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359E3" w14:textId="77777777" w:rsidR="00084149" w:rsidRDefault="00000000">
    <w:pPr>
      <w:jc w:val="center"/>
    </w:pPr>
    <w:r>
      <w:rPr>
        <w:rFonts w:ascii="Arial" w:eastAsia="Arial" w:hAnsi="Arial" w:cs="Arial"/>
        <w:color w:val="616161"/>
        <w:sz w:val="16"/>
        <w:szCs w:val="16"/>
      </w:rPr>
      <w:t>FESW.02.05-IZ.00-0102/23-001</w:t>
    </w:r>
  </w:p>
  <w:p w14:paraId="1AEC4A16" w14:textId="77777777" w:rsidR="00084149" w:rsidRDefault="00000000">
    <w:pPr>
      <w:jc w:val="center"/>
    </w:pPr>
    <w:r>
      <w:rPr>
        <w:rFonts w:ascii="Arial" w:eastAsia="Arial" w:hAnsi="Arial" w:cs="Arial"/>
        <w:color w:val="616161"/>
        <w:sz w:val="16"/>
        <w:szCs w:val="16"/>
      </w:rPr>
      <w:t>Utworzono 29.10.2024, 12:15:25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D77687"/>
    <w:multiLevelType w:val="hybridMultilevel"/>
    <w:tmpl w:val="FBCA40F8"/>
    <w:lvl w:ilvl="0" w:tplc="E32C909E">
      <w:start w:val="1"/>
      <w:numFmt w:val="bullet"/>
      <w:lvlText w:val="●"/>
      <w:lvlJc w:val="left"/>
      <w:pPr>
        <w:ind w:left="720" w:hanging="360"/>
      </w:pPr>
    </w:lvl>
    <w:lvl w:ilvl="1" w:tplc="A32EB5CC">
      <w:start w:val="1"/>
      <w:numFmt w:val="bullet"/>
      <w:lvlText w:val="○"/>
      <w:lvlJc w:val="left"/>
      <w:pPr>
        <w:ind w:left="1440" w:hanging="360"/>
      </w:pPr>
    </w:lvl>
    <w:lvl w:ilvl="2" w:tplc="E9E82784">
      <w:start w:val="1"/>
      <w:numFmt w:val="bullet"/>
      <w:lvlText w:val="■"/>
      <w:lvlJc w:val="left"/>
      <w:pPr>
        <w:ind w:left="2160" w:hanging="360"/>
      </w:pPr>
    </w:lvl>
    <w:lvl w:ilvl="3" w:tplc="5B6A4544">
      <w:start w:val="1"/>
      <w:numFmt w:val="bullet"/>
      <w:lvlText w:val="●"/>
      <w:lvlJc w:val="left"/>
      <w:pPr>
        <w:ind w:left="2880" w:hanging="360"/>
      </w:pPr>
    </w:lvl>
    <w:lvl w:ilvl="4" w:tplc="ABF6671E">
      <w:start w:val="1"/>
      <w:numFmt w:val="bullet"/>
      <w:lvlText w:val="○"/>
      <w:lvlJc w:val="left"/>
      <w:pPr>
        <w:ind w:left="3600" w:hanging="360"/>
      </w:pPr>
    </w:lvl>
    <w:lvl w:ilvl="5" w:tplc="67A0062E">
      <w:start w:val="1"/>
      <w:numFmt w:val="bullet"/>
      <w:lvlText w:val="■"/>
      <w:lvlJc w:val="left"/>
      <w:pPr>
        <w:ind w:left="4320" w:hanging="360"/>
      </w:pPr>
    </w:lvl>
    <w:lvl w:ilvl="6" w:tplc="5E6E1B3C">
      <w:start w:val="1"/>
      <w:numFmt w:val="bullet"/>
      <w:lvlText w:val="●"/>
      <w:lvlJc w:val="left"/>
      <w:pPr>
        <w:ind w:left="5040" w:hanging="360"/>
      </w:pPr>
    </w:lvl>
    <w:lvl w:ilvl="7" w:tplc="515A7C3E">
      <w:start w:val="1"/>
      <w:numFmt w:val="bullet"/>
      <w:lvlText w:val="●"/>
      <w:lvlJc w:val="left"/>
      <w:pPr>
        <w:ind w:left="5760" w:hanging="360"/>
      </w:pPr>
    </w:lvl>
    <w:lvl w:ilvl="8" w:tplc="E9B2D996">
      <w:start w:val="1"/>
      <w:numFmt w:val="bullet"/>
      <w:lvlText w:val="●"/>
      <w:lvlJc w:val="left"/>
      <w:pPr>
        <w:ind w:left="6480" w:hanging="360"/>
      </w:pPr>
    </w:lvl>
  </w:abstractNum>
  <w:num w:numId="1" w16cid:durableId="5155822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49"/>
    <w:rsid w:val="00066B4D"/>
    <w:rsid w:val="00084149"/>
    <w:rsid w:val="003D04B6"/>
    <w:rsid w:val="005D777C"/>
    <w:rsid w:val="008E5A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95D7"/>
  <w15:docId w15:val="{131FFE5A-90A3-4D6E-B9A7-7ADCF91A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066B4D"/>
    <w:pPr>
      <w:tabs>
        <w:tab w:val="center" w:pos="4536"/>
        <w:tab w:val="right" w:pos="9072"/>
      </w:tabs>
    </w:pPr>
  </w:style>
  <w:style w:type="character" w:customStyle="1" w:styleId="NagwekZnak">
    <w:name w:val="Nagłówek Znak"/>
    <w:basedOn w:val="Domylnaczcionkaakapitu"/>
    <w:link w:val="Nagwek"/>
    <w:uiPriority w:val="99"/>
    <w:rsid w:val="00066B4D"/>
  </w:style>
  <w:style w:type="paragraph" w:styleId="Stopka">
    <w:name w:val="footer"/>
    <w:basedOn w:val="Normalny"/>
    <w:link w:val="StopkaZnak"/>
    <w:uiPriority w:val="99"/>
    <w:unhideWhenUsed/>
    <w:rsid w:val="00066B4D"/>
    <w:pPr>
      <w:tabs>
        <w:tab w:val="center" w:pos="4536"/>
        <w:tab w:val="right" w:pos="9072"/>
      </w:tabs>
    </w:pPr>
  </w:style>
  <w:style w:type="character" w:customStyle="1" w:styleId="StopkaZnak">
    <w:name w:val="Stopka Znak"/>
    <w:basedOn w:val="Domylnaczcionkaakapitu"/>
    <w:link w:val="Stopka"/>
    <w:uiPriority w:val="99"/>
    <w:rsid w:val="00066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1620</Words>
  <Characters>9722</Characters>
  <Application>Microsoft Office Word</Application>
  <DocSecurity>0</DocSecurity>
  <Lines>81</Lines>
  <Paragraphs>22</Paragraphs>
  <ScaleCrop>false</ScaleCrop>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Sawa, Jakub</cp:lastModifiedBy>
  <cp:revision>2</cp:revision>
  <dcterms:created xsi:type="dcterms:W3CDTF">2024-10-29T11:17:00Z</dcterms:created>
  <dcterms:modified xsi:type="dcterms:W3CDTF">2024-10-29T11:17:00Z</dcterms:modified>
</cp:coreProperties>
</file>