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A832" w14:textId="5EFEDF95" w:rsidR="00884F47" w:rsidRPr="00DB305E" w:rsidRDefault="00884F47" w:rsidP="00DB305E">
      <w:pPr>
        <w:jc w:val="center"/>
        <w:rPr>
          <w:b/>
          <w:bCs/>
        </w:rPr>
      </w:pPr>
      <w:r w:rsidRPr="00DB305E">
        <w:rPr>
          <w:b/>
          <w:bCs/>
        </w:rPr>
        <w:t>Protokół Nr 60/202</w:t>
      </w:r>
      <w:r w:rsidR="00FE69EB">
        <w:rPr>
          <w:b/>
          <w:bCs/>
        </w:rPr>
        <w:t>5</w:t>
      </w:r>
    </w:p>
    <w:p w14:paraId="7EC96B64" w14:textId="77777777" w:rsidR="00884F47" w:rsidRPr="00DB305E" w:rsidRDefault="00884F47" w:rsidP="00DB305E">
      <w:pPr>
        <w:jc w:val="center"/>
        <w:rPr>
          <w:b/>
          <w:bCs/>
        </w:rPr>
      </w:pPr>
      <w:r w:rsidRPr="00DB305E">
        <w:rPr>
          <w:b/>
          <w:bCs/>
        </w:rPr>
        <w:t>z posiedzenia Zarządu Województwa Świętokrzyskiego,</w:t>
      </w:r>
    </w:p>
    <w:p w14:paraId="1029C461" w14:textId="0EF09602" w:rsidR="00884F47" w:rsidRPr="00DB305E" w:rsidRDefault="00884F47" w:rsidP="00DB305E">
      <w:pPr>
        <w:jc w:val="center"/>
        <w:rPr>
          <w:b/>
          <w:bCs/>
        </w:rPr>
      </w:pPr>
      <w:r w:rsidRPr="00DB305E">
        <w:rPr>
          <w:b/>
          <w:bCs/>
        </w:rPr>
        <w:t>które odbyło się w dniu 9 stycznia 2025 roku</w:t>
      </w:r>
    </w:p>
    <w:p w14:paraId="2D5F8A31" w14:textId="77777777" w:rsidR="00884F47" w:rsidRPr="00DB305E" w:rsidRDefault="00884F47" w:rsidP="00DB305E"/>
    <w:p w14:paraId="4545422E" w14:textId="489417AE" w:rsidR="00884F47" w:rsidRDefault="00884F47" w:rsidP="00DB305E">
      <w:pPr>
        <w:jc w:val="both"/>
      </w:pPr>
      <w:r>
        <w:t xml:space="preserve">Posiedzenie Zarządu, zwołane w trybie nadzwyczajnym, otworzyła i poprowadziła </w:t>
      </w:r>
      <w:r>
        <w:br/>
        <w:t xml:space="preserve">Marszałek Województwa Świętokrzyskiego Renata Janik. W posiedzeniu Zarządu uczestniczyli Wicemarszałkowie Zarządu Województwa Świętokrzyskiego: Grzegorz Socha </w:t>
      </w:r>
      <w:r>
        <w:br/>
        <w:t>i Marek Bogusławski oraz Członkowie Zarządu Województwa Świętokrzyskiego: Anita Koniusz i Andrzej Pruś, a także osoby zaproszone, zgodnie z załączoną listą obecności. Przewodnicząca posiedzenia stwierdziła, że Zarząd jest prawomocny do podejmowania uchwał i zarządziła głosowanie nad przyjęciem porządku obrad. Zebrani jednogłośnie zaakceptowali przedstawiony plan posiedzenia.</w:t>
      </w:r>
    </w:p>
    <w:p w14:paraId="3B59B89C" w14:textId="77777777" w:rsidR="00884F47" w:rsidRDefault="00884F47" w:rsidP="00DB305E"/>
    <w:p w14:paraId="05EF6450" w14:textId="64EE9B13" w:rsidR="00884F47" w:rsidRDefault="00884F47" w:rsidP="00DB305E">
      <w:pPr>
        <w:pStyle w:val="Nagwek1"/>
        <w:rPr>
          <w:rFonts w:eastAsia="Times New Roman"/>
          <w:lang w:eastAsia="pl-PL"/>
        </w:rPr>
      </w:pPr>
      <w:r w:rsidRPr="00884F47">
        <w:rPr>
          <w:rFonts w:eastAsia="Times New Roman"/>
          <w:lang w:eastAsia="pl-PL"/>
        </w:rPr>
        <w:t>Porządek 60. posiedzenia Zarządu Województwa Świętokrzyskiego:</w:t>
      </w:r>
      <w:r w:rsidR="00DB305E">
        <w:rPr>
          <w:rFonts w:eastAsia="Times New Roman"/>
          <w:lang w:eastAsia="pl-PL"/>
        </w:rPr>
        <w:t xml:space="preserve"> </w:t>
      </w:r>
      <w:r w:rsidR="00DB305E">
        <w:rPr>
          <w:rFonts w:eastAsia="Times New Roman"/>
          <w:lang w:eastAsia="pl-PL"/>
        </w:rPr>
        <w:br/>
      </w:r>
    </w:p>
    <w:p w14:paraId="1C53C2E0" w14:textId="2D468D37" w:rsidR="00DB305E" w:rsidRPr="00DB305E" w:rsidRDefault="00DB305E" w:rsidP="00766268">
      <w:pPr>
        <w:pStyle w:val="Akapitzlist"/>
        <w:numPr>
          <w:ilvl w:val="0"/>
          <w:numId w:val="4"/>
        </w:numPr>
        <w:jc w:val="both"/>
        <w:rPr>
          <w:b/>
          <w:bCs/>
          <w:lang w:eastAsia="pl-PL"/>
        </w:rPr>
      </w:pPr>
      <w:r w:rsidRPr="00DB305E">
        <w:rPr>
          <w:b/>
          <w:bCs/>
          <w:lang w:eastAsia="pl-PL"/>
        </w:rPr>
        <w:t xml:space="preserve">W sprawie zmiany Uchwały Nr 1384/24 Zarządu Województwa Świętokrzyskiego z dnia 30 grudnia 2024 roku w sprawie powierzenia pełnienia obowiązków Dyrektora Wojewódzkiego Ośrodka Medycyny Pracy w Kielcach. </w:t>
      </w:r>
      <w:r>
        <w:rPr>
          <w:b/>
          <w:bCs/>
          <w:lang w:eastAsia="pl-PL"/>
        </w:rPr>
        <w:br/>
      </w:r>
      <w:r w:rsidRPr="00DB305E">
        <w:rPr>
          <w:b/>
          <w:bCs/>
          <w:lang w:eastAsia="pl-PL"/>
        </w:rPr>
        <w:t>OZ-I.2120.15.2024</w:t>
      </w:r>
    </w:p>
    <w:p w14:paraId="4BE8171F" w14:textId="77777777" w:rsidR="00884F47" w:rsidRPr="00DB305E" w:rsidRDefault="00884F47" w:rsidP="00766268">
      <w:pPr>
        <w:pStyle w:val="Akapitzlist"/>
        <w:numPr>
          <w:ilvl w:val="0"/>
          <w:numId w:val="4"/>
        </w:numPr>
        <w:jc w:val="both"/>
        <w:rPr>
          <w:rFonts w:eastAsia="Calibri"/>
          <w:b/>
          <w:bCs/>
          <w:kern w:val="0"/>
          <w14:ligatures w14:val="none"/>
        </w:rPr>
      </w:pPr>
      <w:r w:rsidRPr="00DB305E">
        <w:rPr>
          <w:rFonts w:eastAsia="Calibri"/>
          <w:b/>
          <w:bCs/>
          <w:kern w:val="0"/>
          <w14:ligatures w14:val="none"/>
        </w:rPr>
        <w:t>W sprawie wyrażenia zgody p.o. Dyrektora Wojewódzkiego Ośrodka Medycyny Pracy w Kielcach na podjęcie dodatkowego zatrudnienia. OZ-I.2120.2.2025</w:t>
      </w:r>
    </w:p>
    <w:p w14:paraId="21CBDF3B" w14:textId="700504AC" w:rsidR="00884F47" w:rsidRPr="00DB305E" w:rsidRDefault="00884F47" w:rsidP="00766268">
      <w:pPr>
        <w:pStyle w:val="Akapitzlist"/>
        <w:numPr>
          <w:ilvl w:val="0"/>
          <w:numId w:val="4"/>
        </w:numPr>
        <w:jc w:val="both"/>
        <w:rPr>
          <w:rFonts w:eastAsia="Calibri"/>
          <w:b/>
          <w:bCs/>
          <w:kern w:val="0"/>
          <w14:ligatures w14:val="none"/>
        </w:rPr>
      </w:pPr>
      <w:r w:rsidRPr="00DB305E">
        <w:rPr>
          <w:rFonts w:eastAsia="Calibri"/>
          <w:b/>
          <w:bCs/>
          <w:kern w:val="0"/>
          <w14:ligatures w14:val="none"/>
        </w:rPr>
        <w:t xml:space="preserve">Akceptacja projektu uchwały Sejmiku Województwa Świętokrzyskiego </w:t>
      </w:r>
      <w:r w:rsidR="00766268">
        <w:rPr>
          <w:rFonts w:eastAsia="Calibri"/>
          <w:b/>
          <w:bCs/>
          <w:kern w:val="0"/>
          <w14:ligatures w14:val="none"/>
        </w:rPr>
        <w:br/>
      </w:r>
      <w:r w:rsidRPr="00DB305E">
        <w:rPr>
          <w:rFonts w:eastAsia="Calibri"/>
          <w:b/>
          <w:bCs/>
          <w:kern w:val="0"/>
          <w14:ligatures w14:val="none"/>
        </w:rPr>
        <w:t xml:space="preserve">w sprawie zmian w budżecie województwa na 2025 rok. </w:t>
      </w:r>
    </w:p>
    <w:p w14:paraId="0D08CA63" w14:textId="77777777" w:rsidR="00884F47" w:rsidRDefault="00884F47" w:rsidP="00DB305E"/>
    <w:p w14:paraId="5A36A258" w14:textId="06A43B52" w:rsidR="00D51718" w:rsidRPr="00B97E19" w:rsidRDefault="00884F47" w:rsidP="00B97E19">
      <w:pPr>
        <w:pStyle w:val="Nagwek1"/>
      </w:pPr>
      <w:r w:rsidRPr="00B97E19">
        <w:t>Ad 1</w:t>
      </w:r>
      <w:r w:rsidR="00B17A64" w:rsidRPr="00B97E19">
        <w:t xml:space="preserve"> </w:t>
      </w:r>
    </w:p>
    <w:p w14:paraId="6C63DBC3" w14:textId="536E303A" w:rsidR="00884F47" w:rsidRPr="00D23EEC" w:rsidRDefault="00D23EEC" w:rsidP="00DB305E">
      <w:pPr>
        <w:rPr>
          <w:color w:val="000000" w:themeColor="text1"/>
        </w:rPr>
      </w:pPr>
      <w:r w:rsidRPr="00DB305E">
        <w:rPr>
          <w:b/>
          <w:bCs/>
        </w:rPr>
        <w:t xml:space="preserve">W tej części posiedzenia Zarządu (pkt </w:t>
      </w:r>
      <w:r w:rsidR="00B17A64" w:rsidRPr="00DB305E">
        <w:rPr>
          <w:b/>
          <w:bCs/>
        </w:rPr>
        <w:t>1-2</w:t>
      </w:r>
      <w:r w:rsidRPr="00DB305E">
        <w:rPr>
          <w:b/>
          <w:bCs/>
        </w:rPr>
        <w:t>) uczestniczyła Pani Bogumiła Niziołek, Dyrektor Departamentu OZ</w:t>
      </w:r>
      <w:r w:rsidRPr="00DB305E">
        <w:t>.</w:t>
      </w:r>
      <w:r w:rsidR="00D51718" w:rsidRPr="00DB305E">
        <w:t xml:space="preserve"> </w:t>
      </w:r>
      <w:r w:rsidR="00D51718" w:rsidRPr="00DB305E">
        <w:br/>
      </w:r>
      <w:r w:rsidR="00884F47" w:rsidRPr="008E1892">
        <w:t>W</w:t>
      </w:r>
      <w:r w:rsidR="00B17A64" w:rsidRPr="008E1892">
        <w:t>niosek OZ-I.2120.15.2024 w</w:t>
      </w:r>
      <w:r w:rsidR="00884F47" w:rsidRPr="008E1892">
        <w:t xml:space="preserve"> sprawie zmiany Uchwały Nr 1384/24 Zarządu Województwa Świętokrzyskiego z dnia 30 grudnia 2024 roku w sprawie powierzenia pełnienia obowiązków Dyrektora Wojewódzkiego Ośrodka Medycyny Pracy w Kielcach. </w:t>
      </w:r>
      <w:r w:rsidR="00B17A64" w:rsidRPr="008E1892">
        <w:t>Zgodnie z rekomendacją Departamentu, Zarząd w powyższej sprawie jednogłośnie podjął uchwałę nr 1425/25.</w:t>
      </w:r>
    </w:p>
    <w:p w14:paraId="3D1DFBCD" w14:textId="77777777" w:rsidR="00884F47" w:rsidRDefault="00884F47" w:rsidP="00DB305E"/>
    <w:p w14:paraId="57588B93" w14:textId="5C40725F" w:rsidR="008E1892" w:rsidRPr="008E1892" w:rsidRDefault="008E1892" w:rsidP="00DB305E">
      <w:r w:rsidRPr="00B97E19">
        <w:rPr>
          <w:rStyle w:val="Nagwek1Znak"/>
        </w:rPr>
        <w:lastRenderedPageBreak/>
        <w:t>Ad 2</w:t>
      </w:r>
      <w:r w:rsidR="00D23EEC" w:rsidRPr="00DB305E">
        <w:rPr>
          <w:b/>
          <w:bCs/>
        </w:rPr>
        <w:br/>
      </w:r>
      <w:r w:rsidR="00884F47" w:rsidRPr="008E1892">
        <w:t>W</w:t>
      </w:r>
      <w:r w:rsidR="00B17A64" w:rsidRPr="008E1892">
        <w:t>niosek OZ-I.2120.2.2025 w</w:t>
      </w:r>
      <w:r w:rsidR="00884F47" w:rsidRPr="008E1892">
        <w:t xml:space="preserve"> sprawie wyrażenia zgody p.o. Dyrektora Wojewódzkiego Ośrodka Medycyny Pracy w Kielcach na </w:t>
      </w:r>
      <w:r w:rsidR="00884F47" w:rsidRPr="00DB305E">
        <w:t>podjęcie</w:t>
      </w:r>
      <w:r w:rsidR="00884F47" w:rsidRPr="008E1892">
        <w:t xml:space="preserve"> dodatkowego zatrudnienia. </w:t>
      </w:r>
      <w:r w:rsidRPr="008E1892">
        <w:t xml:space="preserve">Zgodnie </w:t>
      </w:r>
      <w:r w:rsidRPr="008E1892">
        <w:br/>
        <w:t xml:space="preserve">z rekomendacją Departamentu, Zarząd w powyższej sprawie jednogłośnie podjął uchwałę </w:t>
      </w:r>
      <w:r w:rsidRPr="008E1892">
        <w:br/>
        <w:t>nr 142</w:t>
      </w:r>
      <w:r w:rsidR="00766268">
        <w:t>6</w:t>
      </w:r>
      <w:r w:rsidRPr="008E1892">
        <w:t>/25.</w:t>
      </w:r>
    </w:p>
    <w:p w14:paraId="4DF2B9BB" w14:textId="7AEF6C14" w:rsidR="00884F47" w:rsidRPr="00D23EEC" w:rsidRDefault="00884F47" w:rsidP="00DB305E">
      <w:pPr>
        <w:rPr>
          <w:color w:val="000000" w:themeColor="text1"/>
        </w:rPr>
      </w:pPr>
    </w:p>
    <w:p w14:paraId="4422E636" w14:textId="77777777" w:rsidR="00D23EEC" w:rsidRPr="00B97E19" w:rsidRDefault="00884F47" w:rsidP="00B97E19">
      <w:pPr>
        <w:pStyle w:val="Nagwek1"/>
      </w:pPr>
      <w:r w:rsidRPr="00B97E19">
        <w:t>Ad 3</w:t>
      </w:r>
    </w:p>
    <w:p w14:paraId="7F7BE9F0" w14:textId="441C1C2F" w:rsidR="00D23EEC" w:rsidRPr="00DB305E" w:rsidRDefault="00D23EEC" w:rsidP="00766268">
      <w:pPr>
        <w:jc w:val="both"/>
        <w:rPr>
          <w:b/>
          <w:bCs/>
        </w:rPr>
      </w:pPr>
      <w:r w:rsidRPr="00DB305E">
        <w:rPr>
          <w:b/>
          <w:bCs/>
        </w:rPr>
        <w:t xml:space="preserve">W tej części posiedzenia Zarządu (pkt </w:t>
      </w:r>
      <w:r w:rsidR="008E1892" w:rsidRPr="00DB305E">
        <w:rPr>
          <w:b/>
          <w:bCs/>
        </w:rPr>
        <w:t>3</w:t>
      </w:r>
      <w:r w:rsidRPr="00DB305E">
        <w:rPr>
          <w:b/>
          <w:bCs/>
        </w:rPr>
        <w:t>) uczestniczyła Pani Maria Fidzińska-Dziurzyńska, Skarbnik Województwa.</w:t>
      </w:r>
    </w:p>
    <w:p w14:paraId="1C414FFC" w14:textId="6EFD066B" w:rsidR="00884F47" w:rsidRPr="00D23EEC" w:rsidRDefault="008E1892" w:rsidP="00766268">
      <w:pPr>
        <w:jc w:val="both"/>
      </w:pPr>
      <w:r>
        <w:t>Zgodnie z rekomendacją Departamentu, Zarząd jednogłośne zaakceptował przedłożony</w:t>
      </w:r>
      <w:r w:rsidR="00884F47" w:rsidRPr="00D23EEC">
        <w:t xml:space="preserve"> projektu uchwały Sejmiku Województwa Świętokrzyskiego w sprawie zmian w budżecie województwa na 2025 rok.</w:t>
      </w:r>
    </w:p>
    <w:p w14:paraId="02079063" w14:textId="77777777" w:rsidR="00F945A6" w:rsidRDefault="00F945A6" w:rsidP="00DB305E"/>
    <w:p w14:paraId="60E5FEF3" w14:textId="64CC693A" w:rsidR="00FD01BB" w:rsidRPr="00684393" w:rsidRDefault="00FD01BB" w:rsidP="00FD01BB">
      <w:pPr>
        <w:rPr>
          <w:bCs/>
          <w:szCs w:val="24"/>
        </w:rPr>
      </w:pPr>
      <w:r w:rsidRPr="00684393">
        <w:rPr>
          <w:rFonts w:eastAsiaTheme="majorEastAsia" w:cstheme="majorBidi"/>
          <w:b/>
          <w:szCs w:val="32"/>
        </w:rPr>
        <w:t xml:space="preserve">Na tym zakończono </w:t>
      </w:r>
      <w:r>
        <w:rPr>
          <w:rFonts w:eastAsiaTheme="majorEastAsia" w:cstheme="majorBidi"/>
          <w:b/>
          <w:szCs w:val="32"/>
        </w:rPr>
        <w:t>60</w:t>
      </w:r>
      <w:r w:rsidRPr="00684393">
        <w:rPr>
          <w:rFonts w:eastAsiaTheme="majorEastAsia" w:cstheme="majorBidi"/>
          <w:b/>
          <w:szCs w:val="32"/>
        </w:rPr>
        <w:t>. posiedzenie Zarządu.</w:t>
      </w:r>
    </w:p>
    <w:p w14:paraId="7272A83C" w14:textId="77777777" w:rsidR="00FD01BB" w:rsidRPr="00684393" w:rsidRDefault="00FD01BB" w:rsidP="00FD01BB">
      <w:pPr>
        <w:rPr>
          <w:b/>
          <w:bCs/>
          <w:szCs w:val="24"/>
        </w:rPr>
      </w:pPr>
      <w:r w:rsidRPr="00684393">
        <w:rPr>
          <w:b/>
          <w:bCs/>
          <w:szCs w:val="24"/>
        </w:rPr>
        <w:t>Protokołowała: Joanna Bracik</w:t>
      </w:r>
    </w:p>
    <w:p w14:paraId="33ACFE95" w14:textId="77777777" w:rsidR="00FD01BB" w:rsidRPr="00684393" w:rsidRDefault="00FD01BB" w:rsidP="00FD01BB">
      <w:pPr>
        <w:rPr>
          <w:b/>
          <w:bCs/>
          <w:szCs w:val="24"/>
        </w:rPr>
      </w:pPr>
    </w:p>
    <w:p w14:paraId="0EAF6C7A" w14:textId="77777777" w:rsidR="00FD01BB" w:rsidRPr="00684393" w:rsidRDefault="00FD01BB" w:rsidP="00FD01BB">
      <w:pPr>
        <w:pStyle w:val="Nagwek1"/>
        <w:jc w:val="right"/>
        <w:rPr>
          <w:rFonts w:eastAsia="Times New Roman" w:cs="Times New Roman"/>
          <w:b w:val="0"/>
          <w:bCs/>
          <w:color w:val="auto"/>
          <w:szCs w:val="24"/>
          <w:lang w:eastAsia="pl-PL"/>
        </w:rPr>
      </w:pPr>
      <w:r w:rsidRPr="00684393">
        <w:rPr>
          <w:rFonts w:eastAsia="Times New Roman" w:cs="Times New Roman"/>
          <w:bCs/>
          <w:color w:val="auto"/>
          <w:szCs w:val="24"/>
          <w:lang w:eastAsia="pl-PL"/>
        </w:rPr>
        <w:t>Przewodniczący obrad:</w:t>
      </w:r>
    </w:p>
    <w:p w14:paraId="7AE14FB2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Marszałek</w:t>
      </w:r>
    </w:p>
    <w:p w14:paraId="30BB5587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1DCCEB3F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59698323" w14:textId="77777777" w:rsidR="00FD01BB" w:rsidRPr="00684393" w:rsidRDefault="00FD01BB" w:rsidP="00FD01BB">
      <w:pPr>
        <w:jc w:val="right"/>
        <w:rPr>
          <w:b/>
          <w:bCs/>
        </w:rPr>
      </w:pPr>
      <w:r w:rsidRPr="00684393">
        <w:rPr>
          <w:b/>
          <w:bCs/>
        </w:rPr>
        <w:t>Renata Janik ……………………………….</w:t>
      </w:r>
    </w:p>
    <w:p w14:paraId="3FD8B8D8" w14:textId="77777777" w:rsidR="00FD01BB" w:rsidRPr="00684393" w:rsidRDefault="00FD01BB" w:rsidP="00FD01BB">
      <w:pPr>
        <w:jc w:val="right"/>
        <w:rPr>
          <w:b/>
          <w:bCs/>
        </w:rPr>
      </w:pPr>
    </w:p>
    <w:p w14:paraId="78381C38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Wicemarszałek</w:t>
      </w:r>
    </w:p>
    <w:p w14:paraId="1B9F83D0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51907297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2D88F541" w14:textId="77777777" w:rsidR="00FD01BB" w:rsidRPr="00684393" w:rsidRDefault="00FD01BB" w:rsidP="00FD01BB">
      <w:pPr>
        <w:jc w:val="right"/>
        <w:rPr>
          <w:b/>
          <w:bCs/>
        </w:rPr>
      </w:pPr>
      <w:r w:rsidRPr="00684393">
        <w:rPr>
          <w:b/>
          <w:bCs/>
        </w:rPr>
        <w:t>Grzegorz Socha ……………………………….</w:t>
      </w:r>
    </w:p>
    <w:p w14:paraId="7A3595C0" w14:textId="77777777" w:rsidR="00FD01BB" w:rsidRPr="00684393" w:rsidRDefault="00FD01BB" w:rsidP="00FD01BB">
      <w:pPr>
        <w:jc w:val="right"/>
        <w:rPr>
          <w:b/>
          <w:bCs/>
        </w:rPr>
      </w:pPr>
    </w:p>
    <w:p w14:paraId="74BEF077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Wicemarszałek</w:t>
      </w:r>
    </w:p>
    <w:p w14:paraId="5C1C0009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393A4E62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0CDDDBC6" w14:textId="77777777" w:rsidR="00FD01BB" w:rsidRPr="00684393" w:rsidRDefault="00FD01BB" w:rsidP="00FD01BB">
      <w:pPr>
        <w:jc w:val="right"/>
        <w:rPr>
          <w:b/>
          <w:bCs/>
        </w:rPr>
      </w:pPr>
      <w:r w:rsidRPr="00684393">
        <w:rPr>
          <w:b/>
          <w:bCs/>
        </w:rPr>
        <w:t>Marek Bogusławski ……………………………….</w:t>
      </w:r>
    </w:p>
    <w:p w14:paraId="3644EA0F" w14:textId="77777777" w:rsidR="00FD01BB" w:rsidRPr="00684393" w:rsidRDefault="00FD01BB" w:rsidP="00FD01BB">
      <w:pPr>
        <w:jc w:val="right"/>
        <w:rPr>
          <w:b/>
          <w:bCs/>
        </w:rPr>
      </w:pPr>
    </w:p>
    <w:p w14:paraId="0CD424F5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lastRenderedPageBreak/>
        <w:t>Członek Zarządu</w:t>
      </w:r>
    </w:p>
    <w:p w14:paraId="419A86DF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6034F7DF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6B15FE33" w14:textId="77777777" w:rsidR="00FD01BB" w:rsidRPr="00684393" w:rsidRDefault="00FD01BB" w:rsidP="00FD01BB">
      <w:pPr>
        <w:jc w:val="right"/>
        <w:rPr>
          <w:b/>
          <w:bCs/>
        </w:rPr>
      </w:pPr>
      <w:r w:rsidRPr="00684393">
        <w:rPr>
          <w:b/>
          <w:bCs/>
        </w:rPr>
        <w:t>Anita Koniusz ……………………………….</w:t>
      </w:r>
    </w:p>
    <w:p w14:paraId="45C5E2B6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53974771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Członek Zarządu</w:t>
      </w:r>
    </w:p>
    <w:p w14:paraId="6D9CA665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2DA8638F" w14:textId="77777777" w:rsidR="00FD01BB" w:rsidRPr="00684393" w:rsidRDefault="00FD01BB" w:rsidP="00FD01BB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300029F6" w14:textId="77777777" w:rsidR="00FD01BB" w:rsidRPr="00684393" w:rsidRDefault="00FD01BB" w:rsidP="00FD01BB">
      <w:pPr>
        <w:pStyle w:val="Nagwek1"/>
        <w:jc w:val="right"/>
        <w:rPr>
          <w:b w:val="0"/>
          <w:color w:val="auto"/>
        </w:rPr>
      </w:pPr>
      <w:r w:rsidRPr="00684393">
        <w:rPr>
          <w:rFonts w:eastAsia="Calibri" w:cs="Times New Roman"/>
          <w:bCs/>
          <w:color w:val="auto"/>
          <w:szCs w:val="22"/>
        </w:rPr>
        <w:t>Andrzej Pruś …………………………</w:t>
      </w:r>
    </w:p>
    <w:p w14:paraId="11568103" w14:textId="77777777" w:rsidR="00FD01BB" w:rsidRPr="00684393" w:rsidRDefault="00FD01BB" w:rsidP="00FD01BB">
      <w:pPr>
        <w:rPr>
          <w:rFonts w:eastAsia="Times New Roman"/>
          <w:bCs/>
          <w:szCs w:val="24"/>
          <w:lang w:eastAsia="pl-PL"/>
        </w:rPr>
      </w:pPr>
    </w:p>
    <w:p w14:paraId="3E9FFDDF" w14:textId="77777777" w:rsidR="00FD01BB" w:rsidRPr="00684393" w:rsidRDefault="00FD01BB" w:rsidP="00FD01BB">
      <w:pPr>
        <w:contextualSpacing/>
        <w:rPr>
          <w:szCs w:val="24"/>
        </w:rPr>
      </w:pPr>
    </w:p>
    <w:p w14:paraId="302D9CD2" w14:textId="77777777" w:rsidR="00FD01BB" w:rsidRDefault="00FD01BB" w:rsidP="00DB305E"/>
    <w:sectPr w:rsidR="00FD01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3D51" w14:textId="77777777" w:rsidR="00FD01BB" w:rsidRDefault="00FD01BB" w:rsidP="00FD01BB">
      <w:pPr>
        <w:spacing w:line="240" w:lineRule="auto"/>
      </w:pPr>
      <w:r>
        <w:separator/>
      </w:r>
    </w:p>
  </w:endnote>
  <w:endnote w:type="continuationSeparator" w:id="0">
    <w:p w14:paraId="2BBE9FB9" w14:textId="77777777" w:rsidR="00FD01BB" w:rsidRDefault="00FD01BB" w:rsidP="00F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540884"/>
      <w:docPartObj>
        <w:docPartGallery w:val="Page Numbers (Bottom of Page)"/>
        <w:docPartUnique/>
      </w:docPartObj>
    </w:sdtPr>
    <w:sdtEndPr/>
    <w:sdtContent>
      <w:p w14:paraId="5C4A870C" w14:textId="11FBA76E" w:rsidR="00FD01BB" w:rsidRDefault="00FD01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C668A" w14:textId="77777777" w:rsidR="00FD01BB" w:rsidRDefault="00FD0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F73C" w14:textId="77777777" w:rsidR="00FD01BB" w:rsidRDefault="00FD01BB" w:rsidP="00FD01BB">
      <w:pPr>
        <w:spacing w:line="240" w:lineRule="auto"/>
      </w:pPr>
      <w:r>
        <w:separator/>
      </w:r>
    </w:p>
  </w:footnote>
  <w:footnote w:type="continuationSeparator" w:id="0">
    <w:p w14:paraId="1D62EB50" w14:textId="77777777" w:rsidR="00FD01BB" w:rsidRDefault="00FD01BB" w:rsidP="00F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03F6"/>
    <w:multiLevelType w:val="hybridMultilevel"/>
    <w:tmpl w:val="7BB2B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0380"/>
    <w:multiLevelType w:val="hybridMultilevel"/>
    <w:tmpl w:val="08D0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5C99"/>
    <w:multiLevelType w:val="hybridMultilevel"/>
    <w:tmpl w:val="F758A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74F32"/>
    <w:multiLevelType w:val="hybridMultilevel"/>
    <w:tmpl w:val="D390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51026">
    <w:abstractNumId w:val="0"/>
  </w:num>
  <w:num w:numId="2" w16cid:durableId="994458329">
    <w:abstractNumId w:val="1"/>
  </w:num>
  <w:num w:numId="3" w16cid:durableId="754400396">
    <w:abstractNumId w:val="3"/>
  </w:num>
  <w:num w:numId="4" w16cid:durableId="201222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91"/>
    <w:rsid w:val="00392991"/>
    <w:rsid w:val="00766268"/>
    <w:rsid w:val="00884F47"/>
    <w:rsid w:val="008E1892"/>
    <w:rsid w:val="009C41DD"/>
    <w:rsid w:val="00B17A64"/>
    <w:rsid w:val="00B97E19"/>
    <w:rsid w:val="00BD57E1"/>
    <w:rsid w:val="00D23EEC"/>
    <w:rsid w:val="00D51718"/>
    <w:rsid w:val="00DB305E"/>
    <w:rsid w:val="00F6393F"/>
    <w:rsid w:val="00F945A6"/>
    <w:rsid w:val="00FD01B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EEC9"/>
  <w15:chartTrackingRefBased/>
  <w15:docId w15:val="{9FC4DBD8-460D-4F4E-8B31-B523006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A64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E19"/>
    <w:pPr>
      <w:keepNext/>
      <w:keepLines/>
      <w:spacing w:after="100" w:afterAutospacing="1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E19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9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9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9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9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9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9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991"/>
    <w:rPr>
      <w:b/>
      <w:bCs/>
      <w:smallCaps/>
      <w:color w:val="2F5496" w:themeColor="accent1" w:themeShade="BF"/>
      <w:spacing w:val="5"/>
    </w:rPr>
  </w:style>
  <w:style w:type="character" w:customStyle="1" w:styleId="Formularz1Znak">
    <w:name w:val="Formularz 1 Znak"/>
    <w:link w:val="Formularz1"/>
    <w:qFormat/>
    <w:locked/>
    <w:rsid w:val="00884F47"/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Formularz1">
    <w:name w:val="Formularz 1"/>
    <w:basedOn w:val="Normalny"/>
    <w:link w:val="Formularz1Znak"/>
    <w:qFormat/>
    <w:rsid w:val="00884F47"/>
    <w:pPr>
      <w:spacing w:line="276" w:lineRule="auto"/>
      <w:jc w:val="both"/>
    </w:pPr>
    <w:rPr>
      <w:rFonts w:eastAsia="Calibri" w:cs="Times New Roman"/>
      <w:color w:val="000000"/>
      <w:kern w:val="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01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01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8</cp:revision>
  <dcterms:created xsi:type="dcterms:W3CDTF">2025-01-13T11:23:00Z</dcterms:created>
  <dcterms:modified xsi:type="dcterms:W3CDTF">2025-01-13T12:10:00Z</dcterms:modified>
</cp:coreProperties>
</file>