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93" w:rsidRPr="00366AC2" w:rsidRDefault="00DE5693" w:rsidP="00DE5693">
      <w:pPr>
        <w:pStyle w:val="Standard"/>
        <w:rPr>
          <w:sz w:val="52"/>
          <w:szCs w:val="52"/>
        </w:rPr>
      </w:pPr>
    </w:p>
    <w:p w:rsidR="00DE5693" w:rsidRDefault="00DE5693" w:rsidP="00DE5693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366AC2" w:rsidRPr="00366AC2" w:rsidRDefault="00366AC2" w:rsidP="00DE5693">
      <w:pPr>
        <w:pStyle w:val="Standard"/>
        <w:jc w:val="center"/>
        <w:rPr>
          <w:sz w:val="40"/>
          <w:szCs w:val="40"/>
        </w:rPr>
      </w:pPr>
    </w:p>
    <w:p w:rsidR="00DE5693" w:rsidRDefault="00DE5693" w:rsidP="00DE5693">
      <w:pPr>
        <w:pStyle w:val="Standard"/>
      </w:pPr>
      <w:r>
        <w:t>z kontroli planowej przeprowadzonej u :</w:t>
      </w:r>
    </w:p>
    <w:p w:rsidR="00DE5693" w:rsidRDefault="00DE5693" w:rsidP="00DE5693">
      <w:pPr>
        <w:pStyle w:val="Standard"/>
        <w:rPr>
          <w:b/>
          <w:bCs/>
        </w:rPr>
      </w:pPr>
      <w:r>
        <w:rPr>
          <w:b/>
          <w:bCs/>
        </w:rPr>
        <w:t>Prywatny Gabinet Lekarski</w:t>
      </w:r>
    </w:p>
    <w:p w:rsidR="00DE5693" w:rsidRDefault="00DE5693" w:rsidP="00DE5693">
      <w:pPr>
        <w:pStyle w:val="Standard"/>
        <w:rPr>
          <w:b/>
          <w:bCs/>
        </w:rPr>
      </w:pPr>
      <w:r>
        <w:rPr>
          <w:b/>
          <w:bCs/>
        </w:rPr>
        <w:t>Dr. n. med. Ryszard Starnowski</w:t>
      </w:r>
    </w:p>
    <w:p w:rsidR="00DE5693" w:rsidRDefault="00DE5693" w:rsidP="00DE5693">
      <w:pPr>
        <w:pStyle w:val="Standard"/>
        <w:rPr>
          <w:b/>
          <w:bCs/>
        </w:rPr>
      </w:pPr>
      <w:r>
        <w:rPr>
          <w:b/>
          <w:bCs/>
        </w:rPr>
        <w:t>ul. Chopina 2</w:t>
      </w:r>
      <w:r w:rsidR="00366AC2">
        <w:rPr>
          <w:b/>
          <w:bCs/>
        </w:rPr>
        <w:t xml:space="preserve">, </w:t>
      </w:r>
      <w:r>
        <w:rPr>
          <w:b/>
          <w:bCs/>
        </w:rPr>
        <w:t>28-100 Busko-Zdrój</w:t>
      </w:r>
    </w:p>
    <w:p w:rsidR="00DE5693" w:rsidRDefault="00DE5693" w:rsidP="00DE5693">
      <w:pPr>
        <w:pStyle w:val="Standard"/>
        <w:rPr>
          <w:b/>
          <w:bCs/>
        </w:rPr>
      </w:pPr>
    </w:p>
    <w:p w:rsidR="00DE5693" w:rsidRDefault="00DE5693" w:rsidP="00DE5693">
      <w:pPr>
        <w:pStyle w:val="Standard"/>
      </w:pPr>
      <w:r>
        <w:t xml:space="preserve">W dniu </w:t>
      </w:r>
      <w:r>
        <w:rPr>
          <w:b/>
          <w:bCs/>
        </w:rPr>
        <w:t>17.09.2024r.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09.10.2024r.</w:t>
      </w:r>
    </w:p>
    <w:p w:rsidR="00DE5693" w:rsidRDefault="00DE5693" w:rsidP="00DE5693">
      <w:pPr>
        <w:pStyle w:val="Standard"/>
      </w:pPr>
      <w:r>
        <w:t xml:space="preserve">W wyznaczonej dacie </w:t>
      </w:r>
      <w:r>
        <w:rPr>
          <w:b/>
          <w:bCs/>
        </w:rPr>
        <w:t>09.10.2024r.</w:t>
      </w:r>
      <w:r>
        <w:t xml:space="preserve"> została przeprowadzona kontrola przez lekarza Dariusza Mikę na podstawie upoważnienia do kontroli nr 28/24 </w:t>
      </w:r>
      <w:r>
        <w:rPr>
          <w:b/>
          <w:bCs/>
        </w:rPr>
        <w:t xml:space="preserve"> </w:t>
      </w:r>
      <w:r>
        <w:t>wydanego w  dniu 24.09.2024r.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:rsidR="00DE5693" w:rsidRDefault="00DE5693" w:rsidP="00DE5693">
      <w:pPr>
        <w:pStyle w:val="Standard"/>
      </w:pPr>
      <w:r>
        <w:t xml:space="preserve">Po okazaniu upoważnienia do kontroli Panu Ryszardowi </w:t>
      </w:r>
      <w:proofErr w:type="spellStart"/>
      <w:r>
        <w:t>Starnowskiemu</w:t>
      </w:r>
      <w:proofErr w:type="spellEnd"/>
      <w:r>
        <w:rPr>
          <w:b/>
          <w:bCs/>
        </w:rPr>
        <w:t xml:space="preserve"> </w:t>
      </w:r>
      <w:r>
        <w:t xml:space="preserve"> - kontrolowanemu uprawnionemu lekarzowi wpisanemu do ewidencji uprawnionych lekarzy prowadzonej przez Marszałka Województwa Świętokrzyskiego pod numerem  </w:t>
      </w:r>
      <w:r>
        <w:rPr>
          <w:b/>
          <w:bCs/>
        </w:rPr>
        <w:t>376/18</w:t>
      </w:r>
      <w:r>
        <w:t>, jak również poinformowaniu o jego prawach i obowiązkach w trakcie kontroli, kontrolujący przystąpił do czynności kontrolnych.</w:t>
      </w:r>
    </w:p>
    <w:p w:rsidR="00DE5693" w:rsidRDefault="00DE5693" w:rsidP="00DE5693">
      <w:pPr>
        <w:pStyle w:val="Standard"/>
      </w:pPr>
      <w:r>
        <w:t xml:space="preserve">Kontrolę zakończono w dn. </w:t>
      </w:r>
      <w:r>
        <w:rPr>
          <w:b/>
          <w:bCs/>
        </w:rPr>
        <w:t>09.10.2024r.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</w:pPr>
      <w:r>
        <w:t xml:space="preserve">Kontrolą objęto okres od dnia 01.01.2023r do 31.12. 2023r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:rsidR="00DE5693" w:rsidRDefault="00DE5693" w:rsidP="00DE5693">
      <w:pPr>
        <w:pStyle w:val="Standard"/>
        <w:rPr>
          <w:rFonts w:cs="Times New Roman"/>
        </w:rPr>
      </w:pPr>
    </w:p>
    <w:p w:rsidR="00366AC2" w:rsidRPr="00366AC2" w:rsidRDefault="00DE5693" w:rsidP="00366AC2">
      <w:pPr>
        <w:pStyle w:val="Standard"/>
        <w:numPr>
          <w:ilvl w:val="0"/>
          <w:numId w:val="1"/>
        </w:numPr>
        <w:rPr>
          <w:b/>
          <w:bCs/>
        </w:rPr>
      </w:pPr>
      <w:r>
        <w:rPr>
          <w:rFonts w:cs="Times New Roman"/>
          <w:b/>
          <w:bCs/>
          <w:i/>
          <w:iCs/>
        </w:rPr>
        <w:t>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366AC2" w:rsidRDefault="00366AC2" w:rsidP="00366AC2">
      <w:pPr>
        <w:pStyle w:val="Standard"/>
        <w:ind w:left="720"/>
        <w:rPr>
          <w:b/>
          <w:bCs/>
        </w:rPr>
      </w:pPr>
    </w:p>
    <w:p w:rsidR="00366AC2" w:rsidRDefault="00DE5693" w:rsidP="00366AC2">
      <w:pPr>
        <w:pStyle w:val="Standard"/>
        <w:rPr>
          <w:b/>
          <w:bCs/>
        </w:rPr>
      </w:pPr>
      <w:r>
        <w:t>W trakcie czynności kontrolnych ustalono, że kontrolowany w analizowanym okresie wydał</w:t>
      </w:r>
    </w:p>
    <w:p w:rsidR="00366AC2" w:rsidRDefault="00DE5693" w:rsidP="00366AC2">
      <w:pPr>
        <w:pStyle w:val="Standard"/>
        <w:rPr>
          <w:b/>
          <w:bCs/>
        </w:rPr>
      </w:pPr>
      <w:r>
        <w:rPr>
          <w:b/>
          <w:bCs/>
        </w:rPr>
        <w:t xml:space="preserve">93 </w:t>
      </w:r>
      <w:r>
        <w:t>orzeczenia w tym:</w:t>
      </w:r>
    </w:p>
    <w:p w:rsidR="00366AC2" w:rsidRDefault="00DE5693" w:rsidP="00366AC2">
      <w:pPr>
        <w:pStyle w:val="Standard"/>
      </w:pPr>
      <w:r>
        <w:t>a) orzeczeń lekarskich w których zostały stwierdzone przeciwwskazania do kierowania</w:t>
      </w:r>
    </w:p>
    <w:p w:rsidR="00366AC2" w:rsidRDefault="00DE5693" w:rsidP="00366AC2">
      <w:pPr>
        <w:pStyle w:val="Standard"/>
      </w:pPr>
      <w:r>
        <w:t xml:space="preserve">pojazdami </w:t>
      </w:r>
      <w:r>
        <w:rPr>
          <w:b/>
          <w:bCs/>
        </w:rPr>
        <w:t>0</w:t>
      </w:r>
    </w:p>
    <w:p w:rsidR="00DE5693" w:rsidRDefault="00DE5693" w:rsidP="00366AC2">
      <w:pPr>
        <w:pStyle w:val="Standard"/>
      </w:pPr>
      <w:r>
        <w:t>b) orzeczeń lekarskich w których zostały stwierdzone ograniczenia wynikające ze stanu</w:t>
      </w:r>
      <w:r w:rsidR="00366AC2">
        <w:t xml:space="preserve"> </w:t>
      </w:r>
      <w:r>
        <w:t xml:space="preserve">zdrowia do kierowania pojazdami </w:t>
      </w:r>
      <w:r>
        <w:rPr>
          <w:b/>
          <w:bCs/>
        </w:rPr>
        <w:t>15</w:t>
      </w:r>
    </w:p>
    <w:p w:rsidR="00DE5693" w:rsidRDefault="00DE5693" w:rsidP="00366AC2">
      <w:pPr>
        <w:pStyle w:val="Standard"/>
        <w:jc w:val="both"/>
      </w:pPr>
      <w:r>
        <w:rPr>
          <w:b/>
          <w:bCs/>
        </w:rPr>
        <w:tab/>
      </w:r>
      <w:r>
        <w:t>W trakcie czynności kontrolnych ustalono iż uprawniony lekarz na prośbę Marszałka</w:t>
      </w:r>
    </w:p>
    <w:p w:rsidR="00366AC2" w:rsidRDefault="00DE5693" w:rsidP="00B5625F">
      <w:pPr>
        <w:pStyle w:val="Standard"/>
        <w:jc w:val="both"/>
      </w:pPr>
      <w:r>
        <w:t xml:space="preserve"> Województwa Świętokrzyskiego sprawozdał , że w roku 2023r. wydał </w:t>
      </w:r>
      <w:r>
        <w:rPr>
          <w:b/>
          <w:bCs/>
        </w:rPr>
        <w:t>93</w:t>
      </w:r>
      <w:r>
        <w:t xml:space="preserve"> orzeczenia lekarskie w tym  </w:t>
      </w:r>
      <w:r>
        <w:rPr>
          <w:color w:val="000000"/>
        </w:rPr>
        <w:t xml:space="preserve">0 </w:t>
      </w:r>
      <w:r>
        <w:t xml:space="preserve">orzeczeń w którym zostały stwierdzone ograniczenia  wynikające ze stanu zdrowia i 0 orzeczeń </w:t>
      </w:r>
      <w:r w:rsidR="00366AC2">
        <w:br/>
      </w:r>
      <w:r>
        <w:t>w których zostały stwierdzone przeciwwskazania do kierowania pojazdami.</w:t>
      </w:r>
    </w:p>
    <w:p w:rsidR="00B5625F" w:rsidRPr="00B5625F" w:rsidRDefault="00B5625F" w:rsidP="00B5625F">
      <w:pPr>
        <w:pStyle w:val="Standard"/>
        <w:jc w:val="both"/>
        <w:rPr>
          <w:sz w:val="260"/>
          <w:szCs w:val="260"/>
        </w:rPr>
      </w:pPr>
    </w:p>
    <w:p w:rsidR="00DE5693" w:rsidRDefault="00DE5693" w:rsidP="00366AC2">
      <w:pPr>
        <w:pStyle w:val="Standard"/>
        <w:ind w:firstLine="708"/>
      </w:pPr>
      <w:r>
        <w:lastRenderedPageBreak/>
        <w:t>Natomiast, na podstawie okazanej dokumentacji medycznej stwierdzono, że w 2023r. kontrolowany lekarz wydał 93 orzeczenia lekarskie w tym 15</w:t>
      </w:r>
      <w:r>
        <w:rPr>
          <w:color w:val="800000"/>
        </w:rPr>
        <w:t xml:space="preserve"> </w:t>
      </w:r>
      <w:r>
        <w:t>orzeczeń w których zostały stwierdzone ograniczenia wynikające ze stanu zdrowia i 0 orzeczeń w którym zostały stwierdzone przeciwwskazania do kierowania pojazdami.</w:t>
      </w:r>
      <w:r w:rsidR="006D7280">
        <w:t xml:space="preserve"> </w:t>
      </w:r>
      <w:r>
        <w:t>Na tą okoliczność kontrolowany złożył ustne wyjaśnienie w brzmieniu</w:t>
      </w:r>
    </w:p>
    <w:p w:rsidR="00DE5693" w:rsidRDefault="00DE5693" w:rsidP="00DE5693">
      <w:pPr>
        <w:pStyle w:val="Standard"/>
      </w:pPr>
      <w:r>
        <w:t xml:space="preserve">„Oświadczam, że niezamierzenie i przez pomyłkę podałem w sprawozdaniu za 2023r. złożonym do Departamentu Ochrony Zdrowia niewłaściwą liczbę wydanych przez siebie orzeczeń lekarskich w których zostały stwierdzone ograniczenia ze względu na stan zdrowia. Jednocześnie oświadczam, że w 2023r. wydałem 93 orzeczenia lekarskie w tym </w:t>
      </w:r>
      <w:r>
        <w:rPr>
          <w:color w:val="000000"/>
        </w:rPr>
        <w:t>15</w:t>
      </w:r>
      <w:r>
        <w:t xml:space="preserve"> orzeczeń w których zostały stwierdzone ograniczenia wynikające ze stanu zdrowia i 0 orzeczeń w którym zostały stwierdzone przeciwwskazania do kierowania pojazdami, czego dowodem jest okazana kontrolującemu dokumentacja”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Zakres kontroli obejmował</w:t>
      </w:r>
    </w:p>
    <w:p w:rsidR="00DE5693" w:rsidRDefault="00DE5693" w:rsidP="00DE5693">
      <w:pPr>
        <w:pStyle w:val="Standard"/>
        <w:rPr>
          <w:b/>
          <w:bCs/>
          <w:i/>
          <w:iCs/>
        </w:rPr>
      </w:pPr>
    </w:p>
    <w:p w:rsidR="00DE5693" w:rsidRDefault="00DE5693" w:rsidP="00366AC2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a)wykonywanie badań lekarskich</w:t>
      </w:r>
    </w:p>
    <w:p w:rsidR="00DE5693" w:rsidRDefault="00DE5693" w:rsidP="00366AC2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b)dokumentację prowadzoną w związku z tymi badaniami</w:t>
      </w:r>
    </w:p>
    <w:p w:rsidR="00DE5693" w:rsidRDefault="00DE5693" w:rsidP="00366AC2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:rsidR="00DE5693" w:rsidRDefault="00DE5693" w:rsidP="00DE5693">
      <w:pPr>
        <w:pStyle w:val="Standard"/>
        <w:rPr>
          <w:b/>
          <w:bCs/>
          <w:i/>
          <w:iCs/>
        </w:rPr>
      </w:pPr>
    </w:p>
    <w:p w:rsidR="00366AC2" w:rsidRPr="00366AC2" w:rsidRDefault="00DE5693" w:rsidP="00366AC2">
      <w:pPr>
        <w:pStyle w:val="Standard"/>
        <w:numPr>
          <w:ilvl w:val="1"/>
          <w:numId w:val="2"/>
        </w:numPr>
        <w:rPr>
          <w:b/>
          <w:bCs/>
        </w:rPr>
      </w:pPr>
      <w:r>
        <w:rPr>
          <w:b/>
          <w:bCs/>
          <w:i/>
          <w:iCs/>
        </w:rPr>
        <w:t>Informacje na temat sposobu wyboru dokumentów do kontroli.</w:t>
      </w:r>
    </w:p>
    <w:p w:rsidR="00366AC2" w:rsidRDefault="00DE5693" w:rsidP="00366AC2">
      <w:pPr>
        <w:pStyle w:val="Standard"/>
      </w:pPr>
      <w:r>
        <w:rPr>
          <w:b/>
          <w:bCs/>
          <w:i/>
          <w:iCs/>
        </w:rPr>
        <w:t xml:space="preserve"> </w:t>
      </w:r>
      <w:r>
        <w:t>Sprawdzono całość dokumentacji medycznej tj. 93 karty.</w:t>
      </w:r>
    </w:p>
    <w:p w:rsidR="00366AC2" w:rsidRDefault="00366AC2" w:rsidP="00366AC2">
      <w:pPr>
        <w:pStyle w:val="Standard"/>
      </w:pPr>
    </w:p>
    <w:p w:rsidR="00DE5693" w:rsidRDefault="00DE5693" w:rsidP="00366AC2">
      <w:pPr>
        <w:pStyle w:val="Standard"/>
        <w:ind w:left="567"/>
      </w:pPr>
      <w:r>
        <w:t xml:space="preserve"> </w:t>
      </w:r>
      <w:r>
        <w:rPr>
          <w:b/>
          <w:bCs/>
          <w:i/>
          <w:iCs/>
        </w:rPr>
        <w:t>4.Ustalenia kontroli do poszczególnych obszarów kontrolnych</w:t>
      </w:r>
    </w:p>
    <w:p w:rsidR="00DE5693" w:rsidRDefault="00DE5693" w:rsidP="00DE5693">
      <w:pPr>
        <w:pStyle w:val="Standard"/>
        <w:rPr>
          <w:b/>
          <w:bCs/>
          <w:i/>
          <w:iCs/>
        </w:rPr>
      </w:pPr>
    </w:p>
    <w:p w:rsidR="00366AC2" w:rsidRDefault="00DE5693" w:rsidP="00366AC2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wykonywanie badań lekarskich</w:t>
      </w:r>
    </w:p>
    <w:p w:rsidR="00366AC2" w:rsidRDefault="00366AC2" w:rsidP="00366AC2">
      <w:pPr>
        <w:pStyle w:val="Standard"/>
        <w:ind w:left="1065"/>
      </w:pPr>
    </w:p>
    <w:p w:rsidR="00DE5693" w:rsidRDefault="00DE5693" w:rsidP="00DE5693">
      <w:pPr>
        <w:pStyle w:val="Standard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narządu wzroku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narządu słuchu i równowagi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układu ruchu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układu sercowo-naczyniowego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układu oddechowego ( w tym obturacyjnego snu z bezdechem)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układu nerwowego, w tym padaczki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cukrzycy przy uwzględnieniu wyników badania poziomu glikemi</w:t>
      </w:r>
      <w:r w:rsidR="006D7280">
        <w:t>i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stanu psychicznego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czynności nerek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:rsidR="00DE5693" w:rsidRDefault="00DE5693" w:rsidP="00DE5693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:rsidR="00366AC2" w:rsidRDefault="00DE5693" w:rsidP="00366AC2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:rsidR="00366AC2" w:rsidRPr="00B5625F" w:rsidRDefault="00366AC2" w:rsidP="00366AC2">
      <w:pPr>
        <w:pStyle w:val="Standard"/>
        <w:ind w:left="720"/>
        <w:rPr>
          <w:sz w:val="140"/>
          <w:szCs w:val="140"/>
        </w:rPr>
      </w:pPr>
    </w:p>
    <w:p w:rsidR="00366AC2" w:rsidRDefault="00DE5693" w:rsidP="00366AC2">
      <w:pPr>
        <w:pStyle w:val="Standard"/>
        <w:ind w:firstLine="284"/>
      </w:pPr>
      <w:r>
        <w:lastRenderedPageBreak/>
        <w:t>Ponadto, ustalono,</w:t>
      </w:r>
      <w:r w:rsidR="006D7280">
        <w:t xml:space="preserve"> </w:t>
      </w:r>
      <w:r>
        <w:t>że kontrolowany, uprawniony lekarz skierował osoby badane ubiegające się o wydanie prawo jazdy kat. C1,C1+E,C,C+E,D1,D1+E,D,D+E na konsultacje okulistyczne do lekarza posiadającego specjalizację  w dziedzinie chorób oczu, które w świetle art. 6 ust.3 rozporząd</w:t>
      </w:r>
      <w:r w:rsidR="00FA5153">
        <w:t>zenia Ministra Zdrowia z dnia 5 grudnia 2022</w:t>
      </w:r>
      <w:r>
        <w:t>r. są obligatoryjne w odniesieniu do osób ubiegających się o wydanie w/w kategorii.</w:t>
      </w:r>
    </w:p>
    <w:p w:rsidR="00366AC2" w:rsidRDefault="00366AC2" w:rsidP="00366AC2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bookmarkStart w:id="0" w:name="_GoBack"/>
      <w:bookmarkEnd w:id="0"/>
    </w:p>
    <w:p w:rsidR="00366AC2" w:rsidRPr="00B63715" w:rsidRDefault="00DE5693" w:rsidP="00366AC2">
      <w:pPr>
        <w:pStyle w:val="Standard"/>
        <w:numPr>
          <w:ilvl w:val="0"/>
          <w:numId w:val="8"/>
        </w:numPr>
        <w:rPr>
          <w:b/>
        </w:rPr>
      </w:pPr>
      <w:r w:rsidRPr="00B63715">
        <w:rPr>
          <w:b/>
          <w:bCs/>
          <w:i/>
          <w:iCs/>
        </w:rPr>
        <w:t>dokumentacja prowadzona w związku z tymi badaniami</w:t>
      </w:r>
    </w:p>
    <w:p w:rsidR="00366AC2" w:rsidRDefault="00366AC2" w:rsidP="00366AC2">
      <w:pPr>
        <w:pStyle w:val="Standard"/>
        <w:ind w:left="1065"/>
      </w:pPr>
    </w:p>
    <w:p w:rsidR="00DE5693" w:rsidRDefault="00DE5693" w:rsidP="00366AC2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badania lekarskiego, kontrolowany dokonywał oceny stanu zdrowia badanego na stosownych załącznikach określonych w rozporząd</w:t>
      </w:r>
      <w:r w:rsidR="006D7280">
        <w:t>zeniu Ministra Zdrowia z dnia 5 grudnia 2022</w:t>
      </w:r>
      <w:r>
        <w:t>r. w sprawie badań lekarskich osób ubiegających się o uprawnienia do kierowania pojazdami i kierowców.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</w:pPr>
      <w:r>
        <w:t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przeciwwskazania zdrowotne do kierowania pojazdami albo wynikające ze stany zdrowia ograniczenia.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:rsidR="00DE5693" w:rsidRDefault="00DE5693" w:rsidP="00DE5693">
      <w:pPr>
        <w:pStyle w:val="Standard"/>
      </w:pPr>
      <w:r>
        <w:rPr>
          <w:b/>
          <w:bCs/>
          <w:i/>
          <w:iCs/>
        </w:rPr>
        <w:t xml:space="preserve">  </w:t>
      </w:r>
      <w:r>
        <w:t>Na podstawie weryfikacji dokumentacji kontrolujący stwierdził, że kopie orzeczeń lekarskich były dołączane do dokumentacji na prawidłowych drukach zgodnych z załącznikiem nr 9 do rozporządzenia Ministra Zd</w:t>
      </w:r>
      <w:r w:rsidR="006D7280">
        <w:t>rowia z dnia  w sprawie badań 5 grudnia 2022</w:t>
      </w:r>
      <w:r>
        <w:t>r lekarskich ubiegających się o uprawnienia do kierowania pojazdami i kierowców.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:rsidR="00DE5693" w:rsidRDefault="00DE5693" w:rsidP="00DE5693">
      <w:pPr>
        <w:pStyle w:val="Standard"/>
      </w:pPr>
    </w:p>
    <w:p w:rsidR="00DE5693" w:rsidRDefault="00DE5693" w:rsidP="00DE5693">
      <w:pPr>
        <w:pStyle w:val="Standard"/>
      </w:pPr>
      <w:r>
        <w:t>W wyniku kontroli obszarów wymienionych w pkt 2 protokołu kontrolujący ocenia pozytywnie</w:t>
      </w:r>
    </w:p>
    <w:p w:rsidR="00DE5693" w:rsidRDefault="00DE5693" w:rsidP="00DE5693">
      <w:pPr>
        <w:pStyle w:val="Standard"/>
      </w:pPr>
      <w:r>
        <w:t xml:space="preserve"> z uchybieniami działalność kontrolowanego, uprawnionego lekarza. Ocena ta wynika z niżej opisanych ustaleń</w:t>
      </w:r>
    </w:p>
    <w:p w:rsidR="00366AC2" w:rsidRDefault="00DE5693" w:rsidP="00366AC2">
      <w:pPr>
        <w:pStyle w:val="Standard"/>
      </w:pPr>
      <w:r>
        <w:tab/>
        <w:t>1.Kontrolowany uprawniony lekarz nie zachował należytej staranności w sprawozdaniu złożonym do Departamentu Ochrony Zdrowia za 2023r. i w wyniku tego powstały niezgodności co do ilości wydanych orzeczeń lekarskich z ograniczeniami wynikającymi ze stanu zdrowia, między sprawozdaniem za 2023r. a faktyczną liczbą wynikającą z kontrolowanej dokumentacji.</w:t>
      </w:r>
    </w:p>
    <w:p w:rsidR="00366AC2" w:rsidRDefault="00366AC2" w:rsidP="00366AC2">
      <w:pPr>
        <w:pStyle w:val="Standard"/>
      </w:pPr>
    </w:p>
    <w:p w:rsidR="00DE5693" w:rsidRDefault="00DE5693" w:rsidP="00366AC2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Zalecenia pokontrolne</w:t>
      </w:r>
    </w:p>
    <w:p w:rsidR="00DE5693" w:rsidRDefault="00DE5693" w:rsidP="00DE5693">
      <w:pPr>
        <w:pStyle w:val="Standard"/>
        <w:rPr>
          <w:b/>
          <w:bCs/>
        </w:rPr>
      </w:pPr>
    </w:p>
    <w:p w:rsidR="00366AC2" w:rsidRDefault="00DE5693" w:rsidP="00366AC2">
      <w:pPr>
        <w:pStyle w:val="Standard"/>
      </w:pPr>
      <w:r>
        <w:tab/>
        <w:t>1.W przyszłości z należytą starannością opracowywać sprawozdania składane do Departamentu Ochrony Zdrowia Urzędu Marszałkowskiego tak aby dane w nich zawarte były zgodne ze stanem faktycznym.</w:t>
      </w:r>
    </w:p>
    <w:p w:rsidR="00DE5693" w:rsidRDefault="00366AC2" w:rsidP="00366AC2">
      <w:pPr>
        <w:pStyle w:val="Standard"/>
      </w:pPr>
      <w:r>
        <w:t xml:space="preserve"> </w:t>
      </w:r>
    </w:p>
    <w:p w:rsidR="00366AC2" w:rsidRDefault="00DE5693" w:rsidP="00366AC2">
      <w:pPr>
        <w:pStyle w:val="Standard"/>
      </w:pPr>
      <w:r>
        <w:t>Na tym protokół zakończono.</w:t>
      </w:r>
    </w:p>
    <w:p w:rsidR="00DE5693" w:rsidRPr="00366AC2" w:rsidRDefault="00366AC2" w:rsidP="00366AC2">
      <w:pPr>
        <w:pStyle w:val="Standard"/>
        <w:rPr>
          <w:sz w:val="96"/>
          <w:szCs w:val="96"/>
        </w:rPr>
      </w:pPr>
      <w:r>
        <w:t xml:space="preserve"> </w:t>
      </w:r>
    </w:p>
    <w:p w:rsidR="00DE5693" w:rsidRDefault="00DE5693" w:rsidP="00DE5693">
      <w:pPr>
        <w:pStyle w:val="Standard"/>
      </w:pPr>
      <w:r>
        <w:lastRenderedPageBreak/>
        <w:t>Załączniki do protokołu:</w:t>
      </w:r>
    </w:p>
    <w:p w:rsidR="00DE5693" w:rsidRDefault="00DE5693" w:rsidP="00DE5693">
      <w:pPr>
        <w:pStyle w:val="Standard"/>
      </w:pPr>
      <w:r>
        <w:tab/>
        <w:t>1.Zawiadomienie o zamiarze wszczęcia kontroli.</w:t>
      </w:r>
    </w:p>
    <w:p w:rsidR="00DE5693" w:rsidRDefault="00DE5693" w:rsidP="00DE5693">
      <w:pPr>
        <w:pStyle w:val="Standard"/>
      </w:pPr>
      <w:r>
        <w:tab/>
        <w:t>2.Upowa</w:t>
      </w:r>
      <w:r w:rsidR="00366AC2">
        <w:t>żnienie nr 28</w:t>
      </w:r>
      <w:r>
        <w:t>/24 z dnia 24.09.2024r.</w:t>
      </w:r>
    </w:p>
    <w:p w:rsidR="00DE5693" w:rsidRDefault="00DE5693" w:rsidP="00DE5693">
      <w:pPr>
        <w:pStyle w:val="Standard"/>
      </w:pPr>
      <w:r>
        <w:tab/>
        <w:t>3.Klauzula informacyjna o ochronie danych osobowych.</w:t>
      </w:r>
    </w:p>
    <w:p w:rsidR="00DE5693" w:rsidRDefault="00DE5693" w:rsidP="00DE5693">
      <w:pPr>
        <w:pStyle w:val="Standard"/>
      </w:pPr>
      <w:r>
        <w:tab/>
        <w:t>4.Odpowiedź na zalecenia zawarte w protokole kontroli</w:t>
      </w:r>
    </w:p>
    <w:p w:rsidR="00DE5693" w:rsidRDefault="00DE5693" w:rsidP="00DE5693">
      <w:pPr>
        <w:pStyle w:val="Standard"/>
      </w:pPr>
      <w:r>
        <w:tab/>
        <w:t>5.Kopie kart badań</w:t>
      </w:r>
    </w:p>
    <w:p w:rsidR="00DE5693" w:rsidRDefault="00DE5693" w:rsidP="00DE5693">
      <w:pPr>
        <w:pStyle w:val="Standard"/>
      </w:pPr>
      <w:r>
        <w:tab/>
        <w:t>-K.P nr orzeczenia 10/01/2023</w:t>
      </w:r>
    </w:p>
    <w:p w:rsidR="00DE5693" w:rsidRDefault="00DE5693" w:rsidP="00DE5693">
      <w:pPr>
        <w:pStyle w:val="Standard"/>
      </w:pPr>
      <w:r>
        <w:tab/>
        <w:t>-K.G. Nr orzeczenia 02B/2023</w:t>
      </w:r>
    </w:p>
    <w:p w:rsidR="00DE5693" w:rsidRDefault="00DE5693" w:rsidP="00DE5693">
      <w:pPr>
        <w:pStyle w:val="Standard"/>
      </w:pPr>
      <w:r>
        <w:tab/>
        <w:t>-L.A. Nr orzeczenia 23a/V/2023/K</w:t>
      </w:r>
    </w:p>
    <w:p w:rsidR="00DE5693" w:rsidRDefault="00DE5693" w:rsidP="00DE5693">
      <w:pPr>
        <w:pStyle w:val="Standard"/>
        <w:rPr>
          <w:u w:val="single"/>
        </w:rPr>
      </w:pPr>
      <w:r>
        <w:rPr>
          <w:u w:val="single"/>
        </w:rPr>
        <w:t>Pouczenie: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Kontrolowany, po podpisaniu protokołu, może w terminie 7 dni od dnia doręczenia protokołu kontroli zgłosić na piśmie umotywowane zastrzeżenia do ustaleń zawartych w protokole.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O nieuwzględnieniu zastrzeżeń w całości kontrolujący niezwłocznie informuje na piśmie kontrolowanego.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DE5693" w:rsidRDefault="00DE5693" w:rsidP="00DE5693">
      <w:pPr>
        <w:pStyle w:val="Standard"/>
        <w:numPr>
          <w:ilvl w:val="0"/>
          <w:numId w:val="7"/>
        </w:numPr>
      </w:pPr>
      <w: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DE5693" w:rsidRDefault="00DE5693" w:rsidP="00DE5693">
      <w:pPr>
        <w:pStyle w:val="Standard"/>
        <w:ind w:left="709"/>
        <w:rPr>
          <w:b/>
          <w:bCs/>
        </w:rPr>
      </w:pPr>
      <w:r>
        <w:rPr>
          <w:b/>
          <w:bCs/>
        </w:rPr>
        <w:t>Mika Dariusz</w:t>
      </w:r>
    </w:p>
    <w:p w:rsidR="00DE5693" w:rsidRDefault="00DE5693" w:rsidP="00DE5693">
      <w:pPr>
        <w:pStyle w:val="Standard"/>
        <w:ind w:left="709"/>
        <w:rPr>
          <w:b/>
          <w:bCs/>
        </w:rPr>
      </w:pPr>
      <w:r>
        <w:rPr>
          <w:b/>
          <w:bCs/>
        </w:rPr>
        <w:t>ul. Zagnańska 50/3</w:t>
      </w:r>
    </w:p>
    <w:p w:rsidR="00366AC2" w:rsidRDefault="00DE5693" w:rsidP="00366AC2">
      <w:pPr>
        <w:pStyle w:val="Standard"/>
        <w:ind w:left="709"/>
      </w:pPr>
      <w:r>
        <w:rPr>
          <w:b/>
          <w:bCs/>
        </w:rPr>
        <w:t>25-528 Kielce</w:t>
      </w:r>
    </w:p>
    <w:p w:rsidR="00DE5693" w:rsidRDefault="00DE5693" w:rsidP="00B5625F">
      <w:pPr>
        <w:pStyle w:val="Standard"/>
        <w:ind w:firstLine="284"/>
      </w:pPr>
      <w:r>
        <w:t xml:space="preserve">Protokół sporządzono w dwóch jednobrzmiących egzemplarzach, z których jeden przekazuje się Panu Ryszardowi </w:t>
      </w:r>
      <w:proofErr w:type="spellStart"/>
      <w:r>
        <w:t>Starnowskiemu</w:t>
      </w:r>
      <w:proofErr w:type="spellEnd"/>
      <w:r>
        <w:t xml:space="preserve"> - kontrolowanemu, uprawnionemu lekarzowi.</w:t>
      </w:r>
    </w:p>
    <w:p w:rsidR="00366AC2" w:rsidRDefault="00DE5693" w:rsidP="00366AC2">
      <w:pPr>
        <w:pStyle w:val="Standard"/>
        <w:rPr>
          <w:b/>
          <w:bCs/>
          <w:i/>
          <w:iCs/>
        </w:rPr>
      </w:pPr>
      <w:r>
        <w:t>Akta kontroli (załączniki) zostały sporządzone w jednym egzemplarzu i będą przechowywane w siedzibie Urzędu Marszałkowskiego Województwa Świętokrzyskiego przy Al. IX Wieków Kielc 3 pokój 228.</w:t>
      </w:r>
      <w:r w:rsidR="00366AC2">
        <w:rPr>
          <w:b/>
          <w:bCs/>
          <w:i/>
          <w:iCs/>
        </w:rPr>
        <w:t xml:space="preserve"> </w:t>
      </w:r>
    </w:p>
    <w:p w:rsidR="00366AC2" w:rsidRDefault="00366AC2" w:rsidP="00366AC2">
      <w:pPr>
        <w:pStyle w:val="Standard"/>
        <w:rPr>
          <w:b/>
          <w:bCs/>
          <w:i/>
          <w:iCs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366AC2" w:rsidRPr="003F613C" w:rsidTr="00DD0EE7">
        <w:trPr>
          <w:tblHeader/>
        </w:trPr>
        <w:tc>
          <w:tcPr>
            <w:tcW w:w="4531" w:type="dxa"/>
          </w:tcPr>
          <w:p w:rsidR="00366AC2" w:rsidRDefault="00366AC2" w:rsidP="00DD0EE7">
            <w:pPr>
              <w:spacing w:after="200" w:line="276" w:lineRule="auto"/>
              <w:rPr>
                <w:rFonts w:eastAsia="Calibri"/>
              </w:rPr>
            </w:pPr>
            <w:r w:rsidRPr="003F613C">
              <w:rPr>
                <w:rFonts w:eastAsia="Calibri"/>
              </w:rPr>
              <w:t>Kontrolowany:</w:t>
            </w:r>
          </w:p>
          <w:p w:rsidR="00366AC2" w:rsidRPr="003F613C" w:rsidRDefault="00366AC2" w:rsidP="00DD0EE7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531" w:type="dxa"/>
          </w:tcPr>
          <w:p w:rsidR="00366AC2" w:rsidRPr="003F613C" w:rsidRDefault="00366AC2" w:rsidP="00DD0EE7">
            <w:pPr>
              <w:spacing w:after="200" w:line="276" w:lineRule="auto"/>
              <w:jc w:val="right"/>
              <w:rPr>
                <w:rFonts w:eastAsia="Calibri"/>
              </w:rPr>
            </w:pPr>
            <w:r w:rsidRPr="003F613C">
              <w:rPr>
                <w:rFonts w:eastAsia="Calibri"/>
              </w:rPr>
              <w:t>Kontrolujący:</w:t>
            </w:r>
          </w:p>
        </w:tc>
      </w:tr>
    </w:tbl>
    <w:p w:rsidR="00366AC2" w:rsidRPr="00366AC2" w:rsidRDefault="00366AC2" w:rsidP="00366AC2">
      <w:pPr>
        <w:pStyle w:val="Standard"/>
        <w:rPr>
          <w:bCs/>
          <w:iCs/>
        </w:rPr>
      </w:pPr>
    </w:p>
    <w:p w:rsidR="00366AC2" w:rsidRDefault="00366AC2" w:rsidP="00366AC2">
      <w:pPr>
        <w:pStyle w:val="Standard"/>
        <w:rPr>
          <w:b/>
          <w:bCs/>
        </w:rPr>
      </w:pPr>
      <w:r>
        <w:rPr>
          <w:b/>
          <w:bCs/>
          <w:i/>
          <w:iCs/>
        </w:rPr>
        <w:t xml:space="preserve"> </w:t>
      </w:r>
      <w:r w:rsidR="00DE5693">
        <w:rPr>
          <w:b/>
          <w:bCs/>
          <w:i/>
          <w:iCs/>
        </w:rPr>
        <w:t>09.10.2024r.</w:t>
      </w:r>
    </w:p>
    <w:p w:rsidR="00DE5693" w:rsidRDefault="00DE5693" w:rsidP="00366AC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(data otrzymania protokołu)</w:t>
      </w:r>
    </w:p>
    <w:p w:rsidR="00366AC2" w:rsidRPr="00366AC2" w:rsidRDefault="00366AC2" w:rsidP="00366AC2">
      <w:pPr>
        <w:pStyle w:val="Standard"/>
        <w:rPr>
          <w:b/>
          <w:bCs/>
          <w:sz w:val="56"/>
          <w:szCs w:val="56"/>
        </w:rPr>
      </w:pPr>
    </w:p>
    <w:p w:rsidR="00366AC2" w:rsidRDefault="00366AC2" w:rsidP="00366AC2">
      <w:pPr>
        <w:pStyle w:val="Standard"/>
        <w:rPr>
          <w:sz w:val="18"/>
          <w:szCs w:val="18"/>
        </w:rPr>
      </w:pPr>
      <w:r>
        <w:rPr>
          <w:b/>
          <w:bCs/>
          <w:i/>
          <w:iCs/>
        </w:rPr>
        <w:t xml:space="preserve"> </w:t>
      </w:r>
      <w:r w:rsidR="00DE5693">
        <w:rPr>
          <w:b/>
          <w:bCs/>
          <w:i/>
          <w:iCs/>
        </w:rPr>
        <w:t>09.10.2024r.</w:t>
      </w:r>
      <w:r w:rsidR="00DE5693">
        <w:rPr>
          <w:sz w:val="18"/>
          <w:szCs w:val="18"/>
        </w:rPr>
        <w:t xml:space="preserve"> </w:t>
      </w:r>
    </w:p>
    <w:p w:rsidR="00DE5693" w:rsidRDefault="00DE5693" w:rsidP="00366AC2">
      <w:pPr>
        <w:pStyle w:val="Standard"/>
      </w:pPr>
      <w:r>
        <w:rPr>
          <w:sz w:val="18"/>
          <w:szCs w:val="18"/>
        </w:rPr>
        <w:t>(data podpisania protokołu)</w:t>
      </w:r>
      <w:r w:rsidR="00366AC2">
        <w:t xml:space="preserve"> </w:t>
      </w:r>
    </w:p>
    <w:p w:rsidR="00913DFA" w:rsidRDefault="00913DFA"/>
    <w:sectPr w:rsidR="00913DF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5F" w:rsidRDefault="00B5625F" w:rsidP="00B5625F">
      <w:r>
        <w:separator/>
      </w:r>
    </w:p>
  </w:endnote>
  <w:endnote w:type="continuationSeparator" w:id="0">
    <w:p w:rsidR="00B5625F" w:rsidRDefault="00B5625F" w:rsidP="00B5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7511"/>
      <w:docPartObj>
        <w:docPartGallery w:val="Page Numbers (Bottom of Page)"/>
        <w:docPartUnique/>
      </w:docPartObj>
    </w:sdtPr>
    <w:sdtContent>
      <w:p w:rsidR="00B5625F" w:rsidRDefault="00B562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715">
          <w:rPr>
            <w:noProof/>
          </w:rPr>
          <w:t>3</w:t>
        </w:r>
        <w:r>
          <w:fldChar w:fldCharType="end"/>
        </w:r>
      </w:p>
    </w:sdtContent>
  </w:sdt>
  <w:p w:rsidR="00B5625F" w:rsidRDefault="00B56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5F" w:rsidRDefault="00B5625F" w:rsidP="00B5625F">
      <w:r>
        <w:separator/>
      </w:r>
    </w:p>
  </w:footnote>
  <w:footnote w:type="continuationSeparator" w:id="0">
    <w:p w:rsidR="00B5625F" w:rsidRDefault="00B5625F" w:rsidP="00B5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2E8"/>
    <w:multiLevelType w:val="multilevel"/>
    <w:tmpl w:val="2A707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74621C"/>
    <w:multiLevelType w:val="multilevel"/>
    <w:tmpl w:val="4268218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7519DC"/>
    <w:multiLevelType w:val="multilevel"/>
    <w:tmpl w:val="90B88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DC12D2"/>
    <w:multiLevelType w:val="multilevel"/>
    <w:tmpl w:val="6910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70D0ED9"/>
    <w:multiLevelType w:val="multilevel"/>
    <w:tmpl w:val="B50E84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803BBA"/>
    <w:multiLevelType w:val="multilevel"/>
    <w:tmpl w:val="0264EF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C95B2D"/>
    <w:multiLevelType w:val="hybridMultilevel"/>
    <w:tmpl w:val="A9ACCCD0"/>
    <w:lvl w:ilvl="0" w:tplc="19ECDA8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BB5506E"/>
    <w:multiLevelType w:val="multilevel"/>
    <w:tmpl w:val="8E9C8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6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B4"/>
    <w:rsid w:val="001A03B4"/>
    <w:rsid w:val="001D6165"/>
    <w:rsid w:val="00366AC2"/>
    <w:rsid w:val="006D7280"/>
    <w:rsid w:val="00913DFA"/>
    <w:rsid w:val="00B5625F"/>
    <w:rsid w:val="00B63715"/>
    <w:rsid w:val="00DE5693"/>
    <w:rsid w:val="00E17C26"/>
    <w:rsid w:val="00FA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0DBE1-CE9E-44E7-93AD-9F94504B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5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366AC2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2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625F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562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625F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F225-11EA-4DFD-8556-16ADB96E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1365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Giemza, Karol</dc:creator>
  <cp:keywords/>
  <dc:description/>
  <cp:lastModifiedBy>Giemza, Karol</cp:lastModifiedBy>
  <cp:revision>10</cp:revision>
  <cp:lastPrinted>2024-10-10T12:30:00Z</cp:lastPrinted>
  <dcterms:created xsi:type="dcterms:W3CDTF">2024-10-10T07:40:00Z</dcterms:created>
  <dcterms:modified xsi:type="dcterms:W3CDTF">2024-10-25T12:53:00Z</dcterms:modified>
</cp:coreProperties>
</file>