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3E" w:rsidRDefault="005C64D2" w:rsidP="00663E64">
      <w:pPr>
        <w:pStyle w:val="Standard"/>
        <w:spacing w:after="200" w:line="276" w:lineRule="auto"/>
        <w:jc w:val="center"/>
        <w:rPr>
          <w:rFonts w:ascii="Calibri" w:hAnsi="Calibri" w:cs="Calibri"/>
        </w:rPr>
      </w:pPr>
      <w:r w:rsidRPr="00663E64">
        <w:rPr>
          <w:rFonts w:ascii="Calibri" w:hAnsi="Calibri" w:cs="Calibri"/>
        </w:rPr>
        <w:t>PROTOKÓŁ</w:t>
      </w:r>
    </w:p>
    <w:p w:rsidR="00663E64" w:rsidRPr="00663E64" w:rsidRDefault="00663E64" w:rsidP="00663E64">
      <w:pPr>
        <w:pStyle w:val="Standard"/>
        <w:spacing w:after="200" w:line="276" w:lineRule="auto"/>
        <w:jc w:val="center"/>
        <w:rPr>
          <w:rFonts w:ascii="Calibri" w:hAnsi="Calibri" w:cs="Calibri"/>
        </w:rPr>
      </w:pPr>
    </w:p>
    <w:p w:rsidR="00A77A3E" w:rsidRPr="00663E64" w:rsidRDefault="005C64D2">
      <w:pPr>
        <w:pStyle w:val="Standard"/>
        <w:spacing w:after="200" w:line="276" w:lineRule="auto"/>
        <w:rPr>
          <w:rFonts w:ascii="Calibri" w:hAnsi="Calibri" w:cs="Calibri"/>
        </w:rPr>
      </w:pPr>
      <w:r w:rsidRPr="00663E64">
        <w:rPr>
          <w:rFonts w:ascii="Calibri" w:hAnsi="Calibri" w:cs="Calibri"/>
        </w:rPr>
        <w:t>z kontroli planowej przeprowadzonej u:</w:t>
      </w:r>
    </w:p>
    <w:p w:rsidR="00A77A3E" w:rsidRPr="00663E64" w:rsidRDefault="005C64D2">
      <w:pPr>
        <w:pStyle w:val="Standard"/>
        <w:spacing w:after="200" w:line="276" w:lineRule="auto"/>
        <w:rPr>
          <w:rFonts w:ascii="Calibri" w:hAnsi="Calibri" w:cs="Calibri"/>
        </w:rPr>
      </w:pPr>
      <w:r w:rsidRPr="00663E64">
        <w:rPr>
          <w:rFonts w:ascii="Calibri" w:hAnsi="Calibri" w:cs="Calibri"/>
          <w:b/>
        </w:rPr>
        <w:t>lek. med. Agnieszka Sławeta</w:t>
      </w:r>
    </w:p>
    <w:p w:rsidR="00A77A3E" w:rsidRPr="00663E64" w:rsidRDefault="005C64D2">
      <w:pPr>
        <w:pStyle w:val="Textbody"/>
        <w:spacing w:after="200"/>
        <w:rPr>
          <w:rFonts w:ascii="Calibri" w:hAnsi="Calibri" w:cs="Calibri"/>
          <w:b/>
        </w:rPr>
      </w:pPr>
      <w:r w:rsidRPr="00663E64">
        <w:rPr>
          <w:rFonts w:ascii="Calibri" w:hAnsi="Calibri" w:cs="Calibri"/>
          <w:b/>
        </w:rPr>
        <w:t>Centrum Medyczne OMEGA Sp. z o.o.</w:t>
      </w:r>
    </w:p>
    <w:p w:rsidR="00A77A3E" w:rsidRPr="00663E64" w:rsidRDefault="005C64D2">
      <w:pPr>
        <w:pStyle w:val="Textbody"/>
        <w:spacing w:after="200"/>
        <w:rPr>
          <w:rFonts w:ascii="Calibri" w:hAnsi="Calibri" w:cs="Calibri"/>
          <w:b/>
        </w:rPr>
      </w:pPr>
      <w:r w:rsidRPr="00663E64">
        <w:rPr>
          <w:rFonts w:ascii="Calibri" w:hAnsi="Calibri" w:cs="Calibri"/>
          <w:b/>
        </w:rPr>
        <w:t>ul. Jagiellońska 70,</w:t>
      </w:r>
    </w:p>
    <w:p w:rsidR="00A77A3E" w:rsidRPr="00663E64" w:rsidRDefault="005C64D2">
      <w:pPr>
        <w:pStyle w:val="Textbody"/>
        <w:spacing w:after="200"/>
        <w:rPr>
          <w:rFonts w:ascii="Calibri" w:hAnsi="Calibri" w:cs="Calibri"/>
          <w:b/>
        </w:rPr>
      </w:pPr>
      <w:r w:rsidRPr="00663E64">
        <w:rPr>
          <w:rFonts w:ascii="Calibri" w:hAnsi="Calibri" w:cs="Calibri"/>
          <w:b/>
        </w:rPr>
        <w:t>25-734 Kielce</w:t>
      </w:r>
    </w:p>
    <w:p w:rsidR="00A77A3E" w:rsidRPr="00663E64" w:rsidRDefault="005C64D2">
      <w:pPr>
        <w:pStyle w:val="Textbody"/>
        <w:spacing w:after="200"/>
        <w:rPr>
          <w:rFonts w:ascii="Calibri" w:hAnsi="Calibri" w:cs="Calibri"/>
          <w:b/>
        </w:rPr>
      </w:pPr>
      <w:r w:rsidRPr="00663E64">
        <w:rPr>
          <w:rFonts w:ascii="Calibri" w:hAnsi="Calibri" w:cs="Calibri"/>
          <w:b/>
        </w:rPr>
        <w:t>Miejsce wykonywania badań:</w:t>
      </w:r>
    </w:p>
    <w:p w:rsidR="00A77A3E" w:rsidRPr="00663E64" w:rsidRDefault="005C64D2">
      <w:pPr>
        <w:pStyle w:val="Textbody"/>
        <w:spacing w:after="200"/>
        <w:rPr>
          <w:rFonts w:ascii="Calibri" w:hAnsi="Calibri" w:cs="Calibri"/>
          <w:b/>
        </w:rPr>
      </w:pPr>
      <w:r w:rsidRPr="00663E64">
        <w:rPr>
          <w:rFonts w:ascii="Calibri" w:hAnsi="Calibri" w:cs="Calibri"/>
          <w:b/>
        </w:rPr>
        <w:t>Przychodnia Echo ul. Świętokrzyska 20</w:t>
      </w:r>
    </w:p>
    <w:p w:rsidR="00A77A3E" w:rsidRPr="00663E64" w:rsidRDefault="005C64D2">
      <w:pPr>
        <w:pStyle w:val="Textbody"/>
        <w:spacing w:after="200"/>
        <w:rPr>
          <w:rFonts w:ascii="Calibri" w:hAnsi="Calibri" w:cs="Calibri"/>
          <w:b/>
        </w:rPr>
      </w:pPr>
      <w:r w:rsidRPr="00663E64">
        <w:rPr>
          <w:rFonts w:ascii="Calibri" w:hAnsi="Calibri" w:cs="Calibri"/>
          <w:b/>
        </w:rPr>
        <w:t>25-406 Kielce</w:t>
      </w:r>
    </w:p>
    <w:p w:rsidR="00A77A3E" w:rsidRPr="00663E64" w:rsidRDefault="00A77A3E">
      <w:pPr>
        <w:pStyle w:val="Standard"/>
        <w:spacing w:after="200" w:line="276" w:lineRule="auto"/>
        <w:rPr>
          <w:rFonts w:ascii="Calibri" w:hAnsi="Calibri" w:cs="Calibri"/>
        </w:rPr>
      </w:pPr>
    </w:p>
    <w:p w:rsidR="00A77A3E" w:rsidRPr="00663E64" w:rsidRDefault="005C64D2" w:rsidP="00663E64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63E64">
        <w:rPr>
          <w:rFonts w:ascii="Calibri" w:eastAsia="Calibri" w:hAnsi="Calibri" w:cs="Calibri"/>
        </w:rPr>
        <w:t>W dniu 11.10.2024r. kontrolujący zawiadomił telefonicznie kontrolowanego, uprawnionego lekarza o zamiarze wszczęcia kontroli w dniu 25.10.2024r.</w:t>
      </w:r>
    </w:p>
    <w:p w:rsidR="00A77A3E" w:rsidRPr="00663E64" w:rsidRDefault="005C64D2" w:rsidP="00663E64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63E64">
        <w:rPr>
          <w:rFonts w:ascii="Calibri" w:eastAsia="Calibri" w:hAnsi="Calibri" w:cs="Calibri"/>
        </w:rPr>
        <w:t xml:space="preserve">W wyznaczonej dacie 25.10.2024r. została przeprowadzona kontrola przez lekarza Wioletę </w:t>
      </w:r>
      <w:proofErr w:type="spellStart"/>
      <w:r w:rsidRPr="00663E64">
        <w:rPr>
          <w:rFonts w:ascii="Calibri" w:eastAsia="Calibri" w:hAnsi="Calibri" w:cs="Calibri"/>
        </w:rPr>
        <w:t>Dąbrowską-Koniusz</w:t>
      </w:r>
      <w:proofErr w:type="spellEnd"/>
      <w:r w:rsidRPr="00663E64">
        <w:rPr>
          <w:rFonts w:ascii="Calibri" w:eastAsia="Calibri" w:hAnsi="Calibri" w:cs="Calibri"/>
        </w:rPr>
        <w:t xml:space="preserve"> na podstawie upoważnienia do kontroli nr 29/24 wydanego w dniu 16.10.2024r. przez Marszałka Województwa Świętokrzyskiego.</w:t>
      </w:r>
    </w:p>
    <w:p w:rsidR="00A77A3E" w:rsidRPr="00663E64" w:rsidRDefault="005C64D2" w:rsidP="00663E64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63E64">
        <w:rPr>
          <w:rFonts w:ascii="Calibri" w:eastAsia="Calibri" w:hAnsi="Calibri" w:cs="Calibri"/>
        </w:rPr>
        <w:t xml:space="preserve">Po okazaniu upoważnienia do kontroli Pani Agnieszce </w:t>
      </w:r>
      <w:proofErr w:type="spellStart"/>
      <w:r w:rsidRPr="00663E64">
        <w:rPr>
          <w:rFonts w:ascii="Calibri" w:eastAsia="Calibri" w:hAnsi="Calibri" w:cs="Calibri"/>
        </w:rPr>
        <w:t>Sławecie</w:t>
      </w:r>
      <w:proofErr w:type="spellEnd"/>
      <w:r w:rsidRPr="00663E64">
        <w:rPr>
          <w:rFonts w:ascii="Calibri" w:eastAsia="Calibri" w:hAnsi="Calibri" w:cs="Calibri"/>
          <w:b/>
        </w:rPr>
        <w:t xml:space="preserve"> </w:t>
      </w:r>
      <w:r w:rsidRPr="00663E64">
        <w:rPr>
          <w:rFonts w:ascii="Calibri" w:eastAsia="Calibri" w:hAnsi="Calibri" w:cs="Calibri"/>
        </w:rPr>
        <w:t xml:space="preserve"> - kontrolowanemu uprawnionemu lekarzowi wpisanemu do ewidencji uprawnionych lekarzy prowadzonej przez Marszałka Województwa Świętokrzyskiego pod numerem 373/17, jak również poinformowaniu o jej prawach i obowiązkach w trakcie kontroli, kontrolujący przystąpił do czynności kontrolnych.</w:t>
      </w:r>
    </w:p>
    <w:p w:rsidR="00A77A3E" w:rsidRPr="00663E64" w:rsidRDefault="005C64D2" w:rsidP="00663E64">
      <w:pPr>
        <w:pStyle w:val="Standard"/>
        <w:spacing w:after="200" w:line="276" w:lineRule="exact"/>
        <w:jc w:val="both"/>
        <w:rPr>
          <w:rFonts w:ascii="Calibri" w:hAnsi="Calibri" w:cs="Calibri"/>
        </w:rPr>
      </w:pPr>
      <w:r w:rsidRPr="00663E64">
        <w:rPr>
          <w:rFonts w:ascii="Calibri" w:eastAsia="Calibri" w:hAnsi="Calibri" w:cs="Calibri"/>
        </w:rPr>
        <w:t>Kontrolę zakończono w dn. 25.10.2024r.</w:t>
      </w:r>
    </w:p>
    <w:p w:rsidR="00A77A3E" w:rsidRPr="00663E64" w:rsidRDefault="00A77A3E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Kontrolą objęto okres od dnia 01.01.2023r. do 31.12.2023r. w zakresie wykonywanych przez uprawnionego lekarza badań lekarskich, prowadzenia dokumentacji w związku z tymi badaniami, wydawania orzeczeń o braku przeciwwskazań lub istnieniu przeciwwskazań do kierowania pojazdami.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1. Ustalenia kontroli dotyczące ilości wydanych w 2023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:rsid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W trakcie czynności kontrolnych ustalono, że kontrolowana w analizowanym okresie wydała 121 orzeczeń, w tym:</w:t>
      </w:r>
    </w:p>
    <w:p w:rsidR="00663E64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 xml:space="preserve"> a) orzeczeń lekarskich, w których zostały stwierdzone przeciwwskazania do kierowania</w:t>
      </w:r>
    </w:p>
    <w:p w:rsid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lastRenderedPageBreak/>
        <w:t>pojazdami 0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b) orzeczeń lekarskich. w których zostały stwierdzone ograniczenia wynikające ze stanu</w:t>
      </w:r>
      <w:r w:rsidR="00663E64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zdrowia do kierowania pojazdami 94.</w:t>
      </w:r>
    </w:p>
    <w:p w:rsidR="00A77A3E" w:rsidRPr="00663E64" w:rsidRDefault="00663E64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5C64D2" w:rsidRPr="00663E64">
        <w:rPr>
          <w:rFonts w:ascii="Calibri" w:hAnsi="Calibri" w:cs="Calibri"/>
        </w:rPr>
        <w:t>prawniony lekarz na prośbę Marszałka Województwa Świętokrzyskiego sprawozdał, że w roku 2023 wydał 121 orzeczeń lekarskich, w tym 94 orzeczeń w których zostały stwierdzone ograniczenia wynikające ze stanu zdrowia i 0 orzeczeń w których zostały stwierdzone przeciwwskazania do kierowania pojazdami. 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2. Zakres kontroli obejmował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a)</w:t>
      </w:r>
      <w:r w:rsidR="00D270DA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wykonywanie badań lekarskich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b)</w:t>
      </w:r>
      <w:r w:rsidR="00D270DA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dokumentację prowadzoną w związku z tymi badaniami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c)</w:t>
      </w:r>
      <w:r w:rsidR="00D270DA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wydawane orzeczenia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3. Informacje na temat sposobu wyboru dokumentów do kontroli.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Sprawdzono losowo wybrane dokumentacje medyczne w liczbie 12 (tj. ok. 10 % wydanych orzeczeń).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4. Ustalenia kontroli do poszczególnych obszarów kontrolnych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ab/>
        <w:t>a. wykonywanie badań lekarskich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1.narządu wzroku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2.narządu słuchu i równowagi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3.układu ruchu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4.układu sercowo-naczyniowego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5.układu oddechowego ( w tym obturacyjnego bezdechu podczas snu)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6.układu nerwowego, w tym padaczki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7.cukrzycy przy uwzględnieniu wyników badania poziomu glikemii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8.stanu psychicznego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9.czynności nerek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10.objawów wskazujących na uzależnienie od alkoholu lub jego nadużywanie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lastRenderedPageBreak/>
        <w:t>11.objawów wskazujących na uzależnienie od środków działających podobnie do alkoholu lub ich nadużywanie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12.stosowania produktów leczniczych mogących mieć wpływ na zdolność do kierowania pojazdami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13.innych poważnych zaburzeń stanu zdrowia, które mogą stanowić zagrożenie w sytuacji kierowania pojazdami.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ab/>
        <w:t>b. dokumentacja prowadzona w związku z tymi badaniami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Na podstawie weryfikacji materiałów źródłowych poddanych kontroli,  kontrolujący stwierdził, że: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1)</w:t>
      </w:r>
      <w:r w:rsidR="00D270DA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 xml:space="preserve">prowadzona przez kontrolowanego uprawnionego lekarza dokumentacja w związku  </w:t>
      </w:r>
      <w:r w:rsidR="00663E64">
        <w:rPr>
          <w:rFonts w:ascii="Calibri" w:hAnsi="Calibri" w:cs="Calibri"/>
        </w:rPr>
        <w:br/>
      </w:r>
      <w:r w:rsidRPr="00663E64">
        <w:rPr>
          <w:rFonts w:ascii="Calibri" w:hAnsi="Calibri" w:cs="Calibri"/>
        </w:rPr>
        <w:t>z wykonywanymi badaniami (opisanymi w punkcie a) zawierała istotne informacje w indywidualnej dokumentacji kandydata na kierowcę ubiegającego się o uzyskanie uprawnień do kierowania pojazdami lub kierowcy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2)</w:t>
      </w:r>
      <w:r w:rsidR="00D270DA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 xml:space="preserve">czynności kontrolne pozwoliły na ustalenie, że uprawniony lekarz zgodnie z art.79 ust.8 pkt 2 ustawy z dnia 05 stycznia 2011r. o kierujących pojazdami, przesyłał do starosty właściwego ze względu na miejsce zamieszkania osoby badanej kopie orzeczeń lekarskich wydane </w:t>
      </w:r>
      <w:r w:rsidR="00663E64">
        <w:rPr>
          <w:rFonts w:ascii="Calibri" w:hAnsi="Calibri" w:cs="Calibri"/>
        </w:rPr>
        <w:br/>
      </w:r>
      <w:r w:rsidRPr="00663E64">
        <w:rPr>
          <w:rFonts w:ascii="Calibri" w:hAnsi="Calibri" w:cs="Calibri"/>
        </w:rPr>
        <w:t>w kontrolowanym okresie, w których zostały stwierdzone przeciwwskazania zdrowotne do kierowania pojazdami albo wynikające ze stanu zdrowia ograniczenia.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ab/>
        <w:t>c. wydawane orzeczenia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 xml:space="preserve">Na podstawie weryfikacji dokumentacji przedłożonej do kontroli,  kontrolujący stwierdził, że kopie orzeczeń lekarskich były dołączane do dokumentacji na prawidłowych drukach, zgodnych </w:t>
      </w:r>
      <w:r w:rsidR="00663E64">
        <w:rPr>
          <w:rFonts w:ascii="Calibri" w:hAnsi="Calibri" w:cs="Calibri"/>
        </w:rPr>
        <w:br/>
      </w:r>
      <w:r w:rsidRPr="00663E64">
        <w:rPr>
          <w:rFonts w:ascii="Calibri" w:hAnsi="Calibri" w:cs="Calibri"/>
        </w:rPr>
        <w:t>z załącznikiem nr 9 do Rozporządzenie Ministra Zdrowia z dnia 5 grudnia 2022 r. w sprawie badań lekarskich osób ubiegających się o uprawnienia do kierowania pojazdami i kierowców z późn. zm.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5. Ocena wraz z uzasadnieniem stwierdzonych nieprawidłowości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W wyniku kontroli obszarów wymienionych w pkt</w:t>
      </w:r>
      <w:r w:rsidR="004742D8">
        <w:rPr>
          <w:rFonts w:ascii="Calibri" w:hAnsi="Calibri" w:cs="Calibri"/>
        </w:rPr>
        <w:t xml:space="preserve"> 1 i pkt</w:t>
      </w:r>
      <w:r w:rsidRPr="00663E64">
        <w:rPr>
          <w:rFonts w:ascii="Calibri" w:hAnsi="Calibri" w:cs="Calibri"/>
        </w:rPr>
        <w:t xml:space="preserve"> 2 protokołu kontrolujący ocenia pozytywnie działalność kontrolowanego uprawnionego lekarza. Ocena ta wynika z niżej opisanych ustaleń: 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1. Kontrolowany uprawniony lekarz zachował należytą staranność w sprawozdaniu złożonym do Departamentu Ochrony Zdrowia za 2023r.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2.</w:t>
      </w:r>
      <w:r w:rsidR="00D270DA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Kontrolowany uprawniony lekarz zachował należytą staranność w przeprowadzaniu badań</w:t>
      </w:r>
      <w:r w:rsidR="004742D8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lekarskich i wydawaniu orzeczeń.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3.</w:t>
      </w:r>
      <w:r w:rsidR="00D270DA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Kontrolowany uprawniony lekarz zachował należytą staranność w prowadzeniu dokumentacji medycznej.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6.</w:t>
      </w:r>
      <w:r w:rsidR="00D270DA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Zalecenia pokontrolne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W związku z brakiem nieprawidłowości w kontrolowanej dokumentacji medycznej nie wydano żadnych zaleceń pokontrolnych.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lastRenderedPageBreak/>
        <w:t>Na tym protokół zakończono.</w:t>
      </w:r>
    </w:p>
    <w:p w:rsidR="00A77A3E" w:rsidRPr="00663E64" w:rsidRDefault="00A77A3E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Załączniki do protokołu: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1. Zawiadomienie o zamiarze wszczęcia kontroli.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2. Upoważnienie z dnia 16.10.2024r.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3. Klauzula informacyjna o ochronie danych osobowych.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4. Kopie przykładowych dokumentacji medycznych jak w zał.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ab/>
      </w:r>
    </w:p>
    <w:p w:rsidR="00A77A3E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Pouczenie:</w:t>
      </w:r>
    </w:p>
    <w:p w:rsidR="00663E64" w:rsidRPr="00663E64" w:rsidRDefault="00663E64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1.</w:t>
      </w:r>
      <w:r w:rsidR="00663E64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Kontrolowany, po podpisaniu protokołu, może w terminie 7 dni od dnia doręczenia protokołu kontroli zgłosić na piśmie umotywowane zastrzeżenia do ustaleń zawartych w protokole.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2.</w:t>
      </w:r>
      <w:r w:rsidR="00663E64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W przypadku uwzględnienia zastrzeżeń złożonych przez kontrolowanego, kontrolujący niezwłocznie jednak nie później niż w terminie 14 dni od otrzymania zastrzeżeń dokonuje odpowiedniej zmiany w protokole kontroli. Zmieniony protokół doręcza kontrolowanemu.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3.</w:t>
      </w:r>
      <w:r w:rsidR="00663E64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O nieuwzględnieniu zastrzeżeń w całości kontrolujący niezwłocznie informuje na piśmie kontrolowanego.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4.</w:t>
      </w:r>
      <w:r w:rsidR="00663E64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Kontrolowany może odmówić podpisania protokołu, składając pisemne wyjaśnienie przyczyn odmowy w terminie 7 dni od daty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5.</w:t>
      </w:r>
      <w:r w:rsidR="00663E64">
        <w:rPr>
          <w:rFonts w:ascii="Calibri" w:hAnsi="Calibri" w:cs="Calibri"/>
        </w:rPr>
        <w:t xml:space="preserve"> </w:t>
      </w:r>
      <w:r w:rsidRPr="00663E64">
        <w:rPr>
          <w:rFonts w:ascii="Calibri" w:hAnsi="Calibri" w:cs="Calibri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Wioleta Dąbrowska-Koniusz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ul. Kościelna 102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>26-260 Czermno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lastRenderedPageBreak/>
        <w:t xml:space="preserve">Protokół sporządzono w dwóch jednobrzmiących egzemplarzach, z których jeden przekazuje się Pani Agnieszce </w:t>
      </w:r>
      <w:proofErr w:type="spellStart"/>
      <w:r w:rsidRPr="00663E64">
        <w:rPr>
          <w:rFonts w:ascii="Calibri" w:hAnsi="Calibri" w:cs="Calibri"/>
        </w:rPr>
        <w:t>Sławecie</w:t>
      </w:r>
      <w:proofErr w:type="spellEnd"/>
      <w:r w:rsidRPr="00663E64">
        <w:rPr>
          <w:rFonts w:ascii="Calibri" w:hAnsi="Calibri" w:cs="Calibri"/>
        </w:rPr>
        <w:t xml:space="preserve"> - kontrolowanemu, uprawnionemu lekarzowi.</w:t>
      </w:r>
    </w:p>
    <w:p w:rsid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 xml:space="preserve">Akta kontroli (załączniki) zostały sporządzone w jednym egzemplarzu i będą przechowywane </w:t>
      </w:r>
      <w:r w:rsidR="00663E64">
        <w:rPr>
          <w:rFonts w:ascii="Calibri" w:hAnsi="Calibri" w:cs="Calibri"/>
        </w:rPr>
        <w:br/>
      </w:r>
      <w:r w:rsidRPr="00663E64">
        <w:rPr>
          <w:rFonts w:ascii="Calibri" w:hAnsi="Calibri" w:cs="Calibri"/>
        </w:rPr>
        <w:t>w siedzibie Urzędu Marszałkowskiego Województwa Świętokrzyskiego przy Al. IX Wieków Kielc 3 pokój 228.</w:t>
      </w:r>
    </w:p>
    <w:p w:rsidR="00663E64" w:rsidRDefault="00663E64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ela nr 1."/>
        <w:tblDescription w:val="Podpisy stron"/>
      </w:tblPr>
      <w:tblGrid>
        <w:gridCol w:w="4531"/>
        <w:gridCol w:w="4531"/>
      </w:tblGrid>
      <w:tr w:rsidR="00663E64" w:rsidRPr="00663E64" w:rsidTr="00616238">
        <w:trPr>
          <w:tblHeader/>
        </w:trPr>
        <w:tc>
          <w:tcPr>
            <w:tcW w:w="4531" w:type="dxa"/>
          </w:tcPr>
          <w:p w:rsidR="00663E64" w:rsidRPr="00663E64" w:rsidRDefault="00663E64" w:rsidP="00663E64">
            <w:pPr>
              <w:suppressAutoHyphens w:val="0"/>
              <w:spacing w:after="200"/>
              <w:jc w:val="both"/>
              <w:rPr>
                <w:rFonts w:eastAsia="Calibri" w:cstheme="minorHAnsi"/>
              </w:rPr>
            </w:pPr>
            <w:r w:rsidRPr="00663E64">
              <w:rPr>
                <w:rFonts w:eastAsia="Calibri" w:cstheme="minorHAnsi"/>
              </w:rPr>
              <w:t>Kontrolowany:</w:t>
            </w:r>
          </w:p>
        </w:tc>
        <w:tc>
          <w:tcPr>
            <w:tcW w:w="4531" w:type="dxa"/>
          </w:tcPr>
          <w:p w:rsidR="00663E64" w:rsidRPr="00663E64" w:rsidRDefault="00663E64" w:rsidP="00663E64">
            <w:pPr>
              <w:suppressAutoHyphens w:val="0"/>
              <w:spacing w:after="200"/>
              <w:jc w:val="right"/>
              <w:rPr>
                <w:rFonts w:eastAsia="Calibri" w:cstheme="minorHAnsi"/>
              </w:rPr>
            </w:pPr>
            <w:r w:rsidRPr="00663E64">
              <w:rPr>
                <w:rFonts w:eastAsia="Calibri" w:cstheme="minorHAnsi"/>
              </w:rPr>
              <w:t>Kontrolujący:</w:t>
            </w:r>
          </w:p>
        </w:tc>
      </w:tr>
    </w:tbl>
    <w:p w:rsidR="00663E64" w:rsidRDefault="00663E64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</w:p>
    <w:p w:rsidR="00A77A3E" w:rsidRPr="00663E64" w:rsidRDefault="00663E64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 xml:space="preserve"> </w:t>
      </w:r>
      <w:r w:rsidR="00AC4A7D">
        <w:rPr>
          <w:rFonts w:ascii="Calibri" w:hAnsi="Calibri" w:cs="Calibri"/>
        </w:rPr>
        <w:t>28</w:t>
      </w:r>
      <w:r w:rsidR="005C64D2" w:rsidRPr="00663E64">
        <w:rPr>
          <w:rFonts w:ascii="Calibri" w:hAnsi="Calibri" w:cs="Calibri"/>
        </w:rPr>
        <w:t>.11.2024r.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 xml:space="preserve"> (data otrzymania protokołu)</w:t>
      </w:r>
      <w:bookmarkStart w:id="0" w:name="_GoBack"/>
      <w:bookmarkEnd w:id="0"/>
    </w:p>
    <w:p w:rsidR="00A77A3E" w:rsidRPr="00663E64" w:rsidRDefault="00A77A3E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</w:p>
    <w:p w:rsidR="00A77A3E" w:rsidRPr="00663E64" w:rsidRDefault="00AC4A7D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28</w:t>
      </w:r>
      <w:r w:rsidR="005C64D2" w:rsidRPr="00663E64">
        <w:rPr>
          <w:rFonts w:ascii="Calibri" w:hAnsi="Calibri" w:cs="Calibri"/>
        </w:rPr>
        <w:t>.11.2024r.</w:t>
      </w:r>
    </w:p>
    <w:p w:rsidR="00A77A3E" w:rsidRPr="00663E64" w:rsidRDefault="005C64D2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  <w:r w:rsidRPr="00663E64">
        <w:rPr>
          <w:rFonts w:ascii="Calibri" w:hAnsi="Calibri" w:cs="Calibri"/>
        </w:rPr>
        <w:t xml:space="preserve"> (data podpisania protokołu)</w:t>
      </w:r>
      <w:r w:rsidR="00663E64" w:rsidRPr="00663E64">
        <w:rPr>
          <w:rFonts w:ascii="Calibri" w:hAnsi="Calibri" w:cs="Calibri"/>
        </w:rPr>
        <w:t xml:space="preserve"> </w:t>
      </w:r>
    </w:p>
    <w:p w:rsidR="00A77A3E" w:rsidRPr="00663E64" w:rsidRDefault="00A77A3E" w:rsidP="00663E64">
      <w:pPr>
        <w:pStyle w:val="Standard"/>
        <w:spacing w:after="200" w:line="276" w:lineRule="auto"/>
        <w:jc w:val="both"/>
        <w:rPr>
          <w:rFonts w:ascii="Calibri" w:hAnsi="Calibri" w:cs="Calibri"/>
        </w:rPr>
      </w:pPr>
    </w:p>
    <w:sectPr w:rsidR="00A77A3E" w:rsidRPr="00663E64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37A" w:rsidRDefault="00CC437A">
      <w:pPr>
        <w:rPr>
          <w:rFonts w:hint="eastAsia"/>
        </w:rPr>
      </w:pPr>
      <w:r>
        <w:separator/>
      </w:r>
    </w:p>
  </w:endnote>
  <w:endnote w:type="continuationSeparator" w:id="0">
    <w:p w:rsidR="00CC437A" w:rsidRDefault="00CC43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922918"/>
      <w:docPartObj>
        <w:docPartGallery w:val="Page Numbers (Bottom of Page)"/>
        <w:docPartUnique/>
      </w:docPartObj>
    </w:sdtPr>
    <w:sdtEndPr/>
    <w:sdtContent>
      <w:p w:rsidR="00D270DA" w:rsidRDefault="00D270DA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A7D">
          <w:rPr>
            <w:rFonts w:hint="eastAsia"/>
            <w:noProof/>
          </w:rPr>
          <w:t>5</w:t>
        </w:r>
        <w:r>
          <w:fldChar w:fldCharType="end"/>
        </w:r>
      </w:p>
    </w:sdtContent>
  </w:sdt>
  <w:p w:rsidR="00D270DA" w:rsidRDefault="00D270D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37A" w:rsidRDefault="00CC437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C437A" w:rsidRDefault="00CC43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3E"/>
    <w:rsid w:val="000260AF"/>
    <w:rsid w:val="000B7D2D"/>
    <w:rsid w:val="002D7654"/>
    <w:rsid w:val="003B321A"/>
    <w:rsid w:val="004742D8"/>
    <w:rsid w:val="005C64D2"/>
    <w:rsid w:val="00663E64"/>
    <w:rsid w:val="00803E0D"/>
    <w:rsid w:val="00845267"/>
    <w:rsid w:val="00A77A3E"/>
    <w:rsid w:val="00AC4A7D"/>
    <w:rsid w:val="00CC437A"/>
    <w:rsid w:val="00D2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4D10-9B11-4BA4-B53A-08A0B7C7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ela-Siatka">
    <w:name w:val="Table Grid"/>
    <w:basedOn w:val="Standardowy"/>
    <w:uiPriority w:val="39"/>
    <w:rsid w:val="00663E64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270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270DA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D270D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270D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Giemza, Karol</dc:creator>
  <cp:lastModifiedBy>Giemza, Karol</cp:lastModifiedBy>
  <cp:revision>2</cp:revision>
  <dcterms:created xsi:type="dcterms:W3CDTF">2025-01-09T06:52:00Z</dcterms:created>
  <dcterms:modified xsi:type="dcterms:W3CDTF">2025-01-09T06:52:00Z</dcterms:modified>
</cp:coreProperties>
</file>