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17DEB431" w:rsidR="009A7A4F" w:rsidRPr="009A7A4F" w:rsidRDefault="00F519FD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 xml:space="preserve">Województwo Świętokrzyskie – Urząd Marszałkowski Województwa Świętokrzyskiego/Regionalny Ośrodek Polityki Społecznej 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5E32F4D4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8C5822">
        <w:rPr>
          <w:rFonts w:ascii="Arial" w:hAnsi="Arial" w:cs="Arial"/>
          <w:iCs/>
        </w:rPr>
        <w:t>9</w:t>
      </w:r>
      <w:r w:rsidRPr="00A339B7">
        <w:rPr>
          <w:rFonts w:ascii="Arial" w:hAnsi="Arial" w:cs="Arial"/>
          <w:iCs/>
        </w:rPr>
        <w:t>.0</w:t>
      </w:r>
      <w:r w:rsidR="008C5822">
        <w:rPr>
          <w:rFonts w:ascii="Arial" w:hAnsi="Arial" w:cs="Arial"/>
          <w:iCs/>
        </w:rPr>
        <w:t>4</w:t>
      </w:r>
      <w:r w:rsidRPr="00A339B7">
        <w:rPr>
          <w:rFonts w:ascii="Arial" w:hAnsi="Arial" w:cs="Arial"/>
          <w:iCs/>
        </w:rPr>
        <w:t>-IZ.00-00</w:t>
      </w:r>
      <w:r w:rsidR="008C5822">
        <w:rPr>
          <w:rFonts w:ascii="Arial" w:hAnsi="Arial" w:cs="Arial"/>
          <w:iCs/>
        </w:rPr>
        <w:t>0</w:t>
      </w:r>
      <w:r w:rsidR="00B24518">
        <w:rPr>
          <w:rFonts w:ascii="Arial" w:hAnsi="Arial" w:cs="Arial"/>
          <w:iCs/>
        </w:rPr>
        <w:t>3</w:t>
      </w:r>
      <w:r w:rsidRPr="00A339B7">
        <w:rPr>
          <w:rFonts w:ascii="Arial" w:hAnsi="Arial" w:cs="Arial"/>
          <w:iCs/>
        </w:rPr>
        <w:t>/2</w:t>
      </w:r>
      <w:r w:rsidR="00B24518">
        <w:rPr>
          <w:rFonts w:ascii="Arial" w:hAnsi="Arial" w:cs="Arial"/>
          <w:iCs/>
        </w:rPr>
        <w:t>4</w:t>
      </w:r>
      <w:r w:rsidR="00EB6245">
        <w:rPr>
          <w:rFonts w:ascii="Arial" w:hAnsi="Arial" w:cs="Arial"/>
          <w:iCs/>
        </w:rPr>
        <w:t xml:space="preserve">, </w:t>
      </w:r>
      <w:r w:rsidR="00CC021C">
        <w:rPr>
          <w:rFonts w:ascii="Arial" w:hAnsi="Arial" w:cs="Arial"/>
          <w:iCs/>
        </w:rPr>
        <w:t>„</w:t>
      </w:r>
      <w:r w:rsidR="00B24518">
        <w:rPr>
          <w:rFonts w:ascii="Arial" w:hAnsi="Arial" w:cs="Arial"/>
          <w:iCs/>
        </w:rPr>
        <w:t xml:space="preserve">Tworzenie Lokalnych Systemów Wsparcia dla Seniorów </w:t>
      </w:r>
      <w:r w:rsidR="00CC021C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1DC7420D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 xml:space="preserve">2024/BZP </w:t>
      </w:r>
      <w:r w:rsidR="001C27DD">
        <w:rPr>
          <w:rFonts w:ascii="Arial" w:hAnsi="Arial" w:cs="Arial"/>
          <w:b w:val="0"/>
          <w:bCs/>
        </w:rPr>
        <w:t>00384159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FF5D" w14:textId="77777777" w:rsidR="00204743" w:rsidRDefault="00204743" w:rsidP="005279A2">
      <w:pPr>
        <w:spacing w:line="240" w:lineRule="auto"/>
      </w:pPr>
      <w:r>
        <w:separator/>
      </w:r>
    </w:p>
  </w:endnote>
  <w:endnote w:type="continuationSeparator" w:id="0">
    <w:p w14:paraId="45CB9913" w14:textId="77777777" w:rsidR="00204743" w:rsidRDefault="0020474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8C1D" w14:textId="77777777" w:rsidR="00204743" w:rsidRDefault="00204743" w:rsidP="005279A2">
      <w:pPr>
        <w:spacing w:line="240" w:lineRule="auto"/>
      </w:pPr>
      <w:r>
        <w:separator/>
      </w:r>
    </w:p>
  </w:footnote>
  <w:footnote w:type="continuationSeparator" w:id="0">
    <w:p w14:paraId="29FE8BC9" w14:textId="77777777" w:rsidR="00204743" w:rsidRDefault="0020474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84FD6"/>
    <w:rsid w:val="001931F7"/>
    <w:rsid w:val="001B225C"/>
    <w:rsid w:val="001C27DD"/>
    <w:rsid w:val="001D7C65"/>
    <w:rsid w:val="001F2B2A"/>
    <w:rsid w:val="001F3255"/>
    <w:rsid w:val="00204743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31B7A"/>
    <w:rsid w:val="007554BF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24518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E03E6E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519FD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5</cp:revision>
  <cp:lastPrinted>2021-05-07T10:30:00Z</cp:lastPrinted>
  <dcterms:created xsi:type="dcterms:W3CDTF">2024-12-13T09:55:00Z</dcterms:created>
  <dcterms:modified xsi:type="dcterms:W3CDTF">2024-12-30T09:20:00Z</dcterms:modified>
</cp:coreProperties>
</file>