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EC308" w14:textId="77777777" w:rsidR="009A34AE" w:rsidRPr="00AD0CBE" w:rsidRDefault="004B0711" w:rsidP="00532BAB">
      <w:pPr>
        <w:tabs>
          <w:tab w:val="left" w:pos="1800"/>
        </w:tabs>
        <w:jc w:val="both"/>
        <w:rPr>
          <w:rFonts w:asciiTheme="minorHAnsi" w:hAnsiTheme="minorHAnsi"/>
          <w:color w:val="FF0000"/>
          <w:szCs w:val="24"/>
        </w:rPr>
      </w:pPr>
      <w:r w:rsidRPr="00AD0CBE">
        <w:rPr>
          <w:rFonts w:asciiTheme="minorHAnsi" w:hAnsiTheme="minorHAnsi"/>
          <w:color w:val="FF0000"/>
          <w:szCs w:val="24"/>
        </w:rPr>
        <w:tab/>
      </w:r>
      <w:r w:rsidRPr="00AD0CBE">
        <w:rPr>
          <w:rFonts w:asciiTheme="minorHAnsi" w:hAnsiTheme="minorHAnsi"/>
          <w:noProof/>
          <w:color w:val="FF0000"/>
          <w:szCs w:val="24"/>
        </w:rPr>
        <w:drawing>
          <wp:anchor distT="0" distB="0" distL="114300" distR="114300" simplePos="0" relativeHeight="251659264" behindDoc="0" locked="0" layoutInCell="1" allowOverlap="1" wp14:anchorId="3789A018" wp14:editId="35CF98C7">
            <wp:simplePos x="0" y="0"/>
            <wp:positionH relativeFrom="margin">
              <wp:posOffset>-429895</wp:posOffset>
            </wp:positionH>
            <wp:positionV relativeFrom="paragraph">
              <wp:posOffset>-741045</wp:posOffset>
            </wp:positionV>
            <wp:extent cx="6743700" cy="692150"/>
            <wp:effectExtent l="0" t="0" r="0" b="0"/>
            <wp:wrapNone/>
            <wp:docPr id="18274825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82593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32"/>
                    <a:stretch/>
                  </pic:blipFill>
                  <pic:spPr bwMode="auto">
                    <a:xfrm>
                      <a:off x="0" y="0"/>
                      <a:ext cx="6884284" cy="70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BCF1E7" w14:textId="77777777" w:rsidR="00122D6E" w:rsidRPr="00AD0CBE" w:rsidRDefault="004B0711" w:rsidP="00532BAB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FF0000"/>
          <w:szCs w:val="24"/>
          <w:lang w:eastAsia="en-US"/>
        </w:rPr>
      </w:pPr>
      <w:r w:rsidRPr="00AD0CBE">
        <w:rPr>
          <w:rFonts w:asciiTheme="minorHAnsi" w:eastAsia="Calibri" w:hAnsiTheme="minorHAnsi"/>
          <w:noProof/>
          <w:color w:val="FF0000"/>
          <w:szCs w:val="24"/>
        </w:rPr>
        <w:drawing>
          <wp:anchor distT="0" distB="0" distL="114300" distR="114300" simplePos="0" relativeHeight="251661312" behindDoc="0" locked="0" layoutInCell="1" allowOverlap="1" wp14:anchorId="7824DEE2" wp14:editId="39878714">
            <wp:simplePos x="0" y="0"/>
            <wp:positionH relativeFrom="margin">
              <wp:align>right</wp:align>
            </wp:positionH>
            <wp:positionV relativeFrom="page">
              <wp:posOffset>984250</wp:posOffset>
            </wp:positionV>
            <wp:extent cx="2409825" cy="482600"/>
            <wp:effectExtent l="0" t="0" r="9525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992F9D" w14:textId="77777777" w:rsidR="000435C0" w:rsidRPr="00AD0CBE" w:rsidRDefault="000435C0" w:rsidP="00532BAB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FF0000"/>
          <w:szCs w:val="24"/>
          <w:lang w:eastAsia="en-US"/>
        </w:rPr>
      </w:pPr>
      <w:r w:rsidRPr="00AD0CBE">
        <w:rPr>
          <w:rFonts w:asciiTheme="minorHAnsi" w:eastAsia="Calibri" w:hAnsiTheme="minorHAnsi"/>
          <w:color w:val="FF0000"/>
          <w:szCs w:val="24"/>
          <w:lang w:eastAsia="en-US"/>
        </w:rPr>
        <w:t xml:space="preserve">                                                                                                                        </w:t>
      </w:r>
    </w:p>
    <w:p w14:paraId="6FDCFA27" w14:textId="4097D0C5" w:rsidR="002D587C" w:rsidRPr="00B23D5E" w:rsidRDefault="002D587C" w:rsidP="002D587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i/>
          <w:iCs/>
          <w:color w:val="000000"/>
        </w:rPr>
      </w:pPr>
      <w:r w:rsidRPr="00B23D5E">
        <w:rPr>
          <w:rFonts w:asciiTheme="minorHAnsi" w:hAnsiTheme="minorHAnsi" w:cstheme="minorHAnsi"/>
          <w:i/>
          <w:iCs/>
          <w:color w:val="000000"/>
        </w:rPr>
        <w:t xml:space="preserve">Załącznik Nr </w:t>
      </w:r>
      <w:r>
        <w:rPr>
          <w:rFonts w:asciiTheme="minorHAnsi" w:hAnsiTheme="minorHAnsi" w:cstheme="minorHAnsi"/>
          <w:i/>
          <w:iCs/>
          <w:color w:val="000000"/>
        </w:rPr>
        <w:t>1</w:t>
      </w:r>
      <w:r w:rsidRPr="00B23D5E">
        <w:rPr>
          <w:rFonts w:asciiTheme="minorHAnsi" w:hAnsiTheme="minorHAnsi" w:cstheme="minorHAnsi"/>
          <w:i/>
          <w:iCs/>
          <w:color w:val="000000"/>
        </w:rPr>
        <w:t xml:space="preserve"> do Zapytania ofertowego</w:t>
      </w:r>
    </w:p>
    <w:p w14:paraId="15323EF6" w14:textId="77777777" w:rsidR="009E7B4F" w:rsidRDefault="009E7B4F" w:rsidP="00532BAB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</w:p>
    <w:p w14:paraId="10A5A780" w14:textId="77777777" w:rsidR="002D587C" w:rsidRDefault="002D587C" w:rsidP="00532BAB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</w:p>
    <w:p w14:paraId="3A91FC9A" w14:textId="4772ABB6" w:rsidR="00A36F80" w:rsidRDefault="008B0E86" w:rsidP="00532BAB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SZCZEGÓŁOWY OPIS PRZEDMIOTU ZAMÓWEINIA </w:t>
      </w:r>
    </w:p>
    <w:p w14:paraId="145683B9" w14:textId="77777777" w:rsidR="00AE261F" w:rsidRPr="00710D59" w:rsidRDefault="00AE261F" w:rsidP="00AE261F">
      <w:pPr>
        <w:shd w:val="clear" w:color="auto" w:fill="FFFFFF" w:themeFill="background1"/>
        <w:autoSpaceDE w:val="0"/>
        <w:autoSpaceDN w:val="0"/>
        <w:adjustRightInd w:val="0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</w:p>
    <w:p w14:paraId="0D946123" w14:textId="3537F5CC" w:rsidR="0069583E" w:rsidRPr="00710D59" w:rsidRDefault="0069583E" w:rsidP="006D1BBE">
      <w:pPr>
        <w:shd w:val="clear" w:color="auto" w:fill="DDD9C3" w:themeFill="background2" w:themeFillShade="E6"/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bookmarkStart w:id="0" w:name="_Hlk164418802"/>
      <w:r w:rsidRPr="00710D59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Kompleksowa organizacja i przeprowadzenie </w:t>
      </w:r>
      <w:r w:rsidR="00C249CD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2 </w:t>
      </w:r>
      <w:r w:rsidR="00CB09D4" w:rsidRPr="00710D59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jednodniowych </w:t>
      </w:r>
      <w:r w:rsidRPr="00710D59">
        <w:rPr>
          <w:rFonts w:asciiTheme="minorHAnsi" w:eastAsia="Calibri" w:hAnsiTheme="minorHAnsi"/>
          <w:b/>
          <w:bCs/>
          <w:sz w:val="22"/>
          <w:szCs w:val="22"/>
          <w:lang w:eastAsia="en-US"/>
        </w:rPr>
        <w:t>szkole</w:t>
      </w:r>
      <w:r w:rsidR="00A63495" w:rsidRPr="00710D59">
        <w:rPr>
          <w:rFonts w:asciiTheme="minorHAnsi" w:eastAsia="Calibri" w:hAnsiTheme="minorHAnsi"/>
          <w:b/>
          <w:bCs/>
          <w:sz w:val="22"/>
          <w:szCs w:val="22"/>
          <w:lang w:eastAsia="en-US"/>
        </w:rPr>
        <w:t>ń</w:t>
      </w:r>
      <w:r w:rsidRPr="00710D59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</w:t>
      </w:r>
      <w:r w:rsidR="006D1BBE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w formule </w:t>
      </w:r>
      <w:r w:rsidR="00B26016">
        <w:rPr>
          <w:rFonts w:asciiTheme="minorHAnsi" w:eastAsia="Calibri" w:hAnsiTheme="minorHAnsi"/>
          <w:b/>
          <w:bCs/>
          <w:sz w:val="22"/>
          <w:szCs w:val="22"/>
          <w:lang w:eastAsia="en-US"/>
        </w:rPr>
        <w:t>online</w:t>
      </w:r>
      <w:r w:rsidR="006C4053" w:rsidRPr="00710D59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</w:t>
      </w:r>
      <w:r w:rsidRPr="00710D59">
        <w:rPr>
          <w:rFonts w:asciiTheme="minorHAnsi" w:eastAsia="Calibri" w:hAnsiTheme="minorHAnsi"/>
          <w:b/>
          <w:bCs/>
          <w:sz w:val="22"/>
          <w:szCs w:val="22"/>
          <w:lang w:eastAsia="en-US"/>
        </w:rPr>
        <w:t>z</w:t>
      </w:r>
      <w:r w:rsidR="00E05783" w:rsidRPr="00710D59">
        <w:rPr>
          <w:rFonts w:asciiTheme="minorHAnsi" w:eastAsia="Calibri" w:hAnsiTheme="minorHAnsi"/>
          <w:b/>
          <w:bCs/>
          <w:sz w:val="22"/>
          <w:szCs w:val="22"/>
          <w:lang w:eastAsia="en-US"/>
        </w:rPr>
        <w:t> </w:t>
      </w:r>
      <w:r w:rsidRPr="00710D59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zakresu </w:t>
      </w:r>
      <w:r w:rsidR="006D1BBE" w:rsidRPr="006D1BBE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uwrażliwienia na kwestie niedyskryminacji i różnorodności grup społecznych oraz </w:t>
      </w:r>
      <w:r w:rsidR="006D1BBE">
        <w:rPr>
          <w:rFonts w:asciiTheme="minorHAnsi" w:eastAsia="Calibri" w:hAnsiTheme="minorHAnsi"/>
          <w:b/>
          <w:bCs/>
          <w:sz w:val="22"/>
          <w:szCs w:val="22"/>
          <w:lang w:eastAsia="en-US"/>
        </w:rPr>
        <w:br/>
      </w:r>
      <w:r w:rsidR="006D1BBE" w:rsidRPr="006D1BBE">
        <w:rPr>
          <w:rFonts w:asciiTheme="minorHAnsi" w:eastAsia="Calibri" w:hAnsiTheme="minorHAnsi"/>
          <w:b/>
          <w:bCs/>
          <w:sz w:val="22"/>
          <w:szCs w:val="22"/>
          <w:lang w:eastAsia="en-US"/>
        </w:rPr>
        <w:t>z obsługi i wsparcia integracji cudzoziemców</w:t>
      </w:r>
      <w:r w:rsidR="006D1BBE">
        <w:rPr>
          <w:rFonts w:asciiTheme="minorHAnsi" w:eastAsia="Calibri" w:hAnsiTheme="minorHAnsi"/>
          <w:b/>
          <w:bCs/>
          <w:sz w:val="22"/>
          <w:szCs w:val="22"/>
          <w:lang w:eastAsia="en-US"/>
        </w:rPr>
        <w:t>.</w:t>
      </w:r>
    </w:p>
    <w:bookmarkEnd w:id="0"/>
    <w:p w14:paraId="105F303E" w14:textId="77777777" w:rsidR="0069583E" w:rsidRPr="00710D59" w:rsidRDefault="0069583E" w:rsidP="00532BAB">
      <w:pPr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bCs/>
          <w:color w:val="FF0000"/>
          <w:sz w:val="22"/>
          <w:szCs w:val="22"/>
          <w:lang w:eastAsia="en-US"/>
        </w:rPr>
      </w:pPr>
    </w:p>
    <w:p w14:paraId="2ECA7AAA" w14:textId="77777777" w:rsidR="005B76BA" w:rsidRPr="00B96C93" w:rsidRDefault="004B0711" w:rsidP="00532BAB">
      <w:pPr>
        <w:pStyle w:val="Akapitzlist"/>
        <w:numPr>
          <w:ilvl w:val="0"/>
          <w:numId w:val="1"/>
        </w:numPr>
        <w:ind w:left="142" w:hanging="142"/>
        <w:contextualSpacing w:val="0"/>
        <w:jc w:val="both"/>
        <w:rPr>
          <w:rFonts w:asciiTheme="minorHAnsi" w:hAnsiTheme="minorHAnsi"/>
          <w:b/>
          <w:szCs w:val="24"/>
          <w:u w:val="single"/>
        </w:rPr>
      </w:pPr>
      <w:r w:rsidRPr="00B96C93">
        <w:rPr>
          <w:rFonts w:asciiTheme="minorHAnsi" w:hAnsiTheme="minorHAnsi"/>
          <w:b/>
          <w:szCs w:val="24"/>
          <w:u w:val="single"/>
        </w:rPr>
        <w:t>PRZEDMIOT ZAMÓWIENIA</w:t>
      </w:r>
      <w:r w:rsidR="005B76BA" w:rsidRPr="00B96C93">
        <w:rPr>
          <w:rFonts w:asciiTheme="minorHAnsi" w:hAnsiTheme="minorHAnsi"/>
          <w:b/>
          <w:szCs w:val="24"/>
          <w:u w:val="single"/>
        </w:rPr>
        <w:t>:</w:t>
      </w:r>
    </w:p>
    <w:p w14:paraId="28D091D1" w14:textId="41E28ADC" w:rsidR="004B0711" w:rsidRPr="004F01CF" w:rsidRDefault="004B0711" w:rsidP="00532BAB">
      <w:pPr>
        <w:pStyle w:val="Akapitzlist"/>
        <w:ind w:left="14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F01CF">
        <w:rPr>
          <w:rFonts w:asciiTheme="minorHAnsi" w:hAnsiTheme="minorHAnsi"/>
          <w:sz w:val="22"/>
          <w:szCs w:val="22"/>
        </w:rPr>
        <w:t xml:space="preserve">Przedmiotem zamówienia jest </w:t>
      </w:r>
      <w:r w:rsidR="0069583E" w:rsidRPr="004F01CF">
        <w:rPr>
          <w:rFonts w:asciiTheme="minorHAnsi" w:hAnsiTheme="minorHAnsi"/>
          <w:sz w:val="22"/>
          <w:szCs w:val="22"/>
        </w:rPr>
        <w:t>usługa pn.</w:t>
      </w:r>
      <w:r w:rsidR="00725B92">
        <w:rPr>
          <w:rFonts w:asciiTheme="minorHAnsi" w:hAnsiTheme="minorHAnsi"/>
          <w:sz w:val="22"/>
          <w:szCs w:val="22"/>
        </w:rPr>
        <w:t xml:space="preserve"> </w:t>
      </w:r>
      <w:r w:rsidR="0069583E" w:rsidRPr="004F01CF">
        <w:rPr>
          <w:rFonts w:asciiTheme="minorHAnsi" w:hAnsiTheme="minorHAnsi"/>
          <w:b/>
          <w:sz w:val="22"/>
          <w:szCs w:val="22"/>
        </w:rPr>
        <w:t xml:space="preserve">„Kompleksowa organizacja i przeprowadzenie </w:t>
      </w:r>
      <w:r w:rsidR="00C249CD">
        <w:rPr>
          <w:rFonts w:asciiTheme="minorHAnsi" w:hAnsiTheme="minorHAnsi"/>
          <w:b/>
          <w:sz w:val="22"/>
          <w:szCs w:val="22"/>
        </w:rPr>
        <w:t>2</w:t>
      </w:r>
      <w:r w:rsidR="00C07CDB">
        <w:rPr>
          <w:rFonts w:asciiTheme="minorHAnsi" w:hAnsiTheme="minorHAnsi"/>
          <w:b/>
          <w:sz w:val="22"/>
          <w:szCs w:val="22"/>
        </w:rPr>
        <w:t> </w:t>
      </w:r>
      <w:r w:rsidR="00F86487" w:rsidRPr="004F01CF">
        <w:rPr>
          <w:rFonts w:asciiTheme="minorHAnsi" w:hAnsiTheme="minorHAnsi"/>
          <w:b/>
          <w:sz w:val="22"/>
          <w:szCs w:val="22"/>
        </w:rPr>
        <w:t xml:space="preserve">jednodniowych szkoleń </w:t>
      </w:r>
      <w:r w:rsidR="00D57241">
        <w:rPr>
          <w:rFonts w:asciiTheme="minorHAnsi" w:hAnsiTheme="minorHAnsi"/>
          <w:b/>
          <w:sz w:val="22"/>
          <w:szCs w:val="22"/>
        </w:rPr>
        <w:t>w for</w:t>
      </w:r>
      <w:r w:rsidR="00576A56">
        <w:rPr>
          <w:rFonts w:asciiTheme="minorHAnsi" w:hAnsiTheme="minorHAnsi"/>
          <w:b/>
          <w:sz w:val="22"/>
          <w:szCs w:val="22"/>
        </w:rPr>
        <w:t>mule</w:t>
      </w:r>
      <w:r w:rsidR="00D57241">
        <w:rPr>
          <w:rFonts w:asciiTheme="minorHAnsi" w:hAnsiTheme="minorHAnsi"/>
          <w:b/>
          <w:sz w:val="22"/>
          <w:szCs w:val="22"/>
        </w:rPr>
        <w:t xml:space="preserve"> </w:t>
      </w:r>
      <w:r w:rsidR="00FF7CCC">
        <w:rPr>
          <w:rFonts w:asciiTheme="minorHAnsi" w:hAnsiTheme="minorHAnsi"/>
          <w:b/>
          <w:sz w:val="22"/>
          <w:szCs w:val="22"/>
        </w:rPr>
        <w:t>online</w:t>
      </w:r>
      <w:r w:rsidR="00B96C93" w:rsidRPr="004F01CF">
        <w:rPr>
          <w:rFonts w:asciiTheme="minorHAnsi" w:hAnsiTheme="minorHAnsi"/>
          <w:b/>
          <w:sz w:val="22"/>
          <w:szCs w:val="22"/>
        </w:rPr>
        <w:t xml:space="preserve"> </w:t>
      </w:r>
      <w:r w:rsidR="0069583E" w:rsidRPr="004F01CF">
        <w:rPr>
          <w:rFonts w:asciiTheme="minorHAnsi" w:hAnsiTheme="minorHAnsi"/>
          <w:b/>
          <w:sz w:val="22"/>
          <w:szCs w:val="22"/>
        </w:rPr>
        <w:t>z zakresu</w:t>
      </w:r>
      <w:r w:rsidR="00DF3B6C">
        <w:rPr>
          <w:rFonts w:asciiTheme="minorHAnsi" w:hAnsiTheme="minorHAnsi"/>
          <w:b/>
          <w:sz w:val="22"/>
          <w:szCs w:val="22"/>
        </w:rPr>
        <w:t xml:space="preserve"> </w:t>
      </w:r>
      <w:bookmarkStart w:id="1" w:name="_Hlk164418744"/>
      <w:r w:rsidR="00D57241">
        <w:rPr>
          <w:rFonts w:asciiTheme="minorHAnsi" w:hAnsiTheme="minorHAnsi"/>
          <w:b/>
          <w:sz w:val="22"/>
          <w:szCs w:val="22"/>
        </w:rPr>
        <w:t xml:space="preserve">uwrażliwienia na kwestie niedyskryminacji </w:t>
      </w:r>
      <w:r w:rsidR="00D57241">
        <w:rPr>
          <w:rFonts w:asciiTheme="minorHAnsi" w:hAnsiTheme="minorHAnsi"/>
          <w:b/>
          <w:sz w:val="22"/>
          <w:szCs w:val="22"/>
        </w:rPr>
        <w:br/>
        <w:t>i różnorodności grup społecznych oraz z obsługi i wsparcia integracji cudzoziemców</w:t>
      </w:r>
      <w:bookmarkEnd w:id="1"/>
      <w:r w:rsidR="0069583E" w:rsidRPr="004F01CF">
        <w:rPr>
          <w:rFonts w:asciiTheme="minorHAnsi" w:hAnsiTheme="minorHAnsi"/>
          <w:sz w:val="22"/>
          <w:szCs w:val="22"/>
        </w:rPr>
        <w:t xml:space="preserve">. </w:t>
      </w:r>
    </w:p>
    <w:p w14:paraId="6476D265" w14:textId="77777777" w:rsidR="00A803B4" w:rsidRPr="008C6F9F" w:rsidRDefault="00A803B4" w:rsidP="00532BAB">
      <w:pPr>
        <w:pStyle w:val="Akapitzlist"/>
        <w:ind w:left="142"/>
        <w:contextualSpacing w:val="0"/>
        <w:jc w:val="both"/>
        <w:rPr>
          <w:rFonts w:asciiTheme="minorHAnsi" w:hAnsiTheme="minorHAnsi"/>
          <w:sz w:val="10"/>
          <w:szCs w:val="10"/>
        </w:rPr>
      </w:pPr>
    </w:p>
    <w:p w14:paraId="3D7253DE" w14:textId="000A8334" w:rsidR="004F01CF" w:rsidRDefault="004F01CF" w:rsidP="00532BAB">
      <w:pPr>
        <w:pStyle w:val="Akapitzlist"/>
        <w:ind w:left="142"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66084A0E" w14:textId="77777777" w:rsidR="00A803B4" w:rsidRPr="008C6F9F" w:rsidRDefault="00A803B4" w:rsidP="00A803B4">
      <w:pPr>
        <w:pStyle w:val="Akapitzlist"/>
        <w:ind w:left="1134" w:hanging="992"/>
        <w:contextualSpacing w:val="0"/>
        <w:jc w:val="both"/>
        <w:rPr>
          <w:rFonts w:asciiTheme="minorHAnsi" w:hAnsiTheme="minorHAnsi"/>
          <w:b/>
          <w:bCs/>
          <w:sz w:val="10"/>
          <w:szCs w:val="10"/>
        </w:rPr>
      </w:pPr>
    </w:p>
    <w:p w14:paraId="670DF631" w14:textId="00FD0A26" w:rsidR="004F01CF" w:rsidRPr="00FF7CCC" w:rsidRDefault="001639FC" w:rsidP="00A803B4">
      <w:pPr>
        <w:pStyle w:val="Akapitzlist"/>
        <w:ind w:left="1134" w:hanging="992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Moduł</w:t>
      </w:r>
      <w:r w:rsidR="004F01CF" w:rsidRPr="004F01CF">
        <w:rPr>
          <w:rFonts w:asciiTheme="minorHAnsi" w:hAnsiTheme="minorHAnsi"/>
          <w:b/>
          <w:bCs/>
          <w:sz w:val="22"/>
          <w:szCs w:val="22"/>
        </w:rPr>
        <w:t xml:space="preserve"> I</w:t>
      </w:r>
      <w:r w:rsidR="004F01CF">
        <w:rPr>
          <w:rFonts w:asciiTheme="minorHAnsi" w:hAnsiTheme="minorHAnsi"/>
          <w:b/>
          <w:bCs/>
          <w:sz w:val="22"/>
          <w:szCs w:val="22"/>
        </w:rPr>
        <w:t xml:space="preserve"> -   </w:t>
      </w:r>
      <w:bookmarkStart w:id="2" w:name="_Hlk164068246"/>
      <w:r w:rsidR="006A23B2">
        <w:rPr>
          <w:rFonts w:asciiTheme="minorHAnsi" w:hAnsiTheme="minorHAnsi"/>
          <w:b/>
          <w:bCs/>
          <w:sz w:val="22"/>
          <w:szCs w:val="22"/>
        </w:rPr>
        <w:t xml:space="preserve">„ </w:t>
      </w:r>
      <w:r w:rsidRPr="001639FC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>Szkolenie z zakresu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iCs/>
          <w:color w:val="000000"/>
          <w:sz w:val="22"/>
          <w:szCs w:val="22"/>
        </w:rPr>
        <w:t>u</w:t>
      </w:r>
      <w:r w:rsidR="0081418E" w:rsidRPr="0081418E">
        <w:rPr>
          <w:rFonts w:ascii="Calibri" w:hAnsi="Calibri" w:cs="Calibri"/>
          <w:b/>
          <w:i/>
          <w:iCs/>
          <w:color w:val="000000"/>
          <w:sz w:val="22"/>
          <w:szCs w:val="22"/>
        </w:rPr>
        <w:t>wrażliwienia na kwestie niedyskryminacji i różnorodności grup społecznych</w:t>
      </w:r>
      <w:r w:rsidR="0081418E" w:rsidRPr="0081418E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81418E" w:rsidRPr="0081418E">
        <w:rPr>
          <w:rFonts w:asciiTheme="minorHAnsi" w:hAnsiTheme="minorHAnsi"/>
          <w:b/>
          <w:i/>
          <w:iCs/>
          <w:color w:val="000000"/>
          <w:sz w:val="22"/>
          <w:szCs w:val="22"/>
        </w:rPr>
        <w:t xml:space="preserve"> </w:t>
      </w:r>
      <w:r w:rsidR="004F01CF" w:rsidRPr="00FF7CCC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 xml:space="preserve">” </w:t>
      </w:r>
      <w:r w:rsidR="004F01CF" w:rsidRPr="00FF7CCC">
        <w:rPr>
          <w:rFonts w:asciiTheme="minorHAnsi" w:hAnsiTheme="minorHAnsi"/>
          <w:color w:val="000000"/>
          <w:sz w:val="22"/>
          <w:szCs w:val="22"/>
        </w:rPr>
        <w:t>(</w:t>
      </w:r>
      <w:r w:rsidR="00202D9D" w:rsidRPr="00FF7CCC">
        <w:rPr>
          <w:rFonts w:asciiTheme="minorHAnsi" w:hAnsiTheme="minorHAnsi"/>
          <w:color w:val="000000"/>
          <w:sz w:val="22"/>
          <w:szCs w:val="22"/>
        </w:rPr>
        <w:t>1</w:t>
      </w:r>
      <w:r w:rsidR="004F01CF" w:rsidRPr="00FF7CCC">
        <w:rPr>
          <w:rFonts w:asciiTheme="minorHAnsi" w:hAnsiTheme="minorHAnsi"/>
          <w:color w:val="000000"/>
          <w:sz w:val="22"/>
          <w:szCs w:val="22"/>
        </w:rPr>
        <w:t xml:space="preserve"> grup</w:t>
      </w:r>
      <w:r w:rsidR="00202D9D" w:rsidRPr="00FF7CCC">
        <w:rPr>
          <w:rFonts w:asciiTheme="minorHAnsi" w:hAnsiTheme="minorHAnsi"/>
          <w:color w:val="000000"/>
          <w:sz w:val="22"/>
          <w:szCs w:val="22"/>
        </w:rPr>
        <w:t>a</w:t>
      </w:r>
      <w:r w:rsidR="004F01CF" w:rsidRPr="00FF7CCC">
        <w:rPr>
          <w:rFonts w:asciiTheme="minorHAnsi" w:hAnsiTheme="minorHAnsi"/>
          <w:color w:val="000000"/>
          <w:sz w:val="22"/>
          <w:szCs w:val="22"/>
        </w:rPr>
        <w:t xml:space="preserve"> szkoleniow</w:t>
      </w:r>
      <w:r w:rsidR="00202D9D" w:rsidRPr="00FF7CCC">
        <w:rPr>
          <w:rFonts w:asciiTheme="minorHAnsi" w:hAnsiTheme="minorHAnsi"/>
          <w:color w:val="000000"/>
          <w:sz w:val="22"/>
          <w:szCs w:val="22"/>
        </w:rPr>
        <w:t>a</w:t>
      </w:r>
      <w:r w:rsidR="00D652ED">
        <w:rPr>
          <w:rFonts w:asciiTheme="minorHAnsi" w:hAnsiTheme="minorHAnsi"/>
          <w:color w:val="000000"/>
          <w:sz w:val="22"/>
          <w:szCs w:val="22"/>
        </w:rPr>
        <w:t xml:space="preserve"> - </w:t>
      </w:r>
      <w:r w:rsidR="00202D9D" w:rsidRPr="00FF7CCC">
        <w:rPr>
          <w:rFonts w:asciiTheme="minorHAnsi" w:hAnsiTheme="minorHAnsi"/>
          <w:color w:val="000000"/>
          <w:sz w:val="22"/>
          <w:szCs w:val="22"/>
        </w:rPr>
        <w:t>60 osób)</w:t>
      </w:r>
      <w:r w:rsidR="004F01CF" w:rsidRPr="00FF7CCC">
        <w:rPr>
          <w:rFonts w:asciiTheme="minorHAnsi" w:hAnsiTheme="minorHAnsi"/>
          <w:color w:val="000000"/>
          <w:sz w:val="22"/>
          <w:szCs w:val="22"/>
        </w:rPr>
        <w:t>;</w:t>
      </w:r>
    </w:p>
    <w:p w14:paraId="1DAAA05A" w14:textId="1D5FE0A3" w:rsidR="004F01CF" w:rsidRPr="00FF7CCC" w:rsidRDefault="001639FC" w:rsidP="002C4910">
      <w:pPr>
        <w:pStyle w:val="Akapitzlist"/>
        <w:spacing w:before="120"/>
        <w:ind w:left="1134" w:hanging="992"/>
        <w:contextualSpacing w:val="0"/>
        <w:jc w:val="both"/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Moduł</w:t>
      </w:r>
      <w:r w:rsidR="004F01CF" w:rsidRPr="00FF7CCC">
        <w:rPr>
          <w:rFonts w:asciiTheme="minorHAnsi" w:hAnsiTheme="minorHAnsi"/>
          <w:b/>
          <w:bCs/>
          <w:color w:val="000000"/>
          <w:sz w:val="22"/>
          <w:szCs w:val="22"/>
        </w:rPr>
        <w:t xml:space="preserve"> II</w:t>
      </w:r>
      <w:r w:rsidR="004F01CF" w:rsidRPr="00FF7CC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A23B2">
        <w:rPr>
          <w:rFonts w:asciiTheme="minorHAnsi" w:hAnsiTheme="minorHAnsi"/>
          <w:color w:val="000000"/>
          <w:sz w:val="22"/>
          <w:szCs w:val="22"/>
        </w:rPr>
        <w:t>–</w:t>
      </w:r>
      <w:r w:rsidR="004F01CF" w:rsidRPr="00FF7CC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A23B2">
        <w:rPr>
          <w:rFonts w:asciiTheme="minorHAnsi" w:hAnsiTheme="minorHAnsi"/>
          <w:color w:val="000000"/>
          <w:sz w:val="22"/>
          <w:szCs w:val="22"/>
        </w:rPr>
        <w:t>„</w:t>
      </w:r>
      <w:r w:rsidR="004F01CF" w:rsidRPr="00857C1A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>Szkolenie</w:t>
      </w:r>
      <w:r w:rsidR="000C39A5" w:rsidRPr="000C39A5">
        <w:rPr>
          <w:b/>
          <w:bCs/>
          <w:i/>
          <w:iCs/>
        </w:rPr>
        <w:t xml:space="preserve"> związane z obsługa i wsparciem integracji cudzoziemców</w:t>
      </w:r>
      <w:r w:rsidR="004F01CF" w:rsidRPr="00FF7CCC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 xml:space="preserve">” </w:t>
      </w:r>
      <w:r w:rsidR="004F01CF" w:rsidRPr="00FF7CCC">
        <w:rPr>
          <w:rFonts w:asciiTheme="minorHAnsi" w:hAnsiTheme="minorHAnsi"/>
          <w:color w:val="000000"/>
          <w:sz w:val="22"/>
          <w:szCs w:val="22"/>
        </w:rPr>
        <w:t>(</w:t>
      </w:r>
      <w:r w:rsidR="00202D9D" w:rsidRPr="00FF7CCC">
        <w:rPr>
          <w:rFonts w:asciiTheme="minorHAnsi" w:hAnsiTheme="minorHAnsi"/>
          <w:color w:val="000000"/>
          <w:sz w:val="22"/>
          <w:szCs w:val="22"/>
        </w:rPr>
        <w:t>1</w:t>
      </w:r>
      <w:r w:rsidR="004F01CF" w:rsidRPr="00FF7CCC">
        <w:rPr>
          <w:rFonts w:asciiTheme="minorHAnsi" w:hAnsiTheme="minorHAnsi"/>
          <w:color w:val="000000"/>
          <w:sz w:val="22"/>
          <w:szCs w:val="22"/>
        </w:rPr>
        <w:t xml:space="preserve"> grup</w:t>
      </w:r>
      <w:r w:rsidR="00202D9D" w:rsidRPr="00FF7CCC">
        <w:rPr>
          <w:rFonts w:asciiTheme="minorHAnsi" w:hAnsiTheme="minorHAnsi"/>
          <w:color w:val="000000"/>
          <w:sz w:val="22"/>
          <w:szCs w:val="22"/>
        </w:rPr>
        <w:t>a</w:t>
      </w:r>
      <w:r w:rsidR="004F01CF" w:rsidRPr="00FF7CCC">
        <w:rPr>
          <w:rFonts w:asciiTheme="minorHAnsi" w:hAnsiTheme="minorHAnsi"/>
          <w:color w:val="000000"/>
          <w:sz w:val="22"/>
          <w:szCs w:val="22"/>
        </w:rPr>
        <w:t xml:space="preserve"> szkoleniow</w:t>
      </w:r>
      <w:r w:rsidR="00202D9D" w:rsidRPr="00FF7CCC">
        <w:rPr>
          <w:rFonts w:asciiTheme="minorHAnsi" w:hAnsiTheme="minorHAnsi"/>
          <w:color w:val="000000"/>
          <w:sz w:val="22"/>
          <w:szCs w:val="22"/>
        </w:rPr>
        <w:t>a</w:t>
      </w:r>
      <w:r w:rsidR="00D652ED">
        <w:rPr>
          <w:rFonts w:asciiTheme="minorHAnsi" w:hAnsiTheme="minorHAnsi"/>
          <w:color w:val="000000"/>
          <w:sz w:val="22"/>
          <w:szCs w:val="22"/>
        </w:rPr>
        <w:t xml:space="preserve"> - </w:t>
      </w:r>
      <w:r w:rsidR="00725B92">
        <w:rPr>
          <w:rFonts w:asciiTheme="minorHAnsi" w:hAnsiTheme="minorHAnsi"/>
          <w:color w:val="000000"/>
          <w:sz w:val="22"/>
          <w:szCs w:val="22"/>
        </w:rPr>
        <w:t>45</w:t>
      </w:r>
      <w:r w:rsidR="00202D9D" w:rsidRPr="00FF7CC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F01CF" w:rsidRPr="00FF7CCC">
        <w:rPr>
          <w:rFonts w:asciiTheme="minorHAnsi" w:hAnsiTheme="minorHAnsi"/>
          <w:color w:val="000000"/>
          <w:sz w:val="22"/>
          <w:szCs w:val="22"/>
        </w:rPr>
        <w:t>osób);</w:t>
      </w:r>
    </w:p>
    <w:bookmarkEnd w:id="2"/>
    <w:p w14:paraId="64FA2AF3" w14:textId="77777777" w:rsidR="00E53425" w:rsidRPr="00857C1A" w:rsidRDefault="00E53425" w:rsidP="00857C1A">
      <w:pPr>
        <w:jc w:val="both"/>
        <w:rPr>
          <w:rFonts w:asciiTheme="minorHAnsi" w:hAnsiTheme="minorHAnsi"/>
          <w:sz w:val="22"/>
          <w:szCs w:val="22"/>
        </w:rPr>
      </w:pPr>
    </w:p>
    <w:p w14:paraId="6C4E87D6" w14:textId="67AEFE80" w:rsidR="004B0711" w:rsidRPr="00072EC6" w:rsidRDefault="004B0711" w:rsidP="00532BAB">
      <w:pPr>
        <w:pStyle w:val="Akapitzlist"/>
        <w:ind w:left="142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72EC6">
        <w:rPr>
          <w:rFonts w:asciiTheme="minorHAnsi" w:hAnsiTheme="minorHAnsi"/>
          <w:sz w:val="22"/>
          <w:szCs w:val="22"/>
        </w:rPr>
        <w:t>Zamówienie zostanie wykonane w ramach projektu pn. „Koordynacja polityki społecznej w województwie świętokrzyskim” w ramach programu Fundusze Europejskie dla Rozwoju Społecznego 2021</w:t>
      </w:r>
      <w:r w:rsidR="00D652ED">
        <w:rPr>
          <w:rFonts w:asciiTheme="minorHAnsi" w:hAnsiTheme="minorHAnsi"/>
          <w:sz w:val="22"/>
          <w:szCs w:val="22"/>
        </w:rPr>
        <w:t xml:space="preserve"> </w:t>
      </w:r>
      <w:r w:rsidRPr="00072EC6">
        <w:rPr>
          <w:rFonts w:asciiTheme="minorHAnsi" w:hAnsiTheme="minorHAnsi"/>
          <w:sz w:val="22"/>
          <w:szCs w:val="22"/>
        </w:rPr>
        <w:t>-</w:t>
      </w:r>
      <w:r w:rsidR="00D652ED">
        <w:rPr>
          <w:rFonts w:asciiTheme="minorHAnsi" w:hAnsiTheme="minorHAnsi"/>
          <w:sz w:val="22"/>
          <w:szCs w:val="22"/>
        </w:rPr>
        <w:t xml:space="preserve"> </w:t>
      </w:r>
      <w:r w:rsidRPr="00072EC6">
        <w:rPr>
          <w:rFonts w:asciiTheme="minorHAnsi" w:hAnsiTheme="minorHAnsi"/>
          <w:sz w:val="22"/>
          <w:szCs w:val="22"/>
        </w:rPr>
        <w:t>2027, Działanie 04.13</w:t>
      </w:r>
      <w:r w:rsidR="00D652ED">
        <w:rPr>
          <w:rFonts w:asciiTheme="minorHAnsi" w:hAnsiTheme="minorHAnsi"/>
          <w:sz w:val="22"/>
          <w:szCs w:val="22"/>
        </w:rPr>
        <w:t xml:space="preserve"> - </w:t>
      </w:r>
      <w:r w:rsidRPr="00072EC6">
        <w:rPr>
          <w:rFonts w:asciiTheme="minorHAnsi" w:hAnsiTheme="minorHAnsi"/>
          <w:sz w:val="22"/>
          <w:szCs w:val="22"/>
        </w:rPr>
        <w:t xml:space="preserve">Wysokiej jakości system włączenia społecznego, współfinansowanego ze środków Europejskiego Funduszu Społecznego Plus. </w:t>
      </w:r>
    </w:p>
    <w:p w14:paraId="1BBE1B99" w14:textId="77777777" w:rsidR="0098295E" w:rsidRPr="00AD0CBE" w:rsidRDefault="0098295E" w:rsidP="00532BAB">
      <w:pPr>
        <w:pStyle w:val="Akapitzlist"/>
        <w:ind w:left="142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673583FD" w14:textId="77777777" w:rsidR="0069583E" w:rsidRDefault="001E0625" w:rsidP="00532BAB">
      <w:pPr>
        <w:pStyle w:val="Akapitzlist"/>
        <w:numPr>
          <w:ilvl w:val="0"/>
          <w:numId w:val="1"/>
        </w:numPr>
        <w:spacing w:before="60" w:after="60"/>
        <w:ind w:left="142" w:hanging="142"/>
        <w:jc w:val="both"/>
        <w:rPr>
          <w:rFonts w:asciiTheme="minorHAnsi" w:hAnsiTheme="minorHAnsi"/>
          <w:b/>
          <w:szCs w:val="24"/>
          <w:u w:val="single"/>
        </w:rPr>
      </w:pPr>
      <w:r w:rsidRPr="00072EC6">
        <w:rPr>
          <w:rFonts w:asciiTheme="minorHAnsi" w:hAnsiTheme="minorHAnsi"/>
          <w:b/>
          <w:szCs w:val="24"/>
          <w:u w:val="single"/>
        </w:rPr>
        <w:t>PODSTAWOWE INFORMACJE</w:t>
      </w:r>
      <w:r w:rsidR="00CC11AD" w:rsidRPr="00072EC6">
        <w:rPr>
          <w:rFonts w:asciiTheme="minorHAnsi" w:hAnsiTheme="minorHAnsi"/>
          <w:b/>
          <w:szCs w:val="24"/>
          <w:u w:val="single"/>
        </w:rPr>
        <w:t>:</w:t>
      </w:r>
    </w:p>
    <w:p w14:paraId="0B155EB9" w14:textId="77777777" w:rsidR="00602F29" w:rsidRPr="002C4910" w:rsidRDefault="00602F29" w:rsidP="004F01CF">
      <w:pPr>
        <w:pStyle w:val="Akapitzlist"/>
        <w:spacing w:before="60" w:after="60"/>
        <w:ind w:left="142"/>
        <w:jc w:val="both"/>
        <w:rPr>
          <w:rFonts w:asciiTheme="minorHAnsi" w:hAnsiTheme="minorHAnsi"/>
          <w:b/>
          <w:sz w:val="10"/>
          <w:szCs w:val="10"/>
          <w:u w:val="single"/>
        </w:rPr>
      </w:pPr>
    </w:p>
    <w:p w14:paraId="4DDFA291" w14:textId="47A97015" w:rsidR="004F01CF" w:rsidRPr="008C6F9F" w:rsidRDefault="002050E5" w:rsidP="002050E5">
      <w:pPr>
        <w:pStyle w:val="Akapitzlist"/>
        <w:spacing w:before="60" w:after="60"/>
        <w:ind w:left="142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Moduł </w:t>
      </w:r>
      <w:r w:rsidR="004F01CF" w:rsidRPr="008C6F9F">
        <w:rPr>
          <w:rFonts w:asciiTheme="minorHAnsi" w:hAnsiTheme="minorHAnsi"/>
          <w:b/>
          <w:szCs w:val="24"/>
        </w:rPr>
        <w:t>I:</w:t>
      </w:r>
      <w:r w:rsidR="00796B4A" w:rsidRPr="00796B4A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="00796B4A" w:rsidRPr="008C6F9F">
        <w:rPr>
          <w:rFonts w:asciiTheme="minorHAnsi" w:hAnsiTheme="minorHAnsi"/>
          <w:b/>
          <w:bCs/>
          <w:i/>
          <w:iCs/>
          <w:sz w:val="22"/>
          <w:szCs w:val="22"/>
        </w:rPr>
        <w:t>„</w:t>
      </w:r>
      <w:r w:rsidR="00796B4A">
        <w:rPr>
          <w:rFonts w:asciiTheme="minorHAnsi" w:hAnsiTheme="minorHAnsi"/>
          <w:b/>
          <w:bCs/>
          <w:i/>
          <w:iCs/>
          <w:sz w:val="22"/>
          <w:szCs w:val="22"/>
        </w:rPr>
        <w:t xml:space="preserve">Szkolenie z zakresu </w:t>
      </w:r>
      <w:r w:rsidR="00796B4A">
        <w:rPr>
          <w:rFonts w:ascii="Calibri" w:hAnsi="Calibri" w:cs="Calibri"/>
          <w:b/>
          <w:i/>
          <w:iCs/>
          <w:color w:val="000000"/>
          <w:sz w:val="22"/>
          <w:szCs w:val="22"/>
        </w:rPr>
        <w:t>u</w:t>
      </w:r>
      <w:r w:rsidR="00796B4A" w:rsidRPr="0081418E">
        <w:rPr>
          <w:rFonts w:ascii="Calibri" w:hAnsi="Calibri" w:cs="Calibri"/>
          <w:b/>
          <w:i/>
          <w:iCs/>
          <w:color w:val="000000"/>
          <w:sz w:val="22"/>
          <w:szCs w:val="22"/>
        </w:rPr>
        <w:t>wrażliwienia na kwestie niedyskryminacji i różnorodności grup społecznych</w:t>
      </w:r>
      <w:r w:rsidR="00796B4A" w:rsidRPr="0081418E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796B4A" w:rsidRPr="0081418E">
        <w:rPr>
          <w:rFonts w:asciiTheme="minorHAnsi" w:hAnsiTheme="minorHAnsi"/>
          <w:b/>
          <w:i/>
          <w:iCs/>
          <w:color w:val="000000"/>
          <w:sz w:val="22"/>
          <w:szCs w:val="22"/>
        </w:rPr>
        <w:t xml:space="preserve"> </w:t>
      </w:r>
      <w:r w:rsidR="00796B4A" w:rsidRPr="008C6F9F">
        <w:rPr>
          <w:rFonts w:asciiTheme="minorHAnsi" w:hAnsiTheme="minorHAnsi"/>
          <w:b/>
          <w:bCs/>
          <w:i/>
          <w:iCs/>
          <w:sz w:val="22"/>
          <w:szCs w:val="22"/>
        </w:rPr>
        <w:t>”</w:t>
      </w:r>
      <w:r w:rsidR="00796B4A">
        <w:rPr>
          <w:rFonts w:asciiTheme="minorHAnsi" w:hAnsiTheme="minorHAnsi"/>
          <w:b/>
          <w:bCs/>
          <w:i/>
          <w:iCs/>
          <w:sz w:val="22"/>
          <w:szCs w:val="22"/>
        </w:rPr>
        <w:t>.</w:t>
      </w:r>
    </w:p>
    <w:p w14:paraId="176C79D5" w14:textId="77777777" w:rsidR="008C6F9F" w:rsidRPr="008C6F9F" w:rsidRDefault="008C6F9F" w:rsidP="004F01CF">
      <w:pPr>
        <w:pStyle w:val="Akapitzlist"/>
        <w:spacing w:before="60" w:after="60"/>
        <w:ind w:left="142"/>
        <w:jc w:val="both"/>
        <w:rPr>
          <w:rFonts w:asciiTheme="minorHAnsi" w:hAnsiTheme="minorHAnsi"/>
          <w:b/>
          <w:sz w:val="10"/>
          <w:szCs w:val="10"/>
          <w:u w:val="single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2338"/>
        <w:gridCol w:w="6583"/>
      </w:tblGrid>
      <w:tr w:rsidR="00602F29" w:rsidRPr="00602F29" w14:paraId="3A71D2CC" w14:textId="77777777" w:rsidTr="008C6F9F">
        <w:tc>
          <w:tcPr>
            <w:tcW w:w="2376" w:type="dxa"/>
            <w:shd w:val="clear" w:color="auto" w:fill="F2F2F2" w:themeFill="background1" w:themeFillShade="F2"/>
          </w:tcPr>
          <w:p w14:paraId="378A9C19" w14:textId="77777777" w:rsidR="00602F29" w:rsidRPr="00602F29" w:rsidRDefault="00602F29" w:rsidP="004F01CF">
            <w:pPr>
              <w:pStyle w:val="Akapitzlist"/>
              <w:spacing w:before="60" w:after="6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02F29">
              <w:rPr>
                <w:rFonts w:asciiTheme="minorHAnsi" w:hAnsiTheme="minorHAnsi"/>
                <w:b/>
                <w:sz w:val="22"/>
                <w:szCs w:val="22"/>
              </w:rPr>
              <w:t>Tytuł szkolenia:</w:t>
            </w:r>
          </w:p>
        </w:tc>
        <w:tc>
          <w:tcPr>
            <w:tcW w:w="6771" w:type="dxa"/>
            <w:shd w:val="clear" w:color="auto" w:fill="F2F2F2" w:themeFill="background1" w:themeFillShade="F2"/>
          </w:tcPr>
          <w:p w14:paraId="5B933C01" w14:textId="3D92F732" w:rsidR="00602F29" w:rsidRPr="008C6F9F" w:rsidRDefault="00602F29" w:rsidP="004F01CF">
            <w:pPr>
              <w:pStyle w:val="Akapitzlist"/>
              <w:spacing w:before="60" w:after="60"/>
              <w:ind w:left="0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8C6F9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„</w:t>
            </w:r>
            <w:r w:rsidR="00796B4A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Szkolenie z zakresu </w:t>
            </w:r>
            <w:r w:rsidR="00796B4A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u</w:t>
            </w:r>
            <w:r w:rsidR="002050E5" w:rsidRPr="0081418E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wrażliwienia na kwestie niedyskryminacji </w:t>
            </w:r>
            <w:r w:rsidR="00576A56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br/>
            </w:r>
            <w:r w:rsidR="002050E5" w:rsidRPr="0081418E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i różnorodności grup społecznych</w:t>
            </w:r>
            <w:r w:rsidR="002050E5" w:rsidRPr="0081418E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</w:t>
            </w:r>
            <w:r w:rsidR="002050E5" w:rsidRPr="0081418E">
              <w:rPr>
                <w:rFonts w:asciiTheme="minorHAnsi" w:hAnsiTheme="minorHAnsi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C6F9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”</w:t>
            </w:r>
          </w:p>
        </w:tc>
      </w:tr>
      <w:tr w:rsidR="00602F29" w:rsidRPr="00602F29" w14:paraId="43066A76" w14:textId="77777777" w:rsidTr="00A803B4">
        <w:tc>
          <w:tcPr>
            <w:tcW w:w="2376" w:type="dxa"/>
          </w:tcPr>
          <w:p w14:paraId="3BB0AD2F" w14:textId="77777777" w:rsidR="00602F29" w:rsidRPr="00602F29" w:rsidRDefault="00602F29" w:rsidP="004F01CF">
            <w:pPr>
              <w:pStyle w:val="Akapitzlist"/>
              <w:spacing w:before="60" w:after="6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02F29">
              <w:rPr>
                <w:rFonts w:asciiTheme="minorHAnsi" w:hAnsiTheme="minorHAnsi"/>
                <w:b/>
                <w:sz w:val="22"/>
                <w:szCs w:val="22"/>
              </w:rPr>
              <w:t>Forma szkolenia:</w:t>
            </w:r>
          </w:p>
        </w:tc>
        <w:tc>
          <w:tcPr>
            <w:tcW w:w="6771" w:type="dxa"/>
          </w:tcPr>
          <w:p w14:paraId="03F0AC16" w14:textId="07050040" w:rsidR="00602F29" w:rsidRPr="00602F29" w:rsidRDefault="003974D3" w:rsidP="008C6F9F">
            <w:pPr>
              <w:pStyle w:val="Akapitzlist"/>
              <w:spacing w:before="60" w:after="60"/>
              <w:ind w:left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s</w:t>
            </w:r>
            <w:r w:rsidR="002C4910">
              <w:rPr>
                <w:rFonts w:asciiTheme="minorHAnsi" w:hAnsiTheme="minorHAnsi"/>
                <w:bCs/>
                <w:sz w:val="22"/>
                <w:szCs w:val="22"/>
              </w:rPr>
              <w:t>zkolenie w form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ule</w:t>
            </w:r>
            <w:r w:rsidR="002C4910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2C4910" w:rsidRPr="003974D3">
              <w:rPr>
                <w:rFonts w:asciiTheme="minorHAnsi" w:hAnsiTheme="minorHAnsi"/>
                <w:b/>
                <w:sz w:val="22"/>
                <w:szCs w:val="22"/>
              </w:rPr>
              <w:t>online</w:t>
            </w:r>
          </w:p>
        </w:tc>
      </w:tr>
      <w:tr w:rsidR="00602F29" w:rsidRPr="00602F29" w14:paraId="2D0046EB" w14:textId="77777777" w:rsidTr="00A803B4">
        <w:tc>
          <w:tcPr>
            <w:tcW w:w="2376" w:type="dxa"/>
          </w:tcPr>
          <w:p w14:paraId="682EF99F" w14:textId="77777777" w:rsidR="00602F29" w:rsidRPr="00602F29" w:rsidRDefault="00602F29" w:rsidP="004F01CF">
            <w:pPr>
              <w:pStyle w:val="Akapitzlist"/>
              <w:spacing w:before="60" w:after="6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02F29">
              <w:rPr>
                <w:rFonts w:asciiTheme="minorHAnsi" w:hAnsiTheme="minorHAnsi"/>
                <w:b/>
                <w:sz w:val="22"/>
                <w:szCs w:val="22"/>
              </w:rPr>
              <w:t>Wymiar szkolenia:</w:t>
            </w:r>
          </w:p>
        </w:tc>
        <w:tc>
          <w:tcPr>
            <w:tcW w:w="6771" w:type="dxa"/>
          </w:tcPr>
          <w:p w14:paraId="6D2B30E9" w14:textId="35DCD827" w:rsidR="00602F29" w:rsidRPr="002C4910" w:rsidRDefault="00202D9D" w:rsidP="002C4910">
            <w:pPr>
              <w:spacing w:before="60" w:after="6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602F29" w:rsidRPr="002C4910">
              <w:rPr>
                <w:rFonts w:asciiTheme="minorHAnsi" w:hAnsiTheme="minorHAnsi"/>
                <w:b/>
                <w:sz w:val="22"/>
                <w:szCs w:val="22"/>
              </w:rPr>
              <w:t xml:space="preserve"> grup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602F29" w:rsidRPr="002C4910">
              <w:rPr>
                <w:rFonts w:asciiTheme="minorHAnsi" w:hAnsiTheme="minorHAnsi"/>
                <w:b/>
                <w:sz w:val="22"/>
                <w:szCs w:val="22"/>
              </w:rPr>
              <w:t xml:space="preserve"> szkoleniow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D652ED">
              <w:rPr>
                <w:rFonts w:asciiTheme="minorHAnsi" w:hAnsiTheme="minorHAnsi"/>
                <w:b/>
                <w:sz w:val="22"/>
                <w:szCs w:val="22"/>
              </w:rPr>
              <w:t xml:space="preserve"> - </w:t>
            </w:r>
            <w:r w:rsidR="00602F29" w:rsidRPr="002C4910">
              <w:rPr>
                <w:rFonts w:asciiTheme="minorHAnsi" w:hAnsiTheme="minorHAnsi"/>
                <w:bCs/>
                <w:sz w:val="22"/>
                <w:szCs w:val="22"/>
              </w:rPr>
              <w:t>60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osób</w:t>
            </w:r>
          </w:p>
        </w:tc>
      </w:tr>
      <w:tr w:rsidR="002C4910" w:rsidRPr="00602F29" w14:paraId="41F850E8" w14:textId="77777777" w:rsidTr="00A803B4">
        <w:tc>
          <w:tcPr>
            <w:tcW w:w="2376" w:type="dxa"/>
          </w:tcPr>
          <w:p w14:paraId="7EAD6AFA" w14:textId="77777777" w:rsidR="002C4910" w:rsidRPr="00602F29" w:rsidRDefault="002C4910" w:rsidP="002C4910">
            <w:pPr>
              <w:pStyle w:val="Akapitzlist"/>
              <w:spacing w:before="60" w:after="60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Liczba godzin dydaktycznych:</w:t>
            </w:r>
          </w:p>
        </w:tc>
        <w:tc>
          <w:tcPr>
            <w:tcW w:w="6771" w:type="dxa"/>
          </w:tcPr>
          <w:p w14:paraId="399C0896" w14:textId="377F498F" w:rsidR="00202D9D" w:rsidRDefault="002C4910" w:rsidP="002C4910">
            <w:pPr>
              <w:spacing w:before="60" w:after="6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803B4">
              <w:rPr>
                <w:rFonts w:asciiTheme="minorHAnsi" w:hAnsiTheme="minorHAnsi"/>
                <w:bCs/>
                <w:sz w:val="22"/>
                <w:szCs w:val="22"/>
              </w:rPr>
              <w:t xml:space="preserve">8 godzin dydaktycznych </w:t>
            </w:r>
            <w:r w:rsidR="003974D3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Pr="00A803B4">
              <w:rPr>
                <w:rFonts w:asciiTheme="minorHAnsi" w:hAnsiTheme="minorHAnsi"/>
                <w:bCs/>
                <w:sz w:val="22"/>
                <w:szCs w:val="22"/>
              </w:rPr>
              <w:t>w tym dwie 1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5</w:t>
            </w:r>
            <w:r w:rsidR="00D652ED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A803B4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  <w:r w:rsidR="00D652ED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A803B4">
              <w:rPr>
                <w:rFonts w:asciiTheme="minorHAnsi" w:hAnsiTheme="minorHAnsi"/>
                <w:bCs/>
                <w:sz w:val="22"/>
                <w:szCs w:val="22"/>
              </w:rPr>
              <w:t>min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utowe</w:t>
            </w:r>
            <w:r w:rsidRPr="00A803B4">
              <w:rPr>
                <w:rFonts w:asciiTheme="minorHAnsi" w:hAnsiTheme="minorHAnsi"/>
                <w:bCs/>
                <w:sz w:val="22"/>
                <w:szCs w:val="22"/>
              </w:rPr>
              <w:t xml:space="preserve"> przerwy</w:t>
            </w:r>
            <w:r w:rsidR="00202D9D">
              <w:rPr>
                <w:rFonts w:asciiTheme="minorHAnsi" w:hAnsiTheme="minorHAnsi"/>
                <w:bCs/>
                <w:sz w:val="22"/>
                <w:szCs w:val="22"/>
              </w:rPr>
              <w:t xml:space="preserve"> i jedna 30</w:t>
            </w:r>
            <w:r w:rsidR="00AE261F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AE261F">
              <w:rPr>
                <w:rFonts w:asciiTheme="minorHAnsi" w:hAnsiTheme="minorHAnsi"/>
                <w:bCs/>
                <w:sz w:val="22"/>
                <w:szCs w:val="22"/>
              </w:rPr>
              <w:br/>
            </w:r>
            <w:r w:rsidR="00202D9D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  <w:r w:rsidR="00D652ED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202D9D">
              <w:rPr>
                <w:rFonts w:asciiTheme="minorHAnsi" w:hAnsiTheme="minorHAnsi"/>
                <w:bCs/>
                <w:sz w:val="22"/>
                <w:szCs w:val="22"/>
              </w:rPr>
              <w:t>minutowa przerwa obiadowa)</w:t>
            </w:r>
          </w:p>
          <w:p w14:paraId="5DEDEF35" w14:textId="544CE520" w:rsidR="002C4910" w:rsidRDefault="002C4910" w:rsidP="002C4910">
            <w:pPr>
              <w:spacing w:before="60" w:after="6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 godzina dydaktyczna = 45 minut</w:t>
            </w:r>
          </w:p>
          <w:p w14:paraId="0BFE9DCC" w14:textId="318BD49D" w:rsidR="003974D3" w:rsidRPr="002C4910" w:rsidRDefault="00202D9D" w:rsidP="002C4910">
            <w:pPr>
              <w:spacing w:before="60" w:after="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S</w:t>
            </w:r>
            <w:r w:rsidR="003974D3">
              <w:rPr>
                <w:rFonts w:asciiTheme="minorHAnsi" w:hAnsiTheme="minorHAnsi"/>
                <w:bCs/>
                <w:sz w:val="22"/>
                <w:szCs w:val="22"/>
              </w:rPr>
              <w:t xml:space="preserve">zkolenie </w:t>
            </w:r>
            <w:r w:rsidR="00366C1A">
              <w:rPr>
                <w:rFonts w:asciiTheme="minorHAnsi" w:hAnsiTheme="minorHAnsi"/>
                <w:bCs/>
                <w:sz w:val="22"/>
                <w:szCs w:val="22"/>
              </w:rPr>
              <w:t>powinno</w:t>
            </w:r>
            <w:r w:rsidR="003974D3">
              <w:rPr>
                <w:rFonts w:asciiTheme="minorHAnsi" w:hAnsiTheme="minorHAnsi"/>
                <w:bCs/>
                <w:sz w:val="22"/>
                <w:szCs w:val="22"/>
              </w:rPr>
              <w:t xml:space="preserve"> zostać przeprowadzone w godzinach od 8.00 do 1</w:t>
            </w:r>
            <w:r w:rsidR="00366C1A">
              <w:rPr>
                <w:rFonts w:asciiTheme="minorHAnsi" w:hAnsiTheme="minorHAnsi"/>
                <w:bCs/>
                <w:sz w:val="22"/>
                <w:szCs w:val="22"/>
              </w:rPr>
              <w:t>6</w:t>
            </w:r>
            <w:r w:rsidR="003974D3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  <w:r w:rsidR="003974D3">
              <w:rPr>
                <w:rFonts w:asciiTheme="minorHAnsi" w:hAnsiTheme="minorHAnsi"/>
                <w:bCs/>
                <w:sz w:val="22"/>
                <w:szCs w:val="22"/>
              </w:rPr>
              <w:t>0, w</w:t>
            </w:r>
            <w:r w:rsidR="00CA7197">
              <w:rPr>
                <w:rFonts w:asciiTheme="minorHAnsi" w:hAnsiTheme="minorHAnsi"/>
                <w:bCs/>
                <w:sz w:val="22"/>
                <w:szCs w:val="22"/>
              </w:rPr>
              <w:t> </w:t>
            </w:r>
            <w:r w:rsidR="003974D3">
              <w:rPr>
                <w:rFonts w:asciiTheme="minorHAnsi" w:hAnsiTheme="minorHAnsi"/>
                <w:bCs/>
                <w:sz w:val="22"/>
                <w:szCs w:val="22"/>
              </w:rPr>
              <w:t>dni robocze tj. od poniedziałku do piątku z wyłączeniem dni świątecznych i dni ustawowo wolnych od pracy.</w:t>
            </w:r>
          </w:p>
        </w:tc>
      </w:tr>
      <w:tr w:rsidR="008C6F9F" w:rsidRPr="00602F29" w14:paraId="514BAAD1" w14:textId="77777777" w:rsidTr="00A803B4">
        <w:tc>
          <w:tcPr>
            <w:tcW w:w="2376" w:type="dxa"/>
          </w:tcPr>
          <w:p w14:paraId="6E44BE27" w14:textId="686F1CA1" w:rsidR="008C6F9F" w:rsidRPr="00602F29" w:rsidRDefault="008C6F9F" w:rsidP="004F01CF">
            <w:pPr>
              <w:pStyle w:val="Akapitzlist"/>
              <w:spacing w:before="60" w:after="6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Liczebność grupy</w:t>
            </w:r>
            <w:r w:rsidR="00FF04FA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771" w:type="dxa"/>
          </w:tcPr>
          <w:p w14:paraId="5E3FD142" w14:textId="71020B95" w:rsidR="008C6F9F" w:rsidRPr="00366C1A" w:rsidRDefault="00202D9D" w:rsidP="002C4910">
            <w:pPr>
              <w:spacing w:before="60" w:after="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66C1A">
              <w:rPr>
                <w:rFonts w:asciiTheme="minorHAnsi" w:hAnsiTheme="minorHAnsi"/>
                <w:b/>
                <w:sz w:val="22"/>
                <w:szCs w:val="22"/>
              </w:rPr>
              <w:t>60</w:t>
            </w:r>
            <w:r w:rsidR="008C6F9F" w:rsidRPr="00366C1A">
              <w:rPr>
                <w:rFonts w:asciiTheme="minorHAnsi" w:hAnsiTheme="minorHAnsi"/>
                <w:b/>
                <w:sz w:val="22"/>
                <w:szCs w:val="22"/>
              </w:rPr>
              <w:t xml:space="preserve"> osób</w:t>
            </w:r>
          </w:p>
        </w:tc>
      </w:tr>
      <w:tr w:rsidR="003974D3" w:rsidRPr="00602F29" w14:paraId="205DD9AF" w14:textId="77777777" w:rsidTr="00A803B4">
        <w:tc>
          <w:tcPr>
            <w:tcW w:w="2376" w:type="dxa"/>
          </w:tcPr>
          <w:p w14:paraId="5EE4E599" w14:textId="77777777" w:rsidR="003974D3" w:rsidRDefault="003974D3" w:rsidP="004F01CF">
            <w:pPr>
              <w:pStyle w:val="Akapitzlist"/>
              <w:spacing w:before="60" w:after="6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Termin szkolenia:</w:t>
            </w:r>
          </w:p>
        </w:tc>
        <w:tc>
          <w:tcPr>
            <w:tcW w:w="6771" w:type="dxa"/>
          </w:tcPr>
          <w:p w14:paraId="0E48F7FA" w14:textId="77777777" w:rsidR="003974D3" w:rsidRPr="008C6F9F" w:rsidRDefault="003974D3" w:rsidP="002C4910">
            <w:pPr>
              <w:spacing w:before="60" w:after="6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do 90 dni od daty podpisania umowy</w:t>
            </w:r>
          </w:p>
        </w:tc>
      </w:tr>
      <w:tr w:rsidR="00602F29" w:rsidRPr="00602F29" w14:paraId="619586A7" w14:textId="77777777" w:rsidTr="00A803B4">
        <w:tc>
          <w:tcPr>
            <w:tcW w:w="2376" w:type="dxa"/>
          </w:tcPr>
          <w:p w14:paraId="4B74DA54" w14:textId="77777777" w:rsidR="00602F29" w:rsidRPr="00A803B4" w:rsidRDefault="00602F29" w:rsidP="004F01CF">
            <w:pPr>
              <w:pStyle w:val="Akapitzlist"/>
              <w:spacing w:before="60" w:after="6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803B4">
              <w:rPr>
                <w:rFonts w:asciiTheme="minorHAnsi" w:hAnsiTheme="minorHAnsi"/>
                <w:b/>
                <w:sz w:val="22"/>
                <w:szCs w:val="22"/>
              </w:rPr>
              <w:t>Uczestnicy szkolenia</w:t>
            </w:r>
            <w:r w:rsidR="00FF04FA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771" w:type="dxa"/>
          </w:tcPr>
          <w:p w14:paraId="5CE8947E" w14:textId="2935BF14" w:rsidR="00602F29" w:rsidRPr="004C11A5" w:rsidRDefault="00CA3FE6" w:rsidP="004F01CF">
            <w:pPr>
              <w:pStyle w:val="Akapitzlist"/>
              <w:spacing w:before="60" w:after="60"/>
              <w:ind w:left="0"/>
              <w:jc w:val="both"/>
              <w:rPr>
                <w:rFonts w:asciiTheme="minorHAnsi" w:hAnsiTheme="minorHAnsi"/>
                <w:bCs/>
                <w:color w:val="227ACB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pracownicy jednostek organizacyjnych pomocy i integracji społecznej, CUS, pracownicy socjalni zatrudnieni w placówkach ochrony zdrowia, pracownicy instytucji pomocy społecznej oraz podmiotów działających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na rzecz włączenia społecznego w tym zajmujący się organizacją usług społecznych, pracowników JST, kadr podmiotów działających </w:t>
            </w:r>
            <w:r w:rsidR="00D652ED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w obszarze wspierania rodziny, systemu pieczy zastępczej oraz adopcji oraz jego otoczenia z terenu województwa świętokrzyskiego</w:t>
            </w:r>
          </w:p>
        </w:tc>
      </w:tr>
      <w:tr w:rsidR="00602F29" w:rsidRPr="00602F29" w14:paraId="4A37D4BA" w14:textId="77777777" w:rsidTr="00202D9D">
        <w:trPr>
          <w:trHeight w:val="1137"/>
        </w:trPr>
        <w:tc>
          <w:tcPr>
            <w:tcW w:w="2376" w:type="dxa"/>
          </w:tcPr>
          <w:p w14:paraId="405BAF8D" w14:textId="77777777" w:rsidR="00602F29" w:rsidRPr="00A803B4" w:rsidRDefault="00602F29" w:rsidP="004F01CF">
            <w:pPr>
              <w:pStyle w:val="Akapitzlist"/>
              <w:spacing w:before="60" w:after="6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803B4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Cel szkolenia</w:t>
            </w:r>
            <w:r w:rsidR="00FF04FA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771" w:type="dxa"/>
          </w:tcPr>
          <w:p w14:paraId="20D4FCDD" w14:textId="0EE99102" w:rsidR="00FF04FA" w:rsidRPr="00796B4A" w:rsidRDefault="00577655">
            <w:pPr>
              <w:pStyle w:val="Akapitzlist"/>
              <w:numPr>
                <w:ilvl w:val="0"/>
                <w:numId w:val="19"/>
              </w:numPr>
              <w:spacing w:after="24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96B4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Uwrażliwienia na kwestie niedyskryminacji i różnorodności grup społecznych.</w:t>
            </w:r>
          </w:p>
          <w:p w14:paraId="18B57F35" w14:textId="77777777" w:rsidR="00577655" w:rsidRPr="00796B4A" w:rsidRDefault="00577655">
            <w:pPr>
              <w:pStyle w:val="Akapitzlist"/>
              <w:numPr>
                <w:ilvl w:val="0"/>
                <w:numId w:val="19"/>
              </w:numPr>
              <w:spacing w:after="24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96B4A">
              <w:rPr>
                <w:rFonts w:ascii="Calibri" w:hAnsi="Calibri" w:cs="Calibri"/>
                <w:bCs/>
                <w:sz w:val="22"/>
                <w:szCs w:val="22"/>
              </w:rPr>
              <w:t xml:space="preserve">Przekazanie i uporządkowanie wiedzy związanej powstawaniem stereotypów, uprzedzeń i ich wpływu na działania dyskryminujące innych ludzi oraz dotyczącej ochrony prawnej </w:t>
            </w:r>
            <w:r w:rsidRPr="00796B4A">
              <w:rPr>
                <w:rFonts w:ascii="Calibri" w:hAnsi="Calibri" w:cs="Calibri"/>
                <w:bCs/>
                <w:sz w:val="22"/>
                <w:szCs w:val="22"/>
              </w:rPr>
              <w:br/>
              <w:t>i pomocy instytucjonalnej osobom dyskryminowanym.</w:t>
            </w:r>
          </w:p>
          <w:p w14:paraId="663D98A7" w14:textId="0D97EF68" w:rsidR="0016035C" w:rsidRPr="00796B4A" w:rsidRDefault="0016035C">
            <w:pPr>
              <w:pStyle w:val="Akapitzlist"/>
              <w:numPr>
                <w:ilvl w:val="0"/>
                <w:numId w:val="19"/>
              </w:numPr>
              <w:spacing w:after="24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96B4A">
              <w:rPr>
                <w:rFonts w:ascii="Calibri" w:hAnsi="Calibri" w:cs="Calibri"/>
                <w:bCs/>
                <w:sz w:val="22"/>
                <w:szCs w:val="22"/>
              </w:rPr>
              <w:t>Kształtowanie umiejętności identyfikowania dyskryminacji (rozumienia, czym jest działanie dyskryminujące, jakie są jego przejawy i formy, przyczyny i skutki).</w:t>
            </w:r>
          </w:p>
          <w:p w14:paraId="186A89DE" w14:textId="056DE471" w:rsidR="0016035C" w:rsidRPr="00DF3B6C" w:rsidRDefault="00796B4A">
            <w:pPr>
              <w:pStyle w:val="Akapitzlist"/>
              <w:numPr>
                <w:ilvl w:val="0"/>
                <w:numId w:val="19"/>
              </w:numPr>
              <w:spacing w:after="24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</w:t>
            </w:r>
            <w:r w:rsidRPr="00796B4A">
              <w:rPr>
                <w:rFonts w:ascii="Calibri" w:hAnsi="Calibri" w:cs="Calibri"/>
                <w:bCs/>
                <w:sz w:val="22"/>
                <w:szCs w:val="22"/>
              </w:rPr>
              <w:t>aznajomienie się z obowiązującymi przepisami prawa antydyskryminacyjnego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  <w:tr w:rsidR="00602F29" w:rsidRPr="00602F29" w14:paraId="47A410AD" w14:textId="77777777" w:rsidTr="00A803B4">
        <w:tc>
          <w:tcPr>
            <w:tcW w:w="2376" w:type="dxa"/>
          </w:tcPr>
          <w:p w14:paraId="5AE8BD8F" w14:textId="77777777" w:rsidR="00602F29" w:rsidRPr="00A803B4" w:rsidRDefault="00602F29" w:rsidP="008C6F9F">
            <w:pPr>
              <w:pStyle w:val="Akapitzlist"/>
              <w:spacing w:before="60" w:after="60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A803B4">
              <w:rPr>
                <w:rFonts w:asciiTheme="minorHAnsi" w:hAnsiTheme="minorHAnsi"/>
                <w:b/>
                <w:sz w:val="22"/>
                <w:szCs w:val="22"/>
              </w:rPr>
              <w:t>Minimaln</w:t>
            </w:r>
            <w:r w:rsidR="00A803B4">
              <w:rPr>
                <w:rFonts w:asciiTheme="minorHAnsi" w:hAnsiTheme="minorHAnsi"/>
                <w:b/>
                <w:sz w:val="22"/>
                <w:szCs w:val="22"/>
              </w:rPr>
              <w:t>y zakres tematyczny szkolenia</w:t>
            </w:r>
            <w:r w:rsidR="00FF04FA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771" w:type="dxa"/>
          </w:tcPr>
          <w:p w14:paraId="23303134" w14:textId="61182C8C" w:rsidR="0065160A" w:rsidRDefault="0065160A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R</w:t>
            </w:r>
            <w:r w:rsidRPr="0065160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efleksja na temat własnej identyfikacji z różnymi grupami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br/>
            </w:r>
            <w:r w:rsidRPr="0065160A">
              <w:rPr>
                <w:rFonts w:ascii="Calibri" w:hAnsi="Calibri" w:cs="Calibri"/>
                <w:i/>
                <w:iCs/>
                <w:sz w:val="22"/>
                <w:szCs w:val="22"/>
              </w:rPr>
              <w:t>i postrzegania samego/ej siebie,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65160A">
              <w:rPr>
                <w:rFonts w:ascii="Calibri" w:hAnsi="Calibri" w:cs="Calibri"/>
                <w:i/>
                <w:iCs/>
                <w:sz w:val="22"/>
                <w:szCs w:val="22"/>
              </w:rPr>
              <w:t>tożsamość grupowa</w:t>
            </w:r>
            <w:r w:rsidR="00AE261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AE261F">
              <w:rPr>
                <w:rFonts w:ascii="Calibri" w:hAnsi="Calibri" w:cs="Calibri"/>
                <w:i/>
                <w:iCs/>
                <w:sz w:val="22"/>
                <w:szCs w:val="22"/>
              </w:rPr>
              <w:br/>
              <w:t xml:space="preserve">- </w:t>
            </w:r>
            <w:r w:rsidRPr="0065160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postrzeganie grup, których jestem członkiem, do których przynależę,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65160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postrzeganie innych grup - wpływ uprzedzeń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br/>
            </w:r>
            <w:r w:rsidRPr="0065160A">
              <w:rPr>
                <w:rFonts w:ascii="Calibri" w:hAnsi="Calibri" w:cs="Calibri"/>
                <w:i/>
                <w:iCs/>
                <w:sz w:val="22"/>
                <w:szCs w:val="22"/>
              </w:rPr>
              <w:t>i stereotypów w postrzeganiu ludzkiej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65160A">
              <w:rPr>
                <w:rFonts w:ascii="Calibri" w:hAnsi="Calibri" w:cs="Calibri"/>
                <w:i/>
                <w:iCs/>
                <w:sz w:val="22"/>
                <w:szCs w:val="22"/>
              </w:rPr>
              <w:t>różnorodności</w:t>
            </w:r>
          </w:p>
          <w:p w14:paraId="19BDDF77" w14:textId="44D9EC44" w:rsidR="0065160A" w:rsidRDefault="0065160A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A</w:t>
            </w:r>
            <w:r w:rsidRPr="0065160A">
              <w:rPr>
                <w:rFonts w:ascii="Calibri" w:hAnsi="Calibri" w:cs="Calibri"/>
                <w:i/>
                <w:iCs/>
                <w:sz w:val="22"/>
                <w:szCs w:val="22"/>
              </w:rPr>
              <w:t>naliza stereotypów i uprzedzeń wobec różnych grup społecznych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  <w:p w14:paraId="75F7D7EA" w14:textId="1446CBC7" w:rsidR="006A23B2" w:rsidRPr="006A23B2" w:rsidRDefault="00236026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D</w:t>
            </w:r>
            <w:r w:rsidR="006A23B2" w:rsidRPr="006A23B2">
              <w:rPr>
                <w:rFonts w:ascii="Calibri" w:hAnsi="Calibri" w:cs="Calibri"/>
                <w:i/>
                <w:iCs/>
                <w:sz w:val="22"/>
                <w:szCs w:val="22"/>
              </w:rPr>
              <w:t>yskryminacja, dostępność (zwrócenie uwagi na różne rodzaje dostępności, nie tylko dla osób z niepełnosprawnościami)</w:t>
            </w:r>
          </w:p>
          <w:p w14:paraId="64F66CCB" w14:textId="1EF7AAF5" w:rsidR="0065160A" w:rsidRDefault="0065160A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E</w:t>
            </w:r>
            <w:r w:rsidRPr="0065160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uropejskie normy kulturowe kształtujące myślenie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br/>
            </w:r>
            <w:r w:rsidRPr="0065160A">
              <w:rPr>
                <w:rFonts w:ascii="Calibri" w:hAnsi="Calibri" w:cs="Calibri"/>
                <w:i/>
                <w:iCs/>
                <w:sz w:val="22"/>
                <w:szCs w:val="22"/>
              </w:rPr>
              <w:t>o dyskryminacji na tle polskich norm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65160A">
              <w:rPr>
                <w:rFonts w:ascii="Calibri" w:hAnsi="Calibri" w:cs="Calibri"/>
                <w:i/>
                <w:iCs/>
                <w:sz w:val="22"/>
                <w:szCs w:val="22"/>
              </w:rPr>
              <w:t>kulturowych i ich przejawy w codziennym życiu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  <w:p w14:paraId="5396BBE5" w14:textId="786D7385" w:rsidR="0065160A" w:rsidRDefault="00330C77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O</w:t>
            </w:r>
            <w:r w:rsidR="0065160A" w:rsidRPr="0065160A">
              <w:rPr>
                <w:rFonts w:ascii="Calibri" w:hAnsi="Calibri" w:cs="Calibri"/>
                <w:i/>
                <w:iCs/>
                <w:sz w:val="22"/>
                <w:szCs w:val="22"/>
              </w:rPr>
              <w:t>chrona prawna i pomoc instytucjonalna w przypadku działań dyskryminujących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  <w:p w14:paraId="3BEAB231" w14:textId="10896A28" w:rsidR="00921D63" w:rsidRDefault="006A23B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E</w:t>
            </w:r>
            <w:r w:rsidR="00921D63" w:rsidRPr="00921D63">
              <w:rPr>
                <w:rFonts w:ascii="Calibri" w:hAnsi="Calibri" w:cs="Calibri"/>
                <w:i/>
                <w:iCs/>
                <w:sz w:val="22"/>
                <w:szCs w:val="22"/>
              </w:rPr>
              <w:t>gzekwowanie praw i obowiązków w sposób</w:t>
            </w:r>
            <w:r w:rsidR="001F365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921D63" w:rsidRPr="00921D63">
              <w:rPr>
                <w:rFonts w:ascii="Calibri" w:hAnsi="Calibri" w:cs="Calibri"/>
                <w:i/>
                <w:iCs/>
                <w:sz w:val="22"/>
                <w:szCs w:val="22"/>
              </w:rPr>
              <w:t>niedyskryminujący.</w:t>
            </w:r>
          </w:p>
          <w:p w14:paraId="2DBCF68F" w14:textId="1F649B8E" w:rsidR="004844E6" w:rsidRPr="006A23B2" w:rsidRDefault="006A23B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U</w:t>
            </w:r>
            <w:r w:rsidR="0065160A" w:rsidRPr="006A23B2">
              <w:rPr>
                <w:rFonts w:asciiTheme="minorHAnsi" w:hAnsiTheme="minorHAnsi"/>
                <w:i/>
                <w:iCs/>
                <w:sz w:val="22"/>
                <w:szCs w:val="22"/>
              </w:rPr>
              <w:t>miejętność przyjęcia perspektywy osoby z grupy mniejszościowej</w:t>
            </w:r>
            <w:r w:rsidR="00236026">
              <w:rPr>
                <w:rFonts w:asciiTheme="minorHAnsi" w:hAnsiTheme="minorHAnsi"/>
                <w:i/>
                <w:iCs/>
                <w:sz w:val="22"/>
                <w:szCs w:val="22"/>
              </w:rPr>
              <w:t>.</w:t>
            </w:r>
          </w:p>
          <w:p w14:paraId="1B2EBE95" w14:textId="686862FF" w:rsidR="009911E1" w:rsidRPr="004D2394" w:rsidRDefault="009911E1" w:rsidP="004D2394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14:paraId="6B52195E" w14:textId="77777777" w:rsidR="002C4910" w:rsidRPr="004D2394" w:rsidRDefault="002C4910" w:rsidP="002C4910">
            <w:pPr>
              <w:pStyle w:val="Listanumerowana"/>
              <w:numPr>
                <w:ilvl w:val="0"/>
                <w:numId w:val="0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D2394">
              <w:rPr>
                <w:rFonts w:ascii="Calibri" w:eastAsia="Times New Roman" w:hAnsi="Calibri" w:cs="Calibri"/>
                <w:sz w:val="22"/>
                <w:szCs w:val="22"/>
              </w:rPr>
              <w:t>Przedstawiony zakres merytoryczny szkolenia ukazuje jedynie minimalne ramy tematu. Zajęcia mogą być uzupełnione o zakres tematyczny, który Wykonawca uważa za istotny dla podniesienia wartości merytorycznej szkolenia.</w:t>
            </w:r>
          </w:p>
        </w:tc>
      </w:tr>
    </w:tbl>
    <w:p w14:paraId="49954637" w14:textId="60F26ED2" w:rsidR="00602F29" w:rsidRDefault="002050E5" w:rsidP="002050E5">
      <w:pPr>
        <w:pStyle w:val="Akapitzlist"/>
        <w:spacing w:before="60" w:after="60"/>
        <w:ind w:left="142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Moduł II</w:t>
      </w:r>
      <w:r w:rsidR="008C6F9F" w:rsidRPr="008C6F9F">
        <w:rPr>
          <w:rFonts w:asciiTheme="minorHAnsi" w:hAnsiTheme="minorHAnsi"/>
          <w:b/>
          <w:szCs w:val="24"/>
        </w:rPr>
        <w:t>:</w:t>
      </w:r>
      <w:r w:rsidR="00796B4A">
        <w:rPr>
          <w:rFonts w:asciiTheme="minorHAnsi" w:hAnsiTheme="minorHAnsi"/>
          <w:b/>
          <w:szCs w:val="24"/>
        </w:rPr>
        <w:t xml:space="preserve"> 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2342"/>
        <w:gridCol w:w="6579"/>
      </w:tblGrid>
      <w:tr w:rsidR="00842C45" w:rsidRPr="00602F29" w14:paraId="71FA106F" w14:textId="77777777" w:rsidTr="00FF69C9">
        <w:tc>
          <w:tcPr>
            <w:tcW w:w="2376" w:type="dxa"/>
            <w:shd w:val="clear" w:color="auto" w:fill="F2F2F2" w:themeFill="background1" w:themeFillShade="F2"/>
          </w:tcPr>
          <w:p w14:paraId="7EB379C1" w14:textId="77777777" w:rsidR="00842C45" w:rsidRPr="00602F29" w:rsidRDefault="00842C45" w:rsidP="00FF69C9">
            <w:pPr>
              <w:pStyle w:val="Akapitzlist"/>
              <w:spacing w:before="60" w:after="6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02F29">
              <w:rPr>
                <w:rFonts w:asciiTheme="minorHAnsi" w:hAnsiTheme="minorHAnsi"/>
                <w:b/>
                <w:sz w:val="22"/>
                <w:szCs w:val="22"/>
              </w:rPr>
              <w:t>Tytuł szkolenia:</w:t>
            </w:r>
          </w:p>
        </w:tc>
        <w:tc>
          <w:tcPr>
            <w:tcW w:w="6771" w:type="dxa"/>
            <w:shd w:val="clear" w:color="auto" w:fill="F2F2F2" w:themeFill="background1" w:themeFillShade="F2"/>
          </w:tcPr>
          <w:p w14:paraId="4652CFC8" w14:textId="4CF2565B" w:rsidR="00842C45" w:rsidRPr="00842C45" w:rsidRDefault="006A23B2" w:rsidP="00FF69C9">
            <w:pPr>
              <w:pStyle w:val="Akapitzlist"/>
              <w:spacing w:before="60" w:after="60"/>
              <w:ind w:left="0"/>
              <w:jc w:val="both"/>
              <w:rPr>
                <w:rFonts w:asciiTheme="minorHAnsi" w:hAnsiTheme="minorHAnsi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„</w:t>
            </w:r>
            <w:r w:rsidRPr="00857C1A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Szkolenie</w:t>
            </w:r>
            <w:r w:rsidRPr="000C39A5">
              <w:rPr>
                <w:b/>
                <w:bCs/>
                <w:i/>
                <w:iCs/>
              </w:rPr>
              <w:t xml:space="preserve"> związane z obsługa i wsparciem integracji cudzoziemców</w:t>
            </w:r>
            <w:r w:rsidRPr="00FF7CCC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”</w:t>
            </w:r>
          </w:p>
        </w:tc>
      </w:tr>
      <w:tr w:rsidR="00842C45" w:rsidRPr="00602F29" w14:paraId="418D4CAF" w14:textId="77777777" w:rsidTr="00FF69C9">
        <w:tc>
          <w:tcPr>
            <w:tcW w:w="2376" w:type="dxa"/>
          </w:tcPr>
          <w:p w14:paraId="215557EE" w14:textId="77777777" w:rsidR="00842C45" w:rsidRPr="00602F29" w:rsidRDefault="00842C45" w:rsidP="00FF69C9">
            <w:pPr>
              <w:pStyle w:val="Akapitzlist"/>
              <w:spacing w:before="60" w:after="6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02F29">
              <w:rPr>
                <w:rFonts w:asciiTheme="minorHAnsi" w:hAnsiTheme="minorHAnsi"/>
                <w:b/>
                <w:sz w:val="22"/>
                <w:szCs w:val="22"/>
              </w:rPr>
              <w:t>Forma szkolenia:</w:t>
            </w:r>
          </w:p>
        </w:tc>
        <w:tc>
          <w:tcPr>
            <w:tcW w:w="6771" w:type="dxa"/>
          </w:tcPr>
          <w:p w14:paraId="621B04A0" w14:textId="7A901151" w:rsidR="00842C45" w:rsidRPr="00842C45" w:rsidRDefault="00842C45" w:rsidP="00FF69C9">
            <w:pPr>
              <w:pStyle w:val="Akapitzlist"/>
              <w:spacing w:before="60" w:after="60"/>
              <w:ind w:left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842C45">
              <w:rPr>
                <w:rFonts w:asciiTheme="minorHAnsi" w:hAnsiTheme="minorHAnsi"/>
                <w:bCs/>
                <w:sz w:val="22"/>
                <w:szCs w:val="22"/>
              </w:rPr>
              <w:t xml:space="preserve">szkolenie w formule </w:t>
            </w:r>
            <w:r w:rsidRPr="00842C45">
              <w:rPr>
                <w:rFonts w:asciiTheme="minorHAnsi" w:hAnsiTheme="minorHAnsi"/>
                <w:b/>
                <w:sz w:val="22"/>
                <w:szCs w:val="22"/>
              </w:rPr>
              <w:t>online</w:t>
            </w:r>
          </w:p>
        </w:tc>
      </w:tr>
      <w:tr w:rsidR="00842C45" w:rsidRPr="00602F29" w14:paraId="32855833" w14:textId="77777777" w:rsidTr="00FF69C9">
        <w:tc>
          <w:tcPr>
            <w:tcW w:w="2376" w:type="dxa"/>
          </w:tcPr>
          <w:p w14:paraId="64C3B841" w14:textId="77777777" w:rsidR="00842C45" w:rsidRPr="00602F29" w:rsidRDefault="00842C45" w:rsidP="00FF69C9">
            <w:pPr>
              <w:pStyle w:val="Akapitzlist"/>
              <w:spacing w:before="60" w:after="6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02F29">
              <w:rPr>
                <w:rFonts w:asciiTheme="minorHAnsi" w:hAnsiTheme="minorHAnsi"/>
                <w:b/>
                <w:sz w:val="22"/>
                <w:szCs w:val="22"/>
              </w:rPr>
              <w:t>Wymiar szkolenia:</w:t>
            </w:r>
          </w:p>
        </w:tc>
        <w:tc>
          <w:tcPr>
            <w:tcW w:w="6771" w:type="dxa"/>
          </w:tcPr>
          <w:p w14:paraId="438077EB" w14:textId="1A2383AB" w:rsidR="00842C45" w:rsidRPr="00842C45" w:rsidRDefault="00202D9D" w:rsidP="00FF69C9">
            <w:pPr>
              <w:spacing w:before="60" w:after="6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842C45" w:rsidRPr="00842C45">
              <w:rPr>
                <w:rFonts w:asciiTheme="minorHAnsi" w:hAnsiTheme="minorHAnsi"/>
                <w:b/>
                <w:sz w:val="22"/>
                <w:szCs w:val="22"/>
              </w:rPr>
              <w:t xml:space="preserve"> grup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842C45" w:rsidRPr="00842C45">
              <w:rPr>
                <w:rFonts w:asciiTheme="minorHAnsi" w:hAnsiTheme="minorHAnsi"/>
                <w:b/>
                <w:sz w:val="22"/>
                <w:szCs w:val="22"/>
              </w:rPr>
              <w:t xml:space="preserve"> szkoleniow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1F3654">
              <w:rPr>
                <w:rFonts w:asciiTheme="minorHAnsi" w:hAnsiTheme="minorHAnsi"/>
                <w:b/>
                <w:sz w:val="22"/>
                <w:szCs w:val="22"/>
              </w:rPr>
              <w:t xml:space="preserve"> - </w:t>
            </w:r>
            <w:r w:rsidR="002050E5">
              <w:rPr>
                <w:rFonts w:asciiTheme="minorHAnsi" w:hAnsiTheme="minorHAnsi"/>
                <w:b/>
                <w:sz w:val="22"/>
                <w:szCs w:val="22"/>
              </w:rPr>
              <w:t>45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osób</w:t>
            </w:r>
          </w:p>
        </w:tc>
      </w:tr>
      <w:tr w:rsidR="00842C45" w:rsidRPr="00602F29" w14:paraId="5717DBD2" w14:textId="77777777" w:rsidTr="00FF69C9">
        <w:tc>
          <w:tcPr>
            <w:tcW w:w="2376" w:type="dxa"/>
          </w:tcPr>
          <w:p w14:paraId="40957099" w14:textId="77777777" w:rsidR="00842C45" w:rsidRPr="00602F29" w:rsidRDefault="00842C45" w:rsidP="00FF69C9">
            <w:pPr>
              <w:pStyle w:val="Akapitzlist"/>
              <w:spacing w:before="60" w:after="60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Liczba godzin dydaktycznych:</w:t>
            </w:r>
          </w:p>
        </w:tc>
        <w:tc>
          <w:tcPr>
            <w:tcW w:w="6771" w:type="dxa"/>
          </w:tcPr>
          <w:p w14:paraId="6EED99BF" w14:textId="22E6A229" w:rsidR="00202D9D" w:rsidRDefault="00842C45" w:rsidP="00FF69C9">
            <w:pPr>
              <w:spacing w:before="60" w:after="6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842C45">
              <w:rPr>
                <w:rFonts w:asciiTheme="minorHAnsi" w:hAnsiTheme="minorHAnsi"/>
                <w:bCs/>
                <w:sz w:val="22"/>
                <w:szCs w:val="22"/>
              </w:rPr>
              <w:t>8 godzin dydaktycznych (w tym dwie 15</w:t>
            </w:r>
            <w:r w:rsidR="001F365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842C45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  <w:r w:rsidR="001F365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842C45">
              <w:rPr>
                <w:rFonts w:asciiTheme="minorHAnsi" w:hAnsiTheme="minorHAnsi"/>
                <w:bCs/>
                <w:sz w:val="22"/>
                <w:szCs w:val="22"/>
              </w:rPr>
              <w:t>minutowe przerwy</w:t>
            </w:r>
            <w:r w:rsidR="00202D9D">
              <w:rPr>
                <w:rFonts w:asciiTheme="minorHAnsi" w:hAnsiTheme="minorHAnsi"/>
                <w:bCs/>
                <w:sz w:val="22"/>
                <w:szCs w:val="22"/>
              </w:rPr>
              <w:t xml:space="preserve"> i jedna 30</w:t>
            </w:r>
            <w:r w:rsidR="00AE261F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AE261F">
              <w:rPr>
                <w:rFonts w:asciiTheme="minorHAnsi" w:hAnsiTheme="minorHAnsi"/>
                <w:bCs/>
                <w:sz w:val="22"/>
                <w:szCs w:val="22"/>
              </w:rPr>
              <w:br/>
              <w:t xml:space="preserve">- </w:t>
            </w:r>
            <w:r w:rsidR="00202D9D">
              <w:rPr>
                <w:rFonts w:asciiTheme="minorHAnsi" w:hAnsiTheme="minorHAnsi"/>
                <w:bCs/>
                <w:sz w:val="22"/>
                <w:szCs w:val="22"/>
              </w:rPr>
              <w:t>minutowa przerwa obiadowa</w:t>
            </w:r>
            <w:r w:rsidRPr="00842C45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  <w:r w:rsidR="00202D9D">
              <w:rPr>
                <w:rFonts w:asciiTheme="minorHAnsi" w:hAnsiTheme="minorHAnsi"/>
                <w:bCs/>
                <w:sz w:val="22"/>
                <w:szCs w:val="22"/>
              </w:rPr>
              <w:t>;</w:t>
            </w:r>
          </w:p>
          <w:p w14:paraId="400D6FC7" w14:textId="4EA9A6BB" w:rsidR="00842C45" w:rsidRPr="00842C45" w:rsidRDefault="00842C45" w:rsidP="00FF69C9">
            <w:pPr>
              <w:spacing w:before="60" w:after="6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842C45">
              <w:rPr>
                <w:rFonts w:asciiTheme="minorHAnsi" w:hAnsiTheme="minorHAnsi"/>
                <w:bCs/>
                <w:sz w:val="22"/>
                <w:szCs w:val="22"/>
              </w:rPr>
              <w:t>1 godzina dydaktyczna = 45 minut</w:t>
            </w:r>
          </w:p>
          <w:p w14:paraId="5E860919" w14:textId="2A466A51" w:rsidR="00842C45" w:rsidRPr="00842C45" w:rsidRDefault="00202D9D" w:rsidP="00FF69C9">
            <w:pPr>
              <w:spacing w:before="60" w:after="60"/>
              <w:jc w:val="both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S</w:t>
            </w:r>
            <w:r w:rsidR="00842C45" w:rsidRPr="00842C45">
              <w:rPr>
                <w:rFonts w:asciiTheme="minorHAnsi" w:hAnsiTheme="minorHAnsi"/>
                <w:bCs/>
                <w:sz w:val="22"/>
                <w:szCs w:val="22"/>
              </w:rPr>
              <w:t xml:space="preserve">zkolenie </w:t>
            </w:r>
            <w:r w:rsidR="00366C1A">
              <w:rPr>
                <w:rFonts w:asciiTheme="minorHAnsi" w:hAnsiTheme="minorHAnsi"/>
                <w:bCs/>
                <w:sz w:val="22"/>
                <w:szCs w:val="22"/>
              </w:rPr>
              <w:t>powinno</w:t>
            </w:r>
            <w:r w:rsidR="00842C45" w:rsidRPr="00842C45">
              <w:rPr>
                <w:rFonts w:asciiTheme="minorHAnsi" w:hAnsiTheme="minorHAnsi"/>
                <w:bCs/>
                <w:sz w:val="22"/>
                <w:szCs w:val="22"/>
              </w:rPr>
              <w:t xml:space="preserve"> zostać przeprowadzone w godzinach od 8.00 do </w:t>
            </w:r>
            <w:r w:rsidR="00842C45" w:rsidRPr="00CA7197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366C1A">
              <w:rPr>
                <w:rFonts w:asciiTheme="minorHAnsi" w:hAnsiTheme="minorHAnsi"/>
                <w:bCs/>
                <w:sz w:val="22"/>
                <w:szCs w:val="22"/>
              </w:rPr>
              <w:t>6</w:t>
            </w:r>
            <w:r w:rsidR="00842C45" w:rsidRPr="00CA7197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="00E66080" w:rsidRPr="00CA7197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  <w:r w:rsidR="00842C45" w:rsidRPr="00CA7197">
              <w:rPr>
                <w:rFonts w:asciiTheme="minorHAnsi" w:hAnsiTheme="minorHAnsi"/>
                <w:bCs/>
                <w:sz w:val="22"/>
                <w:szCs w:val="22"/>
              </w:rPr>
              <w:t>0,</w:t>
            </w:r>
            <w:r w:rsidR="00842C45" w:rsidRPr="00842C45">
              <w:rPr>
                <w:rFonts w:asciiTheme="minorHAnsi" w:hAnsiTheme="minorHAnsi"/>
                <w:bCs/>
                <w:sz w:val="22"/>
                <w:szCs w:val="22"/>
              </w:rPr>
              <w:t xml:space="preserve"> w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 </w:t>
            </w:r>
            <w:r w:rsidR="00842C45" w:rsidRPr="00842C45">
              <w:rPr>
                <w:rFonts w:asciiTheme="minorHAnsi" w:hAnsiTheme="minorHAnsi"/>
                <w:bCs/>
                <w:sz w:val="22"/>
                <w:szCs w:val="22"/>
              </w:rPr>
              <w:t>dni robocze tj. od poniedziałku do piątku z wyłączeniem dni świątecznych i dni ustawowo wolnych od pracy.</w:t>
            </w:r>
          </w:p>
        </w:tc>
      </w:tr>
      <w:tr w:rsidR="00842C45" w:rsidRPr="00602F29" w14:paraId="4C302B88" w14:textId="77777777" w:rsidTr="00FF69C9">
        <w:tc>
          <w:tcPr>
            <w:tcW w:w="2376" w:type="dxa"/>
          </w:tcPr>
          <w:p w14:paraId="4958FC07" w14:textId="65A1B377" w:rsidR="00842C45" w:rsidRPr="00602F29" w:rsidRDefault="00842C45" w:rsidP="00FF69C9">
            <w:pPr>
              <w:pStyle w:val="Akapitzlist"/>
              <w:spacing w:before="60" w:after="6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Liczebność grupy:</w:t>
            </w:r>
          </w:p>
        </w:tc>
        <w:tc>
          <w:tcPr>
            <w:tcW w:w="6771" w:type="dxa"/>
          </w:tcPr>
          <w:p w14:paraId="75C9723B" w14:textId="7198A539" w:rsidR="00842C45" w:rsidRPr="00366C1A" w:rsidRDefault="002050E5" w:rsidP="00FF69C9">
            <w:pPr>
              <w:spacing w:before="60" w:after="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45</w:t>
            </w:r>
            <w:r w:rsidR="00202D9D" w:rsidRPr="00366C1A">
              <w:rPr>
                <w:rFonts w:asciiTheme="minorHAnsi" w:hAnsiTheme="minorHAnsi"/>
                <w:b/>
                <w:sz w:val="22"/>
                <w:szCs w:val="22"/>
              </w:rPr>
              <w:t xml:space="preserve"> osób</w:t>
            </w:r>
          </w:p>
        </w:tc>
      </w:tr>
      <w:tr w:rsidR="00842C45" w:rsidRPr="00842C45" w14:paraId="76CE701D" w14:textId="77777777" w:rsidTr="00FF69C9">
        <w:tc>
          <w:tcPr>
            <w:tcW w:w="2376" w:type="dxa"/>
          </w:tcPr>
          <w:p w14:paraId="6F02E209" w14:textId="77777777" w:rsidR="00842C45" w:rsidRPr="00842C45" w:rsidRDefault="00842C45" w:rsidP="00FF69C9">
            <w:pPr>
              <w:pStyle w:val="Akapitzlist"/>
              <w:spacing w:before="60" w:after="6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42C45">
              <w:rPr>
                <w:rFonts w:asciiTheme="minorHAnsi" w:hAnsiTheme="minorHAnsi"/>
                <w:b/>
                <w:sz w:val="22"/>
                <w:szCs w:val="22"/>
              </w:rPr>
              <w:t>Termin szkolenia:</w:t>
            </w:r>
          </w:p>
        </w:tc>
        <w:tc>
          <w:tcPr>
            <w:tcW w:w="6771" w:type="dxa"/>
          </w:tcPr>
          <w:p w14:paraId="5CA6671B" w14:textId="77777777" w:rsidR="00842C45" w:rsidRPr="00842C45" w:rsidRDefault="00842C45" w:rsidP="00FF69C9">
            <w:pPr>
              <w:spacing w:before="60" w:after="6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842C45">
              <w:rPr>
                <w:rFonts w:asciiTheme="minorHAnsi" w:hAnsiTheme="minorHAnsi"/>
                <w:bCs/>
                <w:sz w:val="22"/>
                <w:szCs w:val="22"/>
              </w:rPr>
              <w:t>do 90 dni od daty podpisania umowy</w:t>
            </w:r>
          </w:p>
        </w:tc>
      </w:tr>
      <w:tr w:rsidR="00842C45" w:rsidRPr="00602F29" w14:paraId="0141D3C0" w14:textId="77777777" w:rsidTr="00FF69C9">
        <w:tc>
          <w:tcPr>
            <w:tcW w:w="2376" w:type="dxa"/>
          </w:tcPr>
          <w:p w14:paraId="68B00BA8" w14:textId="77777777" w:rsidR="00842C45" w:rsidRPr="00A803B4" w:rsidRDefault="00842C45" w:rsidP="00FF69C9">
            <w:pPr>
              <w:pStyle w:val="Akapitzlist"/>
              <w:spacing w:before="60" w:after="6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803B4">
              <w:rPr>
                <w:rFonts w:asciiTheme="minorHAnsi" w:hAnsiTheme="minorHAnsi"/>
                <w:b/>
                <w:sz w:val="22"/>
                <w:szCs w:val="22"/>
              </w:rPr>
              <w:t>Uczestnicy szkolenia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771" w:type="dxa"/>
          </w:tcPr>
          <w:p w14:paraId="44BC2770" w14:textId="56951840" w:rsidR="00842C45" w:rsidRPr="00C54653" w:rsidRDefault="00576A56" w:rsidP="00FF69C9">
            <w:pPr>
              <w:pStyle w:val="Akapitzlist"/>
              <w:spacing w:before="60" w:after="60"/>
              <w:ind w:left="0"/>
              <w:jc w:val="both"/>
              <w:rPr>
                <w:rFonts w:asciiTheme="minorHAnsi" w:hAnsiTheme="minorHAnsi"/>
                <w:bCs/>
                <w:color w:val="DC3939"/>
                <w:sz w:val="22"/>
                <w:szCs w:val="22"/>
              </w:rPr>
            </w:pPr>
            <w:r w:rsidRPr="00576A56">
              <w:rPr>
                <w:rFonts w:asciiTheme="minorHAnsi" w:hAnsiTheme="minorHAnsi"/>
                <w:bCs/>
                <w:sz w:val="22"/>
                <w:szCs w:val="22"/>
              </w:rPr>
              <w:t xml:space="preserve">pracownicy jednostek organizacyjnych pomocy i integracji społecznej, CUS, pracownicy socjalni zatrudnieni w placówkach ochrony zdrowia, pracownicy instytucji pomocy społecznej oraz podmiotów działających na rzecz włączenia społecznego w tym zajmujący się organizacją usług społecznych, pracowników JST, kadr podmiotów działających </w:t>
            </w:r>
            <w:r w:rsidR="00AE261F">
              <w:rPr>
                <w:rFonts w:asciiTheme="minorHAnsi" w:hAnsiTheme="minorHAnsi"/>
                <w:bCs/>
                <w:sz w:val="22"/>
                <w:szCs w:val="22"/>
              </w:rPr>
              <w:br/>
            </w:r>
            <w:r w:rsidRPr="00576A56">
              <w:rPr>
                <w:rFonts w:asciiTheme="minorHAnsi" w:hAnsiTheme="minorHAnsi"/>
                <w:bCs/>
                <w:sz w:val="22"/>
                <w:szCs w:val="22"/>
              </w:rPr>
              <w:t>w obszarze wspierania rodziny, systemu pieczy zastępczej oraz adopcji oraz jego otoczenia z terenu województwa świętokrzyskiego</w:t>
            </w:r>
          </w:p>
        </w:tc>
      </w:tr>
      <w:tr w:rsidR="00842C45" w:rsidRPr="00602F29" w14:paraId="110AC389" w14:textId="77777777" w:rsidTr="00EF4D25">
        <w:trPr>
          <w:trHeight w:val="571"/>
        </w:trPr>
        <w:tc>
          <w:tcPr>
            <w:tcW w:w="2376" w:type="dxa"/>
          </w:tcPr>
          <w:p w14:paraId="55651AFB" w14:textId="77777777" w:rsidR="00842C45" w:rsidRPr="00A803B4" w:rsidRDefault="00842C45" w:rsidP="00FF69C9">
            <w:pPr>
              <w:pStyle w:val="Akapitzlist"/>
              <w:spacing w:before="60" w:after="6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803B4">
              <w:rPr>
                <w:rFonts w:asciiTheme="minorHAnsi" w:hAnsiTheme="minorHAnsi"/>
                <w:b/>
                <w:sz w:val="22"/>
                <w:szCs w:val="22"/>
              </w:rPr>
              <w:t>Cel szkolenia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771" w:type="dxa"/>
          </w:tcPr>
          <w:p w14:paraId="22C8EBCC" w14:textId="3128CCCD" w:rsidR="00842C45" w:rsidRPr="000D6914" w:rsidRDefault="009A2CA3" w:rsidP="00FF69C9">
            <w:pPr>
              <w:spacing w:after="24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A2CA3">
              <w:rPr>
                <w:rFonts w:asciiTheme="minorHAnsi" w:hAnsiTheme="minorHAnsi"/>
                <w:bCs/>
                <w:sz w:val="22"/>
                <w:szCs w:val="22"/>
              </w:rPr>
              <w:t>umożliwienie zaznajomienia się z modelem integracji międzykulturowej oraz zbudowanie zdolności do reagowania na aktualne wyzwania związane z integracją migrantów i uchodźców.</w:t>
            </w:r>
          </w:p>
        </w:tc>
      </w:tr>
      <w:tr w:rsidR="00842C45" w:rsidRPr="00602F29" w14:paraId="020449E7" w14:textId="77777777" w:rsidTr="00FF69C9">
        <w:tc>
          <w:tcPr>
            <w:tcW w:w="2376" w:type="dxa"/>
          </w:tcPr>
          <w:p w14:paraId="64FC0AC0" w14:textId="77777777" w:rsidR="00842C45" w:rsidRPr="00A803B4" w:rsidRDefault="00842C45" w:rsidP="00FF69C9">
            <w:pPr>
              <w:pStyle w:val="Akapitzlist"/>
              <w:spacing w:before="60" w:after="60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A803B4">
              <w:rPr>
                <w:rFonts w:asciiTheme="minorHAnsi" w:hAnsiTheme="minorHAnsi"/>
                <w:b/>
                <w:sz w:val="22"/>
                <w:szCs w:val="22"/>
              </w:rPr>
              <w:t>Minimaln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y zakres tematyczny szkolenia:</w:t>
            </w:r>
          </w:p>
        </w:tc>
        <w:tc>
          <w:tcPr>
            <w:tcW w:w="6771" w:type="dxa"/>
          </w:tcPr>
          <w:p w14:paraId="6B0A8BCA" w14:textId="5A434701" w:rsidR="00236026" w:rsidRPr="00236026" w:rsidRDefault="00236026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Wyjaśnienie pojęć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t.j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.:</w:t>
            </w:r>
            <w:r w:rsidR="009A2CA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2360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integracja, asymilacja, separacja, marginalizacja,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2360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wielokulturowość czy interkulturowość,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2360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a także możliwe podejścia i polityki integracyjne.</w:t>
            </w:r>
          </w:p>
          <w:p w14:paraId="040F03FA" w14:textId="12CA9DF0" w:rsidR="00236026" w:rsidRDefault="00236026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Omówienie </w:t>
            </w:r>
            <w:r w:rsidRPr="002360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kwesti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i </w:t>
            </w:r>
            <w:r w:rsidRPr="002360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związan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ych</w:t>
            </w:r>
            <w:r w:rsidRPr="002360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ze zróżnicowaniem statusów pobytowych cudzoziemców i ich dostępu do usług publicznych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6C09450C" w14:textId="52CE89C4" w:rsidR="00236026" w:rsidRDefault="00236026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Przepisy prawne regulujące </w:t>
            </w:r>
            <w:r w:rsidR="00277C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pobyt cudzoziemców na terenie Polski.</w:t>
            </w:r>
          </w:p>
          <w:p w14:paraId="4FD9899B" w14:textId="236BD3B0" w:rsidR="00277CA7" w:rsidRDefault="00277CA7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Kompetencje instytucji działających na rzecz cudzoziemców.</w:t>
            </w:r>
          </w:p>
          <w:p w14:paraId="1CC6E3BA" w14:textId="6207DCA9" w:rsidR="00277CA7" w:rsidRDefault="00277CA7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Formy pomocy cudzoziemcom udzielanej na poziomie instytucji</w:t>
            </w:r>
            <w:r w:rsidR="009A2CA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2393C69D" w14:textId="676756BC" w:rsidR="00F50250" w:rsidRDefault="00F50250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Wyzwania w pracy z cudzoziemcami.</w:t>
            </w:r>
          </w:p>
          <w:p w14:paraId="302525E3" w14:textId="62A91D6E" w:rsidR="00236026" w:rsidRPr="00236026" w:rsidRDefault="00236026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2360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Prezentacja wybranych dobrych praktyk znanych z państw Europy Zachodniej</w:t>
            </w:r>
            <w:r w:rsidR="009A2CA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6FA21CE2" w14:textId="77777777" w:rsidR="00236026" w:rsidRDefault="00236026" w:rsidP="00236026">
            <w:pPr>
              <w:pStyle w:val="Akapitzlist"/>
              <w:ind w:left="316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</w:p>
          <w:p w14:paraId="6CEE035F" w14:textId="77777777" w:rsidR="00842C45" w:rsidRPr="008713B8" w:rsidRDefault="00842C45" w:rsidP="00FF69C9">
            <w:pPr>
              <w:pStyle w:val="Listanumerowana"/>
              <w:numPr>
                <w:ilvl w:val="0"/>
                <w:numId w:val="0"/>
              </w:numPr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8713B8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Przedstawiony zakres merytoryczny szkolenia ukazuje jedynie minimalne ramy tematu. Zajęcia mogą być uzupełnione o zakres tematyczny, który Wykonawca uważa za istotny dla podniesienia wartości merytorycznej szkolenia.</w:t>
            </w:r>
          </w:p>
        </w:tc>
      </w:tr>
    </w:tbl>
    <w:p w14:paraId="2ADE64AA" w14:textId="77777777" w:rsidR="00F64861" w:rsidRPr="00F50250" w:rsidRDefault="00F64861" w:rsidP="00F50250">
      <w:pPr>
        <w:spacing w:before="60" w:after="60"/>
        <w:rPr>
          <w:rFonts w:asciiTheme="minorHAnsi" w:hAnsiTheme="minorHAnsi"/>
          <w:b/>
          <w:bCs/>
          <w:szCs w:val="24"/>
        </w:rPr>
      </w:pPr>
    </w:p>
    <w:p w14:paraId="1DE93697" w14:textId="77777777" w:rsidR="002871D8" w:rsidRDefault="002871D8" w:rsidP="001C683B">
      <w:pPr>
        <w:pStyle w:val="Akapitzlist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97A500F" w14:textId="5628B3BA" w:rsidR="004C11A5" w:rsidRDefault="00BE70DE">
      <w:pPr>
        <w:pStyle w:val="Akapitzlist"/>
        <w:numPr>
          <w:ilvl w:val="0"/>
          <w:numId w:val="13"/>
        </w:numPr>
        <w:ind w:left="142" w:hanging="142"/>
        <w:jc w:val="both"/>
        <w:rPr>
          <w:rFonts w:asciiTheme="minorHAnsi" w:hAnsiTheme="minorHAnsi"/>
          <w:b/>
          <w:szCs w:val="24"/>
          <w:u w:val="single"/>
        </w:rPr>
      </w:pPr>
      <w:r w:rsidRPr="00072EC6">
        <w:rPr>
          <w:rFonts w:asciiTheme="minorHAnsi" w:hAnsiTheme="minorHAnsi"/>
          <w:b/>
          <w:szCs w:val="24"/>
          <w:u w:val="single"/>
        </w:rPr>
        <w:t>OPIS SPOSOBU REALIZACJI PRZEDMIOTU ZAMÓWIENIA</w:t>
      </w:r>
      <w:r w:rsidR="00D21FCA">
        <w:rPr>
          <w:rFonts w:asciiTheme="minorHAnsi" w:hAnsiTheme="minorHAnsi"/>
          <w:b/>
          <w:szCs w:val="24"/>
          <w:u w:val="single"/>
        </w:rPr>
        <w:t xml:space="preserve"> (wspóln</w:t>
      </w:r>
      <w:r w:rsidR="009911E1">
        <w:rPr>
          <w:rFonts w:asciiTheme="minorHAnsi" w:hAnsiTheme="minorHAnsi"/>
          <w:b/>
          <w:szCs w:val="24"/>
          <w:u w:val="single"/>
        </w:rPr>
        <w:t>y</w:t>
      </w:r>
      <w:r w:rsidR="00F50250">
        <w:rPr>
          <w:rFonts w:asciiTheme="minorHAnsi" w:hAnsiTheme="minorHAnsi"/>
          <w:b/>
          <w:szCs w:val="24"/>
          <w:u w:val="single"/>
        </w:rPr>
        <w:t xml:space="preserve"> dla modułu I,II </w:t>
      </w:r>
      <w:r w:rsidR="00A11CED">
        <w:rPr>
          <w:rFonts w:asciiTheme="minorHAnsi" w:hAnsiTheme="minorHAnsi"/>
          <w:b/>
          <w:szCs w:val="24"/>
          <w:u w:val="single"/>
        </w:rPr>
        <w:t>)</w:t>
      </w:r>
      <w:r w:rsidRPr="00072EC6">
        <w:rPr>
          <w:rFonts w:asciiTheme="minorHAnsi" w:hAnsiTheme="minorHAnsi"/>
          <w:b/>
          <w:szCs w:val="24"/>
          <w:u w:val="single"/>
        </w:rPr>
        <w:t>:</w:t>
      </w:r>
    </w:p>
    <w:p w14:paraId="145E5127" w14:textId="77777777" w:rsidR="00A11CED" w:rsidRPr="007E46D3" w:rsidRDefault="00A11CED" w:rsidP="00A11CED">
      <w:pPr>
        <w:pStyle w:val="Akapitzlist"/>
        <w:ind w:left="142"/>
        <w:jc w:val="both"/>
        <w:rPr>
          <w:rFonts w:asciiTheme="minorHAnsi" w:hAnsiTheme="minorHAnsi"/>
          <w:b/>
          <w:sz w:val="10"/>
          <w:szCs w:val="10"/>
          <w:u w:val="single"/>
        </w:rPr>
      </w:pPr>
      <w:bookmarkStart w:id="3" w:name="_Hlk164158865"/>
    </w:p>
    <w:bookmarkEnd w:id="3"/>
    <w:p w14:paraId="61337410" w14:textId="77777777" w:rsidR="0011311B" w:rsidRPr="00AB5AC3" w:rsidRDefault="0011311B" w:rsidP="0011311B">
      <w:pPr>
        <w:numPr>
          <w:ilvl w:val="0"/>
          <w:numId w:val="16"/>
        </w:numPr>
        <w:ind w:left="142" w:hanging="284"/>
        <w:contextualSpacing/>
        <w:jc w:val="both"/>
        <w:rPr>
          <w:rFonts w:ascii="Calibri" w:hAnsi="Calibri"/>
          <w:b/>
        </w:rPr>
      </w:pPr>
      <w:r w:rsidRPr="00AB5AC3">
        <w:rPr>
          <w:rFonts w:ascii="Calibri" w:hAnsi="Calibri"/>
          <w:b/>
        </w:rPr>
        <w:t>ORGANIZACJA SZKOLENIA</w:t>
      </w:r>
    </w:p>
    <w:p w14:paraId="0DF86C32" w14:textId="77777777" w:rsidR="0011311B" w:rsidRPr="00AB5AC3" w:rsidRDefault="0011311B" w:rsidP="0011311B">
      <w:pPr>
        <w:numPr>
          <w:ilvl w:val="0"/>
          <w:numId w:val="15"/>
        </w:numPr>
        <w:ind w:left="426" w:hanging="284"/>
        <w:contextualSpacing/>
        <w:jc w:val="both"/>
        <w:rPr>
          <w:rFonts w:ascii="Calibri" w:hAnsi="Calibri"/>
          <w:bCs/>
          <w:u w:val="single"/>
        </w:rPr>
      </w:pPr>
      <w:r w:rsidRPr="00AB5AC3">
        <w:rPr>
          <w:rFonts w:ascii="Calibri" w:hAnsi="Calibri"/>
          <w:bCs/>
          <w:sz w:val="22"/>
          <w:szCs w:val="22"/>
        </w:rPr>
        <w:t>Szkol</w:t>
      </w:r>
      <w:r>
        <w:rPr>
          <w:rFonts w:ascii="Calibri" w:hAnsi="Calibri"/>
          <w:bCs/>
          <w:sz w:val="22"/>
          <w:szCs w:val="22"/>
        </w:rPr>
        <w:t>enie w ramach zamówienia odbywa</w:t>
      </w:r>
      <w:r w:rsidRPr="00AB5AC3">
        <w:rPr>
          <w:rFonts w:ascii="Calibri" w:hAnsi="Calibri"/>
          <w:bCs/>
          <w:sz w:val="22"/>
          <w:szCs w:val="22"/>
        </w:rPr>
        <w:t xml:space="preserve"> się </w:t>
      </w:r>
      <w:r w:rsidRPr="00AB5AC3">
        <w:rPr>
          <w:rFonts w:ascii="Calibri" w:hAnsi="Calibri"/>
          <w:bCs/>
          <w:sz w:val="22"/>
          <w:szCs w:val="22"/>
          <w:u w:val="single"/>
        </w:rPr>
        <w:t>w formule online</w:t>
      </w:r>
      <w:r w:rsidRPr="00AB5AC3">
        <w:rPr>
          <w:rFonts w:ascii="Calibri" w:hAnsi="Calibri"/>
          <w:bCs/>
          <w:sz w:val="22"/>
          <w:szCs w:val="22"/>
        </w:rPr>
        <w:t xml:space="preserve">, za pomocą dedykowanej platformy internetowej np. Zoom, Microsoft </w:t>
      </w:r>
      <w:proofErr w:type="spellStart"/>
      <w:r w:rsidRPr="00AB5AC3">
        <w:rPr>
          <w:rFonts w:ascii="Calibri" w:hAnsi="Calibri"/>
          <w:bCs/>
          <w:sz w:val="22"/>
          <w:szCs w:val="22"/>
        </w:rPr>
        <w:t>Teams</w:t>
      </w:r>
      <w:proofErr w:type="spellEnd"/>
      <w:r w:rsidRPr="00AB5AC3">
        <w:rPr>
          <w:rFonts w:ascii="Calibri" w:hAnsi="Calibri"/>
          <w:bCs/>
          <w:sz w:val="22"/>
          <w:szCs w:val="22"/>
        </w:rPr>
        <w:t xml:space="preserve">, </w:t>
      </w:r>
      <w:proofErr w:type="spellStart"/>
      <w:r w:rsidRPr="00AB5AC3">
        <w:rPr>
          <w:rFonts w:ascii="Calibri" w:hAnsi="Calibri"/>
          <w:bCs/>
          <w:sz w:val="22"/>
          <w:szCs w:val="22"/>
        </w:rPr>
        <w:t>Meet</w:t>
      </w:r>
      <w:proofErr w:type="spellEnd"/>
      <w:r w:rsidRPr="00AB5AC3">
        <w:rPr>
          <w:rFonts w:ascii="Calibri" w:hAnsi="Calibri"/>
          <w:bCs/>
          <w:sz w:val="22"/>
          <w:szCs w:val="22"/>
        </w:rPr>
        <w:t>, itp. umożliwiającej dwustronną komunikację audio i video w czasie rz</w:t>
      </w:r>
      <w:r>
        <w:rPr>
          <w:rFonts w:ascii="Calibri" w:hAnsi="Calibri"/>
          <w:bCs/>
          <w:sz w:val="22"/>
          <w:szCs w:val="22"/>
        </w:rPr>
        <w:t xml:space="preserve">eczywistym dla wszystkich osób </w:t>
      </w:r>
      <w:r w:rsidRPr="00AB5AC3">
        <w:rPr>
          <w:rFonts w:ascii="Calibri" w:hAnsi="Calibri"/>
          <w:bCs/>
          <w:sz w:val="22"/>
          <w:szCs w:val="22"/>
        </w:rPr>
        <w:t xml:space="preserve">uczestniczących w szkoleniu. </w:t>
      </w:r>
    </w:p>
    <w:p w14:paraId="0E5B809A" w14:textId="77777777" w:rsidR="0011311B" w:rsidRPr="00AB5AC3" w:rsidRDefault="0011311B" w:rsidP="0011311B">
      <w:pPr>
        <w:numPr>
          <w:ilvl w:val="0"/>
          <w:numId w:val="15"/>
        </w:numPr>
        <w:ind w:left="426" w:hanging="284"/>
        <w:contextualSpacing/>
        <w:jc w:val="both"/>
        <w:rPr>
          <w:rFonts w:ascii="Calibri" w:hAnsi="Calibri"/>
          <w:bCs/>
          <w:u w:val="single"/>
        </w:rPr>
      </w:pPr>
      <w:r w:rsidRPr="00AB5AC3">
        <w:rPr>
          <w:rFonts w:ascii="Calibri" w:hAnsi="Calibri"/>
          <w:bCs/>
          <w:sz w:val="22"/>
          <w:szCs w:val="22"/>
        </w:rPr>
        <w:t>Przy organizacji szkolenia online Wykonawca musi uwzględnić poniższe zasady:</w:t>
      </w:r>
    </w:p>
    <w:p w14:paraId="67613D87" w14:textId="77777777" w:rsidR="0011311B" w:rsidRPr="00AB5AC3" w:rsidRDefault="0011311B" w:rsidP="0011311B">
      <w:pPr>
        <w:numPr>
          <w:ilvl w:val="0"/>
          <w:numId w:val="2"/>
        </w:numPr>
        <w:contextualSpacing/>
        <w:jc w:val="both"/>
        <w:rPr>
          <w:rFonts w:ascii="Calibri" w:hAnsi="Calibri"/>
          <w:bCs/>
          <w:u w:val="single"/>
        </w:rPr>
      </w:pPr>
      <w:r w:rsidRPr="00AB5AC3">
        <w:rPr>
          <w:rFonts w:ascii="Calibri" w:hAnsi="Calibri"/>
          <w:bCs/>
          <w:sz w:val="22"/>
          <w:szCs w:val="22"/>
        </w:rPr>
        <w:t>szkolenie musi być prowadzone w czasie rzeczywistym („na żywo”) z wykorzystaniem połączeń online - Zamawiający nie dopuszcza odtwarzania wcześniej nagranego materiału;</w:t>
      </w:r>
    </w:p>
    <w:p w14:paraId="18825CFB" w14:textId="77777777" w:rsidR="0011311B" w:rsidRPr="006B2528" w:rsidRDefault="0011311B" w:rsidP="0011311B">
      <w:pPr>
        <w:numPr>
          <w:ilvl w:val="0"/>
          <w:numId w:val="2"/>
        </w:numPr>
        <w:contextualSpacing/>
        <w:jc w:val="both"/>
        <w:rPr>
          <w:rFonts w:ascii="Calibri" w:hAnsi="Calibri"/>
          <w:bCs/>
          <w:u w:val="single"/>
        </w:rPr>
      </w:pPr>
      <w:r w:rsidRPr="00AB5AC3">
        <w:rPr>
          <w:rFonts w:ascii="Calibri" w:hAnsi="Calibri"/>
          <w:bCs/>
          <w:sz w:val="22"/>
          <w:szCs w:val="22"/>
        </w:rPr>
        <w:t>przyjęte narzędzie teleinformatyczne nie może wymagać instalowania na komputerach uczestników szkolenia jakichkolwiek płatnych aplikacji; musi być dostępne bezpłatnie</w:t>
      </w:r>
    </w:p>
    <w:p w14:paraId="5C35C31A" w14:textId="77777777" w:rsidR="0011311B" w:rsidRPr="00AB5AC3" w:rsidRDefault="0011311B" w:rsidP="0011311B">
      <w:pPr>
        <w:ind w:left="1146"/>
        <w:contextualSpacing/>
        <w:jc w:val="both"/>
        <w:rPr>
          <w:rFonts w:ascii="Calibri" w:hAnsi="Calibri"/>
          <w:bCs/>
          <w:u w:val="single"/>
        </w:rPr>
      </w:pPr>
      <w:r w:rsidRPr="00AB5AC3">
        <w:rPr>
          <w:rFonts w:ascii="Calibri" w:hAnsi="Calibri"/>
          <w:bCs/>
          <w:sz w:val="22"/>
          <w:szCs w:val="22"/>
        </w:rPr>
        <w:t xml:space="preserve"> dla wszystkich uczestników;</w:t>
      </w:r>
    </w:p>
    <w:p w14:paraId="158AA5F2" w14:textId="77777777" w:rsidR="0011311B" w:rsidRDefault="0011311B" w:rsidP="0011311B">
      <w:pPr>
        <w:numPr>
          <w:ilvl w:val="0"/>
          <w:numId w:val="2"/>
        </w:numPr>
        <w:contextualSpacing/>
        <w:jc w:val="both"/>
        <w:rPr>
          <w:rFonts w:ascii="Calibri" w:hAnsi="Calibri"/>
          <w:bCs/>
          <w:sz w:val="22"/>
          <w:szCs w:val="22"/>
        </w:rPr>
      </w:pPr>
      <w:r w:rsidRPr="00AB5AC3">
        <w:rPr>
          <w:rFonts w:ascii="Calibri" w:hAnsi="Calibri"/>
          <w:bCs/>
          <w:sz w:val="22"/>
          <w:szCs w:val="22"/>
        </w:rPr>
        <w:lastRenderedPageBreak/>
        <w:t xml:space="preserve">przyjęte narzędzie teleinformatyczne powinno zapewniać transmisję dźwięku i obrazu oraz możliwość wyświetlania prezentacji plików (graficznych, tekstowych, prezentacji multimedialnych, itp.); narzędzie powinno zapewniać możliwość dzielenia obrazu </w:t>
      </w:r>
    </w:p>
    <w:p w14:paraId="030D052B" w14:textId="77777777" w:rsidR="0011311B" w:rsidRPr="00AB5AC3" w:rsidRDefault="0011311B" w:rsidP="0011311B">
      <w:pPr>
        <w:ind w:left="1146"/>
        <w:contextualSpacing/>
        <w:jc w:val="both"/>
        <w:rPr>
          <w:rFonts w:ascii="Calibri" w:hAnsi="Calibri"/>
          <w:bCs/>
          <w:sz w:val="22"/>
          <w:szCs w:val="22"/>
        </w:rPr>
      </w:pPr>
      <w:r w:rsidRPr="00AB5AC3">
        <w:rPr>
          <w:rFonts w:ascii="Calibri" w:hAnsi="Calibri"/>
          <w:bCs/>
          <w:sz w:val="22"/>
          <w:szCs w:val="22"/>
        </w:rPr>
        <w:t>na moduły np. widok trenera + widok wyświetlanej prezentacji;</w:t>
      </w:r>
    </w:p>
    <w:p w14:paraId="258BE457" w14:textId="77777777" w:rsidR="0011311B" w:rsidRPr="00AB5AC3" w:rsidRDefault="0011311B" w:rsidP="0011311B">
      <w:pPr>
        <w:numPr>
          <w:ilvl w:val="0"/>
          <w:numId w:val="2"/>
        </w:numPr>
        <w:contextualSpacing/>
        <w:jc w:val="both"/>
        <w:rPr>
          <w:rFonts w:ascii="Calibri" w:hAnsi="Calibri"/>
          <w:bCs/>
          <w:u w:val="single"/>
        </w:rPr>
      </w:pPr>
      <w:r w:rsidRPr="00AB5AC3">
        <w:rPr>
          <w:rFonts w:ascii="Calibri" w:hAnsi="Calibri"/>
          <w:bCs/>
          <w:sz w:val="22"/>
          <w:szCs w:val="22"/>
        </w:rPr>
        <w:t>wskazany przez Wykonawcę koszt realizacji zamówienia powinien uwzględniać również ewentualny koszt użytkowania narzędzia teleinformatycznego;</w:t>
      </w:r>
    </w:p>
    <w:p w14:paraId="02C3AD69" w14:textId="77777777" w:rsidR="0011311B" w:rsidRPr="00AB5AC3" w:rsidRDefault="0011311B" w:rsidP="0011311B">
      <w:pPr>
        <w:numPr>
          <w:ilvl w:val="0"/>
          <w:numId w:val="2"/>
        </w:numPr>
        <w:contextualSpacing/>
        <w:jc w:val="both"/>
        <w:rPr>
          <w:rFonts w:ascii="Calibri" w:hAnsi="Calibri"/>
          <w:bCs/>
          <w:u w:val="single"/>
        </w:rPr>
      </w:pPr>
      <w:r w:rsidRPr="00AB5AC3">
        <w:rPr>
          <w:rFonts w:ascii="Calibri" w:hAnsi="Calibri"/>
          <w:bCs/>
          <w:sz w:val="22"/>
          <w:szCs w:val="22"/>
        </w:rPr>
        <w:t xml:space="preserve">Wykonawca ma obowiązek powiadomić </w:t>
      </w:r>
      <w:r>
        <w:rPr>
          <w:rFonts w:ascii="Calibri" w:hAnsi="Calibri"/>
          <w:bCs/>
          <w:sz w:val="22"/>
          <w:szCs w:val="22"/>
        </w:rPr>
        <w:t xml:space="preserve">Zamawiającego o sposobie </w:t>
      </w:r>
      <w:r w:rsidRPr="00AB5AC3">
        <w:rPr>
          <w:rFonts w:ascii="Calibri" w:hAnsi="Calibri"/>
          <w:bCs/>
          <w:sz w:val="22"/>
          <w:szCs w:val="22"/>
        </w:rPr>
        <w:t>przeprowadzenia</w:t>
      </w:r>
      <w:r>
        <w:rPr>
          <w:rFonts w:ascii="Calibri" w:hAnsi="Calibri"/>
          <w:bCs/>
          <w:sz w:val="22"/>
          <w:szCs w:val="22"/>
        </w:rPr>
        <w:t xml:space="preserve"> szkolenia</w:t>
      </w:r>
      <w:r w:rsidRPr="00AB5AC3">
        <w:rPr>
          <w:rFonts w:ascii="Calibri" w:hAnsi="Calibri"/>
          <w:bCs/>
          <w:sz w:val="22"/>
          <w:szCs w:val="22"/>
        </w:rPr>
        <w:t xml:space="preserve"> (z podaniem instrukcji logowania i obs</w:t>
      </w:r>
      <w:r>
        <w:rPr>
          <w:rFonts w:ascii="Calibri" w:hAnsi="Calibri"/>
          <w:bCs/>
          <w:sz w:val="22"/>
          <w:szCs w:val="22"/>
        </w:rPr>
        <w:t>ługi platformy internetowej). W</w:t>
      </w:r>
      <w:r w:rsidRPr="00AB5AC3">
        <w:rPr>
          <w:rFonts w:ascii="Calibri" w:hAnsi="Calibri"/>
          <w:bCs/>
          <w:sz w:val="22"/>
          <w:szCs w:val="22"/>
        </w:rPr>
        <w:t xml:space="preserve"> tym celu Wykonawca przekaże link do połączenia wraz z instrukcją logowania </w:t>
      </w:r>
      <w:r>
        <w:rPr>
          <w:rFonts w:ascii="Calibri" w:hAnsi="Calibri"/>
          <w:bCs/>
          <w:sz w:val="22"/>
          <w:szCs w:val="22"/>
        </w:rPr>
        <w:t>oraz danymi kontaktowymi osoby zapewniającej wsparcie techniczne w dniu szkoleń (</w:t>
      </w:r>
      <w:proofErr w:type="spellStart"/>
      <w:r>
        <w:rPr>
          <w:rFonts w:ascii="Calibri" w:hAnsi="Calibri"/>
          <w:bCs/>
          <w:sz w:val="22"/>
          <w:szCs w:val="22"/>
        </w:rPr>
        <w:t>help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desk</w:t>
      </w:r>
      <w:proofErr w:type="spellEnd"/>
      <w:r>
        <w:rPr>
          <w:rFonts w:ascii="Calibri" w:hAnsi="Calibri"/>
          <w:bCs/>
          <w:sz w:val="22"/>
          <w:szCs w:val="22"/>
        </w:rPr>
        <w:t xml:space="preserve">) </w:t>
      </w:r>
      <w:r w:rsidRPr="00AB5AC3">
        <w:rPr>
          <w:rFonts w:ascii="Calibri" w:hAnsi="Calibri"/>
          <w:bCs/>
          <w:sz w:val="22"/>
          <w:szCs w:val="22"/>
        </w:rPr>
        <w:t xml:space="preserve">Zamawiającemu </w:t>
      </w:r>
      <w:r w:rsidRPr="00AB5AC3">
        <w:rPr>
          <w:rFonts w:ascii="Calibri" w:hAnsi="Calibri"/>
          <w:b/>
          <w:sz w:val="22"/>
          <w:szCs w:val="22"/>
        </w:rPr>
        <w:t xml:space="preserve">co najmniej 4 dni </w:t>
      </w:r>
      <w:r>
        <w:rPr>
          <w:rFonts w:ascii="Calibri" w:hAnsi="Calibri"/>
          <w:b/>
          <w:sz w:val="22"/>
          <w:szCs w:val="22"/>
        </w:rPr>
        <w:t xml:space="preserve">kalendarzowe </w:t>
      </w:r>
      <w:r w:rsidRPr="00AB5AC3">
        <w:rPr>
          <w:rFonts w:ascii="Calibri" w:hAnsi="Calibri"/>
          <w:b/>
          <w:sz w:val="22"/>
          <w:szCs w:val="22"/>
        </w:rPr>
        <w:t>przed szkoleniem</w:t>
      </w:r>
      <w:r>
        <w:rPr>
          <w:rFonts w:ascii="Calibri" w:hAnsi="Calibri"/>
          <w:bCs/>
          <w:sz w:val="22"/>
          <w:szCs w:val="22"/>
        </w:rPr>
        <w:t>;</w:t>
      </w:r>
    </w:p>
    <w:p w14:paraId="27E04A6C" w14:textId="77777777" w:rsidR="0011311B" w:rsidRPr="006B2528" w:rsidRDefault="0011311B" w:rsidP="0011311B">
      <w:pPr>
        <w:numPr>
          <w:ilvl w:val="0"/>
          <w:numId w:val="2"/>
        </w:numPr>
        <w:contextualSpacing/>
        <w:jc w:val="both"/>
        <w:rPr>
          <w:rFonts w:ascii="Calibri" w:hAnsi="Calibri"/>
          <w:bCs/>
          <w:u w:val="single"/>
        </w:rPr>
      </w:pPr>
      <w:r>
        <w:rPr>
          <w:rFonts w:ascii="Calibri" w:hAnsi="Calibri"/>
          <w:bCs/>
          <w:sz w:val="22"/>
          <w:szCs w:val="22"/>
        </w:rPr>
        <w:t xml:space="preserve">Wykonawca zapewni uczestnikom dostęp do narzędzia teleinformatycznego co najmniej 30 minut przed szkoleniem (cel: przetestowanie działania narzędzia, głośników </w:t>
      </w:r>
    </w:p>
    <w:p w14:paraId="6293CA55" w14:textId="77777777" w:rsidR="0011311B" w:rsidRDefault="0011311B" w:rsidP="0011311B">
      <w:pPr>
        <w:ind w:left="1146"/>
        <w:contextualSpacing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i mikrofonów, ewentualne zgłoszenie problemów związanych z jego działaniem, </w:t>
      </w:r>
    </w:p>
    <w:p w14:paraId="5AC5F917" w14:textId="77777777" w:rsidR="0011311B" w:rsidRPr="00AB5AC3" w:rsidRDefault="0011311B" w:rsidP="0011311B">
      <w:pPr>
        <w:ind w:left="1146"/>
        <w:contextualSpacing/>
        <w:jc w:val="both"/>
        <w:rPr>
          <w:rFonts w:ascii="Calibri" w:hAnsi="Calibri"/>
          <w:bCs/>
          <w:u w:val="single"/>
        </w:rPr>
      </w:pPr>
      <w:r>
        <w:rPr>
          <w:rFonts w:ascii="Calibri" w:hAnsi="Calibri"/>
          <w:bCs/>
          <w:sz w:val="22"/>
          <w:szCs w:val="22"/>
        </w:rPr>
        <w:t>np. problemów technicznych z połączeniem  się i skorzystaniem ze szkolenia)</w:t>
      </w:r>
      <w:r w:rsidRPr="00AB5AC3">
        <w:rPr>
          <w:rFonts w:ascii="Calibri" w:hAnsi="Calibri"/>
          <w:bCs/>
          <w:sz w:val="22"/>
          <w:szCs w:val="22"/>
        </w:rPr>
        <w:t>;</w:t>
      </w:r>
    </w:p>
    <w:p w14:paraId="77F1DBDE" w14:textId="77777777" w:rsidR="0011311B" w:rsidRPr="006B2528" w:rsidRDefault="0011311B" w:rsidP="0011311B">
      <w:pPr>
        <w:numPr>
          <w:ilvl w:val="0"/>
          <w:numId w:val="2"/>
        </w:numPr>
        <w:contextualSpacing/>
        <w:jc w:val="both"/>
        <w:rPr>
          <w:rFonts w:ascii="Calibri" w:hAnsi="Calibri"/>
          <w:bCs/>
          <w:u w:val="single"/>
        </w:rPr>
      </w:pPr>
      <w:r w:rsidRPr="00AB5AC3">
        <w:rPr>
          <w:rFonts w:ascii="Calibri" w:hAnsi="Calibri"/>
          <w:bCs/>
          <w:sz w:val="22"/>
          <w:szCs w:val="22"/>
        </w:rPr>
        <w:t>Wykonawca zapewni obsługę i wsparcie techniczne (</w:t>
      </w:r>
      <w:proofErr w:type="spellStart"/>
      <w:r w:rsidRPr="00AB5AC3">
        <w:rPr>
          <w:rFonts w:ascii="Calibri" w:hAnsi="Calibri"/>
          <w:bCs/>
          <w:sz w:val="22"/>
          <w:szCs w:val="22"/>
        </w:rPr>
        <w:t>help</w:t>
      </w:r>
      <w:proofErr w:type="spellEnd"/>
      <w:r w:rsidRPr="00AB5AC3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Pr="00AB5AC3">
        <w:rPr>
          <w:rFonts w:ascii="Calibri" w:hAnsi="Calibri"/>
          <w:bCs/>
          <w:sz w:val="22"/>
          <w:szCs w:val="22"/>
        </w:rPr>
        <w:t>desk</w:t>
      </w:r>
      <w:proofErr w:type="spellEnd"/>
      <w:r w:rsidRPr="00AB5AC3">
        <w:rPr>
          <w:rFonts w:ascii="Calibri" w:hAnsi="Calibri"/>
          <w:bCs/>
          <w:sz w:val="22"/>
          <w:szCs w:val="22"/>
        </w:rPr>
        <w:t xml:space="preserve">) dla uczestników </w:t>
      </w:r>
    </w:p>
    <w:p w14:paraId="148CBECD" w14:textId="77777777" w:rsidR="0011311B" w:rsidRDefault="0011311B" w:rsidP="0011311B">
      <w:pPr>
        <w:ind w:left="1146"/>
        <w:contextualSpacing/>
        <w:jc w:val="both"/>
        <w:rPr>
          <w:rFonts w:ascii="Calibri" w:hAnsi="Calibri"/>
          <w:bCs/>
          <w:sz w:val="22"/>
          <w:szCs w:val="22"/>
        </w:rPr>
      </w:pPr>
      <w:r w:rsidRPr="00AB5AC3">
        <w:rPr>
          <w:rFonts w:ascii="Calibri" w:hAnsi="Calibri"/>
          <w:bCs/>
          <w:sz w:val="22"/>
          <w:szCs w:val="22"/>
        </w:rPr>
        <w:t xml:space="preserve">co najmniej na 30 minut przed rozpoczęciem szkolenia i podczas jego trwania </w:t>
      </w:r>
    </w:p>
    <w:p w14:paraId="7680685B" w14:textId="77777777" w:rsidR="0011311B" w:rsidRPr="006B2528" w:rsidRDefault="0011311B" w:rsidP="0011311B">
      <w:pPr>
        <w:ind w:left="1146"/>
        <w:contextualSpacing/>
        <w:jc w:val="both"/>
        <w:rPr>
          <w:rFonts w:ascii="Calibri" w:hAnsi="Calibri"/>
          <w:bCs/>
          <w:sz w:val="22"/>
          <w:szCs w:val="22"/>
        </w:rPr>
      </w:pPr>
      <w:r w:rsidRPr="00AB5AC3">
        <w:rPr>
          <w:rFonts w:ascii="Calibri" w:hAnsi="Calibri"/>
          <w:bCs/>
          <w:sz w:val="22"/>
          <w:szCs w:val="22"/>
        </w:rPr>
        <w:t>(cel: sprawdzenie poprawności działania narzędzia pod kątem audio-video, sprawdzenie poprawności wyświetlania prezentacji, działania czatu i pozostałych funkcjonalności narzędzia, nagranie szkolenia, dodawanie uczestników itp.);</w:t>
      </w:r>
    </w:p>
    <w:p w14:paraId="37305981" w14:textId="77777777" w:rsidR="0011311B" w:rsidRPr="00AB5AC3" w:rsidRDefault="0011311B" w:rsidP="0011311B">
      <w:pPr>
        <w:numPr>
          <w:ilvl w:val="0"/>
          <w:numId w:val="2"/>
        </w:numPr>
        <w:contextualSpacing/>
        <w:jc w:val="both"/>
        <w:rPr>
          <w:rFonts w:ascii="Calibri" w:hAnsi="Calibri"/>
          <w:bCs/>
          <w:color w:val="000000"/>
          <w:sz w:val="22"/>
          <w:szCs w:val="22"/>
        </w:rPr>
      </w:pPr>
      <w:r w:rsidRPr="00AB5AC3">
        <w:rPr>
          <w:rFonts w:ascii="Calibri" w:hAnsi="Calibri"/>
          <w:bCs/>
          <w:color w:val="000000"/>
          <w:sz w:val="22"/>
          <w:szCs w:val="22"/>
        </w:rPr>
        <w:t>przyjęte narzędzie teleinformatyczne powinno umożliwiać potwierdzenie udziału w szkoleniu (weryfikacja obecności) oraz nieograniczony udział w szkoleniu wskazanej liczby uczestników;</w:t>
      </w:r>
    </w:p>
    <w:p w14:paraId="54E679D0" w14:textId="77777777" w:rsidR="0011311B" w:rsidRPr="006B2528" w:rsidRDefault="0011311B" w:rsidP="0011311B">
      <w:pPr>
        <w:numPr>
          <w:ilvl w:val="0"/>
          <w:numId w:val="2"/>
        </w:numPr>
        <w:contextualSpacing/>
        <w:jc w:val="both"/>
        <w:rPr>
          <w:rFonts w:ascii="Calibri" w:hAnsi="Calibri"/>
          <w:bCs/>
          <w:color w:val="000000"/>
          <w:sz w:val="22"/>
          <w:szCs w:val="22"/>
        </w:rPr>
      </w:pPr>
      <w:r w:rsidRPr="00AB5AC3">
        <w:rPr>
          <w:rFonts w:ascii="Calibri" w:hAnsi="Calibri"/>
          <w:color w:val="000000"/>
          <w:sz w:val="22"/>
          <w:szCs w:val="22"/>
        </w:rPr>
        <w:t xml:space="preserve">Wykonawca zobowiązany jest zadbać o </w:t>
      </w:r>
      <w:r w:rsidRPr="00B66DE3">
        <w:rPr>
          <w:rFonts w:ascii="Calibri" w:hAnsi="Calibri"/>
          <w:b/>
          <w:color w:val="000000"/>
          <w:sz w:val="22"/>
          <w:szCs w:val="22"/>
        </w:rPr>
        <w:t>odpowiednie udokumentowanie obecności uczestników</w:t>
      </w:r>
      <w:r w:rsidRPr="00AB5AC3">
        <w:rPr>
          <w:rFonts w:ascii="Calibri" w:hAnsi="Calibri"/>
          <w:color w:val="000000"/>
          <w:sz w:val="22"/>
          <w:szCs w:val="22"/>
        </w:rPr>
        <w:t xml:space="preserve"> podczas szkolenia (np. poprzez monitorowanie czasu zalogowania </w:t>
      </w:r>
    </w:p>
    <w:p w14:paraId="28DBF323" w14:textId="77777777" w:rsidR="0011311B" w:rsidRPr="00AB5AC3" w:rsidRDefault="0011311B" w:rsidP="0011311B">
      <w:pPr>
        <w:ind w:left="1146"/>
        <w:contextualSpacing/>
        <w:jc w:val="both"/>
        <w:rPr>
          <w:rFonts w:ascii="Calibri" w:hAnsi="Calibri"/>
          <w:bCs/>
          <w:color w:val="000000"/>
          <w:sz w:val="22"/>
          <w:szCs w:val="22"/>
        </w:rPr>
      </w:pPr>
      <w:r w:rsidRPr="00AB5AC3">
        <w:rPr>
          <w:rFonts w:ascii="Calibri" w:hAnsi="Calibri"/>
          <w:color w:val="000000"/>
          <w:sz w:val="22"/>
          <w:szCs w:val="22"/>
        </w:rPr>
        <w:t>do platformy lub wygenerowanie z systemu raportu (wykaz osób) na temat obecności/aktywności uczestników);</w:t>
      </w:r>
    </w:p>
    <w:p w14:paraId="190B3FA3" w14:textId="77777777" w:rsidR="0011311B" w:rsidRPr="00AB5AC3" w:rsidRDefault="0011311B" w:rsidP="0011311B">
      <w:pPr>
        <w:numPr>
          <w:ilvl w:val="0"/>
          <w:numId w:val="2"/>
        </w:numPr>
        <w:contextualSpacing/>
        <w:jc w:val="both"/>
        <w:rPr>
          <w:rFonts w:ascii="Calibri" w:hAnsi="Calibri"/>
          <w:bCs/>
          <w:sz w:val="22"/>
          <w:szCs w:val="22"/>
        </w:rPr>
      </w:pPr>
      <w:r w:rsidRPr="00AB5AC3">
        <w:rPr>
          <w:rFonts w:ascii="Calibri" w:hAnsi="Calibri"/>
          <w:bCs/>
          <w:sz w:val="22"/>
          <w:szCs w:val="22"/>
        </w:rPr>
        <w:t>uczestnicy szkolenia powinni mieć możliwość zadawania pytań trenerowi (pytania mogą być zadawane przez mikrofon lub w ramach opcji czatu dla odbiorców);</w:t>
      </w:r>
    </w:p>
    <w:p w14:paraId="5F951359" w14:textId="77777777" w:rsidR="0011311B" w:rsidRPr="00AB5AC3" w:rsidRDefault="0011311B" w:rsidP="0011311B">
      <w:pPr>
        <w:numPr>
          <w:ilvl w:val="0"/>
          <w:numId w:val="2"/>
        </w:numPr>
        <w:contextualSpacing/>
        <w:jc w:val="both"/>
        <w:rPr>
          <w:rFonts w:ascii="Calibri" w:hAnsi="Calibri"/>
          <w:bCs/>
          <w:sz w:val="22"/>
          <w:szCs w:val="22"/>
        </w:rPr>
      </w:pPr>
      <w:r w:rsidRPr="00AB5AC3">
        <w:rPr>
          <w:rFonts w:ascii="Calibri" w:hAnsi="Calibri"/>
          <w:sz w:val="22"/>
          <w:szCs w:val="22"/>
        </w:rPr>
        <w:t>w przypadku braku możliwości udzielenia odpowiedzi na pytania uczestników w trakcie szkolenia trener zobowiązany  będzie do przygotowania odpowiedzi na zadane pytania i przesłanie ich drogą elektroniczną na adres Zamawiającego w terminie do 3 dni roboczych od daty zakończenia szkolenia</w:t>
      </w:r>
      <w:r>
        <w:rPr>
          <w:rFonts w:ascii="Calibri" w:hAnsi="Calibri"/>
          <w:sz w:val="22"/>
          <w:szCs w:val="22"/>
        </w:rPr>
        <w:t xml:space="preserve"> (Zamawiający przekaże następnie odpowiedzi uczestnikom szkolenia drogą elektroniczną)</w:t>
      </w:r>
      <w:r w:rsidRPr="00AB5AC3">
        <w:rPr>
          <w:rFonts w:ascii="Calibri" w:hAnsi="Calibri"/>
          <w:sz w:val="22"/>
          <w:szCs w:val="22"/>
        </w:rPr>
        <w:t>;</w:t>
      </w:r>
    </w:p>
    <w:p w14:paraId="751433F1" w14:textId="77777777" w:rsidR="0011311B" w:rsidRPr="00AB5AC3" w:rsidRDefault="0011311B" w:rsidP="0011311B">
      <w:pPr>
        <w:numPr>
          <w:ilvl w:val="0"/>
          <w:numId w:val="2"/>
        </w:numPr>
        <w:contextualSpacing/>
        <w:jc w:val="both"/>
        <w:rPr>
          <w:rFonts w:ascii="Calibri" w:hAnsi="Calibri"/>
          <w:bCs/>
          <w:sz w:val="22"/>
          <w:szCs w:val="22"/>
        </w:rPr>
      </w:pPr>
      <w:r w:rsidRPr="00AB5AC3">
        <w:rPr>
          <w:rFonts w:ascii="Calibri" w:hAnsi="Calibri"/>
          <w:b/>
          <w:sz w:val="22"/>
          <w:szCs w:val="22"/>
        </w:rPr>
        <w:t xml:space="preserve">całość szkolenia musi być rejestrowana/nagrywana </w:t>
      </w:r>
      <w:r>
        <w:rPr>
          <w:rFonts w:ascii="Calibri" w:hAnsi="Calibri"/>
          <w:b/>
          <w:sz w:val="22"/>
          <w:szCs w:val="22"/>
        </w:rPr>
        <w:t xml:space="preserve">( w formacie audio video) </w:t>
      </w:r>
      <w:r w:rsidRPr="00AB5AC3">
        <w:rPr>
          <w:rFonts w:ascii="Calibri" w:hAnsi="Calibri"/>
          <w:sz w:val="22"/>
          <w:szCs w:val="22"/>
        </w:rPr>
        <w:t>na potrzeby monitoringu, audytu lub kontroli; nie ma obowiązku rejestrowania/nagrywania wizerunku uczestników szkolenia (video);</w:t>
      </w:r>
    </w:p>
    <w:p w14:paraId="231992FF" w14:textId="77777777" w:rsidR="0011311B" w:rsidRPr="00AB5AC3" w:rsidRDefault="0011311B" w:rsidP="0011311B">
      <w:pPr>
        <w:numPr>
          <w:ilvl w:val="0"/>
          <w:numId w:val="2"/>
        </w:numPr>
        <w:contextualSpacing/>
        <w:jc w:val="both"/>
        <w:rPr>
          <w:rFonts w:ascii="Calibri" w:hAnsi="Calibri"/>
          <w:bCs/>
          <w:sz w:val="22"/>
          <w:szCs w:val="22"/>
        </w:rPr>
      </w:pPr>
      <w:r w:rsidRPr="00AB5AC3">
        <w:rPr>
          <w:rFonts w:ascii="Calibri" w:hAnsi="Calibri"/>
          <w:sz w:val="22"/>
          <w:szCs w:val="22"/>
        </w:rPr>
        <w:t>przed rozpoczęciem nagrania Wykonawca musi uzyskać zgodę (ustną lub tekstową) uczestników na rejestrowanie/nagrywanie szkolenia;</w:t>
      </w:r>
    </w:p>
    <w:p w14:paraId="27291096" w14:textId="77777777" w:rsidR="0011311B" w:rsidRPr="006B2528" w:rsidRDefault="0011311B" w:rsidP="0011311B">
      <w:pPr>
        <w:numPr>
          <w:ilvl w:val="0"/>
          <w:numId w:val="2"/>
        </w:numPr>
        <w:contextualSpacing/>
        <w:jc w:val="both"/>
        <w:rPr>
          <w:rFonts w:ascii="Calibri" w:hAnsi="Calibri"/>
          <w:bCs/>
          <w:sz w:val="22"/>
          <w:szCs w:val="22"/>
        </w:rPr>
      </w:pPr>
      <w:r w:rsidRPr="00AB5AC3">
        <w:rPr>
          <w:rFonts w:ascii="Calibri" w:hAnsi="Calibri"/>
          <w:sz w:val="22"/>
          <w:szCs w:val="22"/>
        </w:rPr>
        <w:t xml:space="preserve">rejestrowanie/nagranie szkolenia i udostępnianie nagrania do celów kontroli, audytu lub monitoringu nie wymaga zgody trenera – jest obligatoryjne; udostępnienie nagrania </w:t>
      </w:r>
    </w:p>
    <w:p w14:paraId="6D6E1D10" w14:textId="77777777" w:rsidR="0011311B" w:rsidRPr="00AB5AC3" w:rsidRDefault="0011311B" w:rsidP="0011311B">
      <w:pPr>
        <w:ind w:left="1146"/>
        <w:contextualSpacing/>
        <w:jc w:val="both"/>
        <w:rPr>
          <w:rFonts w:ascii="Calibri" w:hAnsi="Calibri"/>
          <w:bCs/>
          <w:sz w:val="22"/>
          <w:szCs w:val="22"/>
        </w:rPr>
      </w:pPr>
      <w:r w:rsidRPr="00AB5AC3">
        <w:rPr>
          <w:rFonts w:ascii="Calibri" w:hAnsi="Calibri"/>
          <w:sz w:val="22"/>
          <w:szCs w:val="22"/>
        </w:rPr>
        <w:t>do celów utrwalania efektów uczenia się jest opcjonalne i wymaga pozyskania przez Zamawiającego zgody trenera na wykorzystanie nagrania do tego celu;</w:t>
      </w:r>
    </w:p>
    <w:p w14:paraId="345DCF19" w14:textId="77777777" w:rsidR="0011311B" w:rsidRPr="00AB5AC3" w:rsidRDefault="0011311B" w:rsidP="0011311B">
      <w:pPr>
        <w:numPr>
          <w:ilvl w:val="0"/>
          <w:numId w:val="2"/>
        </w:numPr>
        <w:contextualSpacing/>
        <w:jc w:val="both"/>
        <w:rPr>
          <w:rFonts w:ascii="Calibri" w:hAnsi="Calibri"/>
          <w:bCs/>
          <w:sz w:val="22"/>
          <w:szCs w:val="22"/>
        </w:rPr>
      </w:pPr>
      <w:r w:rsidRPr="00AB5AC3">
        <w:rPr>
          <w:rFonts w:ascii="Calibri" w:hAnsi="Calibri"/>
          <w:sz w:val="22"/>
          <w:szCs w:val="22"/>
        </w:rPr>
        <w:t xml:space="preserve">Zamawiający zastrzega sobie prawo do monitorowania przebiegu szkolenia poprzez zalogowanie się i udział w szkoleniu przedstawiciela Zamawiającego; </w:t>
      </w:r>
    </w:p>
    <w:p w14:paraId="0DDEB54C" w14:textId="4B8C6840" w:rsidR="0011311B" w:rsidRPr="006E6185" w:rsidRDefault="0011311B" w:rsidP="0011311B">
      <w:pPr>
        <w:numPr>
          <w:ilvl w:val="0"/>
          <w:numId w:val="2"/>
        </w:numPr>
        <w:contextualSpacing/>
        <w:jc w:val="both"/>
        <w:rPr>
          <w:rFonts w:ascii="Calibri" w:hAnsi="Calibri"/>
          <w:bCs/>
          <w:sz w:val="22"/>
          <w:szCs w:val="22"/>
        </w:rPr>
      </w:pPr>
      <w:r w:rsidRPr="00AB5AC3">
        <w:rPr>
          <w:rFonts w:ascii="Calibri" w:hAnsi="Calibri"/>
          <w:sz w:val="22"/>
          <w:szCs w:val="22"/>
        </w:rPr>
        <w:t xml:space="preserve">Wykonawca zobowiązany jest do udokumentowania przebiegu szkolenia poprzez wykonanie </w:t>
      </w:r>
      <w:proofErr w:type="spellStart"/>
      <w:r w:rsidRPr="00AB5AC3">
        <w:rPr>
          <w:rFonts w:ascii="Calibri" w:hAnsi="Calibri"/>
          <w:sz w:val="22"/>
          <w:szCs w:val="22"/>
        </w:rPr>
        <w:t>print-screenów</w:t>
      </w:r>
      <w:proofErr w:type="spellEnd"/>
      <w:r w:rsidRPr="00AB5AC3">
        <w:rPr>
          <w:rFonts w:ascii="Calibri" w:hAnsi="Calibri"/>
          <w:sz w:val="22"/>
          <w:szCs w:val="22"/>
        </w:rPr>
        <w:t xml:space="preserve"> ekranu wraz z listą uczestników, w rożnych momentach szkolenia (w tym rozpoczęcia szkolenia, trwania i zakończenia)</w:t>
      </w:r>
      <w:r w:rsidR="006E6185">
        <w:rPr>
          <w:rFonts w:ascii="Calibri" w:hAnsi="Calibri"/>
          <w:sz w:val="22"/>
          <w:szCs w:val="22"/>
        </w:rPr>
        <w:t>.</w:t>
      </w:r>
    </w:p>
    <w:p w14:paraId="6E83D39D" w14:textId="77777777" w:rsidR="006E6185" w:rsidRDefault="006E6185" w:rsidP="006E6185">
      <w:pPr>
        <w:contextualSpacing/>
        <w:jc w:val="both"/>
        <w:rPr>
          <w:rFonts w:ascii="Calibri" w:hAnsi="Calibri"/>
          <w:sz w:val="22"/>
          <w:szCs w:val="22"/>
        </w:rPr>
      </w:pPr>
    </w:p>
    <w:p w14:paraId="668D646C" w14:textId="77777777" w:rsidR="006E6185" w:rsidRDefault="006E6185" w:rsidP="006E6185">
      <w:pPr>
        <w:contextualSpacing/>
        <w:jc w:val="both"/>
        <w:rPr>
          <w:rFonts w:ascii="Calibri" w:hAnsi="Calibri"/>
          <w:bCs/>
          <w:sz w:val="22"/>
          <w:szCs w:val="22"/>
        </w:rPr>
      </w:pPr>
    </w:p>
    <w:p w14:paraId="33DDD577" w14:textId="77777777" w:rsidR="0011311B" w:rsidRPr="00BD7FE3" w:rsidRDefault="0011311B" w:rsidP="0011311B">
      <w:pPr>
        <w:ind w:left="1146"/>
        <w:contextualSpacing/>
        <w:jc w:val="both"/>
        <w:rPr>
          <w:rFonts w:ascii="Calibri" w:hAnsi="Calibri"/>
          <w:bCs/>
          <w:sz w:val="22"/>
          <w:szCs w:val="22"/>
        </w:rPr>
      </w:pPr>
    </w:p>
    <w:p w14:paraId="6052FA30" w14:textId="77777777" w:rsidR="0011311B" w:rsidRPr="006E6185" w:rsidRDefault="0011311B" w:rsidP="0011311B">
      <w:pPr>
        <w:numPr>
          <w:ilvl w:val="0"/>
          <w:numId w:val="16"/>
        </w:numPr>
        <w:ind w:left="142" w:hanging="284"/>
        <w:contextualSpacing/>
        <w:jc w:val="both"/>
        <w:rPr>
          <w:rFonts w:ascii="Calibri" w:hAnsi="Calibri"/>
          <w:bCs/>
        </w:rPr>
      </w:pPr>
      <w:r w:rsidRPr="00F54345">
        <w:rPr>
          <w:rFonts w:ascii="Calibri" w:hAnsi="Calibri"/>
          <w:b/>
        </w:rPr>
        <w:lastRenderedPageBreak/>
        <w:t>WYMAGANIA DOTYCZĄCE KADRY DYDAKTYCZNEJ (trenera):</w:t>
      </w:r>
    </w:p>
    <w:p w14:paraId="1DC8177A" w14:textId="77777777" w:rsidR="006E6185" w:rsidRPr="00F54345" w:rsidRDefault="006E6185" w:rsidP="006E6185">
      <w:pPr>
        <w:ind w:left="-142"/>
        <w:contextualSpacing/>
        <w:jc w:val="both"/>
        <w:rPr>
          <w:rFonts w:ascii="Calibri" w:hAnsi="Calibri"/>
          <w:bCs/>
        </w:rPr>
      </w:pPr>
    </w:p>
    <w:p w14:paraId="6A54F9F9" w14:textId="77777777" w:rsidR="0011311B" w:rsidRPr="00430D8C" w:rsidRDefault="0011311B" w:rsidP="0011311B">
      <w:pPr>
        <w:pStyle w:val="Akapitzlist"/>
        <w:numPr>
          <w:ilvl w:val="0"/>
          <w:numId w:val="25"/>
        </w:numPr>
        <w:spacing w:after="160"/>
        <w:jc w:val="both"/>
        <w:rPr>
          <w:rFonts w:ascii="Calibri" w:hAnsi="Calibri" w:cs="Calibri"/>
          <w:color w:val="FF0000"/>
        </w:rPr>
      </w:pPr>
      <w:r w:rsidRPr="00020F3C">
        <w:rPr>
          <w:rFonts w:ascii="Calibri" w:hAnsi="Calibri"/>
          <w:bCs/>
        </w:rPr>
        <w:t xml:space="preserve">Do realizacji zamówienia Wykonawca zapewni  trenera, </w:t>
      </w:r>
      <w:r w:rsidRPr="00020F3C">
        <w:rPr>
          <w:rFonts w:ascii="Calibri" w:hAnsi="Calibri" w:cs="Calibri"/>
        </w:rPr>
        <w:t>posiadającego wykształcenie, kwalifikacje i doświadczenie określone w Zaproszeniu do złożenia oferty.</w:t>
      </w:r>
    </w:p>
    <w:p w14:paraId="5906ACEF" w14:textId="77777777" w:rsidR="0011311B" w:rsidRPr="00430D8C" w:rsidRDefault="0011311B" w:rsidP="0011311B">
      <w:pPr>
        <w:pStyle w:val="Akapitzlist"/>
        <w:numPr>
          <w:ilvl w:val="0"/>
          <w:numId w:val="25"/>
        </w:numPr>
        <w:spacing w:after="160" w:line="259" w:lineRule="auto"/>
        <w:rPr>
          <w:rFonts w:ascii="Calibri" w:hAnsi="Calibri" w:cs="Calibri"/>
        </w:rPr>
      </w:pPr>
      <w:r w:rsidRPr="00430D8C">
        <w:rPr>
          <w:rFonts w:ascii="Calibri" w:hAnsi="Calibri" w:cs="Calibri"/>
        </w:rPr>
        <w:t xml:space="preserve">Trener prowadzący szkolenie powinien dostosować tematykę, tempo pracy oraz przekaz do możliwości uczestników szkolenia. </w:t>
      </w:r>
    </w:p>
    <w:p w14:paraId="702520BE" w14:textId="1F206FFD" w:rsidR="0011311B" w:rsidRDefault="0011311B" w:rsidP="0011311B">
      <w:pPr>
        <w:pStyle w:val="Akapitzlist"/>
        <w:numPr>
          <w:ilvl w:val="0"/>
          <w:numId w:val="25"/>
        </w:numPr>
        <w:spacing w:after="160"/>
        <w:jc w:val="both"/>
        <w:rPr>
          <w:rFonts w:ascii="Calibri" w:hAnsi="Calibri"/>
          <w:bCs/>
        </w:rPr>
      </w:pPr>
      <w:r w:rsidRPr="00020F3C">
        <w:rPr>
          <w:rFonts w:ascii="Calibri" w:hAnsi="Calibri"/>
          <w:bCs/>
        </w:rPr>
        <w:t xml:space="preserve">Wykonawca zobowiązany jest do informowania Zamawiającego o każdej okoliczności skutkującej koniecznością zmiany trenera, przedstawiając jednocześnie nowe propozycje prowadzących o co najmniej takich kwalifikacjach </w:t>
      </w:r>
      <w:r w:rsidR="002D036C">
        <w:rPr>
          <w:rFonts w:ascii="Calibri" w:hAnsi="Calibri"/>
          <w:bCs/>
        </w:rPr>
        <w:br/>
      </w:r>
      <w:r w:rsidRPr="00020F3C">
        <w:rPr>
          <w:rFonts w:ascii="Calibri" w:hAnsi="Calibri"/>
          <w:bCs/>
        </w:rPr>
        <w:t>i doświadczeniu, jakie zostały określone powyżej. Zmiana trenera wymaga zgody Zamawiającego.</w:t>
      </w:r>
    </w:p>
    <w:p w14:paraId="5B6603A5" w14:textId="77777777" w:rsidR="0011311B" w:rsidRPr="00020F3C" w:rsidRDefault="0011311B" w:rsidP="0011311B">
      <w:pPr>
        <w:pStyle w:val="Akapitzlist"/>
        <w:ind w:left="1004"/>
        <w:jc w:val="both"/>
        <w:rPr>
          <w:rFonts w:ascii="Calibri" w:hAnsi="Calibri"/>
          <w:bCs/>
        </w:rPr>
      </w:pPr>
    </w:p>
    <w:p w14:paraId="73A6BD0F" w14:textId="77777777" w:rsidR="0011311B" w:rsidRPr="00B141D5" w:rsidRDefault="0011311B" w:rsidP="0011311B">
      <w:pPr>
        <w:spacing w:after="240"/>
        <w:ind w:left="-142"/>
        <w:jc w:val="both"/>
        <w:rPr>
          <w:rFonts w:ascii="Calibri" w:hAnsi="Calibri"/>
          <w:bCs/>
        </w:rPr>
      </w:pPr>
      <w:r w:rsidRPr="00B141D5">
        <w:rPr>
          <w:rFonts w:ascii="Calibri" w:hAnsi="Calibri"/>
          <w:b/>
          <w:bCs/>
          <w:iCs/>
          <w:u w:val="single"/>
        </w:rPr>
        <w:t xml:space="preserve">IV.OBOWIĄZKI WYKONAWCY: </w:t>
      </w:r>
    </w:p>
    <w:p w14:paraId="5EAFECC5" w14:textId="77777777" w:rsidR="0011311B" w:rsidRPr="00E8380F" w:rsidRDefault="0011311B" w:rsidP="0011311B">
      <w:pPr>
        <w:numPr>
          <w:ilvl w:val="0"/>
          <w:numId w:val="26"/>
        </w:numPr>
        <w:spacing w:before="120"/>
        <w:ind w:left="284" w:hanging="284"/>
        <w:contextualSpacing/>
        <w:jc w:val="both"/>
        <w:rPr>
          <w:rFonts w:ascii="Calibri" w:hAnsi="Calibri"/>
          <w:bCs/>
          <w:iCs/>
          <w:sz w:val="22"/>
          <w:szCs w:val="22"/>
        </w:rPr>
      </w:pPr>
      <w:r w:rsidRPr="00E8380F">
        <w:rPr>
          <w:rFonts w:ascii="Calibri" w:hAnsi="Calibri"/>
          <w:bCs/>
          <w:iCs/>
          <w:sz w:val="22"/>
          <w:szCs w:val="22"/>
        </w:rPr>
        <w:t>Wykonawca (po zawarciu umowy) zobowiązany będzie do:</w:t>
      </w:r>
    </w:p>
    <w:p w14:paraId="1E1B3961" w14:textId="77777777" w:rsidR="0011311B" w:rsidRPr="00E8380F" w:rsidRDefault="0011311B" w:rsidP="0011311B">
      <w:pPr>
        <w:numPr>
          <w:ilvl w:val="1"/>
          <w:numId w:val="5"/>
        </w:numPr>
        <w:spacing w:before="120"/>
        <w:ind w:left="1134" w:hanging="425"/>
        <w:contextualSpacing/>
        <w:jc w:val="both"/>
        <w:rPr>
          <w:rFonts w:ascii="Calibri" w:hAnsi="Calibri"/>
          <w:bCs/>
          <w:iCs/>
          <w:sz w:val="22"/>
          <w:szCs w:val="22"/>
        </w:rPr>
      </w:pPr>
      <w:r w:rsidRPr="00E8380F">
        <w:rPr>
          <w:rFonts w:ascii="Calibri" w:hAnsi="Calibri"/>
          <w:b/>
          <w:bCs/>
          <w:iCs/>
          <w:sz w:val="22"/>
          <w:szCs w:val="22"/>
        </w:rPr>
        <w:t xml:space="preserve">opracowania szczegółowego programu szkolenia </w:t>
      </w:r>
      <w:r w:rsidRPr="00E8380F">
        <w:rPr>
          <w:rFonts w:ascii="Calibri" w:hAnsi="Calibri"/>
          <w:bCs/>
          <w:iCs/>
          <w:sz w:val="22"/>
          <w:szCs w:val="22"/>
        </w:rPr>
        <w:t xml:space="preserve">oraz przedstawienia go do akceptacji Zamawiającego w terminie do 7 dni kalendarzowych od dnia zawarcia umowy. Zamawiający w ciągu 2 dni roboczych zaakceptuje program lub dokona ich modyfikacji. </w:t>
      </w:r>
    </w:p>
    <w:p w14:paraId="157502BA" w14:textId="141AF79B" w:rsidR="0011311B" w:rsidRPr="008B0E86" w:rsidRDefault="0011311B" w:rsidP="008B0E86">
      <w:pPr>
        <w:numPr>
          <w:ilvl w:val="1"/>
          <w:numId w:val="5"/>
        </w:numPr>
        <w:spacing w:before="120"/>
        <w:ind w:left="1134" w:hanging="425"/>
        <w:contextualSpacing/>
        <w:jc w:val="both"/>
        <w:rPr>
          <w:rFonts w:ascii="Calibri" w:hAnsi="Calibri"/>
          <w:bCs/>
          <w:iCs/>
          <w:color w:val="FF0000"/>
          <w:sz w:val="22"/>
          <w:szCs w:val="22"/>
        </w:rPr>
      </w:pPr>
      <w:r w:rsidRPr="00E8380F">
        <w:rPr>
          <w:rFonts w:ascii="Calibri" w:hAnsi="Calibri"/>
          <w:b/>
          <w:bCs/>
          <w:iCs/>
          <w:sz w:val="22"/>
          <w:szCs w:val="22"/>
        </w:rPr>
        <w:t>opracowania materiałów dydaktycznych (szkoleniowych) w wersji elektronicznej (w formacie</w:t>
      </w:r>
      <w:r w:rsidR="008B0E86">
        <w:rPr>
          <w:rFonts w:ascii="Calibri" w:hAnsi="Calibri"/>
          <w:b/>
          <w:bCs/>
          <w:iCs/>
          <w:sz w:val="22"/>
          <w:szCs w:val="22"/>
        </w:rPr>
        <w:t xml:space="preserve"> </w:t>
      </w:r>
      <w:proofErr w:type="spellStart"/>
      <w:r w:rsidRPr="008B0E86">
        <w:rPr>
          <w:rFonts w:ascii="Calibri" w:hAnsi="Calibri"/>
          <w:b/>
          <w:bCs/>
          <w:iCs/>
          <w:sz w:val="22"/>
          <w:szCs w:val="22"/>
        </w:rPr>
        <w:t>word</w:t>
      </w:r>
      <w:proofErr w:type="spellEnd"/>
      <w:r w:rsidRPr="008B0E86">
        <w:rPr>
          <w:rFonts w:ascii="Calibri" w:hAnsi="Calibri"/>
          <w:b/>
          <w:bCs/>
          <w:iCs/>
          <w:sz w:val="22"/>
          <w:szCs w:val="22"/>
        </w:rPr>
        <w:t xml:space="preserve"> lub</w:t>
      </w:r>
      <w:r w:rsidR="008B0E86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Pr="008B0E86">
        <w:rPr>
          <w:rFonts w:ascii="Calibri" w:hAnsi="Calibri"/>
          <w:b/>
          <w:bCs/>
          <w:iCs/>
          <w:sz w:val="22"/>
          <w:szCs w:val="22"/>
        </w:rPr>
        <w:t xml:space="preserve">pdf), </w:t>
      </w:r>
      <w:r w:rsidRPr="008B0E86">
        <w:rPr>
          <w:rFonts w:ascii="Calibri" w:hAnsi="Calibri"/>
          <w:bCs/>
          <w:iCs/>
          <w:sz w:val="22"/>
          <w:szCs w:val="22"/>
        </w:rPr>
        <w:t xml:space="preserve">zgodnie z zakresem merytorycznym szkolenia. Materiały muszą być czytelne, zrozumiałe oraz użyteczne pod względem praktycznym dla uczestników szkolenia, a także dostosowane do potrzeb osób z niepełnosprawnością </w:t>
      </w:r>
    </w:p>
    <w:p w14:paraId="44F64DCC" w14:textId="77777777" w:rsidR="0011311B" w:rsidRPr="00E8380F" w:rsidRDefault="0011311B" w:rsidP="0011311B">
      <w:pPr>
        <w:spacing w:before="120"/>
        <w:ind w:left="1134"/>
        <w:contextualSpacing/>
        <w:jc w:val="both"/>
        <w:rPr>
          <w:rFonts w:ascii="Calibri" w:hAnsi="Calibri"/>
          <w:bCs/>
          <w:iCs/>
          <w:color w:val="FF0000"/>
          <w:sz w:val="22"/>
          <w:szCs w:val="22"/>
        </w:rPr>
      </w:pPr>
      <w:r w:rsidRPr="00E8380F">
        <w:rPr>
          <w:rFonts w:ascii="Calibri" w:hAnsi="Calibri"/>
          <w:bCs/>
          <w:iCs/>
          <w:sz w:val="22"/>
          <w:szCs w:val="22"/>
        </w:rPr>
        <w:t>m.in. poprzez: ję</w:t>
      </w:r>
      <w:r w:rsidRPr="00E8380F">
        <w:rPr>
          <w:rFonts w:ascii="Calibri" w:eastAsia="Calibri" w:hAnsi="Calibri"/>
          <w:kern w:val="2"/>
          <w:sz w:val="22"/>
          <w:szCs w:val="22"/>
        </w:rPr>
        <w:t xml:space="preserve">zyk łatwy do zrozumienia, krótsze zdania, używanie czytelnych </w:t>
      </w:r>
      <w:proofErr w:type="spellStart"/>
      <w:r w:rsidRPr="00E8380F">
        <w:rPr>
          <w:rFonts w:ascii="Calibri" w:eastAsia="Calibri" w:hAnsi="Calibri"/>
          <w:kern w:val="2"/>
          <w:sz w:val="22"/>
          <w:szCs w:val="22"/>
        </w:rPr>
        <w:t>bezszeryfowych</w:t>
      </w:r>
      <w:proofErr w:type="spellEnd"/>
      <w:r w:rsidRPr="00E8380F">
        <w:rPr>
          <w:rFonts w:ascii="Calibri" w:eastAsia="Calibri" w:hAnsi="Calibri"/>
          <w:kern w:val="2"/>
          <w:sz w:val="22"/>
          <w:szCs w:val="22"/>
        </w:rPr>
        <w:t xml:space="preserve"> czcionek (np. Calibri, Arial, Verdana), teksty niejustowane do prawej strony, wyjaśnianie pojęć i skrótów literowych, zachowanie kontrastu czcionki do tła, możliwość powiększenia czcionki: wielkość dla tekstu minimum 14, wielkość dla nagłówków: 16-18). </w:t>
      </w:r>
      <w:r w:rsidRPr="00E8380F">
        <w:rPr>
          <w:rFonts w:ascii="Calibri" w:hAnsi="Calibri"/>
          <w:bCs/>
          <w:iCs/>
          <w:sz w:val="22"/>
          <w:szCs w:val="22"/>
        </w:rPr>
        <w:t>Materiały muszą być przedstawione do akceptacji Zamawiającego w terminie nie krótszym niż 7 dni kalendarzowych przed rozpoczęciem szkolenia. Materiały powinny być oznakowane logotypami, przekazanymi przez Zamawiającego.</w:t>
      </w:r>
      <w:r w:rsidRPr="00E8380F">
        <w:rPr>
          <w:rFonts w:ascii="Calibri" w:hAnsi="Calibri" w:cs="Calibri"/>
          <w:sz w:val="22"/>
          <w:szCs w:val="22"/>
        </w:rPr>
        <w:t xml:space="preserve"> Z</w:t>
      </w:r>
      <w:r w:rsidRPr="00E8380F">
        <w:rPr>
          <w:rFonts w:ascii="Calibri" w:hAnsi="Calibri"/>
          <w:bCs/>
          <w:iCs/>
          <w:sz w:val="22"/>
          <w:szCs w:val="22"/>
        </w:rPr>
        <w:t> chwilą przekazania materiałów dydaktycznych (szkoleniowych) Wykonawca, w ramach wynagrodzenia, bez odrębnego oświadczenia, przenosi całość majątkowych praw autorskich do nich na Zamawiającego; Materiały szkoleniowe w wersji elektronicznej zostaną przekazane uczestnikom szkolenia przez Zamawiającego przed rozpoczęciem szkolenia (wraz z linkiem do połączenia i instrukcją logowania);</w:t>
      </w:r>
    </w:p>
    <w:p w14:paraId="381355BD" w14:textId="77777777" w:rsidR="0011311B" w:rsidRPr="006B2528" w:rsidRDefault="0011311B" w:rsidP="0011311B">
      <w:pPr>
        <w:numPr>
          <w:ilvl w:val="1"/>
          <w:numId w:val="5"/>
        </w:numPr>
        <w:spacing w:before="120"/>
        <w:ind w:left="1134" w:hanging="425"/>
        <w:contextualSpacing/>
        <w:jc w:val="both"/>
        <w:rPr>
          <w:rFonts w:ascii="Calibri" w:hAnsi="Calibri"/>
          <w:bCs/>
          <w:iCs/>
          <w:color w:val="FF0000"/>
          <w:sz w:val="22"/>
          <w:szCs w:val="22"/>
        </w:rPr>
      </w:pPr>
      <w:r w:rsidRPr="00E8380F">
        <w:rPr>
          <w:rFonts w:ascii="Calibri" w:hAnsi="Calibri"/>
          <w:b/>
          <w:bCs/>
          <w:iCs/>
          <w:sz w:val="22"/>
          <w:szCs w:val="22"/>
        </w:rPr>
        <w:t xml:space="preserve">przygotowania prezentacji multimedialnej </w:t>
      </w:r>
      <w:r w:rsidRPr="00E8380F">
        <w:rPr>
          <w:rFonts w:ascii="Calibri" w:hAnsi="Calibri"/>
          <w:bCs/>
          <w:iCs/>
          <w:sz w:val="22"/>
          <w:szCs w:val="22"/>
        </w:rPr>
        <w:t>(minimum 30 slajdów) do wykorzystania podczas szkolenia, oznakowanej logotypami, przekazanymi przez Zamawiającego.</w:t>
      </w:r>
      <w:r w:rsidRPr="00E8380F">
        <w:rPr>
          <w:rFonts w:ascii="Calibri" w:hAnsi="Calibri"/>
          <w:bCs/>
          <w:iCs/>
          <w:color w:val="FF0000"/>
          <w:sz w:val="22"/>
          <w:szCs w:val="22"/>
        </w:rPr>
        <w:t xml:space="preserve"> </w:t>
      </w:r>
      <w:r w:rsidRPr="00E8380F">
        <w:rPr>
          <w:rFonts w:ascii="Calibri" w:hAnsi="Calibri"/>
          <w:bCs/>
          <w:iCs/>
          <w:sz w:val="22"/>
          <w:szCs w:val="22"/>
        </w:rPr>
        <w:t>Prezentacja powinna zost</w:t>
      </w:r>
      <w:r>
        <w:rPr>
          <w:rFonts w:ascii="Calibri" w:hAnsi="Calibri"/>
          <w:bCs/>
          <w:iCs/>
          <w:sz w:val="22"/>
          <w:szCs w:val="22"/>
        </w:rPr>
        <w:t>ać przygotowana zgodnie ze Stan</w:t>
      </w:r>
      <w:r w:rsidRPr="00E8380F">
        <w:rPr>
          <w:rFonts w:ascii="Calibri" w:hAnsi="Calibri"/>
          <w:bCs/>
          <w:iCs/>
          <w:sz w:val="22"/>
          <w:szCs w:val="22"/>
        </w:rPr>
        <w:t>dardem cyfrowym, określonych w Standardach dostępności</w:t>
      </w:r>
      <w:r w:rsidRPr="00E8380F">
        <w:rPr>
          <w:rFonts w:ascii="Calibri" w:hAnsi="Calibri"/>
          <w:bCs/>
          <w:iCs/>
          <w:color w:val="FF0000"/>
          <w:sz w:val="22"/>
          <w:szCs w:val="22"/>
        </w:rPr>
        <w:t xml:space="preserve"> </w:t>
      </w:r>
      <w:r w:rsidRPr="00E8380F">
        <w:rPr>
          <w:rFonts w:ascii="Calibri" w:hAnsi="Calibri"/>
          <w:bCs/>
          <w:iCs/>
          <w:sz w:val="22"/>
          <w:szCs w:val="22"/>
        </w:rPr>
        <w:t xml:space="preserve">(tj. poprzez m.in. unikalne tytuły dla każdego slajdu, ograniczoną ilość tekstu na slajdzie, krótkie równoważniki zdań, zastosowanie czcionki </w:t>
      </w:r>
      <w:proofErr w:type="spellStart"/>
      <w:r w:rsidRPr="00E8380F">
        <w:rPr>
          <w:rFonts w:ascii="Calibri" w:hAnsi="Calibri"/>
          <w:bCs/>
          <w:iCs/>
          <w:sz w:val="22"/>
          <w:szCs w:val="22"/>
        </w:rPr>
        <w:t>bezszeryfowej</w:t>
      </w:r>
      <w:proofErr w:type="spellEnd"/>
      <w:r w:rsidRPr="00E8380F">
        <w:rPr>
          <w:rFonts w:ascii="Calibri" w:hAnsi="Calibri"/>
          <w:bCs/>
          <w:iCs/>
          <w:sz w:val="22"/>
          <w:szCs w:val="22"/>
        </w:rPr>
        <w:t xml:space="preserve"> i dużej czcionki, zachowanie kontrastu czcionki do tła, zastosowanie wysokiej jakości grafiki, zdjęć z obligatoryjnym tekstem alternatywnym itp.).</w:t>
      </w:r>
      <w:r w:rsidRPr="00E8380F">
        <w:rPr>
          <w:rFonts w:ascii="Calibri" w:hAnsi="Calibri"/>
          <w:bCs/>
          <w:iCs/>
          <w:color w:val="FF0000"/>
          <w:sz w:val="22"/>
          <w:szCs w:val="22"/>
        </w:rPr>
        <w:t xml:space="preserve"> </w:t>
      </w:r>
      <w:r w:rsidRPr="00E8380F">
        <w:rPr>
          <w:rFonts w:ascii="Calibri" w:hAnsi="Calibri"/>
          <w:bCs/>
          <w:iCs/>
          <w:sz w:val="22"/>
          <w:szCs w:val="22"/>
        </w:rPr>
        <w:t>Prezentacja powinna być oznakowana logotypami, przekazanymi przez Zamawiającego.</w:t>
      </w:r>
      <w:r w:rsidRPr="00E8380F">
        <w:rPr>
          <w:rFonts w:ascii="Calibri" w:hAnsi="Calibri" w:cs="Calibri"/>
          <w:sz w:val="22"/>
          <w:szCs w:val="22"/>
        </w:rPr>
        <w:t xml:space="preserve"> Z</w:t>
      </w:r>
      <w:r w:rsidRPr="00E8380F">
        <w:rPr>
          <w:rFonts w:ascii="Calibri" w:hAnsi="Calibri"/>
          <w:bCs/>
          <w:iCs/>
          <w:sz w:val="22"/>
          <w:szCs w:val="22"/>
        </w:rPr>
        <w:t xml:space="preserve"> chwilą przekazania prezentacji multimedialnej Wykonawca, w ramach wynagrodzenia, bez odrębnego oświadczenia, przenosi całość majątkowych praw autorskich do niej </w:t>
      </w:r>
    </w:p>
    <w:p w14:paraId="58CD0A33" w14:textId="77777777" w:rsidR="0011311B" w:rsidRDefault="0011311B" w:rsidP="0011311B">
      <w:pPr>
        <w:spacing w:before="120"/>
        <w:ind w:left="1134"/>
        <w:contextualSpacing/>
        <w:jc w:val="both"/>
        <w:rPr>
          <w:rFonts w:ascii="Calibri" w:hAnsi="Calibri"/>
          <w:bCs/>
          <w:iCs/>
          <w:sz w:val="22"/>
          <w:szCs w:val="22"/>
        </w:rPr>
      </w:pPr>
      <w:r w:rsidRPr="00E8380F">
        <w:rPr>
          <w:rFonts w:ascii="Calibri" w:hAnsi="Calibri"/>
          <w:bCs/>
          <w:iCs/>
          <w:sz w:val="22"/>
          <w:szCs w:val="22"/>
        </w:rPr>
        <w:t xml:space="preserve">na Zamawiającego; Prezentacja musi być przedstawiona do akceptacji Zamawiającego </w:t>
      </w:r>
    </w:p>
    <w:p w14:paraId="4D0D3EDD" w14:textId="77777777" w:rsidR="0011311B" w:rsidRPr="00E8380F" w:rsidRDefault="0011311B" w:rsidP="0011311B">
      <w:pPr>
        <w:spacing w:before="120"/>
        <w:ind w:left="1134"/>
        <w:contextualSpacing/>
        <w:jc w:val="both"/>
        <w:rPr>
          <w:rFonts w:ascii="Calibri" w:hAnsi="Calibri"/>
          <w:bCs/>
          <w:iCs/>
          <w:color w:val="FF0000"/>
          <w:sz w:val="22"/>
          <w:szCs w:val="22"/>
        </w:rPr>
      </w:pPr>
      <w:r w:rsidRPr="00E8380F">
        <w:rPr>
          <w:rFonts w:ascii="Calibri" w:hAnsi="Calibri"/>
          <w:bCs/>
          <w:iCs/>
          <w:sz w:val="22"/>
          <w:szCs w:val="22"/>
        </w:rPr>
        <w:t>w terminie nie krótszym niż 7 dni kalendarzowych przed rozpoczęciem szkolenia.</w:t>
      </w:r>
    </w:p>
    <w:p w14:paraId="10317330" w14:textId="77777777" w:rsidR="0011311B" w:rsidRPr="006B2528" w:rsidRDefault="0011311B" w:rsidP="0011311B">
      <w:pPr>
        <w:numPr>
          <w:ilvl w:val="1"/>
          <w:numId w:val="5"/>
        </w:numPr>
        <w:spacing w:before="120"/>
        <w:ind w:left="1134" w:hanging="425"/>
        <w:contextualSpacing/>
        <w:jc w:val="both"/>
        <w:rPr>
          <w:rFonts w:ascii="Calibri" w:hAnsi="Calibri"/>
          <w:bCs/>
          <w:iCs/>
          <w:color w:val="FF0000"/>
          <w:sz w:val="20"/>
          <w:szCs w:val="22"/>
        </w:rPr>
      </w:pPr>
      <w:r w:rsidRPr="00E8380F">
        <w:rPr>
          <w:rFonts w:ascii="Calibri" w:hAnsi="Calibri"/>
          <w:b/>
          <w:bCs/>
          <w:iCs/>
          <w:sz w:val="22"/>
        </w:rPr>
        <w:t>przygotowanie imiennych zaświadczeń dla wszystkich uczestników szkolenia</w:t>
      </w:r>
      <w:r w:rsidRPr="00E8380F">
        <w:rPr>
          <w:rFonts w:ascii="Calibri" w:hAnsi="Calibri"/>
          <w:bCs/>
          <w:iCs/>
          <w:sz w:val="22"/>
        </w:rPr>
        <w:t xml:space="preserve">, poświadczających udział w szkoleniu. Wzór zaświadczenia przekaże Zamawiający. </w:t>
      </w:r>
      <w:r>
        <w:rPr>
          <w:rFonts w:ascii="Calibri" w:hAnsi="Calibri"/>
          <w:bCs/>
          <w:iCs/>
          <w:sz w:val="22"/>
        </w:rPr>
        <w:t xml:space="preserve">Po </w:t>
      </w:r>
      <w:r>
        <w:rPr>
          <w:rFonts w:ascii="Calibri" w:hAnsi="Calibri"/>
          <w:bCs/>
          <w:iCs/>
          <w:sz w:val="22"/>
        </w:rPr>
        <w:lastRenderedPageBreak/>
        <w:t xml:space="preserve">zakończeniu szkolenia Wykonawca prześle Zamawiającemu </w:t>
      </w:r>
      <w:r>
        <w:rPr>
          <w:rFonts w:ascii="Calibri" w:hAnsi="Calibri" w:cs="Calibri"/>
          <w:color w:val="000000"/>
          <w:sz w:val="22"/>
        </w:rPr>
        <w:t>z</w:t>
      </w:r>
      <w:r w:rsidRPr="00E8380F">
        <w:rPr>
          <w:rFonts w:ascii="Calibri" w:hAnsi="Calibri" w:cs="Calibri"/>
          <w:color w:val="000000"/>
          <w:sz w:val="22"/>
        </w:rPr>
        <w:t xml:space="preserve">aświadczenia </w:t>
      </w:r>
      <w:r>
        <w:rPr>
          <w:rFonts w:ascii="Calibri" w:hAnsi="Calibri" w:cs="Calibri"/>
          <w:color w:val="000000"/>
          <w:sz w:val="22"/>
        </w:rPr>
        <w:t>drogą elektroniczną (odrębny plik dla każdej osoby, tytuł pliku stanowi: pierwsza litera imienia</w:t>
      </w:r>
    </w:p>
    <w:p w14:paraId="541CB62D" w14:textId="77777777" w:rsidR="0011311B" w:rsidRDefault="0011311B" w:rsidP="0011311B">
      <w:pPr>
        <w:spacing w:before="120"/>
        <w:ind w:left="1134"/>
        <w:contextualSpacing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 i nazwiska uczestnika szkolenia). Warunkiem otrzymania przez uczestnika zaświadczenia o ukończeniu szkolenia jest uczestnictwo w szkoleniu w wymiarze co najmniej 50% godzin dydaktycznych. Zaświadczenia zostaną następnie przekazane uczestnikom pocztą elektroniczną przez Zamawiającego po zakończeniu szkolenia </w:t>
      </w:r>
    </w:p>
    <w:p w14:paraId="6C85CFF6" w14:textId="77777777" w:rsidR="0011311B" w:rsidRPr="00512E45" w:rsidRDefault="0011311B" w:rsidP="0011311B">
      <w:pPr>
        <w:spacing w:before="120"/>
        <w:ind w:left="1134"/>
        <w:contextualSpacing/>
        <w:jc w:val="both"/>
        <w:rPr>
          <w:rFonts w:ascii="Calibri" w:hAnsi="Calibri"/>
          <w:bCs/>
          <w:iCs/>
          <w:color w:val="FF0000"/>
          <w:sz w:val="20"/>
          <w:szCs w:val="22"/>
        </w:rPr>
      </w:pPr>
      <w:r>
        <w:rPr>
          <w:rFonts w:ascii="Calibri" w:hAnsi="Calibri" w:cs="Calibri"/>
          <w:color w:val="000000"/>
          <w:sz w:val="22"/>
        </w:rPr>
        <w:t>na wskazany w rekrutacji adres mailowy.</w:t>
      </w:r>
    </w:p>
    <w:p w14:paraId="6487F49F" w14:textId="77777777" w:rsidR="0011311B" w:rsidRPr="00512E45" w:rsidRDefault="0011311B" w:rsidP="0011311B">
      <w:pPr>
        <w:numPr>
          <w:ilvl w:val="1"/>
          <w:numId w:val="5"/>
        </w:numPr>
        <w:spacing w:before="120"/>
        <w:ind w:left="1134" w:hanging="425"/>
        <w:contextualSpacing/>
        <w:jc w:val="both"/>
        <w:rPr>
          <w:rFonts w:ascii="Calibri" w:hAnsi="Calibri"/>
          <w:bCs/>
          <w:iCs/>
          <w:color w:val="FF0000"/>
          <w:sz w:val="20"/>
          <w:szCs w:val="22"/>
        </w:rPr>
      </w:pPr>
      <w:r>
        <w:rPr>
          <w:rFonts w:ascii="Calibri" w:hAnsi="Calibri"/>
          <w:bCs/>
          <w:iCs/>
          <w:sz w:val="22"/>
        </w:rPr>
        <w:t>p</w:t>
      </w:r>
      <w:r w:rsidRPr="00512E45">
        <w:rPr>
          <w:rFonts w:ascii="Calibri" w:hAnsi="Calibri"/>
          <w:bCs/>
          <w:iCs/>
          <w:sz w:val="22"/>
        </w:rPr>
        <w:t xml:space="preserve">rzygotowanie rejestru wydanych zaświadczeń o ukończeniu szkolenia Wzór </w:t>
      </w:r>
      <w:r>
        <w:rPr>
          <w:rFonts w:ascii="Calibri" w:hAnsi="Calibri"/>
          <w:bCs/>
          <w:iCs/>
          <w:sz w:val="22"/>
        </w:rPr>
        <w:t>rejestru przekaże Zamawiający.</w:t>
      </w:r>
    </w:p>
    <w:p w14:paraId="4EC05319" w14:textId="77777777" w:rsidR="0011311B" w:rsidRPr="006B2528" w:rsidRDefault="0011311B" w:rsidP="0011311B">
      <w:pPr>
        <w:numPr>
          <w:ilvl w:val="1"/>
          <w:numId w:val="5"/>
        </w:numPr>
        <w:spacing w:before="120"/>
        <w:ind w:left="1134" w:hanging="425"/>
        <w:contextualSpacing/>
        <w:jc w:val="both"/>
        <w:rPr>
          <w:rFonts w:ascii="Calibri" w:hAnsi="Calibri"/>
          <w:iCs/>
          <w:sz w:val="22"/>
          <w:szCs w:val="22"/>
        </w:rPr>
      </w:pPr>
      <w:r w:rsidRPr="00E8380F">
        <w:rPr>
          <w:rFonts w:ascii="Calibri" w:hAnsi="Calibri" w:cs="Calibri"/>
          <w:b/>
          <w:bCs/>
          <w:sz w:val="22"/>
          <w:szCs w:val="22"/>
        </w:rPr>
        <w:t xml:space="preserve">opracowanie i przeprowadzenie ankiet </w:t>
      </w:r>
      <w:proofErr w:type="spellStart"/>
      <w:r w:rsidRPr="00E8380F">
        <w:rPr>
          <w:rFonts w:ascii="Calibri" w:hAnsi="Calibri" w:cs="Calibri"/>
          <w:b/>
          <w:bCs/>
          <w:sz w:val="22"/>
          <w:szCs w:val="22"/>
        </w:rPr>
        <w:t>pre</w:t>
      </w:r>
      <w:proofErr w:type="spellEnd"/>
      <w:r w:rsidRPr="00E8380F">
        <w:rPr>
          <w:rFonts w:ascii="Calibri" w:hAnsi="Calibri" w:cs="Calibri"/>
          <w:b/>
          <w:bCs/>
          <w:sz w:val="22"/>
          <w:szCs w:val="22"/>
        </w:rPr>
        <w:t xml:space="preserve"> i post </w:t>
      </w:r>
      <w:r w:rsidRPr="00E8380F">
        <w:rPr>
          <w:rFonts w:ascii="Calibri" w:hAnsi="Calibri" w:cs="Calibri"/>
          <w:sz w:val="22"/>
          <w:szCs w:val="22"/>
        </w:rPr>
        <w:t>(testy wiedzy), mających na celu sprawdzenie wiedzy uczestnika przed i po szkoleniu (10-15 pytań jednokrotnego wyboru).</w:t>
      </w:r>
      <w:r w:rsidRPr="00E8380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8380F">
        <w:rPr>
          <w:rFonts w:ascii="Calibri" w:hAnsi="Calibri" w:cs="Calibri"/>
          <w:sz w:val="22"/>
          <w:szCs w:val="22"/>
        </w:rPr>
        <w:t xml:space="preserve">Wykonawca przedstawi wzór ankiet do akceptacji Zamawiającego w terminie </w:t>
      </w:r>
      <w:r w:rsidRPr="00E8380F">
        <w:rPr>
          <w:rFonts w:ascii="Calibri" w:hAnsi="Calibri"/>
          <w:bCs/>
          <w:iCs/>
          <w:sz w:val="22"/>
          <w:szCs w:val="22"/>
        </w:rPr>
        <w:t xml:space="preserve">co najmniej 7 dni kalendarzowych przed rozpoczęciem szkolenia. </w:t>
      </w:r>
      <w:r w:rsidRPr="00E8380F">
        <w:rPr>
          <w:rFonts w:ascii="Calibri" w:hAnsi="Calibri" w:cs="Calibri"/>
          <w:sz w:val="22"/>
          <w:szCs w:val="22"/>
        </w:rPr>
        <w:t xml:space="preserve">Wykonawca przeprowadzi testy </w:t>
      </w:r>
    </w:p>
    <w:p w14:paraId="4340D008" w14:textId="77777777" w:rsidR="0011311B" w:rsidRPr="00E8380F" w:rsidRDefault="0011311B" w:rsidP="0011311B">
      <w:pPr>
        <w:spacing w:before="120"/>
        <w:ind w:left="1134"/>
        <w:contextualSpacing/>
        <w:jc w:val="both"/>
        <w:rPr>
          <w:rFonts w:ascii="Calibri" w:hAnsi="Calibri"/>
          <w:iCs/>
          <w:sz w:val="22"/>
          <w:szCs w:val="22"/>
        </w:rPr>
      </w:pPr>
      <w:r w:rsidRPr="00E8380F">
        <w:rPr>
          <w:rFonts w:ascii="Calibri" w:hAnsi="Calibri" w:cs="Calibri"/>
          <w:sz w:val="22"/>
          <w:szCs w:val="22"/>
        </w:rPr>
        <w:t xml:space="preserve">w czasie rzeczywistym w formie online na początku (ankieta </w:t>
      </w:r>
      <w:proofErr w:type="spellStart"/>
      <w:r w:rsidRPr="00E8380F">
        <w:rPr>
          <w:rFonts w:ascii="Calibri" w:hAnsi="Calibri" w:cs="Calibri"/>
          <w:sz w:val="22"/>
          <w:szCs w:val="22"/>
        </w:rPr>
        <w:t>pre</w:t>
      </w:r>
      <w:proofErr w:type="spellEnd"/>
      <w:r w:rsidRPr="00E8380F">
        <w:rPr>
          <w:rFonts w:ascii="Calibri" w:hAnsi="Calibri" w:cs="Calibri"/>
          <w:sz w:val="22"/>
          <w:szCs w:val="22"/>
        </w:rPr>
        <w:t>) i na koniec szkolenia (ankieta post).</w:t>
      </w:r>
    </w:p>
    <w:p w14:paraId="2879969A" w14:textId="77777777" w:rsidR="0011311B" w:rsidRPr="00E8380F" w:rsidRDefault="0011311B" w:rsidP="0011311B">
      <w:pPr>
        <w:numPr>
          <w:ilvl w:val="1"/>
          <w:numId w:val="5"/>
        </w:numPr>
        <w:spacing w:before="120"/>
        <w:ind w:left="1134" w:hanging="425"/>
        <w:contextualSpacing/>
        <w:jc w:val="both"/>
        <w:rPr>
          <w:rFonts w:ascii="Calibri" w:hAnsi="Calibri"/>
          <w:iCs/>
          <w:sz w:val="22"/>
          <w:szCs w:val="22"/>
        </w:rPr>
      </w:pPr>
      <w:r w:rsidRPr="00E8380F">
        <w:rPr>
          <w:rFonts w:ascii="Calibri" w:hAnsi="Calibri"/>
          <w:b/>
          <w:bCs/>
          <w:iCs/>
          <w:sz w:val="22"/>
          <w:szCs w:val="22"/>
        </w:rPr>
        <w:t>przeprowadzenie ankiety oceny szkolenia,</w:t>
      </w:r>
      <w:r w:rsidRPr="00E8380F">
        <w:rPr>
          <w:rFonts w:ascii="Calibri" w:hAnsi="Calibri"/>
          <w:bCs/>
          <w:iCs/>
          <w:sz w:val="22"/>
          <w:szCs w:val="22"/>
        </w:rPr>
        <w:t xml:space="preserve"> oceniającej m.in. kompetencje trenera i sposób prowadzenia zajęć, przekazanej przez Zamawiającego;</w:t>
      </w:r>
      <w:r w:rsidRPr="00E8380F">
        <w:rPr>
          <w:rFonts w:ascii="Calibri" w:hAnsi="Calibri" w:cs="Calibri"/>
          <w:sz w:val="22"/>
          <w:szCs w:val="22"/>
        </w:rPr>
        <w:t xml:space="preserve"> Wykonawca przeprowadzi ankietę w czasie rzeczywistym w formie online na koniec szkolenia.</w:t>
      </w:r>
    </w:p>
    <w:p w14:paraId="5B9367A9" w14:textId="77777777" w:rsidR="0011311B" w:rsidRDefault="0011311B" w:rsidP="0011311B">
      <w:pPr>
        <w:numPr>
          <w:ilvl w:val="1"/>
          <w:numId w:val="5"/>
        </w:numPr>
        <w:spacing w:before="120"/>
        <w:ind w:left="1134" w:hanging="425"/>
        <w:contextualSpacing/>
        <w:jc w:val="both"/>
        <w:rPr>
          <w:rFonts w:ascii="Calibri" w:hAnsi="Calibri"/>
          <w:iCs/>
          <w:sz w:val="22"/>
          <w:szCs w:val="22"/>
        </w:rPr>
      </w:pPr>
      <w:r w:rsidRPr="00E8380F">
        <w:rPr>
          <w:rFonts w:ascii="Calibri" w:hAnsi="Calibri"/>
          <w:b/>
          <w:bCs/>
          <w:iCs/>
          <w:sz w:val="22"/>
          <w:szCs w:val="22"/>
        </w:rPr>
        <w:t xml:space="preserve">opracowania raportów z analizy wyników ankiet, </w:t>
      </w:r>
      <w:r w:rsidRPr="00E8380F">
        <w:rPr>
          <w:rFonts w:ascii="Calibri" w:hAnsi="Calibri"/>
          <w:iCs/>
          <w:sz w:val="22"/>
          <w:szCs w:val="22"/>
        </w:rPr>
        <w:t xml:space="preserve">wymienionych w pkt 1.6 i 1.7 (tj. ankiet </w:t>
      </w:r>
      <w:proofErr w:type="spellStart"/>
      <w:r w:rsidRPr="00E8380F">
        <w:rPr>
          <w:rFonts w:ascii="Calibri" w:hAnsi="Calibri"/>
          <w:iCs/>
          <w:sz w:val="22"/>
          <w:szCs w:val="22"/>
        </w:rPr>
        <w:t>pre</w:t>
      </w:r>
      <w:proofErr w:type="spellEnd"/>
      <w:r w:rsidRPr="00E8380F">
        <w:rPr>
          <w:rFonts w:ascii="Calibri" w:hAnsi="Calibri"/>
          <w:iCs/>
          <w:sz w:val="22"/>
          <w:szCs w:val="22"/>
        </w:rPr>
        <w:t xml:space="preserve"> i post, ankiet podsumowujących szkolenie), op</w:t>
      </w:r>
      <w:r>
        <w:rPr>
          <w:rFonts w:ascii="Calibri" w:hAnsi="Calibri"/>
          <w:iCs/>
          <w:sz w:val="22"/>
          <w:szCs w:val="22"/>
        </w:rPr>
        <w:t xml:space="preserve">racowania wniosków, a następnie </w:t>
      </w:r>
    </w:p>
    <w:p w14:paraId="40FCB6CE" w14:textId="77777777" w:rsidR="0011311B" w:rsidRDefault="0011311B" w:rsidP="0011311B">
      <w:pPr>
        <w:spacing w:before="120"/>
        <w:ind w:left="1134"/>
        <w:contextualSpacing/>
        <w:jc w:val="both"/>
        <w:rPr>
          <w:rFonts w:ascii="Calibri" w:hAnsi="Calibri"/>
          <w:iCs/>
          <w:sz w:val="22"/>
          <w:szCs w:val="22"/>
        </w:rPr>
      </w:pPr>
      <w:r w:rsidRPr="00E8380F">
        <w:rPr>
          <w:rFonts w:ascii="Calibri" w:hAnsi="Calibri"/>
          <w:iCs/>
          <w:sz w:val="22"/>
          <w:szCs w:val="22"/>
        </w:rPr>
        <w:t xml:space="preserve">do przekazania ich Zamawiającemu w wersji elektronicznej w terminie 3 dni roboczych </w:t>
      </w:r>
    </w:p>
    <w:p w14:paraId="39FDD2B4" w14:textId="77777777" w:rsidR="0011311B" w:rsidRPr="00E8380F" w:rsidRDefault="0011311B" w:rsidP="0011311B">
      <w:pPr>
        <w:spacing w:before="120"/>
        <w:ind w:left="1134"/>
        <w:contextualSpacing/>
        <w:jc w:val="both"/>
        <w:rPr>
          <w:rFonts w:ascii="Calibri" w:hAnsi="Calibri"/>
          <w:iCs/>
          <w:sz w:val="22"/>
          <w:szCs w:val="22"/>
        </w:rPr>
      </w:pPr>
      <w:r w:rsidRPr="00E8380F">
        <w:rPr>
          <w:rFonts w:ascii="Calibri" w:hAnsi="Calibri"/>
          <w:iCs/>
          <w:sz w:val="22"/>
          <w:szCs w:val="22"/>
        </w:rPr>
        <w:t>od daty ukończenia szkolenia.</w:t>
      </w:r>
    </w:p>
    <w:p w14:paraId="5989235F" w14:textId="77777777" w:rsidR="0011311B" w:rsidRPr="00E8380F" w:rsidRDefault="0011311B" w:rsidP="0011311B">
      <w:pPr>
        <w:numPr>
          <w:ilvl w:val="0"/>
          <w:numId w:val="6"/>
        </w:numPr>
        <w:spacing w:after="160"/>
        <w:contextualSpacing/>
        <w:jc w:val="both"/>
        <w:rPr>
          <w:rFonts w:ascii="Calibri" w:hAnsi="Calibri" w:cs="Calibri"/>
          <w:sz w:val="22"/>
          <w:szCs w:val="22"/>
        </w:rPr>
      </w:pPr>
      <w:r w:rsidRPr="00E8380F">
        <w:rPr>
          <w:rFonts w:ascii="Calibri" w:hAnsi="Calibri" w:cs="Calibri"/>
          <w:sz w:val="22"/>
          <w:szCs w:val="22"/>
        </w:rPr>
        <w:t>Zamawiający przekaże Wykonawcy wzory dokumentacji niezbędnej do rozliczenia szkolenia, opatrzonych logotypami.</w:t>
      </w:r>
    </w:p>
    <w:p w14:paraId="7D1EE77F" w14:textId="77777777" w:rsidR="0011311B" w:rsidRPr="00E8380F" w:rsidRDefault="0011311B" w:rsidP="0011311B">
      <w:pPr>
        <w:numPr>
          <w:ilvl w:val="0"/>
          <w:numId w:val="6"/>
        </w:numPr>
        <w:spacing w:after="240"/>
        <w:contextualSpacing/>
        <w:jc w:val="both"/>
        <w:rPr>
          <w:rFonts w:ascii="Calibri" w:hAnsi="Calibri" w:cs="Calibri"/>
          <w:sz w:val="22"/>
          <w:szCs w:val="22"/>
        </w:rPr>
      </w:pPr>
      <w:r w:rsidRPr="00E8380F">
        <w:rPr>
          <w:rFonts w:ascii="Calibri" w:hAnsi="Calibri" w:cs="Calibri"/>
          <w:sz w:val="22"/>
          <w:szCs w:val="22"/>
        </w:rPr>
        <w:t xml:space="preserve">Wykonawca w terminie </w:t>
      </w:r>
      <w:r w:rsidRPr="00E8380F">
        <w:rPr>
          <w:rFonts w:ascii="Calibri" w:hAnsi="Calibri" w:cs="Calibri"/>
          <w:b/>
          <w:bCs/>
          <w:sz w:val="22"/>
          <w:szCs w:val="22"/>
        </w:rPr>
        <w:t>5 dni roboczych</w:t>
      </w:r>
      <w:r w:rsidRPr="00E8380F">
        <w:rPr>
          <w:rFonts w:ascii="Calibri" w:hAnsi="Calibri" w:cs="Calibri"/>
          <w:sz w:val="22"/>
          <w:szCs w:val="22"/>
        </w:rPr>
        <w:t xml:space="preserve"> po zakończeniu szkolenia dostarczy Zamawiającemu dokumentację potwierdzającą przeprowadzenie szkolenia, w szczególności:</w:t>
      </w:r>
    </w:p>
    <w:p w14:paraId="25A3FA3C" w14:textId="77777777" w:rsidR="0011311B" w:rsidRPr="00E8380F" w:rsidRDefault="0011311B" w:rsidP="0011311B">
      <w:pPr>
        <w:numPr>
          <w:ilvl w:val="1"/>
          <w:numId w:val="7"/>
        </w:numPr>
        <w:spacing w:after="240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E8380F">
        <w:rPr>
          <w:rFonts w:ascii="Calibri" w:hAnsi="Calibri" w:cs="Calibri"/>
          <w:sz w:val="22"/>
          <w:szCs w:val="22"/>
        </w:rPr>
        <w:t>potwierdzenie obecności uczestników na szkoleniu np. w formie wygenerowania wykazu osób z platformy internetowej,</w:t>
      </w:r>
    </w:p>
    <w:p w14:paraId="1EC39675" w14:textId="77777777" w:rsidR="0011311B" w:rsidRPr="00E8380F" w:rsidRDefault="0011311B" w:rsidP="0011311B">
      <w:pPr>
        <w:numPr>
          <w:ilvl w:val="1"/>
          <w:numId w:val="7"/>
        </w:numPr>
        <w:spacing w:after="240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E8380F">
        <w:rPr>
          <w:rFonts w:ascii="Calibri" w:hAnsi="Calibri" w:cs="Calibri"/>
          <w:sz w:val="22"/>
          <w:szCs w:val="22"/>
        </w:rPr>
        <w:t xml:space="preserve">materiały szkoleniowe i prezentacja multimedialna w wersji elektronicznej, </w:t>
      </w:r>
    </w:p>
    <w:p w14:paraId="506FC4FE" w14:textId="77777777" w:rsidR="0011311B" w:rsidRDefault="0011311B" w:rsidP="0011311B">
      <w:pPr>
        <w:numPr>
          <w:ilvl w:val="1"/>
          <w:numId w:val="7"/>
        </w:numPr>
        <w:spacing w:after="240"/>
        <w:ind w:left="113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E8380F">
        <w:rPr>
          <w:rFonts w:ascii="Calibri" w:hAnsi="Calibri" w:cs="Calibri"/>
          <w:color w:val="000000"/>
          <w:sz w:val="22"/>
          <w:szCs w:val="22"/>
        </w:rPr>
        <w:t>zaświadczenia o ukończeniu szkolenia dla wszystkich uczestników szkolenia, podpisane i opieczętowane przez Wykonawcę (forma elektroniczna),</w:t>
      </w:r>
    </w:p>
    <w:p w14:paraId="6AE530D8" w14:textId="77777777" w:rsidR="0011311B" w:rsidRPr="00E8380F" w:rsidRDefault="0011311B" w:rsidP="0011311B">
      <w:pPr>
        <w:numPr>
          <w:ilvl w:val="1"/>
          <w:numId w:val="7"/>
        </w:numPr>
        <w:spacing w:after="240"/>
        <w:ind w:left="113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rejestr wydanych zaświadczeń o ukończeniu szkolenia (forma elektroniczna),</w:t>
      </w:r>
    </w:p>
    <w:p w14:paraId="758FAFDF" w14:textId="77777777" w:rsidR="0011311B" w:rsidRPr="00E8380F" w:rsidRDefault="0011311B" w:rsidP="0011311B">
      <w:pPr>
        <w:numPr>
          <w:ilvl w:val="1"/>
          <w:numId w:val="7"/>
        </w:numPr>
        <w:spacing w:after="240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E8380F">
        <w:rPr>
          <w:rFonts w:ascii="Calibri" w:hAnsi="Calibri" w:cs="Calibri"/>
          <w:sz w:val="22"/>
          <w:szCs w:val="22"/>
        </w:rPr>
        <w:t>plik z zapisem cyfrowym szkolenia (w formie uzgodnionej z Zamawiającym),</w:t>
      </w:r>
    </w:p>
    <w:p w14:paraId="245B0350" w14:textId="77777777" w:rsidR="0011311B" w:rsidRPr="00E8380F" w:rsidRDefault="0011311B" w:rsidP="0011311B">
      <w:pPr>
        <w:numPr>
          <w:ilvl w:val="1"/>
          <w:numId w:val="7"/>
        </w:numPr>
        <w:spacing w:after="240"/>
        <w:ind w:left="113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E8380F">
        <w:rPr>
          <w:rFonts w:ascii="Calibri" w:hAnsi="Calibri" w:cs="Calibri"/>
          <w:color w:val="000000"/>
          <w:sz w:val="22"/>
          <w:szCs w:val="22"/>
        </w:rPr>
        <w:t>print-screen</w:t>
      </w:r>
      <w:proofErr w:type="spellEnd"/>
      <w:r w:rsidRPr="00E8380F">
        <w:rPr>
          <w:rFonts w:ascii="Calibri" w:hAnsi="Calibri" w:cs="Calibri"/>
          <w:color w:val="000000"/>
          <w:sz w:val="22"/>
          <w:szCs w:val="22"/>
        </w:rPr>
        <w:t xml:space="preserve"> ekranu z różnych momentów szkolenia </w:t>
      </w:r>
      <w:r w:rsidRPr="00E8380F">
        <w:rPr>
          <w:rFonts w:ascii="Calibri" w:hAnsi="Calibri"/>
          <w:sz w:val="22"/>
          <w:szCs w:val="22"/>
        </w:rPr>
        <w:t>(w tym rozpoczęcia szkolenia, trwania i zakończenia) jako udok</w:t>
      </w:r>
      <w:r>
        <w:rPr>
          <w:rFonts w:ascii="Calibri" w:hAnsi="Calibri"/>
          <w:sz w:val="22"/>
          <w:szCs w:val="22"/>
        </w:rPr>
        <w:t>umentowanie przebiegu szkolenia,</w:t>
      </w:r>
    </w:p>
    <w:p w14:paraId="529ACCEF" w14:textId="77777777" w:rsidR="0011311B" w:rsidRPr="00E8380F" w:rsidRDefault="0011311B" w:rsidP="0011311B">
      <w:pPr>
        <w:numPr>
          <w:ilvl w:val="1"/>
          <w:numId w:val="7"/>
        </w:numPr>
        <w:spacing w:after="240"/>
        <w:ind w:left="113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E8380F">
        <w:rPr>
          <w:rFonts w:ascii="Calibri" w:hAnsi="Calibri" w:cs="Calibri"/>
          <w:sz w:val="22"/>
          <w:szCs w:val="22"/>
        </w:rPr>
        <w:t xml:space="preserve">raporty stanowiące podsumowanie ankiet oceny szkolenia oraz ankiet </w:t>
      </w:r>
      <w:proofErr w:type="spellStart"/>
      <w:r w:rsidRPr="00E8380F">
        <w:rPr>
          <w:rFonts w:ascii="Calibri" w:hAnsi="Calibri" w:cs="Calibri"/>
          <w:sz w:val="22"/>
          <w:szCs w:val="22"/>
        </w:rPr>
        <w:t>pre</w:t>
      </w:r>
      <w:proofErr w:type="spellEnd"/>
      <w:r w:rsidRPr="00E8380F">
        <w:rPr>
          <w:rFonts w:ascii="Calibri" w:hAnsi="Calibri" w:cs="Calibri"/>
          <w:sz w:val="22"/>
          <w:szCs w:val="22"/>
        </w:rPr>
        <w:t xml:space="preserve"> i post (w wersji elektron</w:t>
      </w:r>
      <w:r>
        <w:rPr>
          <w:rFonts w:ascii="Calibri" w:hAnsi="Calibri" w:cs="Calibri"/>
          <w:sz w:val="22"/>
          <w:szCs w:val="22"/>
        </w:rPr>
        <w:t>icznej),</w:t>
      </w:r>
    </w:p>
    <w:p w14:paraId="17B4C17F" w14:textId="77777777" w:rsidR="0011311B" w:rsidRPr="00E8380F" w:rsidRDefault="0011311B" w:rsidP="0011311B">
      <w:pPr>
        <w:numPr>
          <w:ilvl w:val="0"/>
          <w:numId w:val="28"/>
        </w:numPr>
        <w:spacing w:after="240"/>
        <w:contextualSpacing/>
        <w:jc w:val="both"/>
        <w:rPr>
          <w:rFonts w:ascii="Calibri" w:hAnsi="Calibri" w:cs="Calibri"/>
          <w:sz w:val="22"/>
          <w:szCs w:val="22"/>
        </w:rPr>
      </w:pPr>
      <w:r w:rsidRPr="00E8380F">
        <w:rPr>
          <w:rFonts w:ascii="Calibri" w:hAnsi="Calibri" w:cs="Calibri"/>
          <w:sz w:val="22"/>
          <w:szCs w:val="22"/>
        </w:rPr>
        <w:t>Dokumentacja musi być sporządzona wg wzorów przekazanych przez Zamawiającego.</w:t>
      </w:r>
    </w:p>
    <w:p w14:paraId="0C6FE25B" w14:textId="77777777" w:rsidR="0011311B" w:rsidRPr="00E8380F" w:rsidRDefault="0011311B" w:rsidP="0011311B">
      <w:pPr>
        <w:numPr>
          <w:ilvl w:val="0"/>
          <w:numId w:val="28"/>
        </w:numPr>
        <w:spacing w:after="240"/>
        <w:contextualSpacing/>
        <w:jc w:val="both"/>
        <w:rPr>
          <w:rFonts w:ascii="Calibri" w:hAnsi="Calibri" w:cs="Calibri"/>
          <w:sz w:val="22"/>
          <w:szCs w:val="22"/>
        </w:rPr>
      </w:pPr>
      <w:r w:rsidRPr="00E8380F">
        <w:rPr>
          <w:rFonts w:ascii="Calibri" w:hAnsi="Calibri" w:cs="Calibri"/>
          <w:sz w:val="22"/>
          <w:szCs w:val="22"/>
        </w:rPr>
        <w:t>Do zadań Wykonawcy należy ponadto:</w:t>
      </w:r>
    </w:p>
    <w:p w14:paraId="3B4B7FE5" w14:textId="77777777" w:rsidR="0011311B" w:rsidRPr="00E8380F" w:rsidRDefault="0011311B" w:rsidP="0011311B">
      <w:pPr>
        <w:numPr>
          <w:ilvl w:val="0"/>
          <w:numId w:val="27"/>
        </w:numPr>
        <w:spacing w:after="240"/>
        <w:ind w:left="993" w:hanging="284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E8380F">
        <w:rPr>
          <w:rFonts w:ascii="Calibri" w:hAnsi="Calibri" w:cs="Calibri"/>
          <w:sz w:val="22"/>
          <w:szCs w:val="22"/>
        </w:rPr>
        <w:t>przeprowadzanie usługi w sposób sumienny i z należytą starannością, w tym w szczególności z zachowaniem punktualności oraz kultury osobistej wobec uczestników,</w:t>
      </w:r>
    </w:p>
    <w:p w14:paraId="5A764EEE" w14:textId="77777777" w:rsidR="0011311B" w:rsidRPr="00E8380F" w:rsidRDefault="0011311B" w:rsidP="0011311B">
      <w:pPr>
        <w:numPr>
          <w:ilvl w:val="0"/>
          <w:numId w:val="27"/>
        </w:numPr>
        <w:spacing w:after="240"/>
        <w:ind w:left="993" w:hanging="284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E8380F">
        <w:rPr>
          <w:rFonts w:ascii="Calibri" w:hAnsi="Calibri" w:cs="Calibri"/>
          <w:sz w:val="22"/>
          <w:szCs w:val="22"/>
        </w:rPr>
        <w:t>informowanie Zamawiającego o ewentualnych problemach związanych z realizacją zamówienia.</w:t>
      </w:r>
    </w:p>
    <w:p w14:paraId="07BED908" w14:textId="77777777" w:rsidR="0011311B" w:rsidRPr="00E8380F" w:rsidRDefault="0011311B" w:rsidP="0011311B">
      <w:pPr>
        <w:jc w:val="both"/>
        <w:rPr>
          <w:rFonts w:ascii="Calibri" w:hAnsi="Calibri" w:cs="Calibri"/>
          <w:b/>
          <w:bCs/>
          <w:u w:val="single"/>
        </w:rPr>
      </w:pPr>
      <w:bookmarkStart w:id="4" w:name="_Hlk164161822"/>
      <w:r w:rsidRPr="00E8380F">
        <w:rPr>
          <w:rFonts w:ascii="Calibri" w:hAnsi="Calibri" w:cs="Calibri"/>
          <w:b/>
          <w:bCs/>
          <w:u w:val="single"/>
        </w:rPr>
        <w:t>UWAGI:</w:t>
      </w:r>
    </w:p>
    <w:p w14:paraId="3F98AFD8" w14:textId="77777777" w:rsidR="0011311B" w:rsidRPr="00E8380F" w:rsidRDefault="0011311B" w:rsidP="0011311B">
      <w:pPr>
        <w:numPr>
          <w:ilvl w:val="0"/>
          <w:numId w:val="10"/>
        </w:numPr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E8380F">
        <w:rPr>
          <w:rFonts w:ascii="Calibri" w:hAnsi="Calibri" w:cs="Calibri"/>
          <w:color w:val="000000"/>
          <w:sz w:val="22"/>
          <w:szCs w:val="22"/>
        </w:rPr>
        <w:t>Wykonawca przekaże autorskie prawa majątkowe do przygotowanych materiałów szkoleniowych, prezentacji multimedialnej oraz do zapisu cyfrowego szkolenia.</w:t>
      </w:r>
    </w:p>
    <w:bookmarkEnd w:id="4"/>
    <w:p w14:paraId="5F9EC430" w14:textId="77777777" w:rsidR="0011311B" w:rsidRPr="00E8380F" w:rsidRDefault="0011311B" w:rsidP="0011311B">
      <w:pPr>
        <w:numPr>
          <w:ilvl w:val="0"/>
          <w:numId w:val="10"/>
        </w:numPr>
        <w:spacing w:before="120"/>
        <w:contextualSpacing/>
        <w:jc w:val="both"/>
        <w:rPr>
          <w:rFonts w:ascii="Calibri" w:hAnsi="Calibri"/>
          <w:bCs/>
          <w:iCs/>
          <w:sz w:val="22"/>
          <w:szCs w:val="22"/>
        </w:rPr>
      </w:pPr>
      <w:r w:rsidRPr="00E8380F">
        <w:rPr>
          <w:rFonts w:ascii="Calibri" w:hAnsi="Calibri"/>
          <w:kern w:val="2"/>
          <w:sz w:val="22"/>
          <w:szCs w:val="22"/>
        </w:rPr>
        <w:t>Szkolenie musi być dostosowane do potrzeb osób z niepełnosprawnościami, zgodnie z:</w:t>
      </w:r>
    </w:p>
    <w:p w14:paraId="68D953A8" w14:textId="77777777" w:rsidR="0011311B" w:rsidRPr="00E8380F" w:rsidRDefault="0011311B" w:rsidP="0011311B">
      <w:pPr>
        <w:numPr>
          <w:ilvl w:val="0"/>
          <w:numId w:val="4"/>
        </w:numPr>
        <w:spacing w:after="160"/>
        <w:ind w:left="1134"/>
        <w:contextualSpacing/>
        <w:jc w:val="both"/>
        <w:rPr>
          <w:rFonts w:ascii="Calibri" w:hAnsi="Calibri"/>
          <w:kern w:val="2"/>
          <w:sz w:val="22"/>
          <w:szCs w:val="22"/>
        </w:rPr>
      </w:pPr>
      <w:r w:rsidRPr="00E8380F">
        <w:rPr>
          <w:rFonts w:ascii="Calibri" w:hAnsi="Calibri"/>
          <w:kern w:val="2"/>
          <w:sz w:val="22"/>
          <w:szCs w:val="22"/>
        </w:rPr>
        <w:t>ustawą z dnia 19 lipca 2019 r. o zapewnieniu dostępności osobom ze specjalnymi potrzebami.</w:t>
      </w:r>
    </w:p>
    <w:p w14:paraId="746B3549" w14:textId="77777777" w:rsidR="0011311B" w:rsidRDefault="0011311B" w:rsidP="0011311B">
      <w:pPr>
        <w:numPr>
          <w:ilvl w:val="0"/>
          <w:numId w:val="4"/>
        </w:numPr>
        <w:ind w:left="1134" w:hanging="357"/>
        <w:contextualSpacing/>
        <w:jc w:val="both"/>
        <w:rPr>
          <w:rFonts w:ascii="Calibri" w:hAnsi="Calibri"/>
          <w:kern w:val="2"/>
          <w:sz w:val="22"/>
          <w:szCs w:val="22"/>
        </w:rPr>
      </w:pPr>
      <w:r w:rsidRPr="00E8380F">
        <w:rPr>
          <w:rFonts w:ascii="Calibri" w:hAnsi="Calibri"/>
          <w:i/>
          <w:kern w:val="2"/>
          <w:sz w:val="22"/>
          <w:szCs w:val="22"/>
        </w:rPr>
        <w:t>„Wytycznymi dotyczącymi realizacji zasad równościowych w ramach funduszy unijnych na lata 2021-2027”</w:t>
      </w:r>
      <w:r w:rsidRPr="00E8380F">
        <w:rPr>
          <w:rFonts w:ascii="Calibri" w:hAnsi="Calibri"/>
          <w:kern w:val="2"/>
          <w:sz w:val="22"/>
          <w:szCs w:val="22"/>
        </w:rPr>
        <w:t xml:space="preserve"> oraz Załącznikiem nr 2 do tego dokumentu „</w:t>
      </w:r>
      <w:r w:rsidRPr="00E8380F">
        <w:rPr>
          <w:rFonts w:ascii="Calibri" w:hAnsi="Calibri"/>
          <w:i/>
          <w:kern w:val="2"/>
          <w:sz w:val="22"/>
          <w:szCs w:val="22"/>
        </w:rPr>
        <w:t xml:space="preserve">Standardy dostępności dla </w:t>
      </w:r>
      <w:r w:rsidRPr="00E8380F">
        <w:rPr>
          <w:rFonts w:ascii="Calibri" w:hAnsi="Calibri"/>
          <w:i/>
          <w:kern w:val="2"/>
          <w:sz w:val="22"/>
          <w:szCs w:val="22"/>
        </w:rPr>
        <w:lastRenderedPageBreak/>
        <w:t>polityki spójności 2021-2027</w:t>
      </w:r>
      <w:r w:rsidRPr="00E8380F">
        <w:rPr>
          <w:rFonts w:ascii="Calibri" w:hAnsi="Calibri"/>
          <w:kern w:val="2"/>
          <w:sz w:val="22"/>
          <w:szCs w:val="22"/>
        </w:rPr>
        <w:t xml:space="preserve">” zwanymi dalej </w:t>
      </w:r>
      <w:r w:rsidRPr="00E8380F">
        <w:rPr>
          <w:rFonts w:ascii="Calibri" w:hAnsi="Calibri"/>
          <w:i/>
          <w:kern w:val="2"/>
          <w:sz w:val="22"/>
          <w:szCs w:val="22"/>
        </w:rPr>
        <w:t>Standardami dostępności</w:t>
      </w:r>
      <w:r w:rsidRPr="00E8380F">
        <w:rPr>
          <w:rFonts w:ascii="Calibri" w:hAnsi="Calibri"/>
          <w:kern w:val="2"/>
          <w:sz w:val="22"/>
          <w:szCs w:val="22"/>
        </w:rPr>
        <w:t>, w szczególności ze Standardem szkoleniowym,  informacyjno-promocyjnym i cyfrowym.</w:t>
      </w:r>
    </w:p>
    <w:p w14:paraId="4FE828E1" w14:textId="77777777" w:rsidR="0011311B" w:rsidRPr="00E8380F" w:rsidRDefault="0011311B" w:rsidP="0011311B">
      <w:pPr>
        <w:ind w:left="1134"/>
        <w:contextualSpacing/>
        <w:jc w:val="both"/>
        <w:rPr>
          <w:rFonts w:ascii="Calibri" w:hAnsi="Calibri"/>
          <w:kern w:val="2"/>
          <w:sz w:val="22"/>
          <w:szCs w:val="22"/>
        </w:rPr>
      </w:pPr>
    </w:p>
    <w:p w14:paraId="18752738" w14:textId="77777777" w:rsidR="0011311B" w:rsidRPr="00B141D5" w:rsidRDefault="0011311B" w:rsidP="0011311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u w:val="single"/>
        </w:rPr>
        <w:t>V.</w:t>
      </w:r>
      <w:r w:rsidRPr="00B141D5">
        <w:rPr>
          <w:rFonts w:ascii="Calibri" w:hAnsi="Calibri" w:cs="Calibri"/>
          <w:b/>
          <w:bCs/>
          <w:u w:val="single"/>
        </w:rPr>
        <w:t>OBOWIĄZKI ZAMAWIAJĄCEGO:</w:t>
      </w:r>
    </w:p>
    <w:p w14:paraId="616E3CE6" w14:textId="77777777" w:rsidR="0011311B" w:rsidRPr="00E8380F" w:rsidRDefault="0011311B" w:rsidP="0011311B">
      <w:pPr>
        <w:numPr>
          <w:ilvl w:val="0"/>
          <w:numId w:val="9"/>
        </w:numPr>
        <w:spacing w:after="240"/>
        <w:ind w:left="567" w:hanging="207"/>
        <w:contextualSpacing/>
        <w:jc w:val="both"/>
        <w:rPr>
          <w:rFonts w:ascii="Calibri" w:hAnsi="Calibri" w:cs="Calibri"/>
          <w:sz w:val="22"/>
          <w:szCs w:val="22"/>
        </w:rPr>
      </w:pPr>
      <w:r w:rsidRPr="00E8380F">
        <w:rPr>
          <w:rFonts w:ascii="Calibri" w:hAnsi="Calibri" w:cs="Calibri"/>
          <w:sz w:val="22"/>
          <w:szCs w:val="22"/>
        </w:rPr>
        <w:t>Zamawiający przekaże Wykonawcy niezbędne informacje do prawidłowej realizacji przedmiotu zamówienia.</w:t>
      </w:r>
    </w:p>
    <w:p w14:paraId="5D232E2D" w14:textId="77777777" w:rsidR="0011311B" w:rsidRPr="00512E45" w:rsidRDefault="0011311B" w:rsidP="0011311B">
      <w:pPr>
        <w:numPr>
          <w:ilvl w:val="0"/>
          <w:numId w:val="9"/>
        </w:numPr>
        <w:spacing w:after="240"/>
        <w:ind w:left="567" w:hanging="207"/>
        <w:contextualSpacing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12E45">
        <w:rPr>
          <w:rFonts w:ascii="Calibri" w:hAnsi="Calibri" w:cs="Calibri"/>
          <w:bCs/>
          <w:color w:val="000000"/>
          <w:sz w:val="22"/>
          <w:szCs w:val="22"/>
        </w:rPr>
        <w:t>Zamawiający powiadomi Wykonawcę o uczestnictwie w szkoleniu osoby/osób ze specjalnymi potrzebami co najmniej na 7 dni roboczych przed datą szkolenia.</w:t>
      </w:r>
    </w:p>
    <w:p w14:paraId="29AF6065" w14:textId="77777777" w:rsidR="0011311B" w:rsidRPr="00E8380F" w:rsidRDefault="0011311B" w:rsidP="0011311B">
      <w:pPr>
        <w:numPr>
          <w:ilvl w:val="0"/>
          <w:numId w:val="9"/>
        </w:numPr>
        <w:spacing w:after="240"/>
        <w:ind w:left="567" w:hanging="207"/>
        <w:contextualSpacing/>
        <w:jc w:val="both"/>
        <w:rPr>
          <w:rFonts w:ascii="Calibri" w:hAnsi="Calibri" w:cs="Calibri"/>
          <w:sz w:val="22"/>
          <w:szCs w:val="22"/>
        </w:rPr>
      </w:pPr>
      <w:r w:rsidRPr="00E8380F">
        <w:rPr>
          <w:rFonts w:ascii="Calibri" w:hAnsi="Calibri" w:cs="Calibri"/>
          <w:sz w:val="22"/>
          <w:szCs w:val="22"/>
        </w:rPr>
        <w:t>Zamawiający zapewni osobę do kontaktu z Wykonawcą, odpowiedzialną za wszelkie sprawy związane z organizacją szkoleń.</w:t>
      </w:r>
    </w:p>
    <w:p w14:paraId="4811D9AF" w14:textId="77777777" w:rsidR="0011311B" w:rsidRPr="0070782A" w:rsidRDefault="0011311B" w:rsidP="0011311B">
      <w:pPr>
        <w:numPr>
          <w:ilvl w:val="0"/>
          <w:numId w:val="9"/>
        </w:numPr>
        <w:spacing w:after="240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70782A">
        <w:rPr>
          <w:rFonts w:ascii="Calibri" w:hAnsi="Calibri" w:cs="Calibri"/>
          <w:b/>
          <w:sz w:val="22"/>
          <w:szCs w:val="22"/>
        </w:rPr>
        <w:t>Rekrutacja uczestników prowadzona będzie przez Zamawiającego.</w:t>
      </w:r>
    </w:p>
    <w:p w14:paraId="6FD8E3FD" w14:textId="77777777" w:rsidR="0011311B" w:rsidRDefault="0011311B" w:rsidP="0011311B">
      <w:pPr>
        <w:numPr>
          <w:ilvl w:val="0"/>
          <w:numId w:val="9"/>
        </w:numPr>
        <w:spacing w:after="240"/>
        <w:ind w:left="567" w:hanging="207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E8380F">
        <w:rPr>
          <w:rFonts w:ascii="Calibri" w:hAnsi="Calibri" w:cs="Calibri"/>
          <w:color w:val="000000"/>
          <w:sz w:val="22"/>
          <w:szCs w:val="22"/>
        </w:rPr>
        <w:t xml:space="preserve">Zamawiający przekaże uczestnikom (drogą elektroniczną) materiały szkoleniowe, link </w:t>
      </w:r>
    </w:p>
    <w:p w14:paraId="6EAF63CF" w14:textId="77777777" w:rsidR="0011311B" w:rsidRPr="00E8380F" w:rsidRDefault="0011311B" w:rsidP="0011311B">
      <w:pPr>
        <w:spacing w:after="240"/>
        <w:ind w:left="567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E8380F">
        <w:rPr>
          <w:rFonts w:ascii="Calibri" w:hAnsi="Calibri" w:cs="Calibri"/>
          <w:color w:val="000000"/>
          <w:sz w:val="22"/>
          <w:szCs w:val="22"/>
        </w:rPr>
        <w:t>do połączenia oraz instrukcję logowania na szkolenie.</w:t>
      </w:r>
    </w:p>
    <w:p w14:paraId="5994E2A0" w14:textId="77777777" w:rsidR="0011311B" w:rsidRPr="00E8380F" w:rsidRDefault="0011311B" w:rsidP="0011311B">
      <w:pPr>
        <w:numPr>
          <w:ilvl w:val="0"/>
          <w:numId w:val="9"/>
        </w:numPr>
        <w:spacing w:after="240"/>
        <w:ind w:left="567" w:hanging="207"/>
        <w:contextualSpacing/>
        <w:jc w:val="both"/>
        <w:rPr>
          <w:rFonts w:ascii="Calibri" w:hAnsi="Calibri" w:cs="Calibri"/>
          <w:sz w:val="22"/>
          <w:szCs w:val="22"/>
        </w:rPr>
      </w:pPr>
      <w:r w:rsidRPr="00E8380F">
        <w:rPr>
          <w:rFonts w:ascii="Calibri" w:hAnsi="Calibri" w:cs="Calibri"/>
          <w:sz w:val="22"/>
          <w:szCs w:val="22"/>
        </w:rPr>
        <w:t>Zamawiający przekaże Wykonawcy otrzymane dane uczestników w postaci imienia i nazwiska niezbędne do wystawienia zaświadczeń o ukończeniu szkolenia.</w:t>
      </w:r>
    </w:p>
    <w:p w14:paraId="3FC6F9A7" w14:textId="77777777" w:rsidR="0011311B" w:rsidRPr="00E8380F" w:rsidRDefault="0011311B" w:rsidP="0011311B">
      <w:pPr>
        <w:numPr>
          <w:ilvl w:val="0"/>
          <w:numId w:val="9"/>
        </w:numPr>
        <w:spacing w:after="240"/>
        <w:ind w:left="567" w:hanging="207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E8380F">
        <w:rPr>
          <w:rFonts w:ascii="Calibri" w:hAnsi="Calibri" w:cs="Calibri"/>
          <w:color w:val="000000"/>
          <w:sz w:val="22"/>
          <w:szCs w:val="22"/>
        </w:rPr>
        <w:t>Po zakończeniu szkolenia Zamawiający prześle uczestnikom zaświadczenia o ukończeniu szkolenia (za pośrednictwem poczty elektronicznej).</w:t>
      </w:r>
    </w:p>
    <w:p w14:paraId="4F645A3A" w14:textId="108A27AA" w:rsidR="0011311B" w:rsidRPr="007F6B4E" w:rsidRDefault="0011311B" w:rsidP="0011311B">
      <w:pPr>
        <w:numPr>
          <w:ilvl w:val="0"/>
          <w:numId w:val="9"/>
        </w:numPr>
        <w:spacing w:after="240"/>
        <w:ind w:left="567" w:hanging="207"/>
        <w:contextualSpacing/>
        <w:jc w:val="both"/>
        <w:rPr>
          <w:rFonts w:ascii="Calibri" w:hAnsi="Calibri" w:cs="Calibri"/>
          <w:sz w:val="22"/>
          <w:szCs w:val="22"/>
        </w:rPr>
      </w:pPr>
      <w:r w:rsidRPr="007F6B4E">
        <w:rPr>
          <w:rFonts w:ascii="Calibri" w:hAnsi="Calibri" w:cs="Calibri"/>
          <w:sz w:val="22"/>
          <w:szCs w:val="22"/>
        </w:rPr>
        <w:t xml:space="preserve">W przypadku wystąpienia siły wyższej, za którą uważa się zdarzenia o charakterze nadzwyczajnym, występujące po zawarciu umowy, a których Strony nie były w stanie przewidzieć w momencie jej zawierania lub przewidziane, a niemożliwe do uniknięcia, np. działania sił natury, epidemie, strajki, mobilizacja powszechna, wojna itp., których zaistnienie lub skutki uniemożliwiają wykonanie umowy zgodnie z jej treścią, obie Strony niezwłocznie uzgodnią tryb dalszego postępowania. Zmianie umowy ulec może termin wykonania umowy </w:t>
      </w:r>
      <w:r w:rsidR="002D036C">
        <w:rPr>
          <w:rFonts w:ascii="Calibri" w:hAnsi="Calibri" w:cs="Calibri"/>
          <w:sz w:val="22"/>
          <w:szCs w:val="22"/>
        </w:rPr>
        <w:br/>
      </w:r>
      <w:r w:rsidRPr="007F6B4E">
        <w:rPr>
          <w:rFonts w:ascii="Calibri" w:hAnsi="Calibri" w:cs="Calibri"/>
          <w:sz w:val="22"/>
          <w:szCs w:val="22"/>
        </w:rPr>
        <w:t>o czas niezbędny na uwzględnienie powyższych zmian.</w:t>
      </w:r>
    </w:p>
    <w:p w14:paraId="57E645C0" w14:textId="77777777" w:rsidR="0011311B" w:rsidRPr="007F6B4E" w:rsidRDefault="0011311B" w:rsidP="0011311B">
      <w:pPr>
        <w:spacing w:after="240"/>
        <w:ind w:left="567"/>
        <w:contextualSpacing/>
        <w:jc w:val="both"/>
        <w:rPr>
          <w:rFonts w:ascii="Calibri" w:hAnsi="Calibri" w:cs="Calibri"/>
          <w:sz w:val="22"/>
          <w:szCs w:val="22"/>
        </w:rPr>
      </w:pPr>
    </w:p>
    <w:p w14:paraId="380EB90F" w14:textId="77777777" w:rsidR="0011311B" w:rsidRDefault="0011311B" w:rsidP="0011311B">
      <w:pPr>
        <w:spacing w:after="200"/>
        <w:jc w:val="both"/>
        <w:rPr>
          <w:rFonts w:eastAsia="Calibri" w:cs="Calibri"/>
        </w:rPr>
      </w:pPr>
    </w:p>
    <w:p w14:paraId="0E92EDB1" w14:textId="77777777" w:rsidR="0011311B" w:rsidRPr="0011311B" w:rsidRDefault="0011311B" w:rsidP="0011311B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  <w:sz w:val="22"/>
          <w:szCs w:val="24"/>
        </w:rPr>
      </w:pPr>
    </w:p>
    <w:p w14:paraId="35B56822" w14:textId="77777777" w:rsidR="0011311B" w:rsidRPr="0011311B" w:rsidRDefault="0011311B" w:rsidP="0011311B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  <w:sz w:val="22"/>
          <w:szCs w:val="24"/>
        </w:rPr>
      </w:pPr>
    </w:p>
    <w:p w14:paraId="492C58F5" w14:textId="665CBA2B" w:rsidR="0011311B" w:rsidRPr="0011311B" w:rsidRDefault="0011311B" w:rsidP="002D036C">
      <w:pPr>
        <w:tabs>
          <w:tab w:val="left" w:pos="0"/>
          <w:tab w:val="left" w:pos="120"/>
          <w:tab w:val="left" w:pos="360"/>
        </w:tabs>
        <w:suppressAutoHyphens/>
        <w:ind w:right="70"/>
        <w:rPr>
          <w:rFonts w:ascii="Calibri" w:hAnsi="Calibri" w:cs="Trebuchet MS"/>
          <w:sz w:val="20"/>
        </w:rPr>
      </w:pPr>
      <w:r>
        <w:rPr>
          <w:rFonts w:ascii="Calibri" w:hAnsi="Calibri" w:cs="Trebuchet MS"/>
          <w:sz w:val="22"/>
          <w:szCs w:val="24"/>
        </w:rPr>
        <w:t>……………………………………………………</w:t>
      </w:r>
      <w:r w:rsidR="002D036C">
        <w:rPr>
          <w:rFonts w:ascii="Calibri" w:hAnsi="Calibri" w:cs="Trebuchet MS"/>
          <w:sz w:val="22"/>
          <w:szCs w:val="24"/>
        </w:rPr>
        <w:t xml:space="preserve">            </w:t>
      </w:r>
      <w:r w:rsidR="002D036C">
        <w:rPr>
          <w:rFonts w:ascii="Calibri" w:hAnsi="Calibri" w:cs="Trebuchet MS"/>
          <w:sz w:val="22"/>
          <w:szCs w:val="24"/>
        </w:rPr>
        <w:tab/>
      </w:r>
      <w:r w:rsidR="002D036C">
        <w:rPr>
          <w:rFonts w:ascii="Calibri" w:hAnsi="Calibri" w:cs="Trebuchet MS"/>
          <w:sz w:val="22"/>
          <w:szCs w:val="24"/>
        </w:rPr>
        <w:tab/>
        <w:t>…………………………………………………………………..</w:t>
      </w:r>
      <w:r>
        <w:rPr>
          <w:rFonts w:ascii="Calibri" w:hAnsi="Calibri" w:cs="Trebuchet MS"/>
          <w:sz w:val="22"/>
          <w:szCs w:val="24"/>
        </w:rPr>
        <w:br/>
      </w:r>
      <w:r w:rsidRPr="002D036C">
        <w:rPr>
          <w:rFonts w:ascii="Calibri" w:hAnsi="Calibri" w:cs="Trebuchet MS"/>
          <w:sz w:val="20"/>
        </w:rPr>
        <w:t>Miejscowość, data</w:t>
      </w:r>
    </w:p>
    <w:p w14:paraId="455D9B46" w14:textId="53E40A17" w:rsidR="0011311B" w:rsidRPr="0011311B" w:rsidRDefault="0011311B" w:rsidP="002D036C">
      <w:pPr>
        <w:tabs>
          <w:tab w:val="left" w:pos="0"/>
          <w:tab w:val="left" w:pos="120"/>
          <w:tab w:val="left" w:pos="360"/>
        </w:tabs>
        <w:suppressAutoHyphens/>
        <w:ind w:left="360" w:right="70" w:hanging="360"/>
        <w:jc w:val="center"/>
        <w:rPr>
          <w:rFonts w:ascii="Calibri" w:hAnsi="Calibri" w:cs="Trebuchet MS"/>
          <w:sz w:val="18"/>
          <w:szCs w:val="18"/>
        </w:rPr>
      </w:pPr>
      <w:r w:rsidRPr="002D036C">
        <w:rPr>
          <w:rFonts w:ascii="Calibri" w:hAnsi="Calibri" w:cs="Trebuchet MS"/>
          <w:sz w:val="20"/>
        </w:rPr>
        <w:t xml:space="preserve">                                                                                                                </w:t>
      </w:r>
      <w:r w:rsidRPr="0011311B">
        <w:rPr>
          <w:rFonts w:ascii="Calibri" w:hAnsi="Calibri" w:cs="Trebuchet MS"/>
          <w:sz w:val="18"/>
          <w:szCs w:val="18"/>
        </w:rPr>
        <w:t>Podpis/y Wykonawcy/osoby/osób upoważnionej/</w:t>
      </w:r>
      <w:proofErr w:type="spellStart"/>
      <w:r w:rsidRPr="0011311B">
        <w:rPr>
          <w:rFonts w:ascii="Calibri" w:hAnsi="Calibri" w:cs="Trebuchet MS"/>
          <w:sz w:val="18"/>
          <w:szCs w:val="18"/>
        </w:rPr>
        <w:t>ych</w:t>
      </w:r>
      <w:proofErr w:type="spellEnd"/>
    </w:p>
    <w:p w14:paraId="331AB854" w14:textId="05159D83" w:rsidR="0011311B" w:rsidRPr="0011311B" w:rsidRDefault="0011311B" w:rsidP="002D036C">
      <w:pPr>
        <w:tabs>
          <w:tab w:val="left" w:pos="0"/>
          <w:tab w:val="left" w:pos="120"/>
          <w:tab w:val="left" w:pos="360"/>
        </w:tabs>
        <w:suppressAutoHyphens/>
        <w:ind w:left="360" w:right="70" w:hanging="360"/>
        <w:jc w:val="right"/>
        <w:rPr>
          <w:rFonts w:ascii="Calibri" w:hAnsi="Calibri" w:cs="Trebuchet MS"/>
          <w:sz w:val="18"/>
          <w:szCs w:val="18"/>
        </w:rPr>
      </w:pPr>
      <w:r w:rsidRPr="0011311B">
        <w:rPr>
          <w:rFonts w:ascii="Calibri" w:hAnsi="Calibri" w:cs="Trebuchet MS"/>
          <w:sz w:val="18"/>
          <w:szCs w:val="18"/>
        </w:rPr>
        <w:tab/>
      </w:r>
      <w:r w:rsidRPr="0011311B">
        <w:rPr>
          <w:rFonts w:ascii="Calibri" w:hAnsi="Calibri" w:cs="Trebuchet MS"/>
          <w:sz w:val="18"/>
          <w:szCs w:val="18"/>
        </w:rPr>
        <w:tab/>
      </w:r>
      <w:r w:rsidRPr="0011311B">
        <w:rPr>
          <w:rFonts w:ascii="Calibri" w:hAnsi="Calibri" w:cs="Trebuchet MS"/>
          <w:sz w:val="18"/>
          <w:szCs w:val="18"/>
        </w:rPr>
        <w:tab/>
      </w:r>
      <w:r w:rsidRPr="0011311B">
        <w:rPr>
          <w:rFonts w:ascii="Calibri" w:hAnsi="Calibri" w:cs="Trebuchet MS"/>
          <w:sz w:val="18"/>
          <w:szCs w:val="18"/>
        </w:rPr>
        <w:tab/>
      </w:r>
      <w:r w:rsidRPr="0011311B">
        <w:rPr>
          <w:rFonts w:ascii="Calibri" w:hAnsi="Calibri" w:cs="Trebuchet MS"/>
          <w:sz w:val="18"/>
          <w:szCs w:val="18"/>
        </w:rPr>
        <w:tab/>
      </w:r>
      <w:r w:rsidRPr="0011311B">
        <w:rPr>
          <w:rFonts w:ascii="Calibri" w:hAnsi="Calibri" w:cs="Trebuchet MS"/>
          <w:sz w:val="18"/>
          <w:szCs w:val="18"/>
        </w:rPr>
        <w:tab/>
      </w:r>
      <w:r w:rsidRPr="0011311B">
        <w:rPr>
          <w:rFonts w:ascii="Calibri" w:hAnsi="Calibri" w:cs="Trebuchet MS"/>
          <w:sz w:val="18"/>
          <w:szCs w:val="18"/>
        </w:rPr>
        <w:tab/>
      </w:r>
      <w:r w:rsidRPr="0011311B">
        <w:rPr>
          <w:rFonts w:ascii="Calibri" w:hAnsi="Calibri" w:cs="Trebuchet MS"/>
          <w:sz w:val="18"/>
          <w:szCs w:val="18"/>
        </w:rPr>
        <w:tab/>
        <w:t>do reprezentowania Wykonawcy</w:t>
      </w:r>
    </w:p>
    <w:p w14:paraId="27DE33EA" w14:textId="77777777" w:rsidR="0011311B" w:rsidRPr="00FC0216" w:rsidRDefault="0011311B" w:rsidP="0011311B">
      <w:pPr>
        <w:spacing w:after="200"/>
        <w:jc w:val="right"/>
        <w:rPr>
          <w:rFonts w:eastAsia="Calibri" w:cs="Calibri"/>
        </w:rPr>
      </w:pPr>
    </w:p>
    <w:p w14:paraId="7E64C994" w14:textId="0306E8A3" w:rsidR="0011311B" w:rsidRPr="0011311B" w:rsidRDefault="0011311B" w:rsidP="0011311B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709" w:right="70" w:hanging="142"/>
        <w:jc w:val="right"/>
        <w:rPr>
          <w:rFonts w:ascii="Calibri" w:hAnsi="Calibri" w:cs="Trebuchet MS"/>
          <w:sz w:val="22"/>
        </w:rPr>
      </w:pPr>
    </w:p>
    <w:p w14:paraId="40BE4BAC" w14:textId="6F87FDB9" w:rsidR="0011311B" w:rsidRPr="0011311B" w:rsidRDefault="0011311B" w:rsidP="0011311B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567" w:right="70"/>
        <w:jc w:val="right"/>
        <w:rPr>
          <w:rFonts w:ascii="Calibri" w:hAnsi="Calibri" w:cs="Trebuchet MS"/>
          <w:sz w:val="22"/>
          <w:szCs w:val="24"/>
        </w:rPr>
      </w:pPr>
      <w:r w:rsidRPr="00BE3BED">
        <w:rPr>
          <w:rFonts w:ascii="Calibri" w:hAnsi="Calibri" w:cs="Trebuchet MS"/>
          <w:sz w:val="22"/>
        </w:rPr>
        <w:tab/>
      </w:r>
      <w:r w:rsidRPr="00BE3BED">
        <w:rPr>
          <w:rFonts w:ascii="Calibri" w:hAnsi="Calibri" w:cs="Trebuchet MS"/>
          <w:sz w:val="22"/>
        </w:rPr>
        <w:tab/>
      </w:r>
      <w:r w:rsidRPr="00BE3BED">
        <w:rPr>
          <w:rFonts w:ascii="Calibri" w:hAnsi="Calibri" w:cs="Trebuchet MS"/>
          <w:sz w:val="22"/>
        </w:rPr>
        <w:tab/>
      </w:r>
      <w:r w:rsidRPr="00BE3BED"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 xml:space="preserve">    </w:t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</w:p>
    <w:p w14:paraId="5F69DD39" w14:textId="77777777" w:rsidR="0011311B" w:rsidRDefault="0011311B" w:rsidP="0011311B">
      <w:pPr>
        <w:spacing w:after="240"/>
        <w:ind w:left="357"/>
        <w:jc w:val="right"/>
        <w:rPr>
          <w:rFonts w:cstheme="minorHAnsi"/>
        </w:rPr>
      </w:pPr>
    </w:p>
    <w:p w14:paraId="55EA0A89" w14:textId="0D9EAA86" w:rsidR="007B2349" w:rsidRDefault="007B2349" w:rsidP="0011311B">
      <w:pPr>
        <w:spacing w:after="24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7B2349" w:rsidSect="000473EA">
      <w:headerReference w:type="default" r:id="rId10"/>
      <w:footerReference w:type="default" r:id="rId11"/>
      <w:headerReference w:type="first" r:id="rId12"/>
      <w:pgSz w:w="11907" w:h="16840"/>
      <w:pgMar w:top="1417" w:right="1417" w:bottom="1417" w:left="1417" w:header="709" w:footer="23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2C187" w14:textId="77777777" w:rsidR="00E813EE" w:rsidRDefault="00E813EE" w:rsidP="007C3928">
      <w:r>
        <w:separator/>
      </w:r>
    </w:p>
  </w:endnote>
  <w:endnote w:type="continuationSeparator" w:id="0">
    <w:p w14:paraId="3A29CFC5" w14:textId="77777777" w:rsidR="00E813EE" w:rsidRDefault="00E813EE" w:rsidP="007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6384395"/>
      <w:docPartObj>
        <w:docPartGallery w:val="Page Numbers (Bottom of Page)"/>
        <w:docPartUnique/>
      </w:docPartObj>
    </w:sdtPr>
    <w:sdtContent>
      <w:p w14:paraId="4B12DCD6" w14:textId="4B6610B6" w:rsidR="00F50250" w:rsidRDefault="00F502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3C104C" w14:textId="77777777" w:rsidR="009A34AE" w:rsidRDefault="009A34AE" w:rsidP="007C3928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280F1" w14:textId="77777777" w:rsidR="00E813EE" w:rsidRDefault="00E813EE" w:rsidP="007C3928">
      <w:r>
        <w:separator/>
      </w:r>
    </w:p>
  </w:footnote>
  <w:footnote w:type="continuationSeparator" w:id="0">
    <w:p w14:paraId="47FE3CC9" w14:textId="77777777" w:rsidR="00E813EE" w:rsidRDefault="00E813EE" w:rsidP="007C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A760F" w14:textId="77777777" w:rsidR="00122D6E" w:rsidRDefault="00122D6E" w:rsidP="00122D6E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879F7" w14:textId="77777777" w:rsidR="007E551F" w:rsidRDefault="007E551F" w:rsidP="007E551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18ED"/>
    <w:multiLevelType w:val="hybridMultilevel"/>
    <w:tmpl w:val="01929E80"/>
    <w:lvl w:ilvl="0" w:tplc="75CEEFA8">
      <w:start w:val="2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0759"/>
    <w:multiLevelType w:val="hybridMultilevel"/>
    <w:tmpl w:val="341A3348"/>
    <w:lvl w:ilvl="0" w:tplc="242068A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20BE"/>
    <w:multiLevelType w:val="hybridMultilevel"/>
    <w:tmpl w:val="35EAD7DA"/>
    <w:lvl w:ilvl="0" w:tplc="F6942470">
      <w:start w:val="1"/>
      <w:numFmt w:val="decimal"/>
      <w:lvlText w:val="%1)"/>
      <w:lvlJc w:val="left"/>
      <w:pPr>
        <w:ind w:left="144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42983"/>
    <w:multiLevelType w:val="hybridMultilevel"/>
    <w:tmpl w:val="9C04B6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85502"/>
    <w:multiLevelType w:val="hybridMultilevel"/>
    <w:tmpl w:val="51CA2338"/>
    <w:lvl w:ilvl="0" w:tplc="95F0946C">
      <w:start w:val="1"/>
      <w:numFmt w:val="upperLetter"/>
      <w:lvlText w:val="%1."/>
      <w:lvlJc w:val="left"/>
      <w:pPr>
        <w:ind w:left="862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EB90516"/>
    <w:multiLevelType w:val="hybridMultilevel"/>
    <w:tmpl w:val="BAEA32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A7320"/>
    <w:multiLevelType w:val="hybridMultilevel"/>
    <w:tmpl w:val="ED0A6220"/>
    <w:lvl w:ilvl="0" w:tplc="BAF837D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85F95"/>
    <w:multiLevelType w:val="hybridMultilevel"/>
    <w:tmpl w:val="E7E272D4"/>
    <w:lvl w:ilvl="0" w:tplc="9EC444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A3AAB"/>
    <w:multiLevelType w:val="hybridMultilevel"/>
    <w:tmpl w:val="EBCC995A"/>
    <w:lvl w:ilvl="0" w:tplc="D158B90E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042CA"/>
    <w:multiLevelType w:val="hybridMultilevel"/>
    <w:tmpl w:val="F4064A84"/>
    <w:lvl w:ilvl="0" w:tplc="12B28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932B4"/>
    <w:multiLevelType w:val="hybridMultilevel"/>
    <w:tmpl w:val="BC92D0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F3372FF"/>
    <w:multiLevelType w:val="hybridMultilevel"/>
    <w:tmpl w:val="E0D28498"/>
    <w:lvl w:ilvl="0" w:tplc="B3427F8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27AE9"/>
    <w:multiLevelType w:val="hybridMultilevel"/>
    <w:tmpl w:val="3274EF04"/>
    <w:lvl w:ilvl="0" w:tplc="100CEDAE">
      <w:start w:val="1"/>
      <w:numFmt w:val="decimal"/>
      <w:pStyle w:val="Listanumerowana"/>
      <w:lvlText w:val="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9145916"/>
    <w:multiLevelType w:val="hybridMultilevel"/>
    <w:tmpl w:val="D5E671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F246B"/>
    <w:multiLevelType w:val="hybridMultilevel"/>
    <w:tmpl w:val="8C5C12C0"/>
    <w:lvl w:ilvl="0" w:tplc="6C7C6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376CF"/>
    <w:multiLevelType w:val="hybridMultilevel"/>
    <w:tmpl w:val="1160EBEA"/>
    <w:lvl w:ilvl="0" w:tplc="0BF409E8">
      <w:start w:val="1"/>
      <w:numFmt w:val="decimal"/>
      <w:lvlText w:val="%1."/>
      <w:lvlJc w:val="left"/>
      <w:pPr>
        <w:ind w:left="1004" w:hanging="360"/>
      </w:pPr>
      <w:rPr>
        <w:rFonts w:ascii="Calibri" w:eastAsia="Times New Roman" w:hAnsi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D73605D"/>
    <w:multiLevelType w:val="hybridMultilevel"/>
    <w:tmpl w:val="262E3626"/>
    <w:lvl w:ilvl="0" w:tplc="E9E6AC4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E25CE"/>
    <w:multiLevelType w:val="multilevel"/>
    <w:tmpl w:val="F36C3C74"/>
    <w:lvl w:ilvl="0">
      <w:start w:val="1"/>
      <w:numFmt w:val="decimal"/>
      <w:lvlText w:val="%1."/>
      <w:lvlJc w:val="left"/>
      <w:pPr>
        <w:ind w:left="1724" w:hanging="360"/>
      </w:pPr>
    </w:lvl>
    <w:lvl w:ilvl="1">
      <w:start w:val="1"/>
      <w:numFmt w:val="decimal"/>
      <w:isLgl/>
      <w:lvlText w:val="%1.%2."/>
      <w:lvlJc w:val="left"/>
      <w:pPr>
        <w:ind w:left="1724" w:hanging="36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1800"/>
      </w:pPr>
      <w:rPr>
        <w:rFonts w:hint="default"/>
      </w:rPr>
    </w:lvl>
  </w:abstractNum>
  <w:abstractNum w:abstractNumId="18" w15:restartNumberingAfterBreak="0">
    <w:nsid w:val="6CA308F3"/>
    <w:multiLevelType w:val="hybridMultilevel"/>
    <w:tmpl w:val="85B28A62"/>
    <w:lvl w:ilvl="0" w:tplc="332A2050">
      <w:start w:val="1"/>
      <w:numFmt w:val="upperRoman"/>
      <w:lvlText w:val="%1."/>
      <w:lvlJc w:val="right"/>
      <w:pPr>
        <w:ind w:left="360" w:hanging="360"/>
      </w:pPr>
      <w:rPr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209CB"/>
    <w:multiLevelType w:val="hybridMultilevel"/>
    <w:tmpl w:val="D10C36E8"/>
    <w:lvl w:ilvl="0" w:tplc="1B445FB2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E1D144A"/>
    <w:multiLevelType w:val="hybridMultilevel"/>
    <w:tmpl w:val="A98E5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0486B"/>
    <w:multiLevelType w:val="hybridMultilevel"/>
    <w:tmpl w:val="75BE5984"/>
    <w:lvl w:ilvl="0" w:tplc="A252A71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color w:val="auto"/>
        <w:spacing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046BA"/>
    <w:multiLevelType w:val="hybridMultilevel"/>
    <w:tmpl w:val="9CB2F894"/>
    <w:lvl w:ilvl="0" w:tplc="F626A460">
      <w:start w:val="1"/>
      <w:numFmt w:val="decimal"/>
      <w:lvlText w:val="%1.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5E6515D"/>
    <w:multiLevelType w:val="hybridMultilevel"/>
    <w:tmpl w:val="40F2D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754DB"/>
    <w:multiLevelType w:val="hybridMultilevel"/>
    <w:tmpl w:val="B8ECA706"/>
    <w:lvl w:ilvl="0" w:tplc="02B6409C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B5805"/>
    <w:multiLevelType w:val="hybridMultilevel"/>
    <w:tmpl w:val="E1669CD8"/>
    <w:lvl w:ilvl="0" w:tplc="A8A8A27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F511C"/>
    <w:multiLevelType w:val="hybridMultilevel"/>
    <w:tmpl w:val="61043BB8"/>
    <w:lvl w:ilvl="0" w:tplc="0415000F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252B5"/>
    <w:multiLevelType w:val="multilevel"/>
    <w:tmpl w:val="3FECA37E"/>
    <w:styleLink w:val="WWNum3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num w:numId="1" w16cid:durableId="218248523">
    <w:abstractNumId w:val="18"/>
  </w:num>
  <w:num w:numId="2" w16cid:durableId="1155490033">
    <w:abstractNumId w:val="10"/>
  </w:num>
  <w:num w:numId="3" w16cid:durableId="1648776938">
    <w:abstractNumId w:val="2"/>
  </w:num>
  <w:num w:numId="4" w16cid:durableId="1442610373">
    <w:abstractNumId w:val="23"/>
  </w:num>
  <w:num w:numId="5" w16cid:durableId="610893225">
    <w:abstractNumId w:val="17"/>
  </w:num>
  <w:num w:numId="6" w16cid:durableId="1025406536">
    <w:abstractNumId w:val="11"/>
  </w:num>
  <w:num w:numId="7" w16cid:durableId="1033071097">
    <w:abstractNumId w:val="20"/>
  </w:num>
  <w:num w:numId="8" w16cid:durableId="231015109">
    <w:abstractNumId w:val="12"/>
  </w:num>
  <w:num w:numId="9" w16cid:durableId="1833326624">
    <w:abstractNumId w:val="21"/>
  </w:num>
  <w:num w:numId="10" w16cid:durableId="574633259">
    <w:abstractNumId w:val="9"/>
  </w:num>
  <w:num w:numId="11" w16cid:durableId="1410689645">
    <w:abstractNumId w:val="25"/>
  </w:num>
  <w:num w:numId="12" w16cid:durableId="1804733177">
    <w:abstractNumId w:val="1"/>
  </w:num>
  <w:num w:numId="13" w16cid:durableId="1373455613">
    <w:abstractNumId w:val="16"/>
  </w:num>
  <w:num w:numId="14" w16cid:durableId="945625575">
    <w:abstractNumId w:val="7"/>
  </w:num>
  <w:num w:numId="15" w16cid:durableId="1229998816">
    <w:abstractNumId w:val="22"/>
  </w:num>
  <w:num w:numId="16" w16cid:durableId="1740784569">
    <w:abstractNumId w:val="4"/>
  </w:num>
  <w:num w:numId="17" w16cid:durableId="1045981422">
    <w:abstractNumId w:val="14"/>
  </w:num>
  <w:num w:numId="18" w16cid:durableId="1619751238">
    <w:abstractNumId w:val="27"/>
  </w:num>
  <w:num w:numId="19" w16cid:durableId="31854169">
    <w:abstractNumId w:val="5"/>
  </w:num>
  <w:num w:numId="20" w16cid:durableId="4132806">
    <w:abstractNumId w:val="13"/>
  </w:num>
  <w:num w:numId="21" w16cid:durableId="1340352030">
    <w:abstractNumId w:val="3"/>
  </w:num>
  <w:num w:numId="22" w16cid:durableId="1516381509">
    <w:abstractNumId w:val="0"/>
  </w:num>
  <w:num w:numId="23" w16cid:durableId="514997575">
    <w:abstractNumId w:val="6"/>
  </w:num>
  <w:num w:numId="24" w16cid:durableId="856113145">
    <w:abstractNumId w:val="19"/>
  </w:num>
  <w:num w:numId="25" w16cid:durableId="1440029801">
    <w:abstractNumId w:val="15"/>
  </w:num>
  <w:num w:numId="26" w16cid:durableId="1730113302">
    <w:abstractNumId w:val="26"/>
  </w:num>
  <w:num w:numId="27" w16cid:durableId="1337805161">
    <w:abstractNumId w:val="8"/>
  </w:num>
  <w:num w:numId="28" w16cid:durableId="1072312554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E"/>
    <w:rsid w:val="000022DE"/>
    <w:rsid w:val="00002CBC"/>
    <w:rsid w:val="000100FC"/>
    <w:rsid w:val="00011196"/>
    <w:rsid w:val="00017316"/>
    <w:rsid w:val="00020497"/>
    <w:rsid w:val="00021014"/>
    <w:rsid w:val="00022E46"/>
    <w:rsid w:val="00027C5D"/>
    <w:rsid w:val="000326DF"/>
    <w:rsid w:val="00033564"/>
    <w:rsid w:val="000359CE"/>
    <w:rsid w:val="00036875"/>
    <w:rsid w:val="00037389"/>
    <w:rsid w:val="000424A2"/>
    <w:rsid w:val="000428E3"/>
    <w:rsid w:val="000435C0"/>
    <w:rsid w:val="000442F2"/>
    <w:rsid w:val="00044445"/>
    <w:rsid w:val="000456A7"/>
    <w:rsid w:val="00045852"/>
    <w:rsid w:val="00047085"/>
    <w:rsid w:val="000473EA"/>
    <w:rsid w:val="000479FA"/>
    <w:rsid w:val="00052CF6"/>
    <w:rsid w:val="00055105"/>
    <w:rsid w:val="0005684D"/>
    <w:rsid w:val="00060B0A"/>
    <w:rsid w:val="00061C98"/>
    <w:rsid w:val="000655F3"/>
    <w:rsid w:val="00067A78"/>
    <w:rsid w:val="0007055C"/>
    <w:rsid w:val="00072B91"/>
    <w:rsid w:val="00072EC6"/>
    <w:rsid w:val="0007428A"/>
    <w:rsid w:val="0007466A"/>
    <w:rsid w:val="0008121A"/>
    <w:rsid w:val="0008320E"/>
    <w:rsid w:val="00086F00"/>
    <w:rsid w:val="00087559"/>
    <w:rsid w:val="000876F7"/>
    <w:rsid w:val="00091348"/>
    <w:rsid w:val="00094879"/>
    <w:rsid w:val="00097116"/>
    <w:rsid w:val="000A2655"/>
    <w:rsid w:val="000A3186"/>
    <w:rsid w:val="000A5995"/>
    <w:rsid w:val="000B029B"/>
    <w:rsid w:val="000B216B"/>
    <w:rsid w:val="000B2C34"/>
    <w:rsid w:val="000B3B04"/>
    <w:rsid w:val="000B3B94"/>
    <w:rsid w:val="000B459E"/>
    <w:rsid w:val="000B712B"/>
    <w:rsid w:val="000C07CB"/>
    <w:rsid w:val="000C39A5"/>
    <w:rsid w:val="000C5967"/>
    <w:rsid w:val="000C6C2A"/>
    <w:rsid w:val="000D0A6A"/>
    <w:rsid w:val="000D1837"/>
    <w:rsid w:val="000D2243"/>
    <w:rsid w:val="000D2917"/>
    <w:rsid w:val="000D5973"/>
    <w:rsid w:val="000D6476"/>
    <w:rsid w:val="000D662C"/>
    <w:rsid w:val="000D6914"/>
    <w:rsid w:val="000D7B46"/>
    <w:rsid w:val="000D7ECF"/>
    <w:rsid w:val="000E3360"/>
    <w:rsid w:val="000E4E60"/>
    <w:rsid w:val="000E55EF"/>
    <w:rsid w:val="000E6A73"/>
    <w:rsid w:val="000F09BC"/>
    <w:rsid w:val="000F496A"/>
    <w:rsid w:val="000F62EC"/>
    <w:rsid w:val="000F66BB"/>
    <w:rsid w:val="000F7564"/>
    <w:rsid w:val="000F7D13"/>
    <w:rsid w:val="000F7FB9"/>
    <w:rsid w:val="00100151"/>
    <w:rsid w:val="00101081"/>
    <w:rsid w:val="00102734"/>
    <w:rsid w:val="00102BE4"/>
    <w:rsid w:val="00103FBC"/>
    <w:rsid w:val="001048A4"/>
    <w:rsid w:val="00111890"/>
    <w:rsid w:val="0011311B"/>
    <w:rsid w:val="00113F46"/>
    <w:rsid w:val="00114F5F"/>
    <w:rsid w:val="00116E3E"/>
    <w:rsid w:val="001223AE"/>
    <w:rsid w:val="001223F0"/>
    <w:rsid w:val="00122AF8"/>
    <w:rsid w:val="00122D6E"/>
    <w:rsid w:val="0012304E"/>
    <w:rsid w:val="00123E75"/>
    <w:rsid w:val="00124C6B"/>
    <w:rsid w:val="0013434F"/>
    <w:rsid w:val="00134F04"/>
    <w:rsid w:val="00135383"/>
    <w:rsid w:val="001375DF"/>
    <w:rsid w:val="00140939"/>
    <w:rsid w:val="00144621"/>
    <w:rsid w:val="0014631F"/>
    <w:rsid w:val="00150AC6"/>
    <w:rsid w:val="00151208"/>
    <w:rsid w:val="001513FF"/>
    <w:rsid w:val="00153E45"/>
    <w:rsid w:val="00154656"/>
    <w:rsid w:val="001549E7"/>
    <w:rsid w:val="001559F8"/>
    <w:rsid w:val="001600A2"/>
    <w:rsid w:val="0016035C"/>
    <w:rsid w:val="001635C2"/>
    <w:rsid w:val="001639FC"/>
    <w:rsid w:val="001640D7"/>
    <w:rsid w:val="00165DF2"/>
    <w:rsid w:val="00170310"/>
    <w:rsid w:val="00172CB7"/>
    <w:rsid w:val="001921E1"/>
    <w:rsid w:val="00192BFF"/>
    <w:rsid w:val="00192CF6"/>
    <w:rsid w:val="00193B06"/>
    <w:rsid w:val="00194036"/>
    <w:rsid w:val="00195342"/>
    <w:rsid w:val="00195FE0"/>
    <w:rsid w:val="001A21B7"/>
    <w:rsid w:val="001A27F7"/>
    <w:rsid w:val="001A39C3"/>
    <w:rsid w:val="001A4A9D"/>
    <w:rsid w:val="001B041D"/>
    <w:rsid w:val="001B22B1"/>
    <w:rsid w:val="001B38EE"/>
    <w:rsid w:val="001B4168"/>
    <w:rsid w:val="001B6DD0"/>
    <w:rsid w:val="001B6F73"/>
    <w:rsid w:val="001B7272"/>
    <w:rsid w:val="001C02A9"/>
    <w:rsid w:val="001C056B"/>
    <w:rsid w:val="001C10BF"/>
    <w:rsid w:val="001C2698"/>
    <w:rsid w:val="001C324A"/>
    <w:rsid w:val="001C3D41"/>
    <w:rsid w:val="001C41DE"/>
    <w:rsid w:val="001C5DE4"/>
    <w:rsid w:val="001C683B"/>
    <w:rsid w:val="001C6DD1"/>
    <w:rsid w:val="001C6E36"/>
    <w:rsid w:val="001D0C10"/>
    <w:rsid w:val="001D1C51"/>
    <w:rsid w:val="001E0625"/>
    <w:rsid w:val="001E0786"/>
    <w:rsid w:val="001E156F"/>
    <w:rsid w:val="001E24BB"/>
    <w:rsid w:val="001E3823"/>
    <w:rsid w:val="001E382F"/>
    <w:rsid w:val="001E5A9D"/>
    <w:rsid w:val="001E6B16"/>
    <w:rsid w:val="001F19BB"/>
    <w:rsid w:val="001F2456"/>
    <w:rsid w:val="001F2CDA"/>
    <w:rsid w:val="001F30FD"/>
    <w:rsid w:val="001F3654"/>
    <w:rsid w:val="001F3E55"/>
    <w:rsid w:val="001F4223"/>
    <w:rsid w:val="001F54C4"/>
    <w:rsid w:val="00202D9D"/>
    <w:rsid w:val="00202F51"/>
    <w:rsid w:val="00203D72"/>
    <w:rsid w:val="00203F3A"/>
    <w:rsid w:val="002050E5"/>
    <w:rsid w:val="00205EDD"/>
    <w:rsid w:val="00210353"/>
    <w:rsid w:val="002112A5"/>
    <w:rsid w:val="00216C6C"/>
    <w:rsid w:val="0022025D"/>
    <w:rsid w:val="00223E2F"/>
    <w:rsid w:val="00224DEA"/>
    <w:rsid w:val="00226980"/>
    <w:rsid w:val="00234261"/>
    <w:rsid w:val="00236026"/>
    <w:rsid w:val="00237C9E"/>
    <w:rsid w:val="00240CDE"/>
    <w:rsid w:val="00241281"/>
    <w:rsid w:val="00243656"/>
    <w:rsid w:val="002470C8"/>
    <w:rsid w:val="00250007"/>
    <w:rsid w:val="002504D9"/>
    <w:rsid w:val="00251CD3"/>
    <w:rsid w:val="0025375B"/>
    <w:rsid w:val="0025510F"/>
    <w:rsid w:val="0025616D"/>
    <w:rsid w:val="00257A4A"/>
    <w:rsid w:val="00260161"/>
    <w:rsid w:val="00260708"/>
    <w:rsid w:val="00260A30"/>
    <w:rsid w:val="002650D7"/>
    <w:rsid w:val="002652F7"/>
    <w:rsid w:val="00265B70"/>
    <w:rsid w:val="002679B9"/>
    <w:rsid w:val="00267ACF"/>
    <w:rsid w:val="002719DD"/>
    <w:rsid w:val="00272B90"/>
    <w:rsid w:val="00277CA7"/>
    <w:rsid w:val="00277E97"/>
    <w:rsid w:val="002807DC"/>
    <w:rsid w:val="002842AF"/>
    <w:rsid w:val="002848B4"/>
    <w:rsid w:val="002871D8"/>
    <w:rsid w:val="00287508"/>
    <w:rsid w:val="00290466"/>
    <w:rsid w:val="00292185"/>
    <w:rsid w:val="002A1849"/>
    <w:rsid w:val="002A3B75"/>
    <w:rsid w:val="002A4D53"/>
    <w:rsid w:val="002A733A"/>
    <w:rsid w:val="002B3822"/>
    <w:rsid w:val="002B42E9"/>
    <w:rsid w:val="002B4FCD"/>
    <w:rsid w:val="002B5375"/>
    <w:rsid w:val="002B68CE"/>
    <w:rsid w:val="002C2714"/>
    <w:rsid w:val="002C4910"/>
    <w:rsid w:val="002C6474"/>
    <w:rsid w:val="002C792B"/>
    <w:rsid w:val="002D036C"/>
    <w:rsid w:val="002D2D49"/>
    <w:rsid w:val="002D3BA4"/>
    <w:rsid w:val="002D587C"/>
    <w:rsid w:val="002D6388"/>
    <w:rsid w:val="002D6D29"/>
    <w:rsid w:val="002D6DAB"/>
    <w:rsid w:val="002E0F38"/>
    <w:rsid w:val="002E11EC"/>
    <w:rsid w:val="002E3D23"/>
    <w:rsid w:val="002E4AB0"/>
    <w:rsid w:val="002E4C0D"/>
    <w:rsid w:val="002F41E6"/>
    <w:rsid w:val="00301F86"/>
    <w:rsid w:val="003040CC"/>
    <w:rsid w:val="003041F9"/>
    <w:rsid w:val="00304680"/>
    <w:rsid w:val="0030723C"/>
    <w:rsid w:val="003101F8"/>
    <w:rsid w:val="003107C8"/>
    <w:rsid w:val="003109A6"/>
    <w:rsid w:val="0031325C"/>
    <w:rsid w:val="00315FEC"/>
    <w:rsid w:val="00322B4A"/>
    <w:rsid w:val="003255B7"/>
    <w:rsid w:val="00327782"/>
    <w:rsid w:val="00327A3A"/>
    <w:rsid w:val="00330C77"/>
    <w:rsid w:val="00334279"/>
    <w:rsid w:val="003404DB"/>
    <w:rsid w:val="00340A3F"/>
    <w:rsid w:val="00341F19"/>
    <w:rsid w:val="0034348E"/>
    <w:rsid w:val="00346865"/>
    <w:rsid w:val="00346ACA"/>
    <w:rsid w:val="00354271"/>
    <w:rsid w:val="0036327C"/>
    <w:rsid w:val="00364236"/>
    <w:rsid w:val="00365121"/>
    <w:rsid w:val="0036644F"/>
    <w:rsid w:val="00366C1A"/>
    <w:rsid w:val="003702E7"/>
    <w:rsid w:val="0037260D"/>
    <w:rsid w:val="00372C0E"/>
    <w:rsid w:val="00373227"/>
    <w:rsid w:val="003733B6"/>
    <w:rsid w:val="00373661"/>
    <w:rsid w:val="003736FA"/>
    <w:rsid w:val="00375465"/>
    <w:rsid w:val="003772F9"/>
    <w:rsid w:val="00377F7A"/>
    <w:rsid w:val="00383F22"/>
    <w:rsid w:val="00384E37"/>
    <w:rsid w:val="00387447"/>
    <w:rsid w:val="003924DC"/>
    <w:rsid w:val="003935B8"/>
    <w:rsid w:val="00395625"/>
    <w:rsid w:val="00395B23"/>
    <w:rsid w:val="00395D71"/>
    <w:rsid w:val="00396975"/>
    <w:rsid w:val="003974D3"/>
    <w:rsid w:val="00397512"/>
    <w:rsid w:val="003A1889"/>
    <w:rsid w:val="003A4F9A"/>
    <w:rsid w:val="003A5BC8"/>
    <w:rsid w:val="003A7CC4"/>
    <w:rsid w:val="003B2E93"/>
    <w:rsid w:val="003B6AFD"/>
    <w:rsid w:val="003C1144"/>
    <w:rsid w:val="003C1AD1"/>
    <w:rsid w:val="003C313E"/>
    <w:rsid w:val="003C6134"/>
    <w:rsid w:val="003D398D"/>
    <w:rsid w:val="003D3A31"/>
    <w:rsid w:val="003D5FC8"/>
    <w:rsid w:val="003D6AC2"/>
    <w:rsid w:val="003E4DBA"/>
    <w:rsid w:val="003E7C4D"/>
    <w:rsid w:val="003F0522"/>
    <w:rsid w:val="003F1856"/>
    <w:rsid w:val="003F1A86"/>
    <w:rsid w:val="003F3B76"/>
    <w:rsid w:val="003F475A"/>
    <w:rsid w:val="003F515C"/>
    <w:rsid w:val="003F6BAE"/>
    <w:rsid w:val="004004F1"/>
    <w:rsid w:val="00402997"/>
    <w:rsid w:val="004074FD"/>
    <w:rsid w:val="004076A6"/>
    <w:rsid w:val="00407990"/>
    <w:rsid w:val="00411FB4"/>
    <w:rsid w:val="00412850"/>
    <w:rsid w:val="00412E06"/>
    <w:rsid w:val="00414370"/>
    <w:rsid w:val="0041438D"/>
    <w:rsid w:val="00414DE3"/>
    <w:rsid w:val="00416153"/>
    <w:rsid w:val="00416B3A"/>
    <w:rsid w:val="0042151B"/>
    <w:rsid w:val="0043164B"/>
    <w:rsid w:val="00432673"/>
    <w:rsid w:val="00437725"/>
    <w:rsid w:val="00442313"/>
    <w:rsid w:val="00443555"/>
    <w:rsid w:val="00446345"/>
    <w:rsid w:val="0044650E"/>
    <w:rsid w:val="00450DCB"/>
    <w:rsid w:val="00451843"/>
    <w:rsid w:val="0045199E"/>
    <w:rsid w:val="00456F5D"/>
    <w:rsid w:val="00461604"/>
    <w:rsid w:val="0046201B"/>
    <w:rsid w:val="00462240"/>
    <w:rsid w:val="00463E5E"/>
    <w:rsid w:val="0046430C"/>
    <w:rsid w:val="00464EED"/>
    <w:rsid w:val="00465EFA"/>
    <w:rsid w:val="004660B8"/>
    <w:rsid w:val="0046638D"/>
    <w:rsid w:val="00466A3B"/>
    <w:rsid w:val="004676E2"/>
    <w:rsid w:val="00467C8B"/>
    <w:rsid w:val="00470C61"/>
    <w:rsid w:val="004749BD"/>
    <w:rsid w:val="00476DAD"/>
    <w:rsid w:val="004772F3"/>
    <w:rsid w:val="0048019C"/>
    <w:rsid w:val="00480B16"/>
    <w:rsid w:val="004844E6"/>
    <w:rsid w:val="004846C4"/>
    <w:rsid w:val="00485568"/>
    <w:rsid w:val="00490F46"/>
    <w:rsid w:val="00491A27"/>
    <w:rsid w:val="00492BBC"/>
    <w:rsid w:val="0049346C"/>
    <w:rsid w:val="0049513E"/>
    <w:rsid w:val="004972ED"/>
    <w:rsid w:val="00497E7F"/>
    <w:rsid w:val="004A03E2"/>
    <w:rsid w:val="004A0493"/>
    <w:rsid w:val="004A1318"/>
    <w:rsid w:val="004A2F2D"/>
    <w:rsid w:val="004A5DDD"/>
    <w:rsid w:val="004A60CD"/>
    <w:rsid w:val="004A7542"/>
    <w:rsid w:val="004B0711"/>
    <w:rsid w:val="004B1BF3"/>
    <w:rsid w:val="004B314D"/>
    <w:rsid w:val="004B34C2"/>
    <w:rsid w:val="004B38DF"/>
    <w:rsid w:val="004B61F0"/>
    <w:rsid w:val="004C0162"/>
    <w:rsid w:val="004C068F"/>
    <w:rsid w:val="004C0912"/>
    <w:rsid w:val="004C11A5"/>
    <w:rsid w:val="004C183D"/>
    <w:rsid w:val="004C3945"/>
    <w:rsid w:val="004C4817"/>
    <w:rsid w:val="004C7CCD"/>
    <w:rsid w:val="004D06D5"/>
    <w:rsid w:val="004D2093"/>
    <w:rsid w:val="004D2394"/>
    <w:rsid w:val="004D244D"/>
    <w:rsid w:val="004D6DB8"/>
    <w:rsid w:val="004E027E"/>
    <w:rsid w:val="004E3E40"/>
    <w:rsid w:val="004E4346"/>
    <w:rsid w:val="004E5E92"/>
    <w:rsid w:val="004E669F"/>
    <w:rsid w:val="004E69D9"/>
    <w:rsid w:val="004F01CF"/>
    <w:rsid w:val="004F0DE9"/>
    <w:rsid w:val="004F2355"/>
    <w:rsid w:val="004F2587"/>
    <w:rsid w:val="004F45B7"/>
    <w:rsid w:val="004F4A29"/>
    <w:rsid w:val="00506B76"/>
    <w:rsid w:val="005079B4"/>
    <w:rsid w:val="00507FA4"/>
    <w:rsid w:val="005107E1"/>
    <w:rsid w:val="00512D69"/>
    <w:rsid w:val="005145F9"/>
    <w:rsid w:val="00514C43"/>
    <w:rsid w:val="0051718B"/>
    <w:rsid w:val="005216EE"/>
    <w:rsid w:val="00522587"/>
    <w:rsid w:val="00522ABF"/>
    <w:rsid w:val="00523143"/>
    <w:rsid w:val="005259D6"/>
    <w:rsid w:val="005274B9"/>
    <w:rsid w:val="005307B7"/>
    <w:rsid w:val="00531C7B"/>
    <w:rsid w:val="0053208B"/>
    <w:rsid w:val="00532BAB"/>
    <w:rsid w:val="00535CB2"/>
    <w:rsid w:val="00542BAB"/>
    <w:rsid w:val="00544D1B"/>
    <w:rsid w:val="00546303"/>
    <w:rsid w:val="0055125E"/>
    <w:rsid w:val="00552860"/>
    <w:rsid w:val="005529DB"/>
    <w:rsid w:val="00553403"/>
    <w:rsid w:val="00553FA4"/>
    <w:rsid w:val="00556807"/>
    <w:rsid w:val="00563051"/>
    <w:rsid w:val="00565B4D"/>
    <w:rsid w:val="00574120"/>
    <w:rsid w:val="00576A56"/>
    <w:rsid w:val="00577655"/>
    <w:rsid w:val="00581073"/>
    <w:rsid w:val="005818EA"/>
    <w:rsid w:val="00585681"/>
    <w:rsid w:val="005859E8"/>
    <w:rsid w:val="00592D7C"/>
    <w:rsid w:val="005930FD"/>
    <w:rsid w:val="00594D85"/>
    <w:rsid w:val="005A00CD"/>
    <w:rsid w:val="005A1E20"/>
    <w:rsid w:val="005A473F"/>
    <w:rsid w:val="005A49A8"/>
    <w:rsid w:val="005A5791"/>
    <w:rsid w:val="005A5C2D"/>
    <w:rsid w:val="005A5EAB"/>
    <w:rsid w:val="005A72EB"/>
    <w:rsid w:val="005B0C7C"/>
    <w:rsid w:val="005B293A"/>
    <w:rsid w:val="005B2DB5"/>
    <w:rsid w:val="005B3FBE"/>
    <w:rsid w:val="005B440D"/>
    <w:rsid w:val="005B5677"/>
    <w:rsid w:val="005B76BA"/>
    <w:rsid w:val="005C090F"/>
    <w:rsid w:val="005C154C"/>
    <w:rsid w:val="005C1F30"/>
    <w:rsid w:val="005C36E0"/>
    <w:rsid w:val="005C37E7"/>
    <w:rsid w:val="005C3E53"/>
    <w:rsid w:val="005C4594"/>
    <w:rsid w:val="005D083C"/>
    <w:rsid w:val="005D0B35"/>
    <w:rsid w:val="005D1AC7"/>
    <w:rsid w:val="005D7535"/>
    <w:rsid w:val="005D7955"/>
    <w:rsid w:val="005E0EA8"/>
    <w:rsid w:val="005E154E"/>
    <w:rsid w:val="005E1659"/>
    <w:rsid w:val="005E558D"/>
    <w:rsid w:val="005E5691"/>
    <w:rsid w:val="005F1BC3"/>
    <w:rsid w:val="005F2829"/>
    <w:rsid w:val="005F294B"/>
    <w:rsid w:val="005F3742"/>
    <w:rsid w:val="005F5782"/>
    <w:rsid w:val="005F68C1"/>
    <w:rsid w:val="005F7779"/>
    <w:rsid w:val="00600C7B"/>
    <w:rsid w:val="00602F29"/>
    <w:rsid w:val="00605B11"/>
    <w:rsid w:val="00607285"/>
    <w:rsid w:val="006077BC"/>
    <w:rsid w:val="00611A8A"/>
    <w:rsid w:val="00611D06"/>
    <w:rsid w:val="0061587C"/>
    <w:rsid w:val="00617829"/>
    <w:rsid w:val="00622FB3"/>
    <w:rsid w:val="006258BE"/>
    <w:rsid w:val="00626AC2"/>
    <w:rsid w:val="00630303"/>
    <w:rsid w:val="006312CB"/>
    <w:rsid w:val="00632D47"/>
    <w:rsid w:val="00640D5A"/>
    <w:rsid w:val="00641636"/>
    <w:rsid w:val="006423A1"/>
    <w:rsid w:val="00644D69"/>
    <w:rsid w:val="00644E49"/>
    <w:rsid w:val="0065160A"/>
    <w:rsid w:val="00652483"/>
    <w:rsid w:val="00652BE6"/>
    <w:rsid w:val="00656DD2"/>
    <w:rsid w:val="00662491"/>
    <w:rsid w:val="00664859"/>
    <w:rsid w:val="00665959"/>
    <w:rsid w:val="0066613C"/>
    <w:rsid w:val="00666EC9"/>
    <w:rsid w:val="006717AB"/>
    <w:rsid w:val="006734B6"/>
    <w:rsid w:val="0067650F"/>
    <w:rsid w:val="0067798A"/>
    <w:rsid w:val="00682383"/>
    <w:rsid w:val="0068322D"/>
    <w:rsid w:val="0068361D"/>
    <w:rsid w:val="006858E8"/>
    <w:rsid w:val="00691EED"/>
    <w:rsid w:val="00693CC6"/>
    <w:rsid w:val="006942B8"/>
    <w:rsid w:val="00694A23"/>
    <w:rsid w:val="0069583E"/>
    <w:rsid w:val="00695DE1"/>
    <w:rsid w:val="00697BEF"/>
    <w:rsid w:val="006A0DC3"/>
    <w:rsid w:val="006A12BC"/>
    <w:rsid w:val="006A159B"/>
    <w:rsid w:val="006A23B2"/>
    <w:rsid w:val="006A2A09"/>
    <w:rsid w:val="006A3B88"/>
    <w:rsid w:val="006A67FB"/>
    <w:rsid w:val="006A7A72"/>
    <w:rsid w:val="006B07C2"/>
    <w:rsid w:val="006B085E"/>
    <w:rsid w:val="006B18CA"/>
    <w:rsid w:val="006B2112"/>
    <w:rsid w:val="006B4452"/>
    <w:rsid w:val="006B479E"/>
    <w:rsid w:val="006B518E"/>
    <w:rsid w:val="006B7080"/>
    <w:rsid w:val="006C0065"/>
    <w:rsid w:val="006C2DB0"/>
    <w:rsid w:val="006C31F5"/>
    <w:rsid w:val="006C4053"/>
    <w:rsid w:val="006C559D"/>
    <w:rsid w:val="006C6685"/>
    <w:rsid w:val="006D079F"/>
    <w:rsid w:val="006D1BBE"/>
    <w:rsid w:val="006D34CC"/>
    <w:rsid w:val="006D4946"/>
    <w:rsid w:val="006D7641"/>
    <w:rsid w:val="006E2DFD"/>
    <w:rsid w:val="006E3D89"/>
    <w:rsid w:val="006E6185"/>
    <w:rsid w:val="006F1924"/>
    <w:rsid w:val="006F1B81"/>
    <w:rsid w:val="006F3A6A"/>
    <w:rsid w:val="006F3DF8"/>
    <w:rsid w:val="006F40A6"/>
    <w:rsid w:val="006F469B"/>
    <w:rsid w:val="006F7B71"/>
    <w:rsid w:val="007010C3"/>
    <w:rsid w:val="00701E25"/>
    <w:rsid w:val="00704379"/>
    <w:rsid w:val="00705948"/>
    <w:rsid w:val="007059A5"/>
    <w:rsid w:val="007061CB"/>
    <w:rsid w:val="0071071C"/>
    <w:rsid w:val="0071076C"/>
    <w:rsid w:val="00710D59"/>
    <w:rsid w:val="00712CB3"/>
    <w:rsid w:val="007163F4"/>
    <w:rsid w:val="00716768"/>
    <w:rsid w:val="007254B4"/>
    <w:rsid w:val="00725B92"/>
    <w:rsid w:val="0072655E"/>
    <w:rsid w:val="007276C1"/>
    <w:rsid w:val="00730FBC"/>
    <w:rsid w:val="00732723"/>
    <w:rsid w:val="00733291"/>
    <w:rsid w:val="00737E62"/>
    <w:rsid w:val="00742D0B"/>
    <w:rsid w:val="0074537D"/>
    <w:rsid w:val="00746576"/>
    <w:rsid w:val="0074691F"/>
    <w:rsid w:val="00751FC9"/>
    <w:rsid w:val="00752F79"/>
    <w:rsid w:val="00755777"/>
    <w:rsid w:val="0075679B"/>
    <w:rsid w:val="007577C7"/>
    <w:rsid w:val="00760C1D"/>
    <w:rsid w:val="00762D3A"/>
    <w:rsid w:val="0076306B"/>
    <w:rsid w:val="007634EE"/>
    <w:rsid w:val="00767007"/>
    <w:rsid w:val="00767455"/>
    <w:rsid w:val="00767ECD"/>
    <w:rsid w:val="00770F49"/>
    <w:rsid w:val="00784902"/>
    <w:rsid w:val="00784B07"/>
    <w:rsid w:val="00787FEB"/>
    <w:rsid w:val="00792C51"/>
    <w:rsid w:val="007958A5"/>
    <w:rsid w:val="00796B4A"/>
    <w:rsid w:val="00796E23"/>
    <w:rsid w:val="00796EE6"/>
    <w:rsid w:val="00797216"/>
    <w:rsid w:val="007973BF"/>
    <w:rsid w:val="007A2129"/>
    <w:rsid w:val="007A23D5"/>
    <w:rsid w:val="007A4642"/>
    <w:rsid w:val="007A630C"/>
    <w:rsid w:val="007B2349"/>
    <w:rsid w:val="007B4C93"/>
    <w:rsid w:val="007B56FF"/>
    <w:rsid w:val="007B6E83"/>
    <w:rsid w:val="007C14F9"/>
    <w:rsid w:val="007C17BB"/>
    <w:rsid w:val="007C2AE5"/>
    <w:rsid w:val="007C2FA0"/>
    <w:rsid w:val="007C3928"/>
    <w:rsid w:val="007C4226"/>
    <w:rsid w:val="007C4A86"/>
    <w:rsid w:val="007C7748"/>
    <w:rsid w:val="007D19FE"/>
    <w:rsid w:val="007D4C61"/>
    <w:rsid w:val="007E0534"/>
    <w:rsid w:val="007E46D3"/>
    <w:rsid w:val="007E4CA8"/>
    <w:rsid w:val="007E551F"/>
    <w:rsid w:val="007F2787"/>
    <w:rsid w:val="007F5151"/>
    <w:rsid w:val="00800B89"/>
    <w:rsid w:val="00802390"/>
    <w:rsid w:val="0080518E"/>
    <w:rsid w:val="0081305F"/>
    <w:rsid w:val="00813E11"/>
    <w:rsid w:val="0081418E"/>
    <w:rsid w:val="00822DB2"/>
    <w:rsid w:val="00823B8D"/>
    <w:rsid w:val="00825A97"/>
    <w:rsid w:val="008302D9"/>
    <w:rsid w:val="00831EC3"/>
    <w:rsid w:val="00832CF2"/>
    <w:rsid w:val="008367F7"/>
    <w:rsid w:val="008405B1"/>
    <w:rsid w:val="00842C45"/>
    <w:rsid w:val="0084325E"/>
    <w:rsid w:val="008473DB"/>
    <w:rsid w:val="008476AA"/>
    <w:rsid w:val="008502ED"/>
    <w:rsid w:val="00850FCB"/>
    <w:rsid w:val="0085113A"/>
    <w:rsid w:val="00851297"/>
    <w:rsid w:val="00854978"/>
    <w:rsid w:val="00856D74"/>
    <w:rsid w:val="00857C1A"/>
    <w:rsid w:val="008603F1"/>
    <w:rsid w:val="00861A17"/>
    <w:rsid w:val="008621F7"/>
    <w:rsid w:val="00866309"/>
    <w:rsid w:val="008674AE"/>
    <w:rsid w:val="008676EA"/>
    <w:rsid w:val="008713B8"/>
    <w:rsid w:val="00873DB2"/>
    <w:rsid w:val="00873FE6"/>
    <w:rsid w:val="00877609"/>
    <w:rsid w:val="00884994"/>
    <w:rsid w:val="00885344"/>
    <w:rsid w:val="0088592B"/>
    <w:rsid w:val="00887C80"/>
    <w:rsid w:val="00894670"/>
    <w:rsid w:val="008A1FA7"/>
    <w:rsid w:val="008A2C61"/>
    <w:rsid w:val="008A2CA4"/>
    <w:rsid w:val="008A3FCE"/>
    <w:rsid w:val="008A4E1E"/>
    <w:rsid w:val="008A7F18"/>
    <w:rsid w:val="008B0E86"/>
    <w:rsid w:val="008B3381"/>
    <w:rsid w:val="008B37BB"/>
    <w:rsid w:val="008B5C36"/>
    <w:rsid w:val="008B7C65"/>
    <w:rsid w:val="008C20F6"/>
    <w:rsid w:val="008C361F"/>
    <w:rsid w:val="008C403D"/>
    <w:rsid w:val="008C6F9F"/>
    <w:rsid w:val="008C7534"/>
    <w:rsid w:val="008C793B"/>
    <w:rsid w:val="008D032A"/>
    <w:rsid w:val="008D42DD"/>
    <w:rsid w:val="008D43B6"/>
    <w:rsid w:val="008D4460"/>
    <w:rsid w:val="008D51C9"/>
    <w:rsid w:val="008D61BC"/>
    <w:rsid w:val="008E023C"/>
    <w:rsid w:val="008E3D54"/>
    <w:rsid w:val="008E61F3"/>
    <w:rsid w:val="008E690A"/>
    <w:rsid w:val="008F14D3"/>
    <w:rsid w:val="008F2DF6"/>
    <w:rsid w:val="008F4B39"/>
    <w:rsid w:val="008F4C93"/>
    <w:rsid w:val="008F4FCD"/>
    <w:rsid w:val="008F68A2"/>
    <w:rsid w:val="008F757B"/>
    <w:rsid w:val="00900720"/>
    <w:rsid w:val="00901D64"/>
    <w:rsid w:val="00901DC3"/>
    <w:rsid w:val="00902729"/>
    <w:rsid w:val="00905A85"/>
    <w:rsid w:val="00905E8D"/>
    <w:rsid w:val="00913E59"/>
    <w:rsid w:val="00917018"/>
    <w:rsid w:val="009172D0"/>
    <w:rsid w:val="00921D63"/>
    <w:rsid w:val="009234EA"/>
    <w:rsid w:val="009335BA"/>
    <w:rsid w:val="00935553"/>
    <w:rsid w:val="00940D48"/>
    <w:rsid w:val="00944AA7"/>
    <w:rsid w:val="00944B60"/>
    <w:rsid w:val="00944FCF"/>
    <w:rsid w:val="009528F4"/>
    <w:rsid w:val="00956BF3"/>
    <w:rsid w:val="00957C61"/>
    <w:rsid w:val="00957E44"/>
    <w:rsid w:val="00962430"/>
    <w:rsid w:val="00963B9F"/>
    <w:rsid w:val="00971AD5"/>
    <w:rsid w:val="00972EB8"/>
    <w:rsid w:val="00973DFD"/>
    <w:rsid w:val="00975FA3"/>
    <w:rsid w:val="00981D4C"/>
    <w:rsid w:val="00981FAB"/>
    <w:rsid w:val="0098295E"/>
    <w:rsid w:val="00982E80"/>
    <w:rsid w:val="00982FC3"/>
    <w:rsid w:val="00984CC9"/>
    <w:rsid w:val="00985984"/>
    <w:rsid w:val="00985E98"/>
    <w:rsid w:val="00986423"/>
    <w:rsid w:val="00987061"/>
    <w:rsid w:val="00987591"/>
    <w:rsid w:val="009911E1"/>
    <w:rsid w:val="0099142D"/>
    <w:rsid w:val="009916EB"/>
    <w:rsid w:val="00991D88"/>
    <w:rsid w:val="00995D89"/>
    <w:rsid w:val="009A0519"/>
    <w:rsid w:val="009A1B19"/>
    <w:rsid w:val="009A2BFC"/>
    <w:rsid w:val="009A2CA3"/>
    <w:rsid w:val="009A34AE"/>
    <w:rsid w:val="009A4DE8"/>
    <w:rsid w:val="009A5C4A"/>
    <w:rsid w:val="009B6278"/>
    <w:rsid w:val="009B7762"/>
    <w:rsid w:val="009B781E"/>
    <w:rsid w:val="009C0947"/>
    <w:rsid w:val="009C0AAC"/>
    <w:rsid w:val="009C1C26"/>
    <w:rsid w:val="009C2194"/>
    <w:rsid w:val="009C2DCA"/>
    <w:rsid w:val="009C54BA"/>
    <w:rsid w:val="009C55A6"/>
    <w:rsid w:val="009D4847"/>
    <w:rsid w:val="009D71F2"/>
    <w:rsid w:val="009D7E7A"/>
    <w:rsid w:val="009E10BD"/>
    <w:rsid w:val="009E5037"/>
    <w:rsid w:val="009E6CA8"/>
    <w:rsid w:val="009E7B4F"/>
    <w:rsid w:val="009F2DEC"/>
    <w:rsid w:val="009F3612"/>
    <w:rsid w:val="009F375A"/>
    <w:rsid w:val="009F3AAD"/>
    <w:rsid w:val="009F4C82"/>
    <w:rsid w:val="009F59E7"/>
    <w:rsid w:val="009F5C2C"/>
    <w:rsid w:val="00A0175D"/>
    <w:rsid w:val="00A01BDE"/>
    <w:rsid w:val="00A01F1B"/>
    <w:rsid w:val="00A02298"/>
    <w:rsid w:val="00A036FD"/>
    <w:rsid w:val="00A05CA3"/>
    <w:rsid w:val="00A074C6"/>
    <w:rsid w:val="00A10A5A"/>
    <w:rsid w:val="00A11CED"/>
    <w:rsid w:val="00A1359A"/>
    <w:rsid w:val="00A13A71"/>
    <w:rsid w:val="00A16843"/>
    <w:rsid w:val="00A17448"/>
    <w:rsid w:val="00A21B39"/>
    <w:rsid w:val="00A21E0E"/>
    <w:rsid w:val="00A30BAA"/>
    <w:rsid w:val="00A32CA5"/>
    <w:rsid w:val="00A3398E"/>
    <w:rsid w:val="00A33E19"/>
    <w:rsid w:val="00A3685F"/>
    <w:rsid w:val="00A36F80"/>
    <w:rsid w:val="00A37197"/>
    <w:rsid w:val="00A409A2"/>
    <w:rsid w:val="00A436C3"/>
    <w:rsid w:val="00A4424B"/>
    <w:rsid w:val="00A442D0"/>
    <w:rsid w:val="00A5209B"/>
    <w:rsid w:val="00A550DF"/>
    <w:rsid w:val="00A576E1"/>
    <w:rsid w:val="00A6105F"/>
    <w:rsid w:val="00A61DCE"/>
    <w:rsid w:val="00A61FE5"/>
    <w:rsid w:val="00A62482"/>
    <w:rsid w:val="00A63495"/>
    <w:rsid w:val="00A63D5F"/>
    <w:rsid w:val="00A652C9"/>
    <w:rsid w:val="00A65B79"/>
    <w:rsid w:val="00A67132"/>
    <w:rsid w:val="00A71F9B"/>
    <w:rsid w:val="00A73811"/>
    <w:rsid w:val="00A7772A"/>
    <w:rsid w:val="00A803B4"/>
    <w:rsid w:val="00A82AE1"/>
    <w:rsid w:val="00A837B1"/>
    <w:rsid w:val="00A83D60"/>
    <w:rsid w:val="00A84257"/>
    <w:rsid w:val="00A8482F"/>
    <w:rsid w:val="00A85389"/>
    <w:rsid w:val="00A8586E"/>
    <w:rsid w:val="00A85E95"/>
    <w:rsid w:val="00A86DB7"/>
    <w:rsid w:val="00A902EB"/>
    <w:rsid w:val="00A90832"/>
    <w:rsid w:val="00A916C6"/>
    <w:rsid w:val="00A95042"/>
    <w:rsid w:val="00A95C0E"/>
    <w:rsid w:val="00AA008E"/>
    <w:rsid w:val="00AA0E04"/>
    <w:rsid w:val="00AA2F28"/>
    <w:rsid w:val="00AA516A"/>
    <w:rsid w:val="00AA563D"/>
    <w:rsid w:val="00AA61CE"/>
    <w:rsid w:val="00AA6AC8"/>
    <w:rsid w:val="00AB05FC"/>
    <w:rsid w:val="00AB13A8"/>
    <w:rsid w:val="00AB5DC3"/>
    <w:rsid w:val="00AB6A3F"/>
    <w:rsid w:val="00AB6A78"/>
    <w:rsid w:val="00AC22B7"/>
    <w:rsid w:val="00AC35B0"/>
    <w:rsid w:val="00AC5E35"/>
    <w:rsid w:val="00AD0BFF"/>
    <w:rsid w:val="00AD0CBE"/>
    <w:rsid w:val="00AD2D0C"/>
    <w:rsid w:val="00AD3633"/>
    <w:rsid w:val="00AD43B4"/>
    <w:rsid w:val="00AD4744"/>
    <w:rsid w:val="00AD6FFF"/>
    <w:rsid w:val="00AE0651"/>
    <w:rsid w:val="00AE17D0"/>
    <w:rsid w:val="00AE261F"/>
    <w:rsid w:val="00AE2B4C"/>
    <w:rsid w:val="00AE4AA4"/>
    <w:rsid w:val="00AE520E"/>
    <w:rsid w:val="00AE6E6E"/>
    <w:rsid w:val="00AE713D"/>
    <w:rsid w:val="00AF6AD3"/>
    <w:rsid w:val="00AF6C13"/>
    <w:rsid w:val="00B028DE"/>
    <w:rsid w:val="00B04CDA"/>
    <w:rsid w:val="00B065C9"/>
    <w:rsid w:val="00B06873"/>
    <w:rsid w:val="00B120B2"/>
    <w:rsid w:val="00B15C58"/>
    <w:rsid w:val="00B2071C"/>
    <w:rsid w:val="00B20FA3"/>
    <w:rsid w:val="00B21A4E"/>
    <w:rsid w:val="00B24371"/>
    <w:rsid w:val="00B26016"/>
    <w:rsid w:val="00B26BE4"/>
    <w:rsid w:val="00B27BBF"/>
    <w:rsid w:val="00B30108"/>
    <w:rsid w:val="00B30687"/>
    <w:rsid w:val="00B345C4"/>
    <w:rsid w:val="00B35DDD"/>
    <w:rsid w:val="00B3740D"/>
    <w:rsid w:val="00B375CD"/>
    <w:rsid w:val="00B4024C"/>
    <w:rsid w:val="00B41305"/>
    <w:rsid w:val="00B42865"/>
    <w:rsid w:val="00B42BD5"/>
    <w:rsid w:val="00B45296"/>
    <w:rsid w:val="00B473E2"/>
    <w:rsid w:val="00B50D94"/>
    <w:rsid w:val="00B516CA"/>
    <w:rsid w:val="00B52CFC"/>
    <w:rsid w:val="00B53C15"/>
    <w:rsid w:val="00B5494F"/>
    <w:rsid w:val="00B55B4A"/>
    <w:rsid w:val="00B56674"/>
    <w:rsid w:val="00B57E4E"/>
    <w:rsid w:val="00B601B8"/>
    <w:rsid w:val="00B60677"/>
    <w:rsid w:val="00B60C2D"/>
    <w:rsid w:val="00B634E2"/>
    <w:rsid w:val="00B63892"/>
    <w:rsid w:val="00B64746"/>
    <w:rsid w:val="00B73D35"/>
    <w:rsid w:val="00B743DF"/>
    <w:rsid w:val="00B75CA9"/>
    <w:rsid w:val="00B761A1"/>
    <w:rsid w:val="00B76CE0"/>
    <w:rsid w:val="00B77D4C"/>
    <w:rsid w:val="00B85E03"/>
    <w:rsid w:val="00B86180"/>
    <w:rsid w:val="00B95C2C"/>
    <w:rsid w:val="00B96C93"/>
    <w:rsid w:val="00B978B2"/>
    <w:rsid w:val="00B97E9D"/>
    <w:rsid w:val="00BA01AF"/>
    <w:rsid w:val="00BA0D08"/>
    <w:rsid w:val="00BA0F8F"/>
    <w:rsid w:val="00BA3171"/>
    <w:rsid w:val="00BA3179"/>
    <w:rsid w:val="00BA76F7"/>
    <w:rsid w:val="00BB10C8"/>
    <w:rsid w:val="00BB134B"/>
    <w:rsid w:val="00BB20F2"/>
    <w:rsid w:val="00BB452E"/>
    <w:rsid w:val="00BB4B50"/>
    <w:rsid w:val="00BB7887"/>
    <w:rsid w:val="00BB78C1"/>
    <w:rsid w:val="00BB7F36"/>
    <w:rsid w:val="00BC4DD3"/>
    <w:rsid w:val="00BC5CBD"/>
    <w:rsid w:val="00BD2FAC"/>
    <w:rsid w:val="00BD3497"/>
    <w:rsid w:val="00BD5291"/>
    <w:rsid w:val="00BD5EA4"/>
    <w:rsid w:val="00BD7F25"/>
    <w:rsid w:val="00BE04B4"/>
    <w:rsid w:val="00BE18ED"/>
    <w:rsid w:val="00BE1EFA"/>
    <w:rsid w:val="00BE347E"/>
    <w:rsid w:val="00BE4317"/>
    <w:rsid w:val="00BE5D6F"/>
    <w:rsid w:val="00BE70DE"/>
    <w:rsid w:val="00BF2936"/>
    <w:rsid w:val="00BF3B5D"/>
    <w:rsid w:val="00BF44DB"/>
    <w:rsid w:val="00BF5754"/>
    <w:rsid w:val="00BF5D55"/>
    <w:rsid w:val="00C07A26"/>
    <w:rsid w:val="00C07CDB"/>
    <w:rsid w:val="00C12780"/>
    <w:rsid w:val="00C12B56"/>
    <w:rsid w:val="00C13C41"/>
    <w:rsid w:val="00C15E71"/>
    <w:rsid w:val="00C16181"/>
    <w:rsid w:val="00C17003"/>
    <w:rsid w:val="00C21EE5"/>
    <w:rsid w:val="00C249CD"/>
    <w:rsid w:val="00C30650"/>
    <w:rsid w:val="00C315DE"/>
    <w:rsid w:val="00C31CE3"/>
    <w:rsid w:val="00C3206C"/>
    <w:rsid w:val="00C33A5F"/>
    <w:rsid w:val="00C34EE6"/>
    <w:rsid w:val="00C367C4"/>
    <w:rsid w:val="00C41602"/>
    <w:rsid w:val="00C41760"/>
    <w:rsid w:val="00C41F6C"/>
    <w:rsid w:val="00C50637"/>
    <w:rsid w:val="00C53E64"/>
    <w:rsid w:val="00C54653"/>
    <w:rsid w:val="00C55CC9"/>
    <w:rsid w:val="00C609E9"/>
    <w:rsid w:val="00C61971"/>
    <w:rsid w:val="00C62474"/>
    <w:rsid w:val="00C62E32"/>
    <w:rsid w:val="00C63E62"/>
    <w:rsid w:val="00C65404"/>
    <w:rsid w:val="00C759C3"/>
    <w:rsid w:val="00C83BCF"/>
    <w:rsid w:val="00C8499C"/>
    <w:rsid w:val="00C86675"/>
    <w:rsid w:val="00C87E69"/>
    <w:rsid w:val="00C87EC8"/>
    <w:rsid w:val="00C90A13"/>
    <w:rsid w:val="00C936BB"/>
    <w:rsid w:val="00C963B2"/>
    <w:rsid w:val="00CA0F8F"/>
    <w:rsid w:val="00CA3FE6"/>
    <w:rsid w:val="00CA6E8E"/>
    <w:rsid w:val="00CA7197"/>
    <w:rsid w:val="00CA7F80"/>
    <w:rsid w:val="00CB09D4"/>
    <w:rsid w:val="00CB0B79"/>
    <w:rsid w:val="00CB0E32"/>
    <w:rsid w:val="00CB0F5B"/>
    <w:rsid w:val="00CB1D37"/>
    <w:rsid w:val="00CB39C5"/>
    <w:rsid w:val="00CB50AF"/>
    <w:rsid w:val="00CB5205"/>
    <w:rsid w:val="00CB70E5"/>
    <w:rsid w:val="00CB7FAA"/>
    <w:rsid w:val="00CC11AD"/>
    <w:rsid w:val="00CC16FC"/>
    <w:rsid w:val="00CC5BF2"/>
    <w:rsid w:val="00CC6567"/>
    <w:rsid w:val="00CC6870"/>
    <w:rsid w:val="00CC7376"/>
    <w:rsid w:val="00CE00A9"/>
    <w:rsid w:val="00CE0194"/>
    <w:rsid w:val="00CE0C9E"/>
    <w:rsid w:val="00CE30C6"/>
    <w:rsid w:val="00CE59F1"/>
    <w:rsid w:val="00CE78AE"/>
    <w:rsid w:val="00CF0A54"/>
    <w:rsid w:val="00CF4584"/>
    <w:rsid w:val="00CF4848"/>
    <w:rsid w:val="00CF510D"/>
    <w:rsid w:val="00CF5A01"/>
    <w:rsid w:val="00CF799F"/>
    <w:rsid w:val="00D043DA"/>
    <w:rsid w:val="00D1045E"/>
    <w:rsid w:val="00D10DBD"/>
    <w:rsid w:val="00D12C20"/>
    <w:rsid w:val="00D13221"/>
    <w:rsid w:val="00D1340B"/>
    <w:rsid w:val="00D161B0"/>
    <w:rsid w:val="00D1675B"/>
    <w:rsid w:val="00D20A05"/>
    <w:rsid w:val="00D21FCA"/>
    <w:rsid w:val="00D2233E"/>
    <w:rsid w:val="00D22716"/>
    <w:rsid w:val="00D26EB3"/>
    <w:rsid w:val="00D27906"/>
    <w:rsid w:val="00D3166E"/>
    <w:rsid w:val="00D336EE"/>
    <w:rsid w:val="00D33DA6"/>
    <w:rsid w:val="00D3437F"/>
    <w:rsid w:val="00D35C99"/>
    <w:rsid w:val="00D37E9E"/>
    <w:rsid w:val="00D40378"/>
    <w:rsid w:val="00D405BF"/>
    <w:rsid w:val="00D441E4"/>
    <w:rsid w:val="00D451E5"/>
    <w:rsid w:val="00D503DA"/>
    <w:rsid w:val="00D51361"/>
    <w:rsid w:val="00D54C5A"/>
    <w:rsid w:val="00D57241"/>
    <w:rsid w:val="00D607DA"/>
    <w:rsid w:val="00D61308"/>
    <w:rsid w:val="00D652ED"/>
    <w:rsid w:val="00D674DB"/>
    <w:rsid w:val="00D6796D"/>
    <w:rsid w:val="00D70F24"/>
    <w:rsid w:val="00D71531"/>
    <w:rsid w:val="00D71CD1"/>
    <w:rsid w:val="00D858F2"/>
    <w:rsid w:val="00D90411"/>
    <w:rsid w:val="00D918D7"/>
    <w:rsid w:val="00D9232E"/>
    <w:rsid w:val="00D92E17"/>
    <w:rsid w:val="00D930D8"/>
    <w:rsid w:val="00D93C35"/>
    <w:rsid w:val="00D94DCF"/>
    <w:rsid w:val="00D97D86"/>
    <w:rsid w:val="00DA1ACC"/>
    <w:rsid w:val="00DA7413"/>
    <w:rsid w:val="00DB2D65"/>
    <w:rsid w:val="00DB3FD0"/>
    <w:rsid w:val="00DB4E41"/>
    <w:rsid w:val="00DB50B0"/>
    <w:rsid w:val="00DB69A2"/>
    <w:rsid w:val="00DB6CEF"/>
    <w:rsid w:val="00DC1E81"/>
    <w:rsid w:val="00DC632B"/>
    <w:rsid w:val="00DC723C"/>
    <w:rsid w:val="00DD0D61"/>
    <w:rsid w:val="00DD0D86"/>
    <w:rsid w:val="00DD49E0"/>
    <w:rsid w:val="00DD69E7"/>
    <w:rsid w:val="00DD75BB"/>
    <w:rsid w:val="00DE35A4"/>
    <w:rsid w:val="00DE3EA3"/>
    <w:rsid w:val="00DE4966"/>
    <w:rsid w:val="00DE56A0"/>
    <w:rsid w:val="00DE646D"/>
    <w:rsid w:val="00DE69CC"/>
    <w:rsid w:val="00DE6A4D"/>
    <w:rsid w:val="00DF0AA9"/>
    <w:rsid w:val="00DF30F6"/>
    <w:rsid w:val="00DF33B2"/>
    <w:rsid w:val="00DF3B6C"/>
    <w:rsid w:val="00DF489F"/>
    <w:rsid w:val="00DF6A44"/>
    <w:rsid w:val="00E00698"/>
    <w:rsid w:val="00E0126D"/>
    <w:rsid w:val="00E03606"/>
    <w:rsid w:val="00E03AB5"/>
    <w:rsid w:val="00E03EED"/>
    <w:rsid w:val="00E05783"/>
    <w:rsid w:val="00E05872"/>
    <w:rsid w:val="00E07CFB"/>
    <w:rsid w:val="00E12233"/>
    <w:rsid w:val="00E126FD"/>
    <w:rsid w:val="00E12C13"/>
    <w:rsid w:val="00E14543"/>
    <w:rsid w:val="00E177F9"/>
    <w:rsid w:val="00E21DDF"/>
    <w:rsid w:val="00E22132"/>
    <w:rsid w:val="00E225B7"/>
    <w:rsid w:val="00E25797"/>
    <w:rsid w:val="00E26E1D"/>
    <w:rsid w:val="00E338E5"/>
    <w:rsid w:val="00E36069"/>
    <w:rsid w:val="00E423C8"/>
    <w:rsid w:val="00E4749F"/>
    <w:rsid w:val="00E5000F"/>
    <w:rsid w:val="00E503F0"/>
    <w:rsid w:val="00E5150E"/>
    <w:rsid w:val="00E528A7"/>
    <w:rsid w:val="00E53425"/>
    <w:rsid w:val="00E54ACD"/>
    <w:rsid w:val="00E550DA"/>
    <w:rsid w:val="00E56614"/>
    <w:rsid w:val="00E60915"/>
    <w:rsid w:val="00E625E4"/>
    <w:rsid w:val="00E66080"/>
    <w:rsid w:val="00E67E74"/>
    <w:rsid w:val="00E67F58"/>
    <w:rsid w:val="00E70345"/>
    <w:rsid w:val="00E7097D"/>
    <w:rsid w:val="00E70E3C"/>
    <w:rsid w:val="00E74148"/>
    <w:rsid w:val="00E745EE"/>
    <w:rsid w:val="00E75850"/>
    <w:rsid w:val="00E808C7"/>
    <w:rsid w:val="00E81058"/>
    <w:rsid w:val="00E813EE"/>
    <w:rsid w:val="00E839EF"/>
    <w:rsid w:val="00E87F01"/>
    <w:rsid w:val="00E9455F"/>
    <w:rsid w:val="00E94EB3"/>
    <w:rsid w:val="00E9528E"/>
    <w:rsid w:val="00E95B8C"/>
    <w:rsid w:val="00EA0A65"/>
    <w:rsid w:val="00EA1414"/>
    <w:rsid w:val="00EA20BB"/>
    <w:rsid w:val="00EA2B41"/>
    <w:rsid w:val="00EA378E"/>
    <w:rsid w:val="00EA3D04"/>
    <w:rsid w:val="00EA556E"/>
    <w:rsid w:val="00EA58DC"/>
    <w:rsid w:val="00EA6811"/>
    <w:rsid w:val="00EA79C0"/>
    <w:rsid w:val="00EB0339"/>
    <w:rsid w:val="00EB1C07"/>
    <w:rsid w:val="00EB252A"/>
    <w:rsid w:val="00EB2D06"/>
    <w:rsid w:val="00EB3C14"/>
    <w:rsid w:val="00EB4C3C"/>
    <w:rsid w:val="00EC11AF"/>
    <w:rsid w:val="00EC3488"/>
    <w:rsid w:val="00EC4B1C"/>
    <w:rsid w:val="00EC7094"/>
    <w:rsid w:val="00ED033E"/>
    <w:rsid w:val="00ED0752"/>
    <w:rsid w:val="00ED25E2"/>
    <w:rsid w:val="00ED2FED"/>
    <w:rsid w:val="00ED4A28"/>
    <w:rsid w:val="00ED6087"/>
    <w:rsid w:val="00ED6188"/>
    <w:rsid w:val="00ED6F61"/>
    <w:rsid w:val="00EE1263"/>
    <w:rsid w:val="00EE259C"/>
    <w:rsid w:val="00EE2B96"/>
    <w:rsid w:val="00EE475A"/>
    <w:rsid w:val="00EE51D2"/>
    <w:rsid w:val="00EE6B97"/>
    <w:rsid w:val="00EF1F74"/>
    <w:rsid w:val="00EF2897"/>
    <w:rsid w:val="00EF4D25"/>
    <w:rsid w:val="00EF50B8"/>
    <w:rsid w:val="00EF6A66"/>
    <w:rsid w:val="00EF7976"/>
    <w:rsid w:val="00F013E8"/>
    <w:rsid w:val="00F033E3"/>
    <w:rsid w:val="00F1055E"/>
    <w:rsid w:val="00F10E7A"/>
    <w:rsid w:val="00F2678B"/>
    <w:rsid w:val="00F27D81"/>
    <w:rsid w:val="00F36610"/>
    <w:rsid w:val="00F411CC"/>
    <w:rsid w:val="00F425AF"/>
    <w:rsid w:val="00F45C6D"/>
    <w:rsid w:val="00F50250"/>
    <w:rsid w:val="00F513AE"/>
    <w:rsid w:val="00F51A2D"/>
    <w:rsid w:val="00F52DFF"/>
    <w:rsid w:val="00F64861"/>
    <w:rsid w:val="00F65C29"/>
    <w:rsid w:val="00F677BA"/>
    <w:rsid w:val="00F678A9"/>
    <w:rsid w:val="00F771AA"/>
    <w:rsid w:val="00F81682"/>
    <w:rsid w:val="00F823B2"/>
    <w:rsid w:val="00F82E82"/>
    <w:rsid w:val="00F83633"/>
    <w:rsid w:val="00F84873"/>
    <w:rsid w:val="00F86487"/>
    <w:rsid w:val="00F8730D"/>
    <w:rsid w:val="00F90A71"/>
    <w:rsid w:val="00F942A7"/>
    <w:rsid w:val="00F944A4"/>
    <w:rsid w:val="00F96578"/>
    <w:rsid w:val="00F96A16"/>
    <w:rsid w:val="00F97C30"/>
    <w:rsid w:val="00FA0F0E"/>
    <w:rsid w:val="00FA13C9"/>
    <w:rsid w:val="00FB05D2"/>
    <w:rsid w:val="00FB4D53"/>
    <w:rsid w:val="00FC2B2B"/>
    <w:rsid w:val="00FC4C85"/>
    <w:rsid w:val="00FC56FA"/>
    <w:rsid w:val="00FC5DD5"/>
    <w:rsid w:val="00FC7849"/>
    <w:rsid w:val="00FD1A25"/>
    <w:rsid w:val="00FD37D9"/>
    <w:rsid w:val="00FD3F6B"/>
    <w:rsid w:val="00FD753D"/>
    <w:rsid w:val="00FD7997"/>
    <w:rsid w:val="00FE1BC0"/>
    <w:rsid w:val="00FE2DE8"/>
    <w:rsid w:val="00FE511C"/>
    <w:rsid w:val="00FE7EA6"/>
    <w:rsid w:val="00FF04FA"/>
    <w:rsid w:val="00FF0CA5"/>
    <w:rsid w:val="00FF150C"/>
    <w:rsid w:val="00FF1898"/>
    <w:rsid w:val="00FF278E"/>
    <w:rsid w:val="00FF69C9"/>
    <w:rsid w:val="00FF6CDF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06C73"/>
  <w15:docId w15:val="{85A9EFE5-604E-4D62-A2B3-3C29BBD4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A8A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5B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9335BA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9335BA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9335BA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9335BA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9335BA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335BA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D9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semiHidden/>
    <w:rsid w:val="00B42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86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428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8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42865"/>
    <w:rPr>
      <w:rFonts w:cs="Times New Roman"/>
      <w:b/>
    </w:rPr>
  </w:style>
  <w:style w:type="paragraph" w:styleId="NormalnyWeb">
    <w:name w:val="Normal (Web)"/>
    <w:basedOn w:val="Normalny"/>
    <w:uiPriority w:val="99"/>
    <w:rsid w:val="00861A17"/>
    <w:pPr>
      <w:spacing w:before="100" w:beforeAutospacing="1" w:after="100" w:afterAutospacing="1"/>
    </w:pPr>
    <w:rPr>
      <w:szCs w:val="24"/>
    </w:rPr>
  </w:style>
  <w:style w:type="paragraph" w:customStyle="1" w:styleId="Akapitzlist1">
    <w:name w:val="Akapit z listą1"/>
    <w:basedOn w:val="Normalny"/>
    <w:uiPriority w:val="99"/>
    <w:rsid w:val="00832CF2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L1,Numerowanie,Akapit z listą5,Kolorowa lista — akcent 11,Akapit z listą 1,maz_wyliczenie,opis dzialania,K-P_odwolanie,A_wyliczenie,Akapit z listą BS,List Paragraph,Bulleted list,Odstavec,CW_Lista,Akapit normalny,List Paragraph2,lp1"/>
    <w:basedOn w:val="Normalny"/>
    <w:link w:val="AkapitzlistZnak"/>
    <w:uiPriority w:val="34"/>
    <w:qFormat/>
    <w:rsid w:val="00CA7F8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Akapit z listą 1 Znak,maz_wyliczenie Znak,opis dzialania Znak,K-P_odwolanie Znak,A_wyliczenie Znak,Akapit z listą BS Znak,List Paragraph Znak,Odstavec Znak"/>
    <w:basedOn w:val="Domylnaczcionkaakapitu"/>
    <w:link w:val="Akapitzlist"/>
    <w:uiPriority w:val="34"/>
    <w:qFormat/>
    <w:locked/>
    <w:rsid w:val="007E551F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19D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19DD"/>
  </w:style>
  <w:style w:type="character" w:styleId="Odwoanieprzypisukocowego">
    <w:name w:val="endnote reference"/>
    <w:basedOn w:val="Domylnaczcionkaakapitu"/>
    <w:uiPriority w:val="99"/>
    <w:semiHidden/>
    <w:unhideWhenUsed/>
    <w:rsid w:val="002719DD"/>
    <w:rPr>
      <w:vertAlign w:val="superscript"/>
    </w:rPr>
  </w:style>
  <w:style w:type="table" w:customStyle="1" w:styleId="TableGrid">
    <w:name w:val="TableGrid"/>
    <w:rsid w:val="005F282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476DAD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5F3742"/>
    <w:rPr>
      <w:sz w:val="24"/>
    </w:rPr>
  </w:style>
  <w:style w:type="character" w:styleId="Uwydatnienie">
    <w:name w:val="Emphasis"/>
    <w:basedOn w:val="Domylnaczcionkaakapitu"/>
    <w:uiPriority w:val="20"/>
    <w:qFormat/>
    <w:locked/>
    <w:rsid w:val="00DF6A44"/>
    <w:rPr>
      <w:i/>
      <w:iCs/>
    </w:rPr>
  </w:style>
  <w:style w:type="paragraph" w:styleId="Listanumerowana">
    <w:name w:val="List Number"/>
    <w:basedOn w:val="Akapitzlist"/>
    <w:next w:val="Listanumerowana2"/>
    <w:uiPriority w:val="99"/>
    <w:unhideWhenUsed/>
    <w:qFormat/>
    <w:rsid w:val="00DF6A44"/>
    <w:pPr>
      <w:numPr>
        <w:numId w:val="8"/>
      </w:numPr>
      <w:jc w:val="both"/>
    </w:pPr>
    <w:rPr>
      <w:rFonts w:eastAsiaTheme="minorEastAsia"/>
      <w:szCs w:val="24"/>
    </w:rPr>
  </w:style>
  <w:style w:type="paragraph" w:styleId="Listanumerowana2">
    <w:name w:val="List Number 2"/>
    <w:basedOn w:val="Normalny"/>
    <w:uiPriority w:val="99"/>
    <w:semiHidden/>
    <w:unhideWhenUsed/>
    <w:rsid w:val="00DF6A44"/>
    <w:pPr>
      <w:ind w:left="360" w:hanging="36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F6A44"/>
    <w:pPr>
      <w:jc w:val="both"/>
    </w:pPr>
    <w:rPr>
      <w:sz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F6A44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DF6A44"/>
    <w:rPr>
      <w:rFonts w:cs="Times New Roman"/>
      <w:vertAlign w:val="superscript"/>
    </w:rPr>
  </w:style>
  <w:style w:type="paragraph" w:customStyle="1" w:styleId="Default">
    <w:name w:val="Default"/>
    <w:rsid w:val="00BE347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611A8A"/>
    <w:rPr>
      <w:b/>
      <w:bCs/>
    </w:rPr>
  </w:style>
  <w:style w:type="paragraph" w:customStyle="1" w:styleId="Pa9">
    <w:name w:val="Pa9"/>
    <w:basedOn w:val="Default"/>
    <w:next w:val="Default"/>
    <w:uiPriority w:val="99"/>
    <w:rsid w:val="00C54653"/>
    <w:pPr>
      <w:spacing w:line="281" w:lineRule="atLeast"/>
    </w:pPr>
    <w:rPr>
      <w:rFonts w:ascii="Verdana" w:hAnsi="Verdana" w:cs="Times New Roman"/>
      <w:color w:val="auto"/>
    </w:rPr>
  </w:style>
  <w:style w:type="numbering" w:customStyle="1" w:styleId="WWNum35">
    <w:name w:val="WWNum35"/>
    <w:basedOn w:val="Bezlisty"/>
    <w:rsid w:val="00202F51"/>
    <w:pPr>
      <w:numPr>
        <w:numId w:val="18"/>
      </w:numPr>
    </w:pPr>
  </w:style>
  <w:style w:type="paragraph" w:customStyle="1" w:styleId="Standard">
    <w:name w:val="Standard"/>
    <w:rsid w:val="00AE261F"/>
    <w:pPr>
      <w:suppressAutoHyphens/>
      <w:autoSpaceDN w:val="0"/>
      <w:spacing w:line="360" w:lineRule="auto"/>
      <w:textAlignment w:val="baseline"/>
    </w:pPr>
    <w:rPr>
      <w:rFonts w:eastAsia="SimSun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82C7F-2B0B-4942-9D5F-5EF08DEB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2754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</vt:lpstr>
    </vt:vector>
  </TitlesOfParts>
  <Company>Urząd Marszałkowski</Company>
  <LinksUpToDate>false</LinksUpToDate>
  <CharactersWithSpaces>19242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subject/>
  <dc:creator>Anna Miller</dc:creator>
  <cp:keywords/>
  <dc:description/>
  <cp:lastModifiedBy>Korda, Izabela</cp:lastModifiedBy>
  <cp:revision>20</cp:revision>
  <cp:lastPrinted>2024-07-11T12:12:00Z</cp:lastPrinted>
  <dcterms:created xsi:type="dcterms:W3CDTF">2024-04-18T07:28:00Z</dcterms:created>
  <dcterms:modified xsi:type="dcterms:W3CDTF">2024-07-15T10:54:00Z</dcterms:modified>
</cp:coreProperties>
</file>