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AE8C" w14:textId="5C8BCCC2" w:rsidR="00C9771A" w:rsidRDefault="009060F6" w:rsidP="009060F6">
      <w:pPr>
        <w:jc w:val="right"/>
      </w:pPr>
      <w:r>
        <w:rPr>
          <w:noProof/>
        </w:rPr>
        <w:drawing>
          <wp:inline distT="0" distB="0" distL="0" distR="0" wp14:anchorId="7A3B1C78" wp14:editId="3A89E521">
            <wp:extent cx="2174240" cy="546735"/>
            <wp:effectExtent l="0" t="0" r="0" b="5715"/>
            <wp:docPr id="2093947524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47524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C720A" w14:textId="1C376B79" w:rsidR="00617783" w:rsidRPr="00433863" w:rsidRDefault="00617783" w:rsidP="00617783">
      <w:r w:rsidRPr="00617783">
        <w:rPr>
          <w:noProof/>
        </w:rPr>
        <w:t xml:space="preserve"> </w:t>
      </w:r>
    </w:p>
    <w:p w14:paraId="7D60F797" w14:textId="6E388B74" w:rsidR="00A416BF" w:rsidRPr="008863D6" w:rsidRDefault="00617783" w:rsidP="008D5208">
      <w:pPr>
        <w:spacing w:line="360" w:lineRule="auto"/>
        <w:rPr>
          <w:b/>
          <w:bCs/>
          <w:sz w:val="24"/>
          <w:szCs w:val="24"/>
        </w:rPr>
      </w:pPr>
      <w:bookmarkStart w:id="0" w:name="_Hlk168658316"/>
      <w:bookmarkStart w:id="1" w:name="_Hlk169271608"/>
      <w:r w:rsidRPr="00617783">
        <w:rPr>
          <w:b/>
          <w:bCs/>
          <w:sz w:val="24"/>
          <w:szCs w:val="24"/>
        </w:rPr>
        <w:t>EFRR-VIII.432.</w:t>
      </w:r>
      <w:r w:rsidR="00FB65E9">
        <w:rPr>
          <w:b/>
          <w:bCs/>
          <w:sz w:val="24"/>
          <w:szCs w:val="24"/>
        </w:rPr>
        <w:t>20</w:t>
      </w:r>
      <w:r w:rsidRPr="00617783">
        <w:rPr>
          <w:b/>
          <w:bCs/>
          <w:sz w:val="24"/>
          <w:szCs w:val="24"/>
        </w:rPr>
        <w:t>.1.2024</w:t>
      </w:r>
    </w:p>
    <w:bookmarkEnd w:id="0"/>
    <w:p w14:paraId="6DBDD75F" w14:textId="2ABC4BDE" w:rsidR="009F3021" w:rsidRPr="00095AD0" w:rsidRDefault="009F3021" w:rsidP="009F3021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</w:t>
      </w:r>
      <w:r>
        <w:rPr>
          <w:sz w:val="24"/>
          <w:szCs w:val="24"/>
        </w:rPr>
        <w:t>.236.1.</w:t>
      </w:r>
      <w:r w:rsidRPr="00095AD0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095AD0">
        <w:rPr>
          <w:sz w:val="24"/>
          <w:szCs w:val="24"/>
        </w:rPr>
        <w:t xml:space="preserve">                                                                             Kielce, dn</w:t>
      </w:r>
      <w:r>
        <w:rPr>
          <w:sz w:val="24"/>
          <w:szCs w:val="24"/>
        </w:rPr>
        <w:t>. 1</w:t>
      </w:r>
      <w:r w:rsidR="0088203C">
        <w:rPr>
          <w:sz w:val="24"/>
          <w:szCs w:val="24"/>
        </w:rPr>
        <w:t>9</w:t>
      </w:r>
      <w:r w:rsidRPr="00095AD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D4099">
        <w:rPr>
          <w:sz w:val="24"/>
          <w:szCs w:val="24"/>
        </w:rPr>
        <w:t>6</w:t>
      </w:r>
      <w:r w:rsidRPr="00095AD0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095AD0">
        <w:rPr>
          <w:sz w:val="24"/>
          <w:szCs w:val="24"/>
        </w:rPr>
        <w:t xml:space="preserve"> r.</w:t>
      </w:r>
    </w:p>
    <w:p w14:paraId="26FC36D3" w14:textId="77777777" w:rsidR="009F3021" w:rsidRPr="00095AD0" w:rsidRDefault="009F3021" w:rsidP="009F3021">
      <w:pPr>
        <w:spacing w:line="360" w:lineRule="auto"/>
        <w:ind w:left="-180"/>
        <w:rPr>
          <w:color w:val="FF0000"/>
          <w:sz w:val="24"/>
          <w:szCs w:val="24"/>
        </w:rPr>
      </w:pPr>
      <w:bookmarkStart w:id="2" w:name="_Hlk123809820"/>
    </w:p>
    <w:p w14:paraId="34CFF1ED" w14:textId="77777777" w:rsidR="009F3021" w:rsidRPr="0091014D" w:rsidRDefault="009F3021" w:rsidP="009F3021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bookmarkStart w:id="3" w:name="_Hlk130192377"/>
      <w:bookmarkEnd w:id="1"/>
      <w:r w:rsidRPr="0091014D">
        <w:rPr>
          <w:b/>
          <w:sz w:val="24"/>
          <w:szCs w:val="24"/>
        </w:rPr>
        <w:t xml:space="preserve">Informacja Pokontrolna </w:t>
      </w:r>
      <w:bookmarkStart w:id="4" w:name="_Hlk169271694"/>
      <w:r w:rsidRPr="0091014D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23</w:t>
      </w:r>
      <w:r w:rsidRPr="0091014D">
        <w:rPr>
          <w:b/>
          <w:sz w:val="24"/>
          <w:szCs w:val="24"/>
        </w:rPr>
        <w:t>/N/</w:t>
      </w:r>
      <w:r>
        <w:rPr>
          <w:b/>
          <w:sz w:val="24"/>
          <w:szCs w:val="24"/>
        </w:rPr>
        <w:t>IV</w:t>
      </w:r>
      <w:r w:rsidRPr="0091014D">
        <w:rPr>
          <w:b/>
          <w:sz w:val="24"/>
          <w:szCs w:val="24"/>
        </w:rPr>
        <w:t>/RPO/202</w:t>
      </w:r>
      <w:r>
        <w:rPr>
          <w:b/>
          <w:sz w:val="24"/>
          <w:szCs w:val="24"/>
        </w:rPr>
        <w:t>4</w:t>
      </w:r>
    </w:p>
    <w:p w14:paraId="2880F08F" w14:textId="77777777" w:rsidR="009F3021" w:rsidRPr="00E977F0" w:rsidRDefault="009F3021" w:rsidP="009F302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bookmarkStart w:id="5" w:name="_Hlk147916341"/>
      <w:bookmarkEnd w:id="2"/>
      <w:bookmarkEnd w:id="3"/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</w:t>
      </w:r>
      <w:bookmarkStart w:id="6" w:name="_Hlk169271667"/>
      <w:r w:rsidRPr="000848A6">
        <w:rPr>
          <w:rFonts w:eastAsia="Calibri"/>
          <w:b/>
          <w:sz w:val="24"/>
          <w:szCs w:val="24"/>
          <w:lang w:eastAsia="en-US"/>
        </w:rPr>
        <w:t>RPSW.04.04.00-26-0002/17</w:t>
      </w:r>
      <w:r w:rsidRPr="000848A6">
        <w:rPr>
          <w:rFonts w:eastAsia="Calibri"/>
          <w:sz w:val="24"/>
          <w:szCs w:val="24"/>
          <w:lang w:eastAsia="en-US"/>
        </w:rPr>
        <w:t xml:space="preserve"> </w:t>
      </w:r>
      <w:bookmarkEnd w:id="6"/>
      <w:r w:rsidRPr="000848A6">
        <w:rPr>
          <w:rFonts w:eastAsia="Calibri"/>
          <w:sz w:val="24"/>
          <w:szCs w:val="24"/>
          <w:lang w:eastAsia="en-US"/>
        </w:rPr>
        <w:t xml:space="preserve">pn. </w:t>
      </w:r>
      <w:r w:rsidRPr="000848A6">
        <w:rPr>
          <w:rFonts w:eastAsia="Calibri"/>
          <w:b/>
          <w:sz w:val="24"/>
          <w:szCs w:val="24"/>
          <w:lang w:eastAsia="en-US"/>
        </w:rPr>
        <w:t>„</w:t>
      </w:r>
      <w:bookmarkStart w:id="7" w:name="_Hlk166759545"/>
      <w:r w:rsidRPr="000848A6">
        <w:rPr>
          <w:rFonts w:eastAsia="Calibri"/>
          <w:b/>
          <w:sz w:val="24"/>
          <w:szCs w:val="24"/>
          <w:lang w:eastAsia="en-US"/>
        </w:rPr>
        <w:t>Ochrona i promocja wielowiekowej spuścizny kulturowej Gór Świętokrzyskich poprzez rozbudowę Parku Dziedzictwa Gór Świętokrzyskich na terenie Gminy Nowa Słupia</w:t>
      </w:r>
      <w:bookmarkEnd w:id="7"/>
      <w:r w:rsidRPr="000848A6">
        <w:rPr>
          <w:rFonts w:eastAsia="Calibri"/>
          <w:b/>
          <w:sz w:val="24"/>
          <w:szCs w:val="24"/>
          <w:lang w:eastAsia="en-US"/>
        </w:rPr>
        <w:t>”</w:t>
      </w:r>
      <w:r w:rsidRPr="000848A6">
        <w:rPr>
          <w:rFonts w:eastAsia="Calibri"/>
          <w:sz w:val="24"/>
          <w:szCs w:val="24"/>
          <w:lang w:eastAsia="en-US"/>
        </w:rPr>
        <w:t xml:space="preserve">, realizowanego w ramach </w:t>
      </w:r>
      <w:bookmarkStart w:id="8" w:name="_Hlk166759527"/>
      <w:r w:rsidRPr="000848A6">
        <w:rPr>
          <w:rFonts w:eastAsia="Calibri"/>
          <w:sz w:val="24"/>
          <w:szCs w:val="24"/>
          <w:lang w:eastAsia="en-US"/>
        </w:rPr>
        <w:t>Działania 4.4 „Zachowanie dziedzictwa kulturowego i naturalnego”</w:t>
      </w:r>
      <w:bookmarkEnd w:id="8"/>
      <w:r w:rsidRPr="000848A6">
        <w:rPr>
          <w:rFonts w:eastAsia="Calibri"/>
          <w:sz w:val="24"/>
          <w:szCs w:val="24"/>
          <w:lang w:eastAsia="en-US"/>
        </w:rPr>
        <w:t>, IV Osi priorytetowej „</w:t>
      </w:r>
      <w:bookmarkStart w:id="9" w:name="_Hlk166759452"/>
      <w:r w:rsidRPr="000848A6">
        <w:rPr>
          <w:rFonts w:eastAsia="Calibri"/>
          <w:sz w:val="24"/>
          <w:szCs w:val="24"/>
          <w:lang w:eastAsia="en-US"/>
        </w:rPr>
        <w:t>Dziedzictwo naturalne i kulturowe</w:t>
      </w:r>
      <w:bookmarkEnd w:id="9"/>
      <w:r w:rsidRPr="000848A6">
        <w:rPr>
          <w:rFonts w:eastAsia="Calibri"/>
          <w:sz w:val="24"/>
          <w:szCs w:val="24"/>
          <w:lang w:eastAsia="en-US"/>
        </w:rPr>
        <w:t xml:space="preserve">” Regionalnego Programu Operacyjnego Województwa Świętokrzyskiego na lata 2014 </w:t>
      </w:r>
      <w:r>
        <w:rPr>
          <w:rFonts w:eastAsia="Calibri"/>
          <w:sz w:val="24"/>
          <w:szCs w:val="24"/>
          <w:lang w:eastAsia="en-US"/>
        </w:rPr>
        <w:t>–</w:t>
      </w:r>
      <w:r w:rsidRPr="000848A6">
        <w:rPr>
          <w:rFonts w:eastAsia="Calibri"/>
          <w:sz w:val="24"/>
          <w:szCs w:val="24"/>
          <w:lang w:eastAsia="en-US"/>
        </w:rPr>
        <w:t xml:space="preserve"> 2020</w:t>
      </w:r>
      <w:bookmarkEnd w:id="4"/>
      <w:r>
        <w:rPr>
          <w:rFonts w:eastAsia="Calibri"/>
          <w:sz w:val="24"/>
          <w:szCs w:val="24"/>
          <w:lang w:eastAsia="en-US"/>
        </w:rPr>
        <w:t xml:space="preserve"> </w:t>
      </w:r>
      <w:r w:rsidRPr="0091014D">
        <w:rPr>
          <w:sz w:val="24"/>
          <w:szCs w:val="24"/>
        </w:rPr>
        <w:t>przeprowadzone</w:t>
      </w:r>
      <w:r>
        <w:rPr>
          <w:sz w:val="24"/>
          <w:szCs w:val="24"/>
        </w:rPr>
        <w:t xml:space="preserve">j </w:t>
      </w:r>
      <w:r w:rsidRPr="0091014D">
        <w:rPr>
          <w:sz w:val="24"/>
          <w:szCs w:val="24"/>
        </w:rPr>
        <w:t xml:space="preserve">w </w:t>
      </w:r>
      <w:r w:rsidRPr="0091014D">
        <w:rPr>
          <w:rFonts w:eastAsia="Calibri"/>
          <w:sz w:val="24"/>
          <w:szCs w:val="24"/>
          <w:lang w:eastAsia="en-US"/>
        </w:rPr>
        <w:t>miejscu realizacji projektu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br/>
        <w:t xml:space="preserve">w dniach  15.05.2024 r. </w:t>
      </w:r>
      <w:bookmarkEnd w:id="5"/>
      <w:r w:rsidRPr="00E977F0">
        <w:rPr>
          <w:rFonts w:eastAsia="Calibri"/>
          <w:sz w:val="24"/>
          <w:szCs w:val="24"/>
          <w:lang w:eastAsia="en-US"/>
        </w:rPr>
        <w:t xml:space="preserve">oraz na dokumentacji umieszczonej w systemie teleinformatycznym SL 2014 oraz przesłanej za pomocą poczty elektronicznej do dnia 04.06.2024 r. </w:t>
      </w:r>
    </w:p>
    <w:p w14:paraId="75996128" w14:textId="77777777" w:rsidR="009F3021" w:rsidRPr="0091014D" w:rsidRDefault="009F3021" w:rsidP="009F3021">
      <w:pPr>
        <w:spacing w:line="360" w:lineRule="auto"/>
        <w:jc w:val="both"/>
      </w:pPr>
    </w:p>
    <w:p w14:paraId="1831391D" w14:textId="77777777" w:rsidR="009F3021" w:rsidRPr="0091014D" w:rsidRDefault="009F3021" w:rsidP="009F3021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3368D17F" w14:textId="77777777" w:rsidR="009F3021" w:rsidRDefault="009F3021" w:rsidP="009F302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Nazwa i adres badanego Beneficjenta:</w:t>
      </w:r>
    </w:p>
    <w:p w14:paraId="5739C54F" w14:textId="77777777" w:rsidR="009F3021" w:rsidRPr="000848A6" w:rsidRDefault="009F3021" w:rsidP="009F3021">
      <w:pPr>
        <w:spacing w:line="360" w:lineRule="auto"/>
        <w:ind w:left="360"/>
        <w:jc w:val="both"/>
        <w:rPr>
          <w:sz w:val="24"/>
          <w:szCs w:val="24"/>
        </w:rPr>
      </w:pPr>
      <w:bookmarkStart w:id="10" w:name="_Hlk169271650"/>
      <w:r w:rsidRPr="000848A6">
        <w:rPr>
          <w:sz w:val="24"/>
          <w:szCs w:val="24"/>
        </w:rPr>
        <w:t>Park Dziedzictwa Gór Świętokrzyskich „Łysa Góra”</w:t>
      </w:r>
    </w:p>
    <w:p w14:paraId="5E534F2C" w14:textId="77777777" w:rsidR="009F3021" w:rsidRPr="000848A6" w:rsidRDefault="009F3021" w:rsidP="009F3021">
      <w:pPr>
        <w:spacing w:line="360" w:lineRule="auto"/>
        <w:ind w:left="360"/>
        <w:jc w:val="both"/>
        <w:rPr>
          <w:sz w:val="24"/>
          <w:szCs w:val="24"/>
        </w:rPr>
      </w:pPr>
      <w:r w:rsidRPr="000848A6">
        <w:rPr>
          <w:sz w:val="24"/>
          <w:szCs w:val="24"/>
        </w:rPr>
        <w:t>ul. Rynek 15</w:t>
      </w:r>
    </w:p>
    <w:p w14:paraId="3D114545" w14:textId="77777777" w:rsidR="009F3021" w:rsidRPr="000848A6" w:rsidRDefault="009F3021" w:rsidP="009F3021">
      <w:pPr>
        <w:spacing w:line="360" w:lineRule="auto"/>
        <w:ind w:left="360"/>
        <w:jc w:val="both"/>
        <w:rPr>
          <w:sz w:val="24"/>
          <w:szCs w:val="24"/>
        </w:rPr>
      </w:pPr>
      <w:r w:rsidRPr="000848A6">
        <w:rPr>
          <w:sz w:val="24"/>
          <w:szCs w:val="24"/>
        </w:rPr>
        <w:t>26-006 Nowa Słupia</w:t>
      </w:r>
    </w:p>
    <w:bookmarkEnd w:id="10"/>
    <w:p w14:paraId="5A9B2C53" w14:textId="77777777" w:rsidR="009F3021" w:rsidRPr="0091014D" w:rsidRDefault="009F3021" w:rsidP="009F302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Status prawny Beneficjenta:</w:t>
      </w:r>
    </w:p>
    <w:p w14:paraId="0E005834" w14:textId="77777777" w:rsidR="009F3021" w:rsidRPr="0091014D" w:rsidRDefault="009F3021" w:rsidP="009F3021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</w:t>
      </w:r>
      <w:r w:rsidRPr="000848A6">
        <w:rPr>
          <w:sz w:val="24"/>
          <w:szCs w:val="24"/>
        </w:rPr>
        <w:t xml:space="preserve">samorządowa osoba prawna w rozumieniu art. 9 pkt 14 ustawy z dnia 27 sierpnia 2009 r. </w:t>
      </w:r>
      <w:r>
        <w:rPr>
          <w:sz w:val="24"/>
          <w:szCs w:val="24"/>
        </w:rPr>
        <w:br/>
        <w:t xml:space="preserve">     </w:t>
      </w:r>
      <w:r w:rsidRPr="000848A6">
        <w:rPr>
          <w:sz w:val="24"/>
          <w:szCs w:val="24"/>
        </w:rPr>
        <w:t xml:space="preserve">o finansach publicznych (Dz. U. z 2013 r. poz. 885, z </w:t>
      </w:r>
      <w:proofErr w:type="spellStart"/>
      <w:r w:rsidRPr="000848A6">
        <w:rPr>
          <w:sz w:val="24"/>
          <w:szCs w:val="24"/>
        </w:rPr>
        <w:t>późn</w:t>
      </w:r>
      <w:proofErr w:type="spellEnd"/>
      <w:r w:rsidRPr="000848A6">
        <w:rPr>
          <w:sz w:val="24"/>
          <w:szCs w:val="24"/>
        </w:rPr>
        <w:t>. zm.)</w:t>
      </w:r>
    </w:p>
    <w:p w14:paraId="3E447385" w14:textId="77777777" w:rsidR="009F3021" w:rsidRPr="0091014D" w:rsidRDefault="009F3021" w:rsidP="009F3021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63108ABC" w14:textId="77777777" w:rsidR="009F3021" w:rsidRPr="0091014D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0CA72AD6" w14:textId="77777777" w:rsidR="009F3021" w:rsidRPr="0091014D" w:rsidRDefault="009F3021" w:rsidP="009F302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Małgorzata Wilk - Grzywna –</w:t>
      </w:r>
      <w:bookmarkStart w:id="11" w:name="_Hlk141776449"/>
      <w:r>
        <w:rPr>
          <w:sz w:val="24"/>
          <w:szCs w:val="24"/>
        </w:rPr>
        <w:t xml:space="preserve"> Dyrektor </w:t>
      </w:r>
      <w:bookmarkEnd w:id="11"/>
      <w:r w:rsidRPr="000848A6">
        <w:rPr>
          <w:sz w:val="24"/>
          <w:szCs w:val="24"/>
        </w:rPr>
        <w:t>Park Dziedzictwa Gór Świętokrzyskich „Łysa Góra”</w:t>
      </w:r>
    </w:p>
    <w:p w14:paraId="042313BC" w14:textId="77777777" w:rsidR="009F3021" w:rsidRPr="0091014D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0B8CB6B" w14:textId="77777777" w:rsidR="009F3021" w:rsidRPr="0091014D" w:rsidRDefault="009F3021" w:rsidP="009F3021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2014 – 2020</w:t>
      </w:r>
    </w:p>
    <w:p w14:paraId="5C60A395" w14:textId="77777777" w:rsidR="009F3021" w:rsidRPr="0091014D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Osi priorytetowej:</w:t>
      </w:r>
    </w:p>
    <w:p w14:paraId="0270718F" w14:textId="77777777" w:rsidR="009F3021" w:rsidRPr="0091014D" w:rsidRDefault="009F3021" w:rsidP="009F3021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IV</w:t>
      </w:r>
      <w:r w:rsidRPr="0091014D">
        <w:rPr>
          <w:sz w:val="24"/>
          <w:szCs w:val="24"/>
        </w:rPr>
        <w:t xml:space="preserve"> Oś priorytetowa </w:t>
      </w:r>
      <w:r>
        <w:rPr>
          <w:sz w:val="24"/>
          <w:szCs w:val="24"/>
        </w:rPr>
        <w:t>„</w:t>
      </w:r>
      <w:r w:rsidRPr="000848A6">
        <w:rPr>
          <w:sz w:val="24"/>
          <w:szCs w:val="24"/>
        </w:rPr>
        <w:t>Dziedzictwo naturalne i kulturowe</w:t>
      </w:r>
      <w:r w:rsidRPr="000F5501">
        <w:rPr>
          <w:sz w:val="24"/>
          <w:szCs w:val="24"/>
        </w:rPr>
        <w:t xml:space="preserve">” </w:t>
      </w:r>
    </w:p>
    <w:p w14:paraId="2EC13A0A" w14:textId="77777777" w:rsidR="009F3021" w:rsidRPr="0091014D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Numer i nazwa Działania:</w:t>
      </w:r>
    </w:p>
    <w:p w14:paraId="45DC693A" w14:textId="77777777" w:rsidR="009F3021" w:rsidRPr="0091014D" w:rsidRDefault="009F3021" w:rsidP="009F3021">
      <w:pPr>
        <w:spacing w:line="360" w:lineRule="auto"/>
        <w:ind w:left="720"/>
        <w:jc w:val="both"/>
        <w:rPr>
          <w:sz w:val="24"/>
          <w:szCs w:val="24"/>
        </w:rPr>
      </w:pPr>
      <w:r w:rsidRPr="000848A6">
        <w:rPr>
          <w:sz w:val="24"/>
          <w:szCs w:val="24"/>
        </w:rPr>
        <w:t>Działania 4.4</w:t>
      </w:r>
      <w:r w:rsidRPr="000848A6">
        <w:rPr>
          <w:i/>
          <w:iCs/>
          <w:sz w:val="24"/>
          <w:szCs w:val="24"/>
        </w:rPr>
        <w:t xml:space="preserve"> „Zachowanie dziedzictwa kulturowego i naturalnego”</w:t>
      </w:r>
    </w:p>
    <w:p w14:paraId="33BDAD83" w14:textId="77777777" w:rsidR="009F3021" w:rsidRPr="00A4579D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12" w:name="OLE_LINK4"/>
      <w:bookmarkStart w:id="13" w:name="OLE_LINK5"/>
    </w:p>
    <w:p w14:paraId="0EB65375" w14:textId="77777777" w:rsidR="009F3021" w:rsidRPr="002235A5" w:rsidRDefault="009F3021" w:rsidP="009F3021">
      <w:pPr>
        <w:spacing w:line="360" w:lineRule="auto"/>
        <w:ind w:left="720"/>
        <w:jc w:val="both"/>
        <w:rPr>
          <w:bCs/>
          <w:sz w:val="24"/>
          <w:szCs w:val="24"/>
        </w:rPr>
      </w:pPr>
      <w:bookmarkStart w:id="14" w:name="_Hlk157604874"/>
      <w:r w:rsidRPr="00595221">
        <w:rPr>
          <w:bCs/>
          <w:sz w:val="24"/>
          <w:szCs w:val="24"/>
        </w:rPr>
        <w:t>„</w:t>
      </w:r>
      <w:r w:rsidRPr="000848A6">
        <w:rPr>
          <w:b/>
          <w:bCs/>
          <w:sz w:val="24"/>
          <w:szCs w:val="24"/>
        </w:rPr>
        <w:t>Ochrona i promocja wielowiekowej spuścizny kulturowej Gór Świętokrzyskich poprzez rozbudowę Parku Dziedzictwa Gór Świętokrzyskich na terenie Gminy Nowa Słupia</w:t>
      </w:r>
      <w:r>
        <w:rPr>
          <w:bCs/>
          <w:sz w:val="24"/>
          <w:szCs w:val="24"/>
        </w:rPr>
        <w:t>”</w:t>
      </w:r>
    </w:p>
    <w:bookmarkEnd w:id="12"/>
    <w:bookmarkEnd w:id="13"/>
    <w:bookmarkEnd w:id="14"/>
    <w:p w14:paraId="03AC7351" w14:textId="77777777" w:rsidR="009F3021" w:rsidRPr="00CE6805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Okres realizacji projektu:</w:t>
      </w:r>
    </w:p>
    <w:p w14:paraId="09D0ACAB" w14:textId="77777777" w:rsidR="009F3021" w:rsidRPr="00341491" w:rsidRDefault="009F3021" w:rsidP="009F3021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 xml:space="preserve">rozpoczęcie realizacji projektu – </w:t>
      </w:r>
      <w:bookmarkStart w:id="15" w:name="_Hlk141776590"/>
      <w:r>
        <w:rPr>
          <w:sz w:val="24"/>
          <w:szCs w:val="24"/>
        </w:rPr>
        <w:t>01</w:t>
      </w:r>
      <w:r w:rsidRPr="00341491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41491">
        <w:rPr>
          <w:sz w:val="24"/>
          <w:szCs w:val="24"/>
        </w:rPr>
        <w:t>.</w:t>
      </w:r>
      <w:r>
        <w:rPr>
          <w:sz w:val="24"/>
          <w:szCs w:val="24"/>
        </w:rPr>
        <w:t xml:space="preserve">2017 </w:t>
      </w:r>
      <w:r w:rsidRPr="00341491">
        <w:rPr>
          <w:sz w:val="24"/>
          <w:szCs w:val="24"/>
        </w:rPr>
        <w:t xml:space="preserve"> </w:t>
      </w:r>
      <w:bookmarkEnd w:id="15"/>
      <w:r w:rsidRPr="00341491">
        <w:rPr>
          <w:sz w:val="24"/>
          <w:szCs w:val="24"/>
        </w:rPr>
        <w:t>r.</w:t>
      </w:r>
    </w:p>
    <w:p w14:paraId="257CBF1D" w14:textId="77777777" w:rsidR="009F3021" w:rsidRPr="00341491" w:rsidRDefault="009F3021" w:rsidP="009F3021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 xml:space="preserve">zakończenie realizacji projektu – </w:t>
      </w:r>
      <w:r>
        <w:rPr>
          <w:sz w:val="24"/>
          <w:szCs w:val="24"/>
        </w:rPr>
        <w:t>31.12.2023 r.</w:t>
      </w:r>
    </w:p>
    <w:p w14:paraId="3DBC8EB5" w14:textId="77777777" w:rsidR="009F3021" w:rsidRPr="0091014D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05BB8110" w14:textId="77777777" w:rsidR="009F3021" w:rsidRPr="0091014D" w:rsidRDefault="009F3021" w:rsidP="009F3021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0552E4FC" w14:textId="77777777" w:rsidR="009F3021" w:rsidRPr="0091014D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5827446E" w14:textId="03EBD18D" w:rsidR="009F3021" w:rsidRPr="00D34D9A" w:rsidRDefault="009F3021" w:rsidP="009F3021">
      <w:pPr>
        <w:spacing w:line="360" w:lineRule="auto"/>
        <w:ind w:left="720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>Niniejszą kontrolę przeprowadzono na podstawie art. 23 ust. 1 ustawy z dnia 11 lipca 2014 r. o zasadach realizacji programów</w:t>
      </w:r>
      <w:r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polityki spójności finansowanych w perspektywie finansowej 2014-2020 (Dz.U. z 2020 r., poz. 818 j.t.) oraz § 14 umowy nr</w:t>
      </w:r>
      <w:r w:rsidRPr="00653413">
        <w:rPr>
          <w:sz w:val="24"/>
          <w:szCs w:val="24"/>
        </w:rPr>
        <w:t xml:space="preserve"> </w:t>
      </w:r>
      <w:bookmarkStart w:id="16" w:name="_Hlk123807541"/>
      <w:r w:rsidRPr="000848A6">
        <w:rPr>
          <w:sz w:val="24"/>
          <w:szCs w:val="24"/>
        </w:rPr>
        <w:t>RPSW.04.04.00-26-0002/17</w:t>
      </w:r>
      <w:r w:rsidRPr="000848A6">
        <w:rPr>
          <w:bCs/>
          <w:sz w:val="24"/>
          <w:szCs w:val="24"/>
        </w:rPr>
        <w:t xml:space="preserve"> pn. </w:t>
      </w:r>
      <w:r w:rsidRPr="00726268">
        <w:rPr>
          <w:sz w:val="24"/>
          <w:szCs w:val="24"/>
        </w:rPr>
        <w:t>„</w:t>
      </w:r>
      <w:r w:rsidRPr="000848A6">
        <w:rPr>
          <w:sz w:val="24"/>
          <w:szCs w:val="24"/>
        </w:rPr>
        <w:t>Ochrona i promocja wielowiekowej spuścizny kulturowej Gór Świętokrzyskich poprzez rozbudowę Parku Dziedzictwa Gór Świętokrzyskich na terenie Gminy Nowa Słupia”</w:t>
      </w:r>
      <w:r w:rsidR="0063607E">
        <w:rPr>
          <w:sz w:val="24"/>
          <w:szCs w:val="24"/>
        </w:rPr>
        <w:t>.</w:t>
      </w:r>
    </w:p>
    <w:bookmarkEnd w:id="16"/>
    <w:p w14:paraId="7579023B" w14:textId="77777777" w:rsidR="009F3021" w:rsidRPr="0091014D" w:rsidRDefault="009F3021" w:rsidP="009F3021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3E577C35" w14:textId="5F6F693E" w:rsidR="009F3021" w:rsidRPr="00DD59E5" w:rsidRDefault="009F3021" w:rsidP="009F3021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o numerze </w:t>
      </w:r>
      <w:r>
        <w:rPr>
          <w:sz w:val="24"/>
          <w:szCs w:val="24"/>
        </w:rPr>
        <w:t>23</w:t>
      </w:r>
      <w:r w:rsidRPr="0091014D">
        <w:rPr>
          <w:sz w:val="24"/>
          <w:szCs w:val="24"/>
        </w:rPr>
        <w:t>/N/</w:t>
      </w:r>
      <w:r>
        <w:rPr>
          <w:sz w:val="24"/>
          <w:szCs w:val="24"/>
        </w:rPr>
        <w:t>IV</w:t>
      </w:r>
      <w:r w:rsidRPr="0091014D">
        <w:rPr>
          <w:sz w:val="24"/>
          <w:szCs w:val="24"/>
        </w:rPr>
        <w:t>/RPO/202</w:t>
      </w:r>
      <w:r>
        <w:rPr>
          <w:sz w:val="24"/>
          <w:szCs w:val="24"/>
        </w:rPr>
        <w:t>4</w:t>
      </w:r>
      <w:r w:rsidRPr="0091014D">
        <w:rPr>
          <w:sz w:val="24"/>
          <w:szCs w:val="24"/>
        </w:rPr>
        <w:t xml:space="preserve"> wydanego w dniu </w:t>
      </w:r>
      <w:r>
        <w:rPr>
          <w:sz w:val="24"/>
          <w:szCs w:val="24"/>
        </w:rPr>
        <w:br/>
        <w:t>10</w:t>
      </w:r>
      <w:r w:rsidRPr="0091014D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91014D">
        <w:rPr>
          <w:sz w:val="24"/>
          <w:szCs w:val="24"/>
        </w:rPr>
        <w:t>.202</w:t>
      </w:r>
      <w:r>
        <w:rPr>
          <w:sz w:val="24"/>
          <w:szCs w:val="24"/>
        </w:rPr>
        <w:t xml:space="preserve">4 </w:t>
      </w:r>
      <w:r w:rsidRPr="0091014D">
        <w:rPr>
          <w:sz w:val="24"/>
          <w:szCs w:val="24"/>
        </w:rPr>
        <w:t>r. przez</w:t>
      </w:r>
      <w:r w:rsidRPr="00AB7410">
        <w:rPr>
          <w:szCs w:val="24"/>
        </w:rPr>
        <w:t xml:space="preserve"> </w:t>
      </w:r>
      <w:r w:rsidRPr="00DD59E5">
        <w:rPr>
          <w:sz w:val="24"/>
          <w:szCs w:val="24"/>
        </w:rPr>
        <w:t>Pa</w:t>
      </w:r>
      <w:r>
        <w:rPr>
          <w:sz w:val="24"/>
          <w:szCs w:val="24"/>
        </w:rPr>
        <w:t>nią Dorotę Kostrzewską – Zastępcę Dyrektora Departamentu Kontroli</w:t>
      </w:r>
      <w:r w:rsidRPr="00DD59E5">
        <w:rPr>
          <w:sz w:val="24"/>
          <w:szCs w:val="24"/>
        </w:rPr>
        <w:t xml:space="preserve"> </w:t>
      </w:r>
      <w:r>
        <w:rPr>
          <w:sz w:val="24"/>
          <w:szCs w:val="24"/>
        </w:rPr>
        <w:t>i Certyfikacji</w:t>
      </w:r>
      <w:r w:rsidR="00726268">
        <w:rPr>
          <w:sz w:val="24"/>
          <w:szCs w:val="24"/>
        </w:rPr>
        <w:t>:</w:t>
      </w:r>
      <w:r w:rsidRPr="00DD59E5">
        <w:rPr>
          <w:sz w:val="24"/>
          <w:szCs w:val="24"/>
        </w:rPr>
        <w:t xml:space="preserve"> </w:t>
      </w:r>
    </w:p>
    <w:p w14:paraId="3D44D0F3" w14:textId="77777777" w:rsidR="009F3021" w:rsidRPr="0091014D" w:rsidRDefault="009F3021" w:rsidP="009F3021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Piotrowski - Wójcik </w:t>
      </w:r>
      <w:r w:rsidRPr="0091014D">
        <w:rPr>
          <w:sz w:val="24"/>
          <w:szCs w:val="24"/>
        </w:rPr>
        <w:t xml:space="preserve">– Główny Specjalista </w:t>
      </w:r>
      <w:r w:rsidRPr="0091014D">
        <w:rPr>
          <w:b/>
          <w:i/>
          <w:sz w:val="24"/>
          <w:szCs w:val="24"/>
        </w:rPr>
        <w:t>(kierownik zespołu kontrolnego)</w:t>
      </w:r>
      <w:r w:rsidRPr="0091014D">
        <w:rPr>
          <w:sz w:val="24"/>
          <w:szCs w:val="24"/>
        </w:rPr>
        <w:t>;</w:t>
      </w:r>
    </w:p>
    <w:p w14:paraId="1410D000" w14:textId="77777777" w:rsidR="009F3021" w:rsidRPr="0091014D" w:rsidRDefault="009F3021" w:rsidP="009F3021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Monika Cebulska </w:t>
      </w:r>
      <w:r w:rsidRPr="0091014D">
        <w:rPr>
          <w:sz w:val="24"/>
          <w:szCs w:val="24"/>
        </w:rPr>
        <w:t>–</w:t>
      </w:r>
      <w:r>
        <w:rPr>
          <w:sz w:val="24"/>
          <w:szCs w:val="24"/>
        </w:rPr>
        <w:t xml:space="preserve"> Główny Specjalista</w:t>
      </w:r>
      <w:r w:rsidRPr="0091014D">
        <w:rPr>
          <w:sz w:val="24"/>
          <w:szCs w:val="24"/>
        </w:rPr>
        <w:t xml:space="preserve"> </w:t>
      </w:r>
      <w:r w:rsidRPr="0091014D">
        <w:rPr>
          <w:b/>
          <w:i/>
          <w:sz w:val="24"/>
          <w:szCs w:val="24"/>
        </w:rPr>
        <w:t>(członek zespołu kontrolnego)</w:t>
      </w:r>
      <w:r w:rsidRPr="0091014D">
        <w:rPr>
          <w:sz w:val="24"/>
          <w:szCs w:val="24"/>
        </w:rPr>
        <w:t>.</w:t>
      </w:r>
    </w:p>
    <w:p w14:paraId="64083BAE" w14:textId="77777777" w:rsidR="009F3021" w:rsidRPr="0091014D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678D9508" w14:textId="37E1A6C5" w:rsidR="009F3021" w:rsidRPr="000848A6" w:rsidRDefault="009F3021" w:rsidP="0072626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Beneficjent udostępnił kontrolerom dokumenty stanowiące przedmiot kontroli, </w:t>
      </w:r>
      <w:r w:rsidRPr="0091014D">
        <w:rPr>
          <w:sz w:val="24"/>
          <w:szCs w:val="24"/>
        </w:rPr>
        <w:br/>
        <w:t>a wyjaśnień i informacji udziel</w:t>
      </w:r>
      <w:bookmarkStart w:id="17" w:name="_Hlk32230865"/>
      <w:r w:rsidRPr="0091014D">
        <w:rPr>
          <w:sz w:val="24"/>
          <w:szCs w:val="24"/>
        </w:rPr>
        <w:t>ał</w:t>
      </w:r>
      <w:r>
        <w:rPr>
          <w:sz w:val="24"/>
          <w:szCs w:val="24"/>
        </w:rPr>
        <w:t>a</w:t>
      </w:r>
      <w:r w:rsidR="00726268">
        <w:rPr>
          <w:sz w:val="24"/>
          <w:szCs w:val="24"/>
        </w:rPr>
        <w:t xml:space="preserve"> </w:t>
      </w:r>
      <w:r w:rsidRPr="00035865">
        <w:rPr>
          <w:sz w:val="24"/>
          <w:szCs w:val="24"/>
        </w:rPr>
        <w:t>Pa</w:t>
      </w:r>
      <w:r>
        <w:rPr>
          <w:sz w:val="24"/>
          <w:szCs w:val="24"/>
        </w:rPr>
        <w:t xml:space="preserve">ni </w:t>
      </w:r>
      <w:r w:rsidRPr="000848A6">
        <w:rPr>
          <w:sz w:val="24"/>
          <w:szCs w:val="24"/>
        </w:rPr>
        <w:t>Małgorzata Wilk - Grzywna</w:t>
      </w:r>
      <w:r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848A6">
        <w:rPr>
          <w:sz w:val="24"/>
          <w:szCs w:val="24"/>
        </w:rPr>
        <w:t>Dyrektor Park Dziedzictwa Gór Świętokrzyskich „Łysa Góra”</w:t>
      </w:r>
      <w:r w:rsidR="00726268">
        <w:rPr>
          <w:sz w:val="24"/>
          <w:szCs w:val="24"/>
        </w:rPr>
        <w:t>.</w:t>
      </w:r>
    </w:p>
    <w:p w14:paraId="3D9B47E5" w14:textId="77777777" w:rsidR="009F3021" w:rsidRDefault="009F3021" w:rsidP="009F3021">
      <w:pPr>
        <w:spacing w:line="360" w:lineRule="auto"/>
        <w:ind w:left="1440"/>
        <w:jc w:val="both"/>
        <w:rPr>
          <w:sz w:val="24"/>
          <w:szCs w:val="24"/>
        </w:rPr>
      </w:pPr>
    </w:p>
    <w:bookmarkEnd w:id="17"/>
    <w:p w14:paraId="0921FCED" w14:textId="77777777" w:rsidR="009F3021" w:rsidRPr="0091014D" w:rsidRDefault="009F3021" w:rsidP="009F3021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77F0D6AD" w14:textId="3B09E3C6" w:rsidR="009F3021" w:rsidRPr="00E54FF9" w:rsidRDefault="009F3021" w:rsidP="009F3021">
      <w:pPr>
        <w:spacing w:line="360" w:lineRule="auto"/>
        <w:ind w:left="708" w:firstLine="12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>Po zakończeniu czynności kontrolnych</w:t>
      </w:r>
      <w:r>
        <w:rPr>
          <w:sz w:val="24"/>
          <w:szCs w:val="24"/>
        </w:rPr>
        <w:t xml:space="preserve"> </w:t>
      </w:r>
      <w:r w:rsidR="00E62D69">
        <w:rPr>
          <w:sz w:val="24"/>
          <w:szCs w:val="24"/>
        </w:rPr>
        <w:t xml:space="preserve">Dyrektor Parku Dziedzictwa Gór Świętokrzyskich „Łysa Góra </w:t>
      </w:r>
      <w:r w:rsidRPr="0091014D">
        <w:rPr>
          <w:sz w:val="24"/>
          <w:szCs w:val="24"/>
        </w:rPr>
        <w:t>złożył oświadczenie (dowód nr 1), że w trakcie czynności kontrolnych dostarczył</w:t>
      </w:r>
      <w:r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i udostępnił</w:t>
      </w:r>
      <w:r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kontrolującym całą dokumentację związaną </w:t>
      </w:r>
      <w:r w:rsidR="00FD2082">
        <w:rPr>
          <w:sz w:val="24"/>
          <w:szCs w:val="24"/>
        </w:rPr>
        <w:br/>
      </w:r>
      <w:r w:rsidRPr="0091014D">
        <w:rPr>
          <w:sz w:val="24"/>
          <w:szCs w:val="24"/>
        </w:rPr>
        <w:t xml:space="preserve">z realizacją projektu </w:t>
      </w:r>
      <w:r>
        <w:rPr>
          <w:sz w:val="24"/>
          <w:szCs w:val="24"/>
        </w:rPr>
        <w:t xml:space="preserve"> nr </w:t>
      </w:r>
      <w:r w:rsidRPr="00D97573">
        <w:rPr>
          <w:sz w:val="24"/>
          <w:szCs w:val="24"/>
        </w:rPr>
        <w:t>RPSW.04.04.00-26-0002/17</w:t>
      </w:r>
      <w:r w:rsidRPr="00D97573">
        <w:rPr>
          <w:bCs/>
          <w:sz w:val="24"/>
          <w:szCs w:val="24"/>
        </w:rPr>
        <w:t xml:space="preserve"> pn. </w:t>
      </w:r>
      <w:r w:rsidRPr="00726268">
        <w:rPr>
          <w:sz w:val="24"/>
          <w:szCs w:val="24"/>
        </w:rPr>
        <w:t>„</w:t>
      </w:r>
      <w:r w:rsidRPr="00D97573">
        <w:rPr>
          <w:sz w:val="24"/>
          <w:szCs w:val="24"/>
        </w:rPr>
        <w:t>Ochrona i promocja wielowiekowej spuścizny kulturowej Gór Świętokrzyskich poprzez rozbudowę Parku Dziedzictwa Gór Świętokrzyskich na terenie Gminy Nowa Słupia”</w:t>
      </w:r>
      <w:r w:rsidR="00FD2082">
        <w:rPr>
          <w:sz w:val="24"/>
          <w:szCs w:val="24"/>
        </w:rPr>
        <w:t>.</w:t>
      </w:r>
    </w:p>
    <w:p w14:paraId="6D68AF18" w14:textId="77777777" w:rsidR="009F3021" w:rsidRPr="00A51AEE" w:rsidRDefault="009F3021" w:rsidP="009F3021">
      <w:pPr>
        <w:spacing w:line="360" w:lineRule="auto"/>
        <w:ind w:left="708" w:firstLine="12"/>
        <w:jc w:val="both"/>
        <w:rPr>
          <w:b/>
          <w:bCs/>
          <w:i/>
          <w:iCs/>
          <w:sz w:val="24"/>
          <w:szCs w:val="24"/>
        </w:rPr>
      </w:pPr>
    </w:p>
    <w:p w14:paraId="64121C7C" w14:textId="77777777" w:rsidR="009F3021" w:rsidRPr="0091014D" w:rsidRDefault="009F3021" w:rsidP="009F3021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25DBA920" w14:textId="77777777" w:rsidR="009F3021" w:rsidRPr="007264FF" w:rsidRDefault="009F3021" w:rsidP="009F3021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Zgodność</w:t>
      </w:r>
      <w:r>
        <w:rPr>
          <w:sz w:val="24"/>
          <w:szCs w:val="24"/>
        </w:rPr>
        <w:t xml:space="preserve"> </w:t>
      </w:r>
      <w:r w:rsidRPr="007264FF">
        <w:rPr>
          <w:sz w:val="24"/>
          <w:szCs w:val="24"/>
        </w:rPr>
        <w:t>projektu z umową o dofinansowanie,</w:t>
      </w:r>
    </w:p>
    <w:p w14:paraId="76F3EF90" w14:textId="77777777" w:rsidR="009F3021" w:rsidRPr="007264FF" w:rsidRDefault="009F3021" w:rsidP="009F3021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Przestrzeganie procedur udzielania zamówień,</w:t>
      </w:r>
    </w:p>
    <w:p w14:paraId="073A5756" w14:textId="77777777" w:rsidR="009F3021" w:rsidRPr="007264FF" w:rsidRDefault="009F3021" w:rsidP="009F3021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zgodności dokumentacji z wnioskiem aplikacyjnym, planem przedsięwzięcia,</w:t>
      </w:r>
    </w:p>
    <w:p w14:paraId="643520A2" w14:textId="77777777" w:rsidR="009F3021" w:rsidRPr="007264FF" w:rsidRDefault="009F3021" w:rsidP="009F3021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6531CF00" w14:textId="77777777" w:rsidR="009F3021" w:rsidRPr="007264FF" w:rsidRDefault="009F3021" w:rsidP="009F3021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42DF1F46" w14:textId="77777777" w:rsidR="009F3021" w:rsidRPr="007264FF" w:rsidRDefault="009F3021" w:rsidP="009F3021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Wdrożenie zaleceń pokontrolnych (jeżeli dotyczy),</w:t>
      </w:r>
    </w:p>
    <w:p w14:paraId="04BF85F8" w14:textId="77777777" w:rsidR="009F3021" w:rsidRDefault="009F3021" w:rsidP="009F3021">
      <w:pPr>
        <w:spacing w:line="360" w:lineRule="auto"/>
        <w:jc w:val="both"/>
        <w:rPr>
          <w:sz w:val="24"/>
          <w:szCs w:val="24"/>
        </w:rPr>
      </w:pPr>
    </w:p>
    <w:p w14:paraId="42831DC9" w14:textId="77777777" w:rsidR="009F3021" w:rsidRDefault="009F3021" w:rsidP="009F3021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 dnia</w:t>
      </w:r>
      <w:r>
        <w:rPr>
          <w:sz w:val="24"/>
          <w:szCs w:val="24"/>
        </w:rPr>
        <w:t xml:space="preserve"> </w:t>
      </w:r>
      <w:r w:rsidRPr="00595221">
        <w:rPr>
          <w:sz w:val="24"/>
          <w:szCs w:val="24"/>
        </w:rPr>
        <w:t>01.0</w:t>
      </w:r>
      <w:r>
        <w:rPr>
          <w:sz w:val="24"/>
          <w:szCs w:val="24"/>
        </w:rPr>
        <w:t>6</w:t>
      </w:r>
      <w:r w:rsidRPr="00595221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5952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r. do dnia </w:t>
      </w:r>
      <w:r>
        <w:rPr>
          <w:sz w:val="24"/>
          <w:szCs w:val="24"/>
        </w:rPr>
        <w:t>15</w:t>
      </w:r>
      <w:r w:rsidRPr="0091014D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91014D">
        <w:rPr>
          <w:sz w:val="24"/>
          <w:szCs w:val="24"/>
        </w:rPr>
        <w:t>.202</w:t>
      </w:r>
      <w:r>
        <w:rPr>
          <w:sz w:val="24"/>
          <w:szCs w:val="24"/>
        </w:rPr>
        <w:t xml:space="preserve">4 </w:t>
      </w:r>
      <w:r w:rsidRPr="0091014D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</w:p>
    <w:p w14:paraId="3B1A85AE" w14:textId="77777777" w:rsidR="009F3021" w:rsidRPr="0091014D" w:rsidRDefault="009F3021" w:rsidP="009F3021">
      <w:pPr>
        <w:spacing w:line="360" w:lineRule="auto"/>
        <w:jc w:val="center"/>
        <w:rPr>
          <w:sz w:val="24"/>
          <w:szCs w:val="24"/>
        </w:rPr>
      </w:pPr>
    </w:p>
    <w:p w14:paraId="03874001" w14:textId="36E3B5AC" w:rsidR="009F3021" w:rsidRPr="0091014D" w:rsidRDefault="009F3021" w:rsidP="009F3021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6AF0707" w14:textId="77777777" w:rsidR="009F3021" w:rsidRPr="0091014D" w:rsidRDefault="009F3021" w:rsidP="009F302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sz w:val="24"/>
          <w:szCs w:val="24"/>
          <w:u w:val="single"/>
        </w:rPr>
        <w:t>Ad</w:t>
      </w:r>
      <w:r>
        <w:rPr>
          <w:b/>
          <w:sz w:val="24"/>
          <w:szCs w:val="24"/>
          <w:u w:val="single"/>
        </w:rPr>
        <w:t>.</w:t>
      </w:r>
      <w:r w:rsidRPr="0091014D">
        <w:rPr>
          <w:b/>
          <w:sz w:val="24"/>
          <w:szCs w:val="24"/>
          <w:u w:val="single"/>
        </w:rPr>
        <w:t xml:space="preserve"> 1</w:t>
      </w:r>
      <w:r w:rsidRPr="0091014D">
        <w:rPr>
          <w:b/>
          <w:bCs/>
          <w:sz w:val="24"/>
          <w:szCs w:val="24"/>
          <w:u w:val="single"/>
        </w:rPr>
        <w:t xml:space="preserve"> </w:t>
      </w:r>
    </w:p>
    <w:p w14:paraId="33AD9F3D" w14:textId="77777777" w:rsidR="009F3021" w:rsidRPr="0091014D" w:rsidRDefault="009F3021" w:rsidP="009F302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26C2BF34" w14:textId="77777777" w:rsidR="009F3021" w:rsidRPr="00B53D37" w:rsidRDefault="009F3021" w:rsidP="009F3021">
      <w:pPr>
        <w:spacing w:line="360" w:lineRule="auto"/>
        <w:jc w:val="both"/>
        <w:rPr>
          <w:bCs/>
          <w:sz w:val="24"/>
          <w:szCs w:val="24"/>
        </w:rPr>
      </w:pPr>
      <w:bookmarkStart w:id="18" w:name="_Hlk163118179"/>
      <w:bookmarkStart w:id="19" w:name="_Hlk148100231"/>
      <w:r w:rsidRPr="00B53D37">
        <w:rPr>
          <w:sz w:val="24"/>
          <w:szCs w:val="24"/>
        </w:rPr>
        <w:t xml:space="preserve">W wyniku weryfikacji dokumentacji związanej z realizacją projektu stwierdzono, </w:t>
      </w:r>
      <w:r w:rsidRPr="00B53D37">
        <w:rPr>
          <w:sz w:val="24"/>
          <w:szCs w:val="24"/>
        </w:rPr>
        <w:br/>
      </w:r>
      <w:bookmarkStart w:id="20" w:name="_Hlk148341195"/>
      <w:r w:rsidRPr="00B53D37">
        <w:rPr>
          <w:sz w:val="24"/>
          <w:szCs w:val="24"/>
        </w:rPr>
        <w:t xml:space="preserve">że  w zakresie rzeczowym projekt został zrealizowany zgodnie z wnioskiem i umową </w:t>
      </w:r>
      <w:r w:rsidRPr="00B53D37">
        <w:rPr>
          <w:sz w:val="24"/>
          <w:szCs w:val="24"/>
        </w:rPr>
        <w:br/>
        <w:t xml:space="preserve">o dofinansowanie projektu </w:t>
      </w:r>
      <w:bookmarkStart w:id="21" w:name="_Hlk124416131"/>
      <w:bookmarkStart w:id="22" w:name="_Hlk111034523"/>
      <w:r w:rsidRPr="00B53D37">
        <w:rPr>
          <w:sz w:val="24"/>
          <w:szCs w:val="24"/>
        </w:rPr>
        <w:t xml:space="preserve">nr </w:t>
      </w:r>
      <w:bookmarkStart w:id="23" w:name="_Hlk166831690"/>
      <w:r w:rsidRPr="00B53D37">
        <w:rPr>
          <w:sz w:val="24"/>
          <w:szCs w:val="24"/>
        </w:rPr>
        <w:t>RPSW.04.04.00-26-0002/17</w:t>
      </w:r>
      <w:r w:rsidRPr="00B53D37">
        <w:rPr>
          <w:bCs/>
          <w:sz w:val="24"/>
          <w:szCs w:val="24"/>
        </w:rPr>
        <w:t xml:space="preserve"> pn. </w:t>
      </w:r>
      <w:r w:rsidRPr="00726268">
        <w:rPr>
          <w:sz w:val="24"/>
          <w:szCs w:val="24"/>
        </w:rPr>
        <w:t>„</w:t>
      </w:r>
      <w:r w:rsidRPr="00B53D37">
        <w:rPr>
          <w:sz w:val="24"/>
          <w:szCs w:val="24"/>
        </w:rPr>
        <w:t>Ochrona i promocja wielowiekowej spuścizny kulturowej Gór Świętokrzyskich poprzez rozbudowę Parku Dziedzictwa Gór Świętokrzyskich na terenie Gminy Nowa Słupia”</w:t>
      </w:r>
      <w:bookmarkEnd w:id="23"/>
    </w:p>
    <w:bookmarkEnd w:id="18"/>
    <w:bookmarkEnd w:id="19"/>
    <w:bookmarkEnd w:id="20"/>
    <w:bookmarkEnd w:id="21"/>
    <w:p w14:paraId="182DF1C7" w14:textId="77777777" w:rsidR="009F3021" w:rsidRPr="000D6F4A" w:rsidRDefault="009F3021" w:rsidP="009F3021">
      <w:pPr>
        <w:spacing w:line="360" w:lineRule="auto"/>
        <w:jc w:val="both"/>
        <w:rPr>
          <w:sz w:val="24"/>
          <w:szCs w:val="24"/>
        </w:rPr>
      </w:pPr>
    </w:p>
    <w:bookmarkEnd w:id="22"/>
    <w:p w14:paraId="35A12880" w14:textId="77777777" w:rsidR="009F3021" w:rsidRPr="0091014D" w:rsidRDefault="009F3021" w:rsidP="009F302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lastRenderedPageBreak/>
        <w:t xml:space="preserve">Ad. 2 </w:t>
      </w:r>
    </w:p>
    <w:p w14:paraId="029B7BBD" w14:textId="77777777" w:rsidR="009F3021" w:rsidRDefault="009F3021" w:rsidP="009F302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  <w:bookmarkStart w:id="24" w:name="_Hlk67992273"/>
    </w:p>
    <w:p w14:paraId="21E6AED8" w14:textId="43F1B45D" w:rsidR="009F3021" w:rsidRDefault="009F3021" w:rsidP="009F3021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wyniku weryfikacji dokumentów dotyczących zamówień udzielonych w ramach projektu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1014D">
        <w:rPr>
          <w:sz w:val="24"/>
          <w:szCs w:val="24"/>
        </w:rPr>
        <w:t>nr RPSW</w:t>
      </w:r>
      <w:r w:rsidRPr="00BB31CC">
        <w:rPr>
          <w:sz w:val="24"/>
          <w:szCs w:val="24"/>
        </w:rPr>
        <w:t>.03.03.00-26-0038/17</w:t>
      </w:r>
      <w:r w:rsidRPr="0091014D">
        <w:rPr>
          <w:sz w:val="24"/>
          <w:szCs w:val="24"/>
        </w:rPr>
        <w:t>, Zespół kontrol</w:t>
      </w:r>
      <w:r w:rsidR="00726268">
        <w:rPr>
          <w:sz w:val="24"/>
          <w:szCs w:val="24"/>
        </w:rPr>
        <w:t>ujący</w:t>
      </w:r>
      <w:r w:rsidRPr="0091014D">
        <w:rPr>
          <w:sz w:val="24"/>
          <w:szCs w:val="24"/>
        </w:rPr>
        <w:t xml:space="preserve"> </w:t>
      </w:r>
      <w:bookmarkEnd w:id="24"/>
      <w:r w:rsidRPr="0091014D">
        <w:rPr>
          <w:sz w:val="24"/>
          <w:szCs w:val="24"/>
        </w:rPr>
        <w:t>ustalił,</w:t>
      </w:r>
      <w:r>
        <w:rPr>
          <w:sz w:val="24"/>
          <w:szCs w:val="24"/>
        </w:rPr>
        <w:t xml:space="preserve"> </w:t>
      </w:r>
      <w:r w:rsidRPr="00F166EC">
        <w:rPr>
          <w:b/>
          <w:bCs/>
          <w:sz w:val="24"/>
          <w:szCs w:val="24"/>
        </w:rPr>
        <w:t>co następuje</w:t>
      </w:r>
      <w:r w:rsidRPr="000F5501">
        <w:rPr>
          <w:sz w:val="24"/>
          <w:szCs w:val="24"/>
        </w:rPr>
        <w:t>:</w:t>
      </w:r>
    </w:p>
    <w:p w14:paraId="29CE5C41" w14:textId="77777777" w:rsidR="009F3021" w:rsidRPr="00752EC8" w:rsidRDefault="009F3021" w:rsidP="009F3021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752EC8">
        <w:rPr>
          <w:sz w:val="24"/>
          <w:szCs w:val="24"/>
        </w:rPr>
        <w:t xml:space="preserve">Beneficjent przeprowadził zgodnie z ustawą z dnia 29 stycznia 2004 r. – Prawo zamówień publicznych, cyt. dalej jako </w:t>
      </w:r>
      <w:proofErr w:type="spellStart"/>
      <w:r w:rsidRPr="00752EC8">
        <w:rPr>
          <w:sz w:val="24"/>
          <w:szCs w:val="24"/>
        </w:rPr>
        <w:t>Pzp</w:t>
      </w:r>
      <w:proofErr w:type="spellEnd"/>
      <w:r w:rsidRPr="00752EC8">
        <w:rPr>
          <w:sz w:val="24"/>
          <w:szCs w:val="24"/>
        </w:rPr>
        <w:t>, w trybie przetargu nieograniczonego następujące postępowania o udzielenie zamówienia publicznego na:</w:t>
      </w:r>
    </w:p>
    <w:p w14:paraId="6CB5F48A" w14:textId="77777777" w:rsidR="009F3021" w:rsidRDefault="009F3021" w:rsidP="009F3021">
      <w:pPr>
        <w:pStyle w:val="Akapitzlist"/>
        <w:numPr>
          <w:ilvl w:val="0"/>
          <w:numId w:val="44"/>
        </w:numPr>
        <w:spacing w:line="360" w:lineRule="auto"/>
        <w:ind w:left="709" w:firstLine="0"/>
        <w:jc w:val="both"/>
        <w:rPr>
          <w:b/>
          <w:bCs/>
          <w:sz w:val="24"/>
          <w:szCs w:val="24"/>
        </w:rPr>
      </w:pPr>
      <w:r w:rsidRPr="004D634A">
        <w:rPr>
          <w:b/>
          <w:bCs/>
          <w:sz w:val="24"/>
          <w:szCs w:val="24"/>
        </w:rPr>
        <w:t xml:space="preserve">pełnienie funkcji inspektora nadzoru </w:t>
      </w:r>
      <w:r w:rsidRPr="004D634A">
        <w:rPr>
          <w:sz w:val="24"/>
          <w:szCs w:val="24"/>
        </w:rPr>
        <w:t xml:space="preserve">w związku z realizacją zadania inwestycyjnego polegającego na rozbudowie i przebudowie budynku Amfiteatru wraz ze zmianą sposobu użytkowania na Park Dziedzictwa Gór Świętokrzyskich - związanego z rozszerzeniem działalności kulturalnej i turystycznej: Postępowanie zostało wszczęte w dniu 17.06.2019 r. poprzez opublikowanie ogłoszenia w Biuletynie Zamówień Publicznych pod numerem 561974-N-2019. W wyniku przeprowadzonego postępowania w dniu 17.09.2019 r. zawarto umowę nr U/2/2019/R z Wykonawcą – SPDV Sp. z o.o. ul. Kuźnicy Kołłątajowskiej 16/10, 31-234 Kraków, na kwotę 334 560,00 zł brutto. Termin zakończenia realizacji przedmiotu umowy ustalono do dnia zakończenia inwestycji. </w:t>
      </w:r>
      <w:r w:rsidRPr="004D634A">
        <w:rPr>
          <w:b/>
          <w:bCs/>
          <w:sz w:val="24"/>
          <w:szCs w:val="24"/>
        </w:rPr>
        <w:t>Przewidywany (orientacyjny) termin zakończenia inwestycji określono na dzień 30.04.2022r.</w:t>
      </w:r>
    </w:p>
    <w:p w14:paraId="1B73448D" w14:textId="040CC88D" w:rsidR="009F3021" w:rsidRPr="00752EC8" w:rsidRDefault="009F3021" w:rsidP="009F3021">
      <w:pPr>
        <w:pStyle w:val="Akapitzlist"/>
        <w:numPr>
          <w:ilvl w:val="0"/>
          <w:numId w:val="44"/>
        </w:numPr>
        <w:spacing w:line="360" w:lineRule="auto"/>
        <w:ind w:left="709" w:firstLine="0"/>
        <w:jc w:val="both"/>
        <w:rPr>
          <w:b/>
          <w:bCs/>
          <w:sz w:val="24"/>
          <w:szCs w:val="24"/>
        </w:rPr>
      </w:pPr>
      <w:r w:rsidRPr="004D634A">
        <w:rPr>
          <w:b/>
          <w:bCs/>
          <w:sz w:val="24"/>
          <w:szCs w:val="24"/>
        </w:rPr>
        <w:t>rozbudowę i przebudowę budynku Amfiteatru wraz ze zmianą sposobu użytkowania na Park Dziedzictwa Gór Świętokrzyskich:</w:t>
      </w:r>
      <w:r w:rsidRPr="004D634A">
        <w:rPr>
          <w:sz w:val="24"/>
          <w:szCs w:val="24"/>
        </w:rPr>
        <w:t xml:space="preserve"> Postępowanie zostało wszczęte w dniu 05.03.2020 r. poprzez opublikowanie ogłoszenia w Biuletynie Zamówień Publicznych pod numerem 520679-N-2020. W wyniku przeprowadzonego postępowania w dniu 28.07.2020 r. zawarto umowę nr U/2/2020/R z Wykonawcą – Jan Szymański Przedsiębiorstwo Produkcyjno-Usługowo-Handlowe „AGRO-BUD”, </w:t>
      </w:r>
      <w:r w:rsidR="00726268">
        <w:rPr>
          <w:sz w:val="24"/>
          <w:szCs w:val="24"/>
        </w:rPr>
        <w:br/>
      </w:r>
      <w:r w:rsidRPr="004D634A">
        <w:rPr>
          <w:sz w:val="24"/>
          <w:szCs w:val="24"/>
        </w:rPr>
        <w:t xml:space="preserve">ul. 6-go Września 91a, 27-200 Starachowice, na kwotę wynagrodzenia ryczałtowego </w:t>
      </w:r>
      <w:r w:rsidR="00726268">
        <w:rPr>
          <w:sz w:val="24"/>
          <w:szCs w:val="24"/>
        </w:rPr>
        <w:br/>
      </w:r>
      <w:r w:rsidRPr="004D634A">
        <w:rPr>
          <w:sz w:val="24"/>
          <w:szCs w:val="24"/>
        </w:rPr>
        <w:t xml:space="preserve">w wysokości 19 300 000,00 zł brutto. Wartość za określone części wykonania przedmiotu umowy została ustalona w następujący sposób: za część dotyczącą zaprojektowania (do czasu uzyskania prawomocnego pozwolenia na budowę) - 964 500,00 zł brutto, cena za część dotyczącą wykonania robót budowlanych (do czasu uzyskania prawomocnego pozwolenia na użytkowanie) - 10 335 500,00 zł brutto, cena </w:t>
      </w:r>
      <w:r w:rsidRPr="004D634A">
        <w:rPr>
          <w:sz w:val="24"/>
          <w:szCs w:val="24"/>
        </w:rPr>
        <w:lastRenderedPageBreak/>
        <w:t>za część dotyczącą wykonanie wystawy stałej - 8 000 000,00 zł. Termin zakończenia realizacji przedmiotu umowy ustalono na dzień 31.05.2022 r.</w:t>
      </w:r>
    </w:p>
    <w:p w14:paraId="301996C9" w14:textId="0573F907" w:rsidR="009F3021" w:rsidRDefault="009F3021" w:rsidP="009F3021">
      <w:pPr>
        <w:spacing w:line="360" w:lineRule="auto"/>
        <w:jc w:val="both"/>
        <w:rPr>
          <w:sz w:val="24"/>
          <w:szCs w:val="24"/>
        </w:rPr>
      </w:pPr>
      <w:r w:rsidRPr="00752EC8">
        <w:rPr>
          <w:sz w:val="24"/>
          <w:szCs w:val="24"/>
        </w:rPr>
        <w:t>Powyższe postępowani</w:t>
      </w:r>
      <w:r>
        <w:rPr>
          <w:sz w:val="24"/>
          <w:szCs w:val="24"/>
        </w:rPr>
        <w:t>a</w:t>
      </w:r>
      <w:r w:rsidRPr="00752EC8">
        <w:rPr>
          <w:sz w:val="24"/>
          <w:szCs w:val="24"/>
        </w:rPr>
        <w:t xml:space="preserve"> był</w:t>
      </w:r>
      <w:r>
        <w:rPr>
          <w:sz w:val="24"/>
          <w:szCs w:val="24"/>
        </w:rPr>
        <w:t>y</w:t>
      </w:r>
      <w:r w:rsidRPr="00752EC8">
        <w:rPr>
          <w:sz w:val="24"/>
          <w:szCs w:val="24"/>
        </w:rPr>
        <w:t xml:space="preserve"> przedmiotem kontroli przez IZ RPOWŚ na lata 2014 – 2020 </w:t>
      </w:r>
      <w:r>
        <w:rPr>
          <w:sz w:val="24"/>
          <w:szCs w:val="24"/>
        </w:rPr>
        <w:br/>
      </w:r>
      <w:r w:rsidRPr="00752EC8">
        <w:rPr>
          <w:sz w:val="24"/>
          <w:szCs w:val="24"/>
        </w:rPr>
        <w:t>w dniach 0</w:t>
      </w:r>
      <w:r>
        <w:rPr>
          <w:sz w:val="24"/>
          <w:szCs w:val="24"/>
        </w:rPr>
        <w:t>4</w:t>
      </w:r>
      <w:r w:rsidRPr="00752EC8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752EC8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752EC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752EC8">
        <w:rPr>
          <w:sz w:val="24"/>
          <w:szCs w:val="24"/>
        </w:rPr>
        <w:t xml:space="preserve"> r. (Informacja pokontrolna z dnia</w:t>
      </w:r>
      <w:r w:rsidRPr="009440DB">
        <w:rPr>
          <w:rFonts w:eastAsia="Calibri"/>
          <w:sz w:val="24"/>
          <w:szCs w:val="24"/>
          <w:lang w:eastAsia="en-US"/>
        </w:rPr>
        <w:t>16.02.2022</w:t>
      </w:r>
      <w:r w:rsidRPr="00752EC8">
        <w:rPr>
          <w:sz w:val="24"/>
          <w:szCs w:val="24"/>
        </w:rPr>
        <w:t xml:space="preserve">r. </w:t>
      </w:r>
      <w:r w:rsidR="00FD2082">
        <w:rPr>
          <w:sz w:val="24"/>
          <w:szCs w:val="24"/>
        </w:rPr>
        <w:br/>
      </w:r>
      <w:r w:rsidRPr="00752EC8">
        <w:rPr>
          <w:sz w:val="24"/>
          <w:szCs w:val="24"/>
        </w:rPr>
        <w:t>Nr KC-I.432.773.1.2021/IO-1), w ramach</w:t>
      </w:r>
      <w:r w:rsidR="00E62D69">
        <w:rPr>
          <w:sz w:val="24"/>
          <w:szCs w:val="24"/>
        </w:rPr>
        <w:t xml:space="preserve"> postępowania, </w:t>
      </w:r>
      <w:r w:rsidR="00E62D69" w:rsidRPr="00E62D69">
        <w:rPr>
          <w:sz w:val="24"/>
          <w:szCs w:val="24"/>
        </w:rPr>
        <w:t xml:space="preserve"> którego efektem było podpisanie umowy U/2/2019/R</w:t>
      </w:r>
      <w:r w:rsidRPr="00752EC8">
        <w:rPr>
          <w:sz w:val="24"/>
          <w:szCs w:val="24"/>
        </w:rPr>
        <w:t xml:space="preserve"> stwierdz</w:t>
      </w:r>
      <w:r>
        <w:rPr>
          <w:sz w:val="24"/>
          <w:szCs w:val="24"/>
        </w:rPr>
        <w:t>ono istotne</w:t>
      </w:r>
      <w:r w:rsidRPr="00752EC8">
        <w:rPr>
          <w:sz w:val="24"/>
          <w:szCs w:val="24"/>
        </w:rPr>
        <w:t xml:space="preserve"> nieprawidłowości</w:t>
      </w:r>
      <w:r>
        <w:rPr>
          <w:sz w:val="24"/>
          <w:szCs w:val="24"/>
        </w:rPr>
        <w:t xml:space="preserve"> </w:t>
      </w:r>
      <w:r w:rsidR="00E62D69">
        <w:rPr>
          <w:sz w:val="24"/>
          <w:szCs w:val="24"/>
        </w:rPr>
        <w:t xml:space="preserve"> i </w:t>
      </w:r>
      <w:r w:rsidRPr="009440DB">
        <w:rPr>
          <w:sz w:val="24"/>
          <w:szCs w:val="24"/>
        </w:rPr>
        <w:t>pomniejszono wartość</w:t>
      </w:r>
      <w:r>
        <w:rPr>
          <w:sz w:val="24"/>
          <w:szCs w:val="24"/>
        </w:rPr>
        <w:t xml:space="preserve"> </w:t>
      </w:r>
      <w:r w:rsidRPr="009440DB">
        <w:rPr>
          <w:sz w:val="24"/>
          <w:szCs w:val="24"/>
        </w:rPr>
        <w:t>wydatków kwalifikowalnych ujętych we wniosku opłatność nr RPSW.04.04.00-26-0002/17-013 o kwotę wydatków kwalifikowalnych w wysokości 35 623,87 zł, w tym dofinansowanie 27 352,01 zł.</w:t>
      </w:r>
      <w:r w:rsidRPr="009440DB">
        <w:rPr>
          <w:b/>
          <w:bCs/>
          <w:sz w:val="24"/>
          <w:szCs w:val="24"/>
        </w:rPr>
        <w:t xml:space="preserve"> </w:t>
      </w:r>
      <w:r w:rsidRPr="00C730B2">
        <w:rPr>
          <w:sz w:val="24"/>
          <w:szCs w:val="24"/>
        </w:rPr>
        <w:t>IZ RPOWŚ zalecił</w:t>
      </w:r>
      <w:r>
        <w:rPr>
          <w:sz w:val="24"/>
          <w:szCs w:val="24"/>
        </w:rPr>
        <w:t>a,</w:t>
      </w:r>
      <w:r w:rsidRPr="00C730B2">
        <w:rPr>
          <w:sz w:val="24"/>
          <w:szCs w:val="24"/>
        </w:rPr>
        <w:t xml:space="preserve"> również  pomniejszenie o 25% kosztów kwalifikowalnych dla tego zamówienia w każdym kolejnym wniosku o płatność.</w:t>
      </w:r>
      <w:r w:rsidR="00726268">
        <w:rPr>
          <w:sz w:val="24"/>
          <w:szCs w:val="24"/>
        </w:rPr>
        <w:t xml:space="preserve"> </w:t>
      </w:r>
    </w:p>
    <w:p w14:paraId="60BA7462" w14:textId="77777777" w:rsidR="009F3021" w:rsidRDefault="009F3021" w:rsidP="009F30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umowy nr </w:t>
      </w:r>
      <w:r w:rsidRPr="000C01BE">
        <w:rPr>
          <w:sz w:val="24"/>
          <w:szCs w:val="24"/>
        </w:rPr>
        <w:t>U/2/2020/R</w:t>
      </w:r>
      <w:r>
        <w:rPr>
          <w:sz w:val="24"/>
          <w:szCs w:val="24"/>
        </w:rPr>
        <w:t xml:space="preserve"> na</w:t>
      </w:r>
      <w:r w:rsidRPr="000C01BE">
        <w:rPr>
          <w:b/>
          <w:bCs/>
          <w:sz w:val="24"/>
          <w:szCs w:val="24"/>
        </w:rPr>
        <w:t xml:space="preserve"> </w:t>
      </w:r>
      <w:r w:rsidRPr="000C01BE">
        <w:rPr>
          <w:sz w:val="24"/>
          <w:szCs w:val="24"/>
        </w:rPr>
        <w:t>rozbudowę i przebudowę budynku Amfiteatru wraz ze zmianą sposobu użytkowania na Park Dziedzictwa Gór Świętokrzyskich</w:t>
      </w:r>
      <w:r>
        <w:rPr>
          <w:sz w:val="24"/>
          <w:szCs w:val="24"/>
        </w:rPr>
        <w:t xml:space="preserve">  zawartej w dniu 28.07.2020 r. strony zawarły później aneksy:</w:t>
      </w:r>
    </w:p>
    <w:p w14:paraId="6C0FCBDC" w14:textId="77777777" w:rsidR="009F3021" w:rsidRDefault="009F3021" w:rsidP="009F3021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0C01BE">
        <w:rPr>
          <w:sz w:val="24"/>
          <w:szCs w:val="24"/>
        </w:rPr>
        <w:t xml:space="preserve">Aneks nr 1 z dnia 17 lutego 2022 r. dotyczący możliwości częściowego rozliczenia wynagrodzenia wskazanego w § 15 ust. 2 pkt 3 Umowy. Aneks sporządzono na podstawie § 22 ust. 2 Umowy oraz na podstawie przepisów art. 15r ustawy z dnia 2 marca 2020 r. o szczególnych rozwiązaniach związanych z zapobieganiem, przeciwdziałaniem i zwalczaniem COVID-19, innych chorób zakaźnych oraz wywołanych nimi sytuacji kryzysowych (Dz. U.  2021 r. poz. 2059 z </w:t>
      </w:r>
      <w:proofErr w:type="spellStart"/>
      <w:r w:rsidRPr="000C01BE">
        <w:rPr>
          <w:sz w:val="24"/>
          <w:szCs w:val="24"/>
        </w:rPr>
        <w:t>póżn</w:t>
      </w:r>
      <w:proofErr w:type="spellEnd"/>
      <w:r w:rsidRPr="000C01BE">
        <w:rPr>
          <w:sz w:val="24"/>
          <w:szCs w:val="24"/>
        </w:rPr>
        <w:t>. zm.).</w:t>
      </w:r>
    </w:p>
    <w:p w14:paraId="350CA538" w14:textId="77777777" w:rsidR="009F3021" w:rsidRPr="000C01BE" w:rsidRDefault="009F3021" w:rsidP="009F3021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0C01BE">
        <w:rPr>
          <w:sz w:val="24"/>
          <w:szCs w:val="24"/>
        </w:rPr>
        <w:t xml:space="preserve">Aneks nr 2 z dnia 31 maja  2022 r. przedłużający termin do zakończenia całości robót budowlanych do dnia 15.11.2022 r. Aneks sporządzono na podstawie § 22 ust. 4 pkt 5) lit c) i e) Umowy nr U/2/2020/R w związku z art. 144 ust. 1 pkt 1) </w:t>
      </w:r>
      <w:proofErr w:type="spellStart"/>
      <w:r w:rsidRPr="000C01BE">
        <w:rPr>
          <w:sz w:val="24"/>
          <w:szCs w:val="24"/>
        </w:rPr>
        <w:t>Pzp</w:t>
      </w:r>
      <w:proofErr w:type="spellEnd"/>
      <w:r w:rsidRPr="000C01BE">
        <w:rPr>
          <w:sz w:val="24"/>
          <w:szCs w:val="24"/>
        </w:rPr>
        <w:t>, na podstawie przepisów art. 15</w:t>
      </w:r>
      <w:r>
        <w:rPr>
          <w:sz w:val="24"/>
          <w:szCs w:val="24"/>
        </w:rPr>
        <w:t xml:space="preserve"> </w:t>
      </w:r>
      <w:r w:rsidRPr="000C01BE">
        <w:rPr>
          <w:sz w:val="24"/>
          <w:szCs w:val="24"/>
        </w:rPr>
        <w:t xml:space="preserve">r ustawy z dnia 2 marca 2020 r. o szczególnych rozwiązaniach związanych z zapobieganiem, przeciwdziałaniem i zwalczaniem COVID-19, innych chorób zakaźnych oraz wywołanych nimi sytuacji kryzysowych (Dz. U. 2021 r. poz. 2059 z </w:t>
      </w:r>
      <w:proofErr w:type="spellStart"/>
      <w:r w:rsidRPr="000C01BE">
        <w:rPr>
          <w:sz w:val="24"/>
          <w:szCs w:val="24"/>
        </w:rPr>
        <w:t>póżn</w:t>
      </w:r>
      <w:proofErr w:type="spellEnd"/>
      <w:r w:rsidRPr="000C01BE">
        <w:rPr>
          <w:sz w:val="24"/>
          <w:szCs w:val="24"/>
        </w:rPr>
        <w:t xml:space="preserve">. zm.) oraz na podstawie art. 144 ust. 1 pkt 3 ustawy </w:t>
      </w:r>
      <w:proofErr w:type="spellStart"/>
      <w:r w:rsidRPr="000C01BE">
        <w:rPr>
          <w:sz w:val="24"/>
          <w:szCs w:val="24"/>
        </w:rPr>
        <w:t>Pzp</w:t>
      </w:r>
      <w:proofErr w:type="spellEnd"/>
      <w:r w:rsidRPr="000C01BE">
        <w:rPr>
          <w:sz w:val="24"/>
          <w:szCs w:val="24"/>
        </w:rPr>
        <w:t>.</w:t>
      </w:r>
    </w:p>
    <w:p w14:paraId="412B1735" w14:textId="77777777" w:rsidR="009F3021" w:rsidRDefault="009F3021" w:rsidP="009F30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 powyższych aneksów </w:t>
      </w:r>
      <w:r w:rsidRPr="00257185">
        <w:rPr>
          <w:sz w:val="24"/>
          <w:szCs w:val="24"/>
        </w:rPr>
        <w:t xml:space="preserve">były przedmiotem kontroli przez IZ RPOWŚ na lata 2014 – 2020 </w:t>
      </w:r>
      <w:r>
        <w:rPr>
          <w:sz w:val="24"/>
          <w:szCs w:val="24"/>
        </w:rPr>
        <w:t xml:space="preserve"> </w:t>
      </w:r>
      <w:r w:rsidRPr="00257185">
        <w:rPr>
          <w:sz w:val="24"/>
          <w:szCs w:val="24"/>
        </w:rPr>
        <w:t>w dniach</w:t>
      </w:r>
      <w:r w:rsidRPr="00257185">
        <w:rPr>
          <w:color w:val="000000" w:themeColor="text1"/>
          <w:sz w:val="24"/>
          <w:szCs w:val="24"/>
        </w:rPr>
        <w:t xml:space="preserve"> </w:t>
      </w:r>
      <w:r w:rsidRPr="00257185">
        <w:rPr>
          <w:sz w:val="24"/>
          <w:szCs w:val="24"/>
        </w:rPr>
        <w:t>od 01.08.2022</w:t>
      </w:r>
      <w:r>
        <w:rPr>
          <w:sz w:val="24"/>
          <w:szCs w:val="24"/>
        </w:rPr>
        <w:t xml:space="preserve"> </w:t>
      </w:r>
      <w:r w:rsidRPr="00257185">
        <w:rPr>
          <w:sz w:val="24"/>
          <w:szCs w:val="24"/>
        </w:rPr>
        <w:t>r. do 05.08.2022 r ( Informacja pokontrolna z dni</w:t>
      </w:r>
      <w:r>
        <w:rPr>
          <w:sz w:val="24"/>
          <w:szCs w:val="24"/>
        </w:rPr>
        <w:t xml:space="preserve">a 30.08.2022 r. </w:t>
      </w:r>
      <w:r>
        <w:rPr>
          <w:sz w:val="24"/>
          <w:szCs w:val="24"/>
        </w:rPr>
        <w:br/>
      </w:r>
      <w:r w:rsidRPr="00257185">
        <w:rPr>
          <w:sz w:val="24"/>
          <w:szCs w:val="24"/>
        </w:rPr>
        <w:t>Nr</w:t>
      </w:r>
      <w:r w:rsidRPr="00257185">
        <w:rPr>
          <w:b/>
          <w:sz w:val="24"/>
          <w:szCs w:val="24"/>
        </w:rPr>
        <w:t xml:space="preserve"> </w:t>
      </w:r>
      <w:r w:rsidRPr="00257185">
        <w:rPr>
          <w:bCs/>
          <w:sz w:val="24"/>
          <w:szCs w:val="24"/>
        </w:rPr>
        <w:t>KC-I.432.405.1.2022/MC-2</w:t>
      </w:r>
      <w:r w:rsidRPr="00257185">
        <w:rPr>
          <w:sz w:val="24"/>
          <w:szCs w:val="24"/>
        </w:rPr>
        <w:t>), w ramach której</w:t>
      </w:r>
      <w:r>
        <w:rPr>
          <w:sz w:val="24"/>
          <w:szCs w:val="24"/>
        </w:rPr>
        <w:t xml:space="preserve"> nie </w:t>
      </w:r>
      <w:r w:rsidRPr="00257185">
        <w:rPr>
          <w:sz w:val="24"/>
          <w:szCs w:val="24"/>
        </w:rPr>
        <w:t>stwierdzono  nieprawidłowości</w:t>
      </w:r>
      <w:r>
        <w:rPr>
          <w:sz w:val="24"/>
          <w:szCs w:val="24"/>
        </w:rPr>
        <w:t xml:space="preserve">. </w:t>
      </w:r>
    </w:p>
    <w:p w14:paraId="2D261922" w14:textId="77777777" w:rsidR="009F3021" w:rsidRDefault="009F3021" w:rsidP="009F3021">
      <w:pPr>
        <w:spacing w:line="360" w:lineRule="auto"/>
        <w:jc w:val="both"/>
        <w:rPr>
          <w:sz w:val="24"/>
          <w:szCs w:val="24"/>
        </w:rPr>
      </w:pPr>
      <w:r w:rsidRPr="00257185">
        <w:rPr>
          <w:sz w:val="24"/>
          <w:szCs w:val="24"/>
        </w:rPr>
        <w:t>Natomiast zapisy aneksów</w:t>
      </w:r>
      <w:r>
        <w:rPr>
          <w:sz w:val="24"/>
          <w:szCs w:val="24"/>
        </w:rPr>
        <w:t>:</w:t>
      </w:r>
    </w:p>
    <w:p w14:paraId="299EEEC4" w14:textId="4A35325F" w:rsidR="009F3021" w:rsidRDefault="009F3021" w:rsidP="009F3021">
      <w:pPr>
        <w:pStyle w:val="Akapitzlist"/>
        <w:numPr>
          <w:ilvl w:val="0"/>
          <w:numId w:val="4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257185">
        <w:rPr>
          <w:color w:val="000000" w:themeColor="text1"/>
          <w:sz w:val="24"/>
          <w:szCs w:val="24"/>
        </w:rPr>
        <w:lastRenderedPageBreak/>
        <w:t>nr 3 z dnia 15.01.2022 r.,</w:t>
      </w:r>
      <w:r>
        <w:rPr>
          <w:color w:val="000000" w:themeColor="text1"/>
          <w:sz w:val="24"/>
          <w:szCs w:val="24"/>
        </w:rPr>
        <w:t xml:space="preserve"> który</w:t>
      </w:r>
      <w:r w:rsidRPr="00257185">
        <w:rPr>
          <w:color w:val="000000" w:themeColor="text1"/>
          <w:sz w:val="24"/>
          <w:szCs w:val="24"/>
        </w:rPr>
        <w:t xml:space="preserve"> wydłuża</w:t>
      </w:r>
      <w:r>
        <w:rPr>
          <w:color w:val="000000" w:themeColor="text1"/>
          <w:sz w:val="24"/>
          <w:szCs w:val="24"/>
        </w:rPr>
        <w:t>ł</w:t>
      </w:r>
      <w:r w:rsidRPr="00257185">
        <w:rPr>
          <w:color w:val="000000" w:themeColor="text1"/>
          <w:sz w:val="24"/>
          <w:szCs w:val="24"/>
        </w:rPr>
        <w:t xml:space="preserve"> termin realizacji przedmiotu zamówienia do dnia 15.03.2023 r. Zmiany dokonano zgodnie z § 22 ust. 4 pkt 5) lit. c) i e) umowy U/2/2020/R z dnia 28.07.2020 r. oraz z art. 15 r ust. 4 ustawy z dnia 2 marca 2020 r., o szczególnych rozwiązanych związanych z zapobieganiem, przeciwdziałaniem </w:t>
      </w:r>
      <w:r w:rsidRPr="00257185">
        <w:rPr>
          <w:color w:val="000000" w:themeColor="text1"/>
          <w:sz w:val="24"/>
          <w:szCs w:val="24"/>
        </w:rPr>
        <w:br/>
        <w:t xml:space="preserve">i zwalczaniem COVID-19, innych chorób zakaźnych oraz wywołanych nimi sytuacji kryzysowych (Dz. U. z 2021 r. poz. 2095 z </w:t>
      </w:r>
      <w:proofErr w:type="spellStart"/>
      <w:r w:rsidRPr="00257185">
        <w:rPr>
          <w:color w:val="000000" w:themeColor="text1"/>
          <w:sz w:val="24"/>
          <w:szCs w:val="24"/>
        </w:rPr>
        <w:t>późn</w:t>
      </w:r>
      <w:proofErr w:type="spellEnd"/>
      <w:r w:rsidRPr="00257185">
        <w:rPr>
          <w:color w:val="000000" w:themeColor="text1"/>
          <w:sz w:val="24"/>
          <w:szCs w:val="24"/>
        </w:rPr>
        <w:t xml:space="preserve">. zm.), a także zgodnie z art. 144 ust. 1 pkt 3 ustawy </w:t>
      </w:r>
      <w:proofErr w:type="spellStart"/>
      <w:r w:rsidRPr="00257185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>,</w:t>
      </w:r>
    </w:p>
    <w:p w14:paraId="513A9EA2" w14:textId="1551C026" w:rsidR="009F3021" w:rsidRDefault="009F3021" w:rsidP="009F3021">
      <w:pPr>
        <w:pStyle w:val="Akapitzlist"/>
        <w:numPr>
          <w:ilvl w:val="0"/>
          <w:numId w:val="4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257185">
        <w:rPr>
          <w:color w:val="000000" w:themeColor="text1"/>
          <w:sz w:val="24"/>
          <w:szCs w:val="24"/>
        </w:rPr>
        <w:t>nr 4 z dnia 23.02.2023 r., wprowadzając</w:t>
      </w:r>
      <w:r>
        <w:rPr>
          <w:color w:val="000000" w:themeColor="text1"/>
          <w:sz w:val="24"/>
          <w:szCs w:val="24"/>
        </w:rPr>
        <w:t>ego</w:t>
      </w:r>
      <w:r w:rsidRPr="00257185">
        <w:rPr>
          <w:color w:val="000000" w:themeColor="text1"/>
          <w:sz w:val="24"/>
          <w:szCs w:val="24"/>
        </w:rPr>
        <w:t xml:space="preserve"> roboty dodatkowe z wynagrodzeniem Wykonawcy w wysokości 339 543,79 zł netto (417 638,83 zł brutto). Zmiany dokonano zgodnie z art. 144 ust. 1 pkt 3 ustawy </w:t>
      </w:r>
      <w:proofErr w:type="spellStart"/>
      <w:r w:rsidRPr="00257185">
        <w:rPr>
          <w:color w:val="000000" w:themeColor="text1"/>
          <w:sz w:val="24"/>
          <w:szCs w:val="24"/>
        </w:rPr>
        <w:t>Pzp</w:t>
      </w:r>
      <w:proofErr w:type="spellEnd"/>
      <w:r w:rsidRPr="00257185">
        <w:rPr>
          <w:color w:val="000000" w:themeColor="text1"/>
          <w:sz w:val="24"/>
          <w:szCs w:val="24"/>
        </w:rPr>
        <w:t>.</w:t>
      </w:r>
    </w:p>
    <w:p w14:paraId="50E486FD" w14:textId="484C02CC" w:rsidR="009F3021" w:rsidRPr="00257185" w:rsidRDefault="009F3021" w:rsidP="009F3021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były przedmiotem kontroli </w:t>
      </w:r>
      <w:r w:rsidRPr="00257185">
        <w:rPr>
          <w:color w:val="000000" w:themeColor="text1"/>
          <w:sz w:val="24"/>
          <w:szCs w:val="24"/>
        </w:rPr>
        <w:t>IZ RPOWŚ na lata 2014 – 2020</w:t>
      </w:r>
      <w:r>
        <w:rPr>
          <w:color w:val="000000" w:themeColor="text1"/>
          <w:sz w:val="24"/>
          <w:szCs w:val="24"/>
        </w:rPr>
        <w:t xml:space="preserve"> w dniach </w:t>
      </w:r>
      <w:r w:rsidRPr="00257185">
        <w:rPr>
          <w:color w:val="000000" w:themeColor="text1"/>
          <w:sz w:val="24"/>
          <w:szCs w:val="24"/>
        </w:rPr>
        <w:t>26.05.2023 r. do 20.06.2023 r.</w:t>
      </w:r>
      <w:r w:rsidRPr="00257185">
        <w:rPr>
          <w:sz w:val="24"/>
          <w:szCs w:val="24"/>
        </w:rPr>
        <w:t xml:space="preserve"> </w:t>
      </w:r>
      <w:r w:rsidRPr="00257185">
        <w:rPr>
          <w:color w:val="000000" w:themeColor="text1"/>
          <w:sz w:val="24"/>
          <w:szCs w:val="24"/>
        </w:rPr>
        <w:t xml:space="preserve">(Informacja pokontrolna z dnia </w:t>
      </w:r>
      <w:r>
        <w:rPr>
          <w:color w:val="000000" w:themeColor="text1"/>
          <w:sz w:val="24"/>
          <w:szCs w:val="24"/>
        </w:rPr>
        <w:t>20</w:t>
      </w:r>
      <w:r w:rsidRPr="00257185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</w:rPr>
        <w:t>6</w:t>
      </w:r>
      <w:r w:rsidRPr="00257185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3</w:t>
      </w:r>
      <w:r w:rsidRPr="00257185">
        <w:rPr>
          <w:color w:val="000000" w:themeColor="text1"/>
          <w:sz w:val="24"/>
          <w:szCs w:val="24"/>
        </w:rPr>
        <w:t xml:space="preserve"> r.</w:t>
      </w:r>
      <w:r w:rsidRPr="00257185">
        <w:rPr>
          <w:b/>
          <w:sz w:val="24"/>
          <w:szCs w:val="24"/>
        </w:rPr>
        <w:t xml:space="preserve"> </w:t>
      </w:r>
      <w:r w:rsidRPr="00257185">
        <w:rPr>
          <w:bCs/>
          <w:color w:val="000000" w:themeColor="text1"/>
          <w:sz w:val="24"/>
          <w:szCs w:val="24"/>
        </w:rPr>
        <w:t>KC-I.432.168.1.2023/JS-3</w:t>
      </w:r>
      <w:r w:rsidRPr="00257185">
        <w:rPr>
          <w:color w:val="000000" w:themeColor="text1"/>
          <w:sz w:val="24"/>
          <w:szCs w:val="24"/>
        </w:rPr>
        <w:t xml:space="preserve">), </w:t>
      </w:r>
      <w:r>
        <w:rPr>
          <w:color w:val="000000" w:themeColor="text1"/>
          <w:sz w:val="24"/>
          <w:szCs w:val="24"/>
        </w:rPr>
        <w:br/>
      </w:r>
      <w:r w:rsidRPr="00257185">
        <w:rPr>
          <w:color w:val="000000" w:themeColor="text1"/>
          <w:sz w:val="24"/>
          <w:szCs w:val="24"/>
        </w:rPr>
        <w:t>w ramach</w:t>
      </w:r>
      <w:r w:rsidR="00726268">
        <w:rPr>
          <w:color w:val="000000" w:themeColor="text1"/>
          <w:sz w:val="24"/>
          <w:szCs w:val="24"/>
        </w:rPr>
        <w:t>,</w:t>
      </w:r>
      <w:r w:rsidRPr="00257185">
        <w:rPr>
          <w:color w:val="000000" w:themeColor="text1"/>
          <w:sz w:val="24"/>
          <w:szCs w:val="24"/>
        </w:rPr>
        <w:t xml:space="preserve"> której nie  stwierdzono  nieprawidłowości. </w:t>
      </w:r>
    </w:p>
    <w:p w14:paraId="6A1B8574" w14:textId="6C639F01" w:rsidR="009F3021" w:rsidRPr="001F11B1" w:rsidRDefault="009F3021" w:rsidP="009F3021">
      <w:pPr>
        <w:spacing w:line="360" w:lineRule="auto"/>
        <w:contextualSpacing/>
        <w:jc w:val="both"/>
        <w:rPr>
          <w:sz w:val="24"/>
          <w:szCs w:val="24"/>
        </w:rPr>
      </w:pPr>
      <w:bookmarkStart w:id="25" w:name="_Hlk111033586"/>
      <w:r>
        <w:rPr>
          <w:sz w:val="24"/>
          <w:szCs w:val="24"/>
        </w:rPr>
        <w:t>P</w:t>
      </w:r>
      <w:r w:rsidRPr="001F11B1">
        <w:rPr>
          <w:sz w:val="24"/>
          <w:szCs w:val="24"/>
        </w:rPr>
        <w:t>rotokół usunięcia wad i usterek z dnia 28.07.2023 r</w:t>
      </w:r>
      <w:r>
        <w:rPr>
          <w:sz w:val="24"/>
          <w:szCs w:val="24"/>
        </w:rPr>
        <w:t>.</w:t>
      </w:r>
      <w:r w:rsidRPr="001F11B1">
        <w:rPr>
          <w:sz w:val="24"/>
          <w:szCs w:val="24"/>
        </w:rPr>
        <w:t>, który był poprzedzony podpisaniem protokołem odbioru końcowego</w:t>
      </w:r>
      <w:r>
        <w:rPr>
          <w:sz w:val="24"/>
          <w:szCs w:val="24"/>
        </w:rPr>
        <w:t xml:space="preserve"> </w:t>
      </w:r>
      <w:r w:rsidRPr="001F11B1">
        <w:rPr>
          <w:sz w:val="24"/>
          <w:szCs w:val="24"/>
        </w:rPr>
        <w:t>z dnia 10.07.2023 r.</w:t>
      </w:r>
      <w:r>
        <w:rPr>
          <w:sz w:val="24"/>
          <w:szCs w:val="24"/>
        </w:rPr>
        <w:t xml:space="preserve"> </w:t>
      </w:r>
      <w:r w:rsidRPr="001F11B1">
        <w:rPr>
          <w:sz w:val="24"/>
          <w:szCs w:val="24"/>
        </w:rPr>
        <w:t>z uwagami tj. stwierdzeniem przedmiotowych wad i usterek</w:t>
      </w:r>
      <w:r>
        <w:rPr>
          <w:sz w:val="24"/>
          <w:szCs w:val="24"/>
        </w:rPr>
        <w:t xml:space="preserve"> stanowi potwierdzenie wykonania przedmiotowego zadania.  </w:t>
      </w:r>
      <w:r w:rsidRPr="001F11B1">
        <w:rPr>
          <w:sz w:val="24"/>
          <w:szCs w:val="24"/>
        </w:rPr>
        <w:t xml:space="preserve"> Jednocześnie w dniu 22.09.2023 r. Beneficjent oraz Generalny Wykonawca podpisali ugodę przed mediatorem na mocy, </w:t>
      </w:r>
      <w:r>
        <w:rPr>
          <w:sz w:val="24"/>
          <w:szCs w:val="24"/>
        </w:rPr>
        <w:t xml:space="preserve"> </w:t>
      </w:r>
      <w:r w:rsidRPr="001F11B1">
        <w:rPr>
          <w:sz w:val="24"/>
          <w:szCs w:val="24"/>
        </w:rPr>
        <w:t xml:space="preserve">której Generalny </w:t>
      </w:r>
      <w:r w:rsidR="00E62D69">
        <w:rPr>
          <w:sz w:val="24"/>
          <w:szCs w:val="24"/>
        </w:rPr>
        <w:t>Wykonawca</w:t>
      </w:r>
      <w:r w:rsidRPr="001F11B1">
        <w:rPr>
          <w:sz w:val="24"/>
          <w:szCs w:val="24"/>
        </w:rPr>
        <w:t xml:space="preserve"> otrzymał waloryzację wynagrodzenia  w wysokości  1.601 979,68  złotych brutto oraz uznał, że wszystkie naliczone przez Beneficjenta kary (w tym 270 200,00 złotych brutto za opóźnienie  w wykonaniu  przedmiotu umowy o 28 dni oraz 57 500,00 złotych brutto za 115 dni braku gwarancji należytego wykonania zamówienia) zostały  obliczone prawidłowo oraz są ostateczne i zostaną potrącone z faktury końcowej. Wykonawca oświadczył również , że wszyscy podwykonawcy otrzymali należne im wymagane wynagrodzenie a wszelkie ewentualne roszczenia podwykonawców, w tym nie zgłoszonych podwykonawców lub dalszych podwykonawców, będą kierowane wyłącznie do niego. Wykonawca  zwalnia z jakiejkolwiek odpowiedzialności w tym finansowej, Beneficjenta w  zakresie podwykonawców lub dalszych podwykonawców. Należy przez to rozumieć, że</w:t>
      </w:r>
      <w:r w:rsidRPr="001F11B1">
        <w:t xml:space="preserve"> </w:t>
      </w:r>
      <w:r w:rsidRPr="001F11B1">
        <w:rPr>
          <w:sz w:val="24"/>
          <w:szCs w:val="24"/>
        </w:rPr>
        <w:t>zgodnie z zatwierdzoną ugodą (która ma moc prawomocnego wyroku) wszelkie roszczenia podwykonawców, które pojawią się po dniu zawarcia ugody mają być kierowane i obciążają</w:t>
      </w:r>
      <w:r>
        <w:rPr>
          <w:sz w:val="24"/>
          <w:szCs w:val="24"/>
        </w:rPr>
        <w:t xml:space="preserve"> Generalnego</w:t>
      </w:r>
      <w:r w:rsidRPr="001F11B1">
        <w:rPr>
          <w:sz w:val="24"/>
          <w:szCs w:val="24"/>
        </w:rPr>
        <w:t xml:space="preserve">  wykonawcę. Dlatego też ewentualne roszczenia </w:t>
      </w:r>
      <w:r w:rsidRPr="001F11B1">
        <w:rPr>
          <w:sz w:val="24"/>
          <w:szCs w:val="24"/>
        </w:rPr>
        <w:lastRenderedPageBreak/>
        <w:t xml:space="preserve">waloryzacyjne nie obciążają zgodnie z zawartą ugodą Beneficjenta jako Zamawiającego. </w:t>
      </w:r>
      <w:r>
        <w:rPr>
          <w:sz w:val="24"/>
          <w:szCs w:val="24"/>
        </w:rPr>
        <w:t>(dokumentacja dotycząca ugody stanowi dowód 2 )</w:t>
      </w:r>
      <w:r w:rsidRPr="001F11B1">
        <w:rPr>
          <w:sz w:val="24"/>
          <w:szCs w:val="24"/>
        </w:rPr>
        <w:t xml:space="preserve">    </w:t>
      </w:r>
    </w:p>
    <w:p w14:paraId="3CDBA269" w14:textId="77777777" w:rsidR="009F3021" w:rsidRPr="00480277" w:rsidRDefault="009F3021" w:rsidP="009F3021">
      <w:pPr>
        <w:spacing w:line="360" w:lineRule="auto"/>
        <w:jc w:val="both"/>
        <w:rPr>
          <w:sz w:val="24"/>
          <w:szCs w:val="24"/>
        </w:rPr>
      </w:pPr>
    </w:p>
    <w:bookmarkEnd w:id="25"/>
    <w:p w14:paraId="50F265DE" w14:textId="77777777" w:rsidR="009F3021" w:rsidRPr="0091014D" w:rsidRDefault="009F3021" w:rsidP="009F302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 xml:space="preserve">Ad. 3 </w:t>
      </w:r>
    </w:p>
    <w:p w14:paraId="7E3AD9AD" w14:textId="77777777" w:rsidR="009F3021" w:rsidRDefault="009F3021" w:rsidP="009F302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32BDAE7F" w14:textId="77777777" w:rsidR="009F3021" w:rsidRPr="00E651D9" w:rsidRDefault="009F3021" w:rsidP="009F3021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>Kontrola na zakończenie realizacji Projektu została przeprowadzona w dwóch etapach:</w:t>
      </w:r>
    </w:p>
    <w:p w14:paraId="31DC004D" w14:textId="77777777" w:rsidR="009F3021" w:rsidRPr="00E651D9" w:rsidRDefault="009F3021" w:rsidP="009F3021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 xml:space="preserve">W I etapie przeprowadzono badanie dokumentów dotyczących przedmiotowego projektu </w:t>
      </w:r>
      <w:r w:rsidRPr="00E651D9">
        <w:rPr>
          <w:sz w:val="24"/>
          <w:szCs w:val="24"/>
        </w:rPr>
        <w:br/>
        <w:t>pod kątem ich zgodności z wnioskiem aplikacyjnym w kwestii formalnej:</w:t>
      </w:r>
    </w:p>
    <w:p w14:paraId="60044C5C" w14:textId="0DD25500" w:rsidR="009F3021" w:rsidRPr="00855D10" w:rsidRDefault="009F3021" w:rsidP="009F3021">
      <w:pPr>
        <w:spacing w:line="360" w:lineRule="auto"/>
        <w:jc w:val="both"/>
        <w:rPr>
          <w:sz w:val="24"/>
          <w:szCs w:val="24"/>
          <w:highlight w:val="yellow"/>
        </w:rPr>
      </w:pPr>
      <w:r w:rsidRPr="00E62D69">
        <w:rPr>
          <w:sz w:val="24"/>
          <w:szCs w:val="24"/>
        </w:rPr>
        <w:t xml:space="preserve">1) Stwierdzono, że Beneficjent zgodnie z wnioskiem o dofinansowanie nr  </w:t>
      </w:r>
      <w:bookmarkStart w:id="26" w:name="_Hlk167183274"/>
      <w:bookmarkStart w:id="27" w:name="_Hlk128377722"/>
      <w:bookmarkStart w:id="28" w:name="_Hlk127356896"/>
      <w:r w:rsidRPr="00E62D69">
        <w:rPr>
          <w:sz w:val="24"/>
          <w:szCs w:val="24"/>
        </w:rPr>
        <w:t>RPSW.04.04.00-26-0002/17</w:t>
      </w:r>
      <w:r w:rsidRPr="00E62D69">
        <w:rPr>
          <w:bCs/>
          <w:sz w:val="24"/>
          <w:szCs w:val="24"/>
        </w:rPr>
        <w:t xml:space="preserve"> pn. </w:t>
      </w:r>
      <w:r w:rsidRPr="00E62D69">
        <w:rPr>
          <w:sz w:val="24"/>
          <w:szCs w:val="24"/>
        </w:rPr>
        <w:t>„Ochrona i promocja wielowiekowej spuścizny kulturowej Gór Świętokrzyskich poprzez rozbudowę Parku Dziedzictwa Gór Świętokrzyskich na terenie Gminy Nowa Słupia”</w:t>
      </w:r>
      <w:bookmarkEnd w:id="26"/>
      <w:r w:rsidR="00E62D69" w:rsidRPr="00E62D69">
        <w:rPr>
          <w:sz w:val="24"/>
          <w:szCs w:val="24"/>
        </w:rPr>
        <w:t xml:space="preserve">  wykonał rozbudowę i przebudowę budynku Amfiteatru wraz ze zmianą sposobu użytkowania.</w:t>
      </w:r>
    </w:p>
    <w:bookmarkEnd w:id="27"/>
    <w:p w14:paraId="1FF23CB7" w14:textId="64B9CEB3" w:rsidR="009F3021" w:rsidRDefault="009F3021" w:rsidP="009F3021">
      <w:pPr>
        <w:spacing w:line="360" w:lineRule="auto"/>
        <w:jc w:val="both"/>
        <w:rPr>
          <w:sz w:val="24"/>
          <w:szCs w:val="24"/>
        </w:rPr>
      </w:pPr>
      <w:r w:rsidRPr="00855D10">
        <w:rPr>
          <w:sz w:val="24"/>
          <w:szCs w:val="24"/>
        </w:rPr>
        <w:t xml:space="preserve"> Beneficjent  przedstawił następujące dokumenty dotyczące niniejszego przedsięwzięcia</w:t>
      </w:r>
      <w:r w:rsidR="00855D10">
        <w:rPr>
          <w:sz w:val="24"/>
          <w:szCs w:val="24"/>
        </w:rPr>
        <w:t>, tj.</w:t>
      </w:r>
      <w:r w:rsidRPr="00855D10">
        <w:rPr>
          <w:sz w:val="24"/>
          <w:szCs w:val="24"/>
        </w:rPr>
        <w:t>:</w:t>
      </w:r>
    </w:p>
    <w:p w14:paraId="2B100369" w14:textId="73EEE0B2" w:rsidR="009F3021" w:rsidRDefault="009F3021" w:rsidP="009F3021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nr 2295/2020 Starosty Kieleckiego zatwierdzająca projekt budowlany </w:t>
      </w:r>
      <w:r>
        <w:rPr>
          <w:sz w:val="24"/>
          <w:szCs w:val="24"/>
        </w:rPr>
        <w:br/>
        <w:t xml:space="preserve">i udzielająca pozwolenia na budowę  obejmująca rozbudowę i przebudowę  budynku amfiteatru wraz ze zmianą sposobu jego użytkowania na Park </w:t>
      </w:r>
      <w:r w:rsidRPr="00827D45">
        <w:rPr>
          <w:sz w:val="24"/>
          <w:szCs w:val="24"/>
        </w:rPr>
        <w:t>Dziedzictwa Gór Świętokrzyskich</w:t>
      </w:r>
      <w:r>
        <w:rPr>
          <w:sz w:val="24"/>
          <w:szCs w:val="24"/>
        </w:rPr>
        <w:t xml:space="preserve"> z wewnętrzną instalacją: </w:t>
      </w:r>
      <w:proofErr w:type="spellStart"/>
      <w:r>
        <w:rPr>
          <w:sz w:val="24"/>
          <w:szCs w:val="24"/>
        </w:rPr>
        <w:t>wod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, gaz, C.O, wentylacji mechanicznej z klimatyzacją  i elektryczna  oraz przebudową budynku toalet ogólnodostępnych z wewnętrzną instalacją </w:t>
      </w:r>
      <w:proofErr w:type="spellStart"/>
      <w:r>
        <w:rPr>
          <w:sz w:val="24"/>
          <w:szCs w:val="24"/>
        </w:rPr>
        <w:t>wod</w:t>
      </w:r>
      <w:proofErr w:type="spellEnd"/>
      <w:r>
        <w:rPr>
          <w:sz w:val="24"/>
          <w:szCs w:val="24"/>
        </w:rPr>
        <w:t xml:space="preserve"> - kan. i elektryczną, wraz </w:t>
      </w:r>
      <w:r>
        <w:rPr>
          <w:sz w:val="24"/>
          <w:szCs w:val="24"/>
        </w:rPr>
        <w:br/>
        <w:t>z zagospodarowaniem terenu, w tym zewnętrzna instalacją gazu</w:t>
      </w:r>
      <w:r w:rsidR="00855D10">
        <w:rPr>
          <w:sz w:val="24"/>
          <w:szCs w:val="24"/>
        </w:rPr>
        <w:t>.</w:t>
      </w:r>
    </w:p>
    <w:p w14:paraId="205F9F33" w14:textId="77777777" w:rsidR="009F3021" w:rsidRDefault="009F3021" w:rsidP="009F3021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Powiatowego Inspektoriatu Nadzoru Budowlanego w Kielcach udzielającą  pozwolenia na użytkowanie dla rozbudowanej części budynku amfiteatru Park Dziedzictwa  Gór Świętokrzyskich „Łysa Góra”.    </w:t>
      </w:r>
    </w:p>
    <w:p w14:paraId="0F6B2905" w14:textId="77777777" w:rsidR="009F3021" w:rsidRDefault="009F3021" w:rsidP="009F3021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Dziennik budowy nr 161 /2023 tom II  z zapisami świadczącymi o zakończeniu budowy</w:t>
      </w:r>
    </w:p>
    <w:p w14:paraId="1D114EDB" w14:textId="77777777" w:rsidR="009F3021" w:rsidRDefault="009F3021" w:rsidP="009F3021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Protokół z czynności odbiorowych  z dnia 13.06.2023 r.</w:t>
      </w:r>
    </w:p>
    <w:p w14:paraId="3C0AD737" w14:textId="77777777" w:rsidR="009F3021" w:rsidRDefault="009F3021" w:rsidP="009F3021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Protokół odbioru końcowego z dnia 10.07.2023 r.</w:t>
      </w:r>
    </w:p>
    <w:p w14:paraId="06EF208A" w14:textId="77777777" w:rsidR="009F3021" w:rsidRDefault="009F3021" w:rsidP="009F3021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 usunięcia wad i usterek z dnia 28.07.2023 r.  </w:t>
      </w:r>
    </w:p>
    <w:p w14:paraId="1EC01385" w14:textId="77777777" w:rsidR="009F3021" w:rsidRDefault="009F3021" w:rsidP="009F3021">
      <w:pPr>
        <w:spacing w:line="360" w:lineRule="auto"/>
        <w:jc w:val="both"/>
        <w:rPr>
          <w:sz w:val="24"/>
          <w:szCs w:val="24"/>
        </w:rPr>
      </w:pPr>
      <w:r w:rsidRPr="00AF43C5">
        <w:rPr>
          <w:sz w:val="24"/>
          <w:szCs w:val="24"/>
        </w:rPr>
        <w:t xml:space="preserve">W/w dokumenty stanowią </w:t>
      </w:r>
      <w:r w:rsidRPr="00AF43C5">
        <w:rPr>
          <w:sz w:val="24"/>
          <w:szCs w:val="24"/>
          <w:u w:val="single"/>
        </w:rPr>
        <w:t xml:space="preserve">dowód nr </w:t>
      </w:r>
      <w:r>
        <w:rPr>
          <w:sz w:val="24"/>
          <w:szCs w:val="24"/>
          <w:u w:val="single"/>
        </w:rPr>
        <w:t>3</w:t>
      </w:r>
      <w:r w:rsidRPr="00AF43C5">
        <w:rPr>
          <w:sz w:val="24"/>
          <w:szCs w:val="24"/>
          <w:u w:val="single"/>
        </w:rPr>
        <w:t xml:space="preserve"> </w:t>
      </w:r>
      <w:r w:rsidRPr="00AF43C5">
        <w:rPr>
          <w:sz w:val="24"/>
          <w:szCs w:val="24"/>
        </w:rPr>
        <w:t>do niniejszej Informacji Pokontrolnej</w:t>
      </w:r>
    </w:p>
    <w:p w14:paraId="49B9906F" w14:textId="77777777" w:rsidR="009F3021" w:rsidRPr="00AF43C5" w:rsidRDefault="009F3021" w:rsidP="009F3021">
      <w:pPr>
        <w:spacing w:line="360" w:lineRule="auto"/>
        <w:jc w:val="both"/>
        <w:rPr>
          <w:sz w:val="24"/>
          <w:szCs w:val="24"/>
        </w:rPr>
      </w:pPr>
    </w:p>
    <w:bookmarkEnd w:id="28"/>
    <w:p w14:paraId="6EE6D839" w14:textId="77777777" w:rsidR="009F3021" w:rsidRPr="003F4770" w:rsidRDefault="009F3021" w:rsidP="009F30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2) </w:t>
      </w:r>
      <w:r w:rsidRPr="003F06D1">
        <w:rPr>
          <w:sz w:val="24"/>
          <w:szCs w:val="24"/>
        </w:rPr>
        <w:t xml:space="preserve">Wydatki związane z realizacją projektu zostały wprowadzone do ewidencji księgowej Gminy. Środki trwałe </w:t>
      </w:r>
      <w:r>
        <w:rPr>
          <w:sz w:val="24"/>
          <w:szCs w:val="24"/>
        </w:rPr>
        <w:t xml:space="preserve">zostały ujęte w ewidencji środków trwałych. Oświadczenie wraz </w:t>
      </w:r>
      <w:r>
        <w:rPr>
          <w:sz w:val="24"/>
          <w:szCs w:val="24"/>
        </w:rPr>
        <w:br/>
        <w:t xml:space="preserve">z drukami OT, protokołami przyjęcia środków trwałych oraz wydruk księgi głównej </w:t>
      </w:r>
      <w:r>
        <w:rPr>
          <w:sz w:val="24"/>
          <w:szCs w:val="24"/>
        </w:rPr>
        <w:br/>
        <w:t xml:space="preserve">stanową </w:t>
      </w:r>
      <w:r w:rsidRPr="00997DE1">
        <w:rPr>
          <w:sz w:val="24"/>
          <w:szCs w:val="24"/>
          <w:u w:val="single"/>
        </w:rPr>
        <w:t xml:space="preserve">dowód nr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do informacji pokontrolnej.</w:t>
      </w:r>
    </w:p>
    <w:p w14:paraId="2902041C" w14:textId="258F7A1E" w:rsidR="009F3021" w:rsidRPr="00F452BE" w:rsidRDefault="009F3021" w:rsidP="009F3021">
      <w:pPr>
        <w:pStyle w:val="Akapit"/>
        <w:ind w:firstLine="0"/>
        <w:rPr>
          <w:highlight w:val="yellow"/>
        </w:rPr>
      </w:pPr>
      <w:r w:rsidRPr="00E651D9">
        <w:t>W II etapie dokonano oględzin</w:t>
      </w:r>
      <w:r>
        <w:t xml:space="preserve"> budynków użyteczności publicznej, które zostały objęte robotami termomodernizacyjnymi  w ramach </w:t>
      </w:r>
      <w:r w:rsidRPr="00E651D9">
        <w:t>projektu</w:t>
      </w:r>
      <w:bookmarkStart w:id="29" w:name="_Hlk127791365"/>
      <w:r w:rsidRPr="006C50E1">
        <w:rPr>
          <w:kern w:val="0"/>
          <w:lang w:eastAsia="pl-PL"/>
        </w:rPr>
        <w:t xml:space="preserve"> </w:t>
      </w:r>
      <w:bookmarkStart w:id="30" w:name="_Hlk168309568"/>
      <w:bookmarkStart w:id="31" w:name="_Hlk167184882"/>
      <w:r w:rsidRPr="006C50E1">
        <w:t>RPSW.04.04.00-26-0002/17</w:t>
      </w:r>
      <w:r w:rsidRPr="006C50E1">
        <w:rPr>
          <w:bCs/>
        </w:rPr>
        <w:t xml:space="preserve"> </w:t>
      </w:r>
      <w:r w:rsidR="00CF64BC">
        <w:rPr>
          <w:bCs/>
        </w:rPr>
        <w:br/>
      </w:r>
      <w:r w:rsidRPr="006C50E1">
        <w:rPr>
          <w:bCs/>
        </w:rPr>
        <w:t xml:space="preserve">pn. </w:t>
      </w:r>
      <w:r w:rsidRPr="00CF64BC">
        <w:t>„</w:t>
      </w:r>
      <w:r w:rsidRPr="006C50E1">
        <w:t>Ochrona i promocja wielowiekowej spuścizny kulturowej Gór Świętokrzyskich poprzez rozbudowę Parku Dziedzictwa Gór Świętokrzyskich na terenie Gminy Nowa Słupia</w:t>
      </w:r>
      <w:bookmarkEnd w:id="30"/>
      <w:r w:rsidRPr="006C50E1">
        <w:t>”</w:t>
      </w:r>
      <w:r w:rsidR="00CF64BC">
        <w:t>.</w:t>
      </w:r>
      <w:r w:rsidRPr="009564C1">
        <w:rPr>
          <w:kern w:val="0"/>
          <w:lang w:eastAsia="pl-PL"/>
        </w:rPr>
        <w:t xml:space="preserve"> </w:t>
      </w:r>
      <w:bookmarkEnd w:id="29"/>
      <w:r>
        <w:br/>
      </w:r>
      <w:bookmarkEnd w:id="31"/>
      <w:r w:rsidRPr="003861D6">
        <w:t xml:space="preserve">Z przeprowadzonych czynności sporządzono </w:t>
      </w:r>
      <w:r w:rsidRPr="009C3A26">
        <w:t>protokół z oględzin podpisany przez członków Zespołu Kontrol</w:t>
      </w:r>
      <w:r w:rsidR="00947B6F">
        <w:t>ującego</w:t>
      </w:r>
      <w:r w:rsidRPr="009C3A26">
        <w:t xml:space="preserve"> IZ RPOWŚ na lata 2014-2020 i uczestnicząc</w:t>
      </w:r>
      <w:r>
        <w:t>ych</w:t>
      </w:r>
      <w:r w:rsidRPr="009C3A26">
        <w:t xml:space="preserve"> w oględzinach przedstawiciel</w:t>
      </w:r>
      <w:r>
        <w:t>i</w:t>
      </w:r>
      <w:r w:rsidRPr="009C3A26">
        <w:t xml:space="preserve"> Beneficjenta</w:t>
      </w:r>
      <w:r>
        <w:t xml:space="preserve"> </w:t>
      </w:r>
      <w:r w:rsidRPr="008C1693">
        <w:t>Pan</w:t>
      </w:r>
      <w:r>
        <w:t xml:space="preserve">i  Małgorzata Wilk – Grzywna – Dyrektor Parku Dziedzictwa Gór Świętokrzyskich oraz Pan Piotr </w:t>
      </w:r>
      <w:proofErr w:type="spellStart"/>
      <w:r>
        <w:t>Sepioło</w:t>
      </w:r>
      <w:proofErr w:type="spellEnd"/>
      <w:r>
        <w:t xml:space="preserve"> – Z-ca Dyrektor </w:t>
      </w:r>
      <w:r w:rsidRPr="006C50E1">
        <w:t xml:space="preserve">Parku Dziedzictwa Gór </w:t>
      </w:r>
      <w:r>
        <w:t>Ś</w:t>
      </w:r>
      <w:r w:rsidRPr="006C50E1">
        <w:t>więtokrzyskich</w:t>
      </w:r>
      <w:r w:rsidRPr="008C1693">
        <w:t xml:space="preserve"> </w:t>
      </w:r>
      <w:r w:rsidR="00947B6F">
        <w:t>a także</w:t>
      </w:r>
      <w:r w:rsidRPr="00F452BE">
        <w:t xml:space="preserve"> sporządzono dokumentację fotograficzną </w:t>
      </w:r>
      <w:r w:rsidRPr="00050815">
        <w:t xml:space="preserve">- dowód nr </w:t>
      </w:r>
      <w:r>
        <w:t>5</w:t>
      </w:r>
      <w:r w:rsidRPr="00F452BE">
        <w:t xml:space="preserve"> do Informacji Pokontrolnej.  </w:t>
      </w:r>
    </w:p>
    <w:p w14:paraId="62217884" w14:textId="5913869D" w:rsidR="00947B6F" w:rsidRDefault="009F3021" w:rsidP="00E62D69">
      <w:pPr>
        <w:spacing w:before="24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14A8F">
        <w:rPr>
          <w:sz w:val="24"/>
          <w:szCs w:val="24"/>
        </w:rPr>
        <w:t>)</w:t>
      </w:r>
      <w:r w:rsidRPr="00114A8F">
        <w:rPr>
          <w:rFonts w:eastAsia="Calibri"/>
          <w:sz w:val="24"/>
          <w:szCs w:val="24"/>
        </w:rPr>
        <w:t xml:space="preserve"> Zespół Kontrolny potwierdził, że oryginały dokumentów będące przedmiotem kontroli administracyjnej na etapie weryfikacji przez Oddział Rozliczeń wniosków o</w:t>
      </w:r>
      <w:r w:rsidRPr="004442C0">
        <w:rPr>
          <w:rFonts w:eastAsia="Calibri"/>
          <w:color w:val="FF0000"/>
          <w:sz w:val="24"/>
          <w:szCs w:val="24"/>
        </w:rPr>
        <w:t xml:space="preserve"> </w:t>
      </w:r>
      <w:r w:rsidRPr="000C1ABC">
        <w:rPr>
          <w:rFonts w:eastAsia="Calibri"/>
          <w:sz w:val="24"/>
          <w:szCs w:val="24"/>
        </w:rPr>
        <w:t>płatność są tożsame ze skanami zamieszczonymi w systemie teleinformatycznym SL2014.</w:t>
      </w:r>
    </w:p>
    <w:p w14:paraId="32F5ACE4" w14:textId="77777777" w:rsidR="00E62D69" w:rsidRPr="00E62D69" w:rsidRDefault="00E62D69" w:rsidP="00E62D69">
      <w:pPr>
        <w:spacing w:before="240" w:line="360" w:lineRule="auto"/>
        <w:contextualSpacing/>
        <w:jc w:val="both"/>
        <w:rPr>
          <w:sz w:val="24"/>
          <w:szCs w:val="24"/>
        </w:rPr>
      </w:pPr>
    </w:p>
    <w:p w14:paraId="21CF58F0" w14:textId="60381243" w:rsidR="009F3021" w:rsidRPr="004462CF" w:rsidRDefault="009F3021" w:rsidP="009F3021">
      <w:pPr>
        <w:suppressAutoHyphens/>
        <w:autoSpaceDE w:val="0"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eastAsia="ar-SA"/>
        </w:rPr>
      </w:pPr>
      <w:r w:rsidRPr="004462CF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A93BF4A" w14:textId="77777777" w:rsidR="009F3021" w:rsidRPr="004462CF" w:rsidRDefault="009F3021" w:rsidP="009F3021">
      <w:p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4462CF">
        <w:rPr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4462CF">
        <w:rPr>
          <w:color w:val="000000"/>
          <w:sz w:val="24"/>
          <w:szCs w:val="24"/>
          <w:u w:val="single"/>
        </w:rPr>
        <w:t>Europejskiego Funduszu Rozwoju Regionalnego.</w:t>
      </w:r>
    </w:p>
    <w:p w14:paraId="011E3408" w14:textId="1CED8374" w:rsidR="009F3021" w:rsidRPr="00C33F71" w:rsidRDefault="009F3021" w:rsidP="009F3021">
      <w:pPr>
        <w:spacing w:line="360" w:lineRule="auto"/>
        <w:jc w:val="both"/>
        <w:rPr>
          <w:sz w:val="24"/>
          <w:szCs w:val="24"/>
        </w:rPr>
      </w:pPr>
      <w:r w:rsidRPr="004462CF">
        <w:rPr>
          <w:sz w:val="24"/>
          <w:szCs w:val="24"/>
        </w:rPr>
        <w:tab/>
        <w:t>Biorąc pod uwagę przeprowadzone czynności kontrolne stwierdzono, że Beneficjent stosuje się do § 18 ust. 1 umowy o dofinansowanie nr</w:t>
      </w:r>
      <w:r w:rsidRPr="004B6742">
        <w:t xml:space="preserve"> </w:t>
      </w:r>
      <w:r w:rsidRPr="004B6742">
        <w:rPr>
          <w:sz w:val="24"/>
          <w:szCs w:val="24"/>
        </w:rPr>
        <w:t>RPSW.04.04.00-26-0002/17</w:t>
      </w:r>
      <w:r w:rsidRPr="004B6742">
        <w:rPr>
          <w:bCs/>
          <w:sz w:val="24"/>
          <w:szCs w:val="24"/>
        </w:rPr>
        <w:t xml:space="preserve"> </w:t>
      </w:r>
      <w:r w:rsidR="002B5EE5">
        <w:rPr>
          <w:bCs/>
          <w:sz w:val="24"/>
          <w:szCs w:val="24"/>
        </w:rPr>
        <w:br/>
      </w:r>
      <w:r w:rsidRPr="004B6742">
        <w:rPr>
          <w:bCs/>
          <w:sz w:val="24"/>
          <w:szCs w:val="24"/>
        </w:rPr>
        <w:t xml:space="preserve">pn. </w:t>
      </w:r>
      <w:r w:rsidRPr="002B5EE5">
        <w:rPr>
          <w:sz w:val="24"/>
          <w:szCs w:val="24"/>
        </w:rPr>
        <w:t>„</w:t>
      </w:r>
      <w:r w:rsidRPr="004B6742">
        <w:rPr>
          <w:sz w:val="24"/>
          <w:szCs w:val="24"/>
        </w:rPr>
        <w:t xml:space="preserve">Ochrona i promocja wielowiekowej spuścizny kulturowej Gór Świętokrzyskich poprzez rozbudowę Parku Dziedzictwa Gór Świętokrzyskich na terenie Gminy Nowa Słupia” </w:t>
      </w:r>
      <w:r w:rsidRPr="004B6742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9564C1">
        <w:rPr>
          <w:sz w:val="24"/>
          <w:szCs w:val="24"/>
        </w:rPr>
        <w:t xml:space="preserve"> </w:t>
      </w:r>
      <w:bookmarkStart w:id="32" w:name="_Hlk148342107"/>
      <w:r w:rsidRPr="008167E7">
        <w:rPr>
          <w:sz w:val="24"/>
          <w:szCs w:val="24"/>
        </w:rPr>
        <w:t>oraz zapisów dokumentu pn.</w:t>
      </w:r>
      <w:r w:rsidR="002B5EE5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8167E7">
        <w:rPr>
          <w:sz w:val="24"/>
          <w:szCs w:val="24"/>
        </w:rPr>
        <w:t>Podręcznik wnioskodawcy i beneficjenta programów polityki spójności 2014-2020 w zakresie informacji i promocji</w:t>
      </w:r>
      <w:r w:rsidRPr="000C1ABC">
        <w:rPr>
          <w:sz w:val="24"/>
          <w:szCs w:val="24"/>
        </w:rPr>
        <w:t>”</w:t>
      </w:r>
      <w:bookmarkEnd w:id="32"/>
      <w:r>
        <w:rPr>
          <w:sz w:val="24"/>
          <w:szCs w:val="24"/>
        </w:rPr>
        <w:t xml:space="preserve"> </w:t>
      </w:r>
      <w:r w:rsidRPr="000C1ABC">
        <w:rPr>
          <w:bCs/>
          <w:sz w:val="24"/>
          <w:szCs w:val="24"/>
        </w:rPr>
        <w:t>(</w:t>
      </w:r>
      <w:r w:rsidRPr="000C1ABC">
        <w:rPr>
          <w:sz w:val="24"/>
          <w:szCs w:val="24"/>
        </w:rPr>
        <w:t>zdjęcia</w:t>
      </w:r>
      <w:r>
        <w:rPr>
          <w:sz w:val="24"/>
          <w:szCs w:val="24"/>
        </w:rPr>
        <w:t xml:space="preserve"> tablic </w:t>
      </w:r>
      <w:r w:rsidRPr="000C1ABC">
        <w:rPr>
          <w:sz w:val="24"/>
          <w:szCs w:val="24"/>
        </w:rPr>
        <w:t xml:space="preserve">dowód nr </w:t>
      </w:r>
      <w:r>
        <w:rPr>
          <w:sz w:val="24"/>
          <w:szCs w:val="24"/>
        </w:rPr>
        <w:t xml:space="preserve">5 </w:t>
      </w:r>
      <w:r w:rsidRPr="000C1AB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3FDFF72" w14:textId="77777777" w:rsidR="000937ED" w:rsidRDefault="000937ED" w:rsidP="009F3021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3BAF89D2" w14:textId="77777777" w:rsidR="00B17F52" w:rsidRDefault="00B17F52" w:rsidP="009F3021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3721A343" w14:textId="77777777" w:rsidR="00B17F52" w:rsidRDefault="00B17F52" w:rsidP="009F3021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1078CDDD" w14:textId="77777777" w:rsidR="00B17F52" w:rsidRDefault="00B17F52" w:rsidP="009F3021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5C8AA408" w14:textId="77777777" w:rsidR="00B17F52" w:rsidRDefault="00B17F52" w:rsidP="009F3021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7EBEC895" w14:textId="057E6238" w:rsidR="009F3021" w:rsidRPr="008167E7" w:rsidRDefault="009F3021" w:rsidP="009F3021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167E7">
        <w:rPr>
          <w:rFonts w:eastAsia="Calibri"/>
          <w:b/>
          <w:sz w:val="24"/>
          <w:szCs w:val="24"/>
          <w:u w:val="single"/>
        </w:rPr>
        <w:t>Ad. 5</w:t>
      </w:r>
    </w:p>
    <w:p w14:paraId="7821E660" w14:textId="77777777" w:rsidR="009F3021" w:rsidRPr="008167E7" w:rsidRDefault="009F3021" w:rsidP="009F3021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167E7">
        <w:rPr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478FEBFB" w14:textId="77777777" w:rsidR="009F3021" w:rsidRDefault="009F3021" w:rsidP="009F3021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167E7">
        <w:rPr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 następującym poziomie:</w:t>
      </w:r>
    </w:p>
    <w:p w14:paraId="775CE6CE" w14:textId="77777777" w:rsidR="009F3021" w:rsidRPr="00582BEB" w:rsidRDefault="009F3021" w:rsidP="009F3021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2521D">
        <w:rPr>
          <w:b/>
          <w:bCs/>
          <w:color w:val="000000"/>
          <w:sz w:val="24"/>
          <w:szCs w:val="24"/>
        </w:rPr>
        <w:t>Wska</w:t>
      </w:r>
      <w:r>
        <w:rPr>
          <w:b/>
          <w:bCs/>
          <w:color w:val="000000"/>
          <w:sz w:val="24"/>
          <w:szCs w:val="24"/>
        </w:rPr>
        <w:t>ź</w:t>
      </w:r>
      <w:r w:rsidRPr="00D2521D">
        <w:rPr>
          <w:b/>
          <w:bCs/>
          <w:color w:val="000000"/>
          <w:sz w:val="24"/>
          <w:szCs w:val="24"/>
        </w:rPr>
        <w:t>niki produktu</w:t>
      </w:r>
      <w:r>
        <w:rPr>
          <w:b/>
          <w:bCs/>
          <w:color w:val="000000"/>
          <w:sz w:val="24"/>
          <w:szCs w:val="24"/>
        </w:rPr>
        <w:t>:</w:t>
      </w:r>
    </w:p>
    <w:p w14:paraId="420F58E2" w14:textId="712924BC" w:rsidR="009F3021" w:rsidRDefault="009F3021" w:rsidP="009F3021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5F2700">
        <w:rPr>
          <w:sz w:val="24"/>
          <w:szCs w:val="24"/>
        </w:rPr>
        <w:t>Liczba instytucji kultury objętych wsparciem [szt.]</w:t>
      </w:r>
      <w:r>
        <w:rPr>
          <w:sz w:val="24"/>
          <w:szCs w:val="24"/>
        </w:rPr>
        <w:t xml:space="preserve"> - wskaźnik zrealizowano na poziomie 1 szt</w:t>
      </w:r>
      <w:r w:rsidR="002B5EE5">
        <w:rPr>
          <w:sz w:val="24"/>
          <w:szCs w:val="24"/>
        </w:rPr>
        <w:t>.</w:t>
      </w:r>
      <w:r>
        <w:rPr>
          <w:sz w:val="24"/>
          <w:szCs w:val="24"/>
        </w:rPr>
        <w:t xml:space="preserve">;  </w:t>
      </w:r>
    </w:p>
    <w:p w14:paraId="61D1AD3E" w14:textId="77777777" w:rsidR="009F3021" w:rsidRPr="00FE0A67" w:rsidRDefault="009F3021" w:rsidP="009F3021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  <w:sz w:val="24"/>
          <w:szCs w:val="24"/>
        </w:rPr>
      </w:pPr>
      <w:r w:rsidRPr="00FE0A67">
        <w:rPr>
          <w:color w:val="000000"/>
          <w:sz w:val="24"/>
          <w:szCs w:val="24"/>
        </w:rPr>
        <w:t xml:space="preserve">Liczba obiektów dostosowanych do potrzeb osób z niepełnosprawnościami [szt.] – </w:t>
      </w:r>
    </w:p>
    <w:p w14:paraId="43F006E1" w14:textId="00F2796E" w:rsidR="009F3021" w:rsidRPr="00FE0A67" w:rsidRDefault="009F3021" w:rsidP="009F3021">
      <w:pPr>
        <w:pStyle w:val="Akapitzlist"/>
        <w:spacing w:line="360" w:lineRule="auto"/>
        <w:jc w:val="both"/>
        <w:rPr>
          <w:color w:val="000000"/>
          <w:sz w:val="24"/>
          <w:szCs w:val="24"/>
        </w:rPr>
      </w:pPr>
      <w:r w:rsidRPr="005F2700">
        <w:rPr>
          <w:color w:val="000000"/>
          <w:sz w:val="24"/>
          <w:szCs w:val="24"/>
        </w:rPr>
        <w:t>wskaźnik zrealizowano na poziomie 1 szt</w:t>
      </w:r>
      <w:r w:rsidR="002B5EE5">
        <w:rPr>
          <w:color w:val="000000"/>
          <w:sz w:val="24"/>
          <w:szCs w:val="24"/>
        </w:rPr>
        <w:t>.</w:t>
      </w:r>
      <w:r w:rsidRPr="00FE0A67">
        <w:rPr>
          <w:color w:val="000000"/>
          <w:sz w:val="24"/>
          <w:szCs w:val="24"/>
        </w:rPr>
        <w:t>;</w:t>
      </w:r>
    </w:p>
    <w:p w14:paraId="6A44BA08" w14:textId="77777777" w:rsidR="009F3021" w:rsidRPr="008501AC" w:rsidRDefault="009F3021" w:rsidP="009F3021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2700">
        <w:rPr>
          <w:sz w:val="24"/>
          <w:szCs w:val="24"/>
        </w:rPr>
        <w:t>Liczba osób objętych szkoleniami / doradztwem w zakresie kompetencji cyfrowych [osoby]</w:t>
      </w:r>
      <w:r>
        <w:rPr>
          <w:sz w:val="24"/>
          <w:szCs w:val="24"/>
        </w:rPr>
        <w:t xml:space="preserve"> - </w:t>
      </w:r>
      <w:r w:rsidRPr="005F2700">
        <w:rPr>
          <w:sz w:val="24"/>
          <w:szCs w:val="24"/>
        </w:rPr>
        <w:t>nie zakładano realizacji wskaźnika;</w:t>
      </w:r>
    </w:p>
    <w:p w14:paraId="69A1AC01" w14:textId="77777777" w:rsidR="009F3021" w:rsidRPr="00A3299B" w:rsidRDefault="009F3021" w:rsidP="009F3021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  <w:sz w:val="24"/>
          <w:szCs w:val="24"/>
        </w:rPr>
      </w:pPr>
      <w:r w:rsidRPr="00FE0A67">
        <w:rPr>
          <w:color w:val="000000"/>
          <w:sz w:val="24"/>
          <w:szCs w:val="24"/>
        </w:rPr>
        <w:t xml:space="preserve">Liczba projektów, w których sfinansowano koszty racjonalnych usprawnień dla osób z niepełnosprawnościami [szt.] – nie zakładano realizacji wskaźnika; </w:t>
      </w:r>
      <w:bookmarkStart w:id="33" w:name="_Hlk39044628"/>
    </w:p>
    <w:bookmarkEnd w:id="33"/>
    <w:p w14:paraId="7A50A02A" w14:textId="77777777" w:rsidR="009F3021" w:rsidRDefault="009F3021" w:rsidP="009F3021">
      <w:pPr>
        <w:pStyle w:val="Akapitzlist"/>
        <w:spacing w:line="360" w:lineRule="auto"/>
        <w:ind w:left="142"/>
        <w:jc w:val="both"/>
        <w:rPr>
          <w:b/>
          <w:sz w:val="24"/>
          <w:szCs w:val="24"/>
        </w:rPr>
      </w:pPr>
      <w:r w:rsidRPr="00D2521D">
        <w:rPr>
          <w:b/>
          <w:sz w:val="24"/>
          <w:szCs w:val="24"/>
        </w:rPr>
        <w:t>Wskaźniki rezultatu:</w:t>
      </w:r>
    </w:p>
    <w:p w14:paraId="021D6A7D" w14:textId="77777777" w:rsidR="009F3021" w:rsidRPr="005F2700" w:rsidRDefault="009F3021" w:rsidP="009F3021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</w:rPr>
      </w:pPr>
      <w:r w:rsidRPr="002D7EC5">
        <w:rPr>
          <w:sz w:val="24"/>
          <w:szCs w:val="24"/>
        </w:rPr>
        <w:t xml:space="preserve">Liczba nowo utworzonych miejsc pracy – pozostałe formy [EPC] – nie zakładano realizacji wskaźnika; </w:t>
      </w:r>
    </w:p>
    <w:p w14:paraId="3D8B015F" w14:textId="77777777" w:rsidR="009F3021" w:rsidRPr="004B6742" w:rsidRDefault="009F3021" w:rsidP="009F3021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  <w:u w:val="single"/>
        </w:rPr>
      </w:pPr>
      <w:bookmarkStart w:id="34" w:name="_Hlk168309520"/>
      <w:r w:rsidRPr="005F2700">
        <w:rPr>
          <w:sz w:val="24"/>
          <w:szCs w:val="24"/>
        </w:rPr>
        <w:t>Liczba osób korzystających z obiektów zasobów kultury objętych wsparciem [osoby/rok]</w:t>
      </w:r>
      <w:r>
        <w:rPr>
          <w:sz w:val="24"/>
          <w:szCs w:val="24"/>
        </w:rPr>
        <w:t xml:space="preserve"> - </w:t>
      </w:r>
      <w:r w:rsidRPr="004B6742">
        <w:rPr>
          <w:sz w:val="24"/>
          <w:szCs w:val="24"/>
        </w:rPr>
        <w:t>na dzień kontroli wskaźnik nie został zrealizowany. Docelowa wartość wskaźnika wynosi 134 527,00 [osoby/rok]</w:t>
      </w:r>
      <w:r>
        <w:rPr>
          <w:sz w:val="24"/>
          <w:szCs w:val="24"/>
        </w:rPr>
        <w:t>,</w:t>
      </w:r>
      <w:r w:rsidRPr="004B6742">
        <w:rPr>
          <w:sz w:val="24"/>
          <w:szCs w:val="24"/>
          <w:u w:val="single"/>
        </w:rPr>
        <w:t xml:space="preserve">  </w:t>
      </w:r>
    </w:p>
    <w:bookmarkEnd w:id="34"/>
    <w:p w14:paraId="18C069B1" w14:textId="77777777" w:rsidR="009F3021" w:rsidRDefault="009F3021" w:rsidP="009F3021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2D7EC5">
        <w:rPr>
          <w:bCs/>
          <w:sz w:val="24"/>
          <w:szCs w:val="24"/>
        </w:rPr>
        <w:t>Liczba utrzymanych miejsc pracy [EPC] – nie zakładano realizacji wskaźnika;</w:t>
      </w:r>
    </w:p>
    <w:p w14:paraId="28A35D0E" w14:textId="77777777" w:rsidR="009F3021" w:rsidRDefault="009F3021" w:rsidP="009F3021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4B6742">
        <w:rPr>
          <w:bCs/>
          <w:sz w:val="24"/>
          <w:szCs w:val="24"/>
        </w:rPr>
        <w:t>Wzrost oczekiwanej liczby odwiedzin w objętych wsparciem miejscach należących do dziedzictwa kulturalnego i naturalnego oraz stanowiących atrakcje turystyczne [odwiedziny/rok] (CI 9)</w:t>
      </w:r>
      <w:r>
        <w:rPr>
          <w:bCs/>
          <w:sz w:val="24"/>
          <w:szCs w:val="24"/>
        </w:rPr>
        <w:t xml:space="preserve"> -</w:t>
      </w:r>
      <w:r w:rsidRPr="004B6742">
        <w:rPr>
          <w:sz w:val="24"/>
          <w:szCs w:val="24"/>
        </w:rPr>
        <w:t xml:space="preserve"> </w:t>
      </w:r>
      <w:r w:rsidRPr="004B6742">
        <w:rPr>
          <w:bCs/>
          <w:sz w:val="24"/>
          <w:szCs w:val="24"/>
        </w:rPr>
        <w:t>na dzień kontroli wskaźnik nie został zrealizowany. Docelowa wartość wskaźnika wynosi 37 653,00 [odwiedziny/rok] (CI 9</w:t>
      </w:r>
      <w:r>
        <w:rPr>
          <w:bCs/>
          <w:sz w:val="24"/>
          <w:szCs w:val="24"/>
        </w:rPr>
        <w:t>),</w:t>
      </w:r>
    </w:p>
    <w:p w14:paraId="1E35ACF1" w14:textId="77777777" w:rsidR="009F3021" w:rsidRPr="004B6742" w:rsidRDefault="009F3021" w:rsidP="009F3021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sz w:val="24"/>
          <w:szCs w:val="24"/>
        </w:rPr>
      </w:pPr>
      <w:r w:rsidRPr="005D2628">
        <w:rPr>
          <w:sz w:val="24"/>
          <w:szCs w:val="24"/>
        </w:rPr>
        <w:t>Wzrost zatrudniona we wspieranych podmiotach (innych niż przedsiębiorstwa)</w:t>
      </w:r>
      <w:r>
        <w:rPr>
          <w:sz w:val="24"/>
          <w:szCs w:val="24"/>
        </w:rPr>
        <w:t xml:space="preserve"> (</w:t>
      </w:r>
      <w:r w:rsidRPr="004B6742">
        <w:rPr>
          <w:sz w:val="24"/>
          <w:szCs w:val="24"/>
        </w:rPr>
        <w:t> kobiety</w:t>
      </w:r>
      <w:r>
        <w:rPr>
          <w:sz w:val="24"/>
          <w:szCs w:val="24"/>
        </w:rPr>
        <w:t>)</w:t>
      </w:r>
      <w:r w:rsidRPr="004B6742">
        <w:rPr>
          <w:sz w:val="24"/>
          <w:szCs w:val="24"/>
        </w:rPr>
        <w:t xml:space="preserve">  </w:t>
      </w:r>
      <w:r>
        <w:rPr>
          <w:sz w:val="24"/>
          <w:szCs w:val="24"/>
        </w:rPr>
        <w:t>[EPC]</w:t>
      </w:r>
      <w:r w:rsidRPr="005D2628">
        <w:rPr>
          <w:sz w:val="24"/>
          <w:szCs w:val="24"/>
        </w:rPr>
        <w:t xml:space="preserve"> –</w:t>
      </w:r>
      <w:r w:rsidRPr="002254A0">
        <w:rPr>
          <w:bCs/>
          <w:sz w:val="24"/>
          <w:szCs w:val="24"/>
        </w:rPr>
        <w:t xml:space="preserve"> na dzień kontroli wskaźnik został zrealizowany w</w:t>
      </w:r>
      <w:r>
        <w:rPr>
          <w:bCs/>
          <w:sz w:val="24"/>
          <w:szCs w:val="24"/>
        </w:rPr>
        <w:t xml:space="preserve">  ilości 6.833 </w:t>
      </w:r>
      <w:r w:rsidRPr="004B6742">
        <w:rPr>
          <w:bCs/>
          <w:sz w:val="24"/>
          <w:szCs w:val="24"/>
        </w:rPr>
        <w:t xml:space="preserve">Docelowa wartość wskaźnika wynosi </w:t>
      </w:r>
      <w:r>
        <w:rPr>
          <w:bCs/>
          <w:sz w:val="24"/>
          <w:szCs w:val="24"/>
        </w:rPr>
        <w:t>5,</w:t>
      </w:r>
    </w:p>
    <w:p w14:paraId="0C385EA3" w14:textId="77777777" w:rsidR="009F3021" w:rsidRPr="006D56B5" w:rsidRDefault="009F3021" w:rsidP="009F3021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sz w:val="24"/>
          <w:szCs w:val="24"/>
        </w:rPr>
      </w:pPr>
      <w:r w:rsidRPr="004B6742">
        <w:rPr>
          <w:bCs/>
          <w:sz w:val="24"/>
          <w:szCs w:val="24"/>
        </w:rPr>
        <w:lastRenderedPageBreak/>
        <w:t>Wzrost zatrudniona we wspieranych podmiotach (innych niż przedsiębiorstwa) ( </w:t>
      </w:r>
      <w:r>
        <w:rPr>
          <w:bCs/>
          <w:sz w:val="24"/>
          <w:szCs w:val="24"/>
        </w:rPr>
        <w:t>mężczyźni</w:t>
      </w:r>
      <w:r w:rsidRPr="004B6742">
        <w:rPr>
          <w:bCs/>
          <w:sz w:val="24"/>
          <w:szCs w:val="24"/>
        </w:rPr>
        <w:t>)  [EPC] –</w:t>
      </w:r>
      <w:r w:rsidRPr="002254A0">
        <w:rPr>
          <w:bCs/>
          <w:sz w:val="24"/>
          <w:szCs w:val="24"/>
        </w:rPr>
        <w:t xml:space="preserve"> na dzień kontroli wskaźnik został zrealizowany w  ilości 3,25.</w:t>
      </w:r>
      <w:r>
        <w:rPr>
          <w:bCs/>
          <w:sz w:val="24"/>
          <w:szCs w:val="24"/>
        </w:rPr>
        <w:t xml:space="preserve"> </w:t>
      </w:r>
      <w:r w:rsidRPr="004B6742">
        <w:rPr>
          <w:bCs/>
          <w:sz w:val="24"/>
          <w:szCs w:val="24"/>
        </w:rPr>
        <w:t>Docelowa wartość wskaźnika wynosi</w:t>
      </w:r>
      <w:r>
        <w:rPr>
          <w:bCs/>
          <w:sz w:val="24"/>
          <w:szCs w:val="24"/>
        </w:rPr>
        <w:t xml:space="preserve"> 4, </w:t>
      </w:r>
    </w:p>
    <w:p w14:paraId="54C366AD" w14:textId="186A483A" w:rsidR="009F3021" w:rsidRPr="008E7E3C" w:rsidRDefault="009F3021" w:rsidP="008E7E3C">
      <w:pPr>
        <w:pStyle w:val="Akapitzlist"/>
        <w:spacing w:before="120" w:line="360" w:lineRule="auto"/>
        <w:ind w:left="78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Z uwagi na to, że wskaźnik dotyczący wzrostu</w:t>
      </w:r>
      <w:r w:rsidRPr="006D56B5">
        <w:rPr>
          <w:sz w:val="24"/>
          <w:szCs w:val="24"/>
        </w:rPr>
        <w:t xml:space="preserve"> </w:t>
      </w:r>
      <w:r w:rsidRPr="006D56B5">
        <w:rPr>
          <w:bCs/>
          <w:sz w:val="24"/>
          <w:szCs w:val="24"/>
        </w:rPr>
        <w:t>zatrudniona we wspieranych podmiotach (innych niż przedsiębiorstwa)</w:t>
      </w:r>
      <w:r>
        <w:rPr>
          <w:bCs/>
          <w:sz w:val="24"/>
          <w:szCs w:val="24"/>
        </w:rPr>
        <w:t xml:space="preserve"> (kobiety) został zrealizowany w ilości większej o 1, 833 [EPC] od docelowej, należy uznać że łącznie wskaźniki dotyczące zatrudnienia we wspieranych podmiotach</w:t>
      </w:r>
      <w:r w:rsidR="002B5EE5">
        <w:rPr>
          <w:bCs/>
          <w:sz w:val="24"/>
          <w:szCs w:val="24"/>
        </w:rPr>
        <w:t xml:space="preserve"> </w:t>
      </w:r>
      <w:r w:rsidRPr="006D56B5">
        <w:rPr>
          <w:bCs/>
          <w:sz w:val="24"/>
          <w:szCs w:val="24"/>
        </w:rPr>
        <w:t xml:space="preserve">(innych niż przedsiębiorstwa) </w:t>
      </w:r>
      <w:r>
        <w:rPr>
          <w:bCs/>
          <w:sz w:val="24"/>
          <w:szCs w:val="24"/>
        </w:rPr>
        <w:t>zostały zrealizowane</w:t>
      </w:r>
      <w:r w:rsidR="002B5E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(dokumenty dotyczące wskaźników stanowią dowód nr 6 )</w:t>
      </w:r>
      <w:r w:rsidR="002B5EE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  </w:t>
      </w:r>
    </w:p>
    <w:p w14:paraId="3749635A" w14:textId="77777777" w:rsidR="008E7E3C" w:rsidRDefault="008E7E3C" w:rsidP="009F3021">
      <w:pPr>
        <w:spacing w:line="360" w:lineRule="auto"/>
        <w:ind w:left="851"/>
        <w:contextualSpacing/>
        <w:jc w:val="both"/>
        <w:rPr>
          <w:b/>
          <w:sz w:val="24"/>
          <w:szCs w:val="24"/>
        </w:rPr>
      </w:pPr>
    </w:p>
    <w:p w14:paraId="6746D463" w14:textId="74ECB0D9" w:rsidR="009F3021" w:rsidRPr="003E6061" w:rsidRDefault="009F3021" w:rsidP="009F3021">
      <w:pPr>
        <w:spacing w:line="360" w:lineRule="auto"/>
        <w:ind w:left="851"/>
        <w:contextualSpacing/>
        <w:jc w:val="both"/>
        <w:rPr>
          <w:b/>
          <w:sz w:val="24"/>
          <w:szCs w:val="24"/>
        </w:rPr>
      </w:pPr>
      <w:r w:rsidRPr="003E6061">
        <w:rPr>
          <w:b/>
          <w:sz w:val="24"/>
          <w:szCs w:val="24"/>
        </w:rPr>
        <w:t>V. REKOMENDACJE I ZALECENIA POKONTROLNE:</w:t>
      </w:r>
    </w:p>
    <w:p w14:paraId="728847BB" w14:textId="77777777" w:rsidR="008E7E3C" w:rsidRDefault="008E7E3C" w:rsidP="009F3021">
      <w:pPr>
        <w:tabs>
          <w:tab w:val="num" w:pos="284"/>
        </w:tabs>
        <w:suppressAutoHyphens/>
        <w:autoSpaceDE w:val="0"/>
        <w:spacing w:line="360" w:lineRule="auto"/>
        <w:jc w:val="both"/>
        <w:rPr>
          <w:b/>
          <w:kern w:val="1"/>
          <w:sz w:val="24"/>
          <w:szCs w:val="24"/>
          <w:u w:val="single"/>
          <w:lang w:eastAsia="ar-SA"/>
        </w:rPr>
      </w:pPr>
    </w:p>
    <w:p w14:paraId="234EB621" w14:textId="5BB965EE" w:rsidR="009F3021" w:rsidRPr="003E6061" w:rsidRDefault="009F3021" w:rsidP="009F3021">
      <w:pPr>
        <w:tabs>
          <w:tab w:val="num" w:pos="284"/>
        </w:tabs>
        <w:suppressAutoHyphens/>
        <w:autoSpaceDE w:val="0"/>
        <w:spacing w:line="360" w:lineRule="auto"/>
        <w:jc w:val="both"/>
        <w:rPr>
          <w:b/>
          <w:kern w:val="1"/>
          <w:sz w:val="24"/>
          <w:szCs w:val="24"/>
          <w:u w:val="single"/>
          <w:lang w:eastAsia="ar-SA"/>
        </w:rPr>
      </w:pPr>
      <w:r w:rsidRPr="003E6061">
        <w:rPr>
          <w:b/>
          <w:kern w:val="1"/>
          <w:sz w:val="24"/>
          <w:szCs w:val="24"/>
          <w:u w:val="single"/>
          <w:lang w:eastAsia="ar-SA"/>
        </w:rPr>
        <w:t>Ustalenia o  wysokim stopniu istotności:</w:t>
      </w:r>
    </w:p>
    <w:p w14:paraId="1DADD380" w14:textId="77777777" w:rsidR="009F3021" w:rsidRPr="003E6061" w:rsidRDefault="009F3021" w:rsidP="009F3021">
      <w:pPr>
        <w:pStyle w:val="Akapitzlist"/>
        <w:spacing w:line="360" w:lineRule="auto"/>
        <w:ind w:left="142"/>
        <w:jc w:val="both"/>
        <w:rPr>
          <w:sz w:val="24"/>
          <w:szCs w:val="24"/>
        </w:rPr>
      </w:pPr>
      <w:r w:rsidRPr="003E6061">
        <w:rPr>
          <w:sz w:val="24"/>
          <w:szCs w:val="24"/>
        </w:rPr>
        <w:t xml:space="preserve">Zgodnie z założeniami projektu, Beneficjent w wyniku realizowanego projektu powinien osiągnąć zakładane wskaźniki rezultatu na poziomie deklarowanym w wniosku </w:t>
      </w:r>
      <w:r w:rsidRPr="003E6061">
        <w:rPr>
          <w:sz w:val="24"/>
          <w:szCs w:val="24"/>
        </w:rPr>
        <w:br/>
        <w:t xml:space="preserve">o dofinansowanie. Podczas czynności kontrolnych przeprowadzonych na miejscu realizacji projektu stwierdzono, że Beneficjent do dnia kontroli nie osiągnął kluczowych wskaźników rezultatu pn.: </w:t>
      </w:r>
    </w:p>
    <w:p w14:paraId="181BEB52" w14:textId="7A56F472" w:rsidR="008E7E3C" w:rsidRPr="008E7E3C" w:rsidRDefault="009F3021" w:rsidP="008E7E3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  <w:u w:val="single"/>
        </w:rPr>
      </w:pPr>
      <w:bookmarkStart w:id="35" w:name="_Hlk129680065"/>
      <w:r w:rsidRPr="003E6061">
        <w:rPr>
          <w:sz w:val="24"/>
          <w:szCs w:val="24"/>
        </w:rPr>
        <w:t>Liczba osób korzystających z obiektów zasobów kultury objętych wsparciem [osoby/rok]</w:t>
      </w:r>
      <w:r w:rsidR="008E7E3C">
        <w:rPr>
          <w:sz w:val="24"/>
          <w:szCs w:val="24"/>
        </w:rPr>
        <w:t>,</w:t>
      </w:r>
    </w:p>
    <w:p w14:paraId="443764E9" w14:textId="77777777" w:rsidR="009F3021" w:rsidRPr="003E6061" w:rsidRDefault="009F3021" w:rsidP="009F3021">
      <w:pPr>
        <w:pStyle w:val="Akapitzlist"/>
        <w:numPr>
          <w:ilvl w:val="0"/>
          <w:numId w:val="10"/>
        </w:numPr>
        <w:spacing w:line="360" w:lineRule="auto"/>
        <w:ind w:left="782" w:hanging="357"/>
        <w:jc w:val="both"/>
        <w:rPr>
          <w:sz w:val="24"/>
          <w:szCs w:val="24"/>
        </w:rPr>
      </w:pPr>
      <w:r w:rsidRPr="003E6061">
        <w:rPr>
          <w:bCs/>
          <w:sz w:val="24"/>
          <w:szCs w:val="24"/>
        </w:rPr>
        <w:t>Wzrost oczekiwanej liczby odwiedzin w objętych wsparciem miejscach należących do dziedzictwa kulturalnego i naturalnego oraz stanowiących atrakcje turystyczne [odwiedziny/rok] (CI 9)</w:t>
      </w:r>
    </w:p>
    <w:bookmarkEnd w:id="35"/>
    <w:p w14:paraId="1BFF590F" w14:textId="77777777" w:rsidR="008E7E3C" w:rsidRDefault="008E7E3C" w:rsidP="009F3021">
      <w:pPr>
        <w:spacing w:line="360" w:lineRule="auto"/>
        <w:ind w:firstLine="567"/>
        <w:jc w:val="both"/>
        <w:rPr>
          <w:bCs/>
          <w:sz w:val="24"/>
          <w:szCs w:val="24"/>
        </w:rPr>
      </w:pPr>
    </w:p>
    <w:p w14:paraId="1C271052" w14:textId="0B782A67" w:rsidR="009F3021" w:rsidRPr="003E6061" w:rsidRDefault="009F3021" w:rsidP="009F3021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3E6061">
        <w:rPr>
          <w:bCs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</w:t>
      </w:r>
      <w:r w:rsidRPr="003E6061">
        <w:rPr>
          <w:bCs/>
          <w:sz w:val="24"/>
          <w:szCs w:val="24"/>
        </w:rPr>
        <w:br/>
        <w:t xml:space="preserve">21 grudnia 2020 r. reguła proporcjonalności, która nakazuje IZ RPOWŚ 2014 – 2020 </w:t>
      </w:r>
      <w:r w:rsidRPr="003E6061">
        <w:rPr>
          <w:bCs/>
          <w:sz w:val="24"/>
          <w:szCs w:val="24"/>
        </w:rPr>
        <w:br/>
        <w:t xml:space="preserve">w zależności od stopnia nieosiągnięcia założeń merytorycznych określonych we wniosku </w:t>
      </w:r>
      <w:r w:rsidRPr="003E6061">
        <w:rPr>
          <w:bCs/>
          <w:sz w:val="24"/>
          <w:szCs w:val="24"/>
        </w:rPr>
        <w:br/>
        <w:t xml:space="preserve">o dofinansowanie uznać wszystkie lub odpowiednią część wydatków za niekwalifikowalne. </w:t>
      </w:r>
    </w:p>
    <w:p w14:paraId="21A9CCD1" w14:textId="77777777" w:rsidR="009F3021" w:rsidRPr="003E6061" w:rsidRDefault="009F3021" w:rsidP="009F3021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E6061">
        <w:rPr>
          <w:bCs/>
          <w:sz w:val="24"/>
          <w:szCs w:val="24"/>
        </w:rPr>
        <w:t xml:space="preserve">Jednakże mając na uwadze zapis w Instrukcji wypełniania wniosków EFRR (sekcja 14 wskaźniki), który mówi, że docelowa wartość wskaźnika rezultatu powinna zostać osiągnięta </w:t>
      </w:r>
      <w:r w:rsidRPr="003E6061">
        <w:rPr>
          <w:bCs/>
          <w:sz w:val="24"/>
          <w:szCs w:val="24"/>
        </w:rPr>
        <w:lastRenderedPageBreak/>
        <w:t xml:space="preserve">w momencie zakończenia realizacji projektu, bądź w okresie bezpośrednio po tym terminie </w:t>
      </w:r>
      <w:r w:rsidRPr="003E6061">
        <w:rPr>
          <w:bCs/>
          <w:sz w:val="24"/>
          <w:szCs w:val="24"/>
        </w:rPr>
        <w:br/>
        <w:t xml:space="preserve">(co do zasady – w okresie 12 miesięcy od zakończenia okresu realizacji projektu, określonego </w:t>
      </w:r>
      <w:r w:rsidRPr="003E6061">
        <w:rPr>
          <w:bCs/>
          <w:sz w:val="24"/>
          <w:szCs w:val="24"/>
        </w:rPr>
        <w:br/>
        <w:t xml:space="preserve">w umowie o dofinansowanie), IZ RPOWŚ zaleca osiągnięcie ww. wskaźników nie później </w:t>
      </w:r>
      <w:r w:rsidRPr="003E6061">
        <w:rPr>
          <w:bCs/>
          <w:sz w:val="24"/>
          <w:szCs w:val="24"/>
        </w:rPr>
        <w:br/>
        <w:t xml:space="preserve">niż w terminie </w:t>
      </w:r>
      <w:r w:rsidRPr="003E6061">
        <w:rPr>
          <w:b/>
          <w:sz w:val="24"/>
          <w:szCs w:val="24"/>
        </w:rPr>
        <w:t xml:space="preserve">do dnia 31 grudnia 2024  r. </w:t>
      </w:r>
    </w:p>
    <w:p w14:paraId="0A233C28" w14:textId="1EC1D7AB" w:rsidR="009F3021" w:rsidRPr="003E6061" w:rsidRDefault="009F3021" w:rsidP="009F3021">
      <w:pPr>
        <w:spacing w:line="360" w:lineRule="auto"/>
        <w:ind w:firstLine="567"/>
        <w:jc w:val="both"/>
        <w:rPr>
          <w:sz w:val="24"/>
          <w:szCs w:val="24"/>
        </w:rPr>
      </w:pPr>
      <w:r w:rsidRPr="003E6061">
        <w:rPr>
          <w:sz w:val="24"/>
          <w:szCs w:val="24"/>
        </w:rPr>
        <w:t xml:space="preserve">W terminie 14 dni od daty osiągniecia powyższych wskaźników należy dostarczyć </w:t>
      </w:r>
      <w:r w:rsidRPr="003E6061">
        <w:rPr>
          <w:sz w:val="24"/>
          <w:szCs w:val="24"/>
        </w:rPr>
        <w:br/>
        <w:t>do siedziby</w:t>
      </w:r>
      <w:r w:rsidR="00FB65E9" w:rsidRPr="00FB65E9">
        <w:rPr>
          <w:sz w:val="24"/>
          <w:szCs w:val="24"/>
        </w:rPr>
        <w:t xml:space="preserve"> Departamentu Wdrażania Europejskiego Funduszu Rozwoju Regionalnego Urzędu Marszałkowskiego Województwa Świętokrzyskiego, ul. Al. IX Wieków Kielc 4, 25-516  Kielce</w:t>
      </w:r>
      <w:r w:rsidRPr="003E6061">
        <w:rPr>
          <w:sz w:val="24"/>
          <w:szCs w:val="24"/>
        </w:rPr>
        <w:t xml:space="preserve"> dokumenty, z których będzie wynikał procent ich realizacji. </w:t>
      </w:r>
    </w:p>
    <w:p w14:paraId="04C76FED" w14:textId="44A29C09" w:rsidR="009F3021" w:rsidRDefault="009F3021" w:rsidP="009F3021">
      <w:pPr>
        <w:spacing w:line="360" w:lineRule="auto"/>
        <w:ind w:firstLine="567"/>
        <w:jc w:val="both"/>
        <w:rPr>
          <w:sz w:val="24"/>
          <w:szCs w:val="24"/>
        </w:rPr>
      </w:pPr>
      <w:r w:rsidRPr="003E6061">
        <w:rPr>
          <w:sz w:val="24"/>
          <w:szCs w:val="24"/>
        </w:rPr>
        <w:t>Niewykonanie zalecenia we wskazanym terminie może skutkować nałożeniem korekty finansowej lub wypowiedzeniem umowy nr RPSW.04.04.00-26-0002/17</w:t>
      </w:r>
      <w:r w:rsidRPr="003E6061">
        <w:rPr>
          <w:bCs/>
          <w:sz w:val="24"/>
          <w:szCs w:val="24"/>
        </w:rPr>
        <w:t xml:space="preserve"> pn. </w:t>
      </w:r>
      <w:r w:rsidRPr="008E7E3C">
        <w:rPr>
          <w:sz w:val="24"/>
          <w:szCs w:val="24"/>
        </w:rPr>
        <w:t>„</w:t>
      </w:r>
      <w:r w:rsidRPr="003E6061">
        <w:rPr>
          <w:sz w:val="24"/>
          <w:szCs w:val="24"/>
        </w:rPr>
        <w:t xml:space="preserve">Ochrona </w:t>
      </w:r>
      <w:r w:rsidR="008E7E3C">
        <w:rPr>
          <w:sz w:val="24"/>
          <w:szCs w:val="24"/>
        </w:rPr>
        <w:br/>
      </w:r>
      <w:r w:rsidRPr="003E6061">
        <w:rPr>
          <w:sz w:val="24"/>
          <w:szCs w:val="24"/>
        </w:rPr>
        <w:t xml:space="preserve">i promocja wielowiekowej spuścizny kulturowej Gór Świętokrzyskich poprzez rozbudowę Parku Dziedzictwa Gór Świętokrzyskich na terenie Gminy Nowa Słupia oraz wystąpieniem </w:t>
      </w:r>
      <w:r w:rsidR="008E7E3C">
        <w:rPr>
          <w:sz w:val="24"/>
          <w:szCs w:val="24"/>
        </w:rPr>
        <w:br/>
      </w:r>
      <w:r w:rsidRPr="003E6061">
        <w:rPr>
          <w:sz w:val="24"/>
          <w:szCs w:val="24"/>
        </w:rPr>
        <w:t>o zwrot wypłaconych na rzecz Beneficjenta środków, powiększonych o odsetki umowne</w:t>
      </w:r>
      <w:r w:rsidR="008E7E3C">
        <w:rPr>
          <w:sz w:val="24"/>
          <w:szCs w:val="24"/>
        </w:rPr>
        <w:t>.</w:t>
      </w:r>
    </w:p>
    <w:p w14:paraId="606D3DCA" w14:textId="77777777" w:rsidR="008E7E3C" w:rsidRPr="003E6061" w:rsidRDefault="008E7E3C" w:rsidP="009F3021">
      <w:pPr>
        <w:spacing w:line="360" w:lineRule="auto"/>
        <w:ind w:firstLine="567"/>
        <w:jc w:val="both"/>
        <w:rPr>
          <w:sz w:val="24"/>
          <w:szCs w:val="24"/>
        </w:rPr>
      </w:pPr>
    </w:p>
    <w:p w14:paraId="721D7CB5" w14:textId="77777777" w:rsidR="009F3021" w:rsidRPr="003E6061" w:rsidRDefault="009F3021" w:rsidP="009F3021">
      <w:pPr>
        <w:spacing w:before="120" w:after="120" w:line="360" w:lineRule="auto"/>
        <w:jc w:val="both"/>
        <w:rPr>
          <w:b/>
          <w:sz w:val="24"/>
          <w:szCs w:val="24"/>
        </w:rPr>
      </w:pPr>
      <w:r w:rsidRPr="003E6061">
        <w:rPr>
          <w:b/>
          <w:sz w:val="24"/>
          <w:szCs w:val="24"/>
        </w:rPr>
        <w:t>P O D S U M O W A N I E:</w:t>
      </w:r>
    </w:p>
    <w:p w14:paraId="704632FF" w14:textId="77777777" w:rsidR="009F3021" w:rsidRPr="003E6061" w:rsidRDefault="009F3021" w:rsidP="009F3021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E6061">
        <w:rPr>
          <w:sz w:val="24"/>
          <w:szCs w:val="24"/>
        </w:rPr>
        <w:t xml:space="preserve">W wyniku weryfikacji dokumentacji związanej z realizacją projektu stwierdzono, że  </w:t>
      </w:r>
      <w:r w:rsidRPr="003E6061">
        <w:rPr>
          <w:sz w:val="24"/>
          <w:szCs w:val="24"/>
        </w:rPr>
        <w:br/>
        <w:t xml:space="preserve">w zakresie rzeczowym projekt został zrealizowany zgodnie z wnioskiem i umową </w:t>
      </w:r>
      <w:r w:rsidRPr="003E6061">
        <w:rPr>
          <w:sz w:val="24"/>
          <w:szCs w:val="24"/>
        </w:rPr>
        <w:br/>
        <w:t>o dofinansowanie projektu nr</w:t>
      </w:r>
      <w:r w:rsidRPr="003E6061">
        <w:t xml:space="preserve"> </w:t>
      </w:r>
      <w:r w:rsidRPr="003E6061">
        <w:rPr>
          <w:sz w:val="24"/>
          <w:szCs w:val="24"/>
        </w:rPr>
        <w:t>RPSW.04.04.00-26-0002/17</w:t>
      </w:r>
      <w:r w:rsidRPr="003E6061">
        <w:rPr>
          <w:bCs/>
          <w:sz w:val="24"/>
          <w:szCs w:val="24"/>
        </w:rPr>
        <w:t xml:space="preserve"> pn. </w:t>
      </w:r>
      <w:r w:rsidRPr="003E6061">
        <w:rPr>
          <w:b/>
          <w:bCs/>
          <w:sz w:val="24"/>
          <w:szCs w:val="24"/>
        </w:rPr>
        <w:t>„</w:t>
      </w:r>
      <w:r w:rsidRPr="003E6061">
        <w:rPr>
          <w:sz w:val="24"/>
          <w:szCs w:val="24"/>
        </w:rPr>
        <w:t>Ochrona i promocja wielowiekowej spuścizny kulturowej Gór Świętokrzyskich poprzez rozbudowę Parku Dziedzictwa Gór Świętokrzyskich na terenie Gminy Nowa Słupia</w:t>
      </w:r>
      <w:bookmarkStart w:id="36" w:name="_Hlk127794022"/>
      <w:r w:rsidRPr="003E6061">
        <w:rPr>
          <w:sz w:val="24"/>
          <w:szCs w:val="24"/>
        </w:rPr>
        <w:t>”</w:t>
      </w:r>
    </w:p>
    <w:bookmarkEnd w:id="36"/>
    <w:p w14:paraId="501F5B98" w14:textId="77777777" w:rsidR="009F3021" w:rsidRPr="003E6061" w:rsidRDefault="009F3021" w:rsidP="009F3021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E6061">
        <w:rPr>
          <w:sz w:val="24"/>
          <w:szCs w:val="24"/>
        </w:rPr>
        <w:t xml:space="preserve">Beneficjent stosuje się do § 18 ust. 1 umowy o dofinansowanie projektu </w:t>
      </w:r>
      <w:r w:rsidRPr="003E6061">
        <w:rPr>
          <w:sz w:val="24"/>
          <w:szCs w:val="24"/>
        </w:rPr>
        <w:br/>
        <w:t xml:space="preserve">nr RPSW.04.04.00-26-0002/17 pn. „Ochrona i promocja wielowiekowej spuścizny kulturowej Gór Świętokrzyskich poprzez rozbudowę Parku Dziedzictwa Gór Świętokrzyskich na terenie Gminy Nowa Słupia” oraz zapisów dokumentu </w:t>
      </w:r>
      <w:r w:rsidRPr="003E6061">
        <w:rPr>
          <w:sz w:val="24"/>
          <w:szCs w:val="24"/>
        </w:rPr>
        <w:br/>
        <w:t>pn. „Podręcznik wnioskodawcy i beneficjenta programów polityki spójności 2014-2020 w zakresie informacji i promocji”.</w:t>
      </w:r>
    </w:p>
    <w:p w14:paraId="5E09B2E7" w14:textId="77777777" w:rsidR="009F3021" w:rsidRPr="003E6061" w:rsidRDefault="009F3021" w:rsidP="009F3021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E6061">
        <w:rPr>
          <w:sz w:val="24"/>
          <w:szCs w:val="24"/>
        </w:rPr>
        <w:t>Stwierdzono, że do dnia kontroli końcowej wskaźniki produktu zostały zrealizowane</w:t>
      </w:r>
    </w:p>
    <w:p w14:paraId="35213C35" w14:textId="77777777" w:rsidR="009F3021" w:rsidRPr="003E6061" w:rsidRDefault="009F3021" w:rsidP="009F3021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E6061">
        <w:rPr>
          <w:sz w:val="24"/>
          <w:szCs w:val="24"/>
        </w:rPr>
        <w:t xml:space="preserve">Beneficjent na dzień kontroli nie zrealizował kluczowych wskaźników rezultatu, które wskazano w pkt. V niniejszej Informacji pokontrolnej. </w:t>
      </w:r>
    </w:p>
    <w:p w14:paraId="570F937F" w14:textId="77777777" w:rsidR="009F3021" w:rsidRPr="003E6061" w:rsidRDefault="009F3021" w:rsidP="009F3021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3E6061">
        <w:rPr>
          <w:sz w:val="24"/>
          <w:szCs w:val="24"/>
        </w:rPr>
        <w:t>IZ RPOWŚ na lata 2014 - 2020 sformułowała zalecenia pokontrolne, które zostały opisane w pkt. V niniejszej Informacji pokontrolnej.</w:t>
      </w:r>
    </w:p>
    <w:p w14:paraId="0B9A4B9A" w14:textId="77777777" w:rsidR="009F3021" w:rsidRPr="003E6061" w:rsidRDefault="009F3021" w:rsidP="009F3021">
      <w:pPr>
        <w:tabs>
          <w:tab w:val="left" w:pos="0"/>
        </w:tabs>
        <w:spacing w:before="120" w:line="360" w:lineRule="auto"/>
        <w:jc w:val="both"/>
        <w:rPr>
          <w:sz w:val="24"/>
          <w:szCs w:val="24"/>
        </w:rPr>
      </w:pPr>
      <w:r w:rsidRPr="003E6061">
        <w:rPr>
          <w:sz w:val="24"/>
          <w:szCs w:val="24"/>
        </w:rPr>
        <w:lastRenderedPageBreak/>
        <w:t>Kontrola końcowa w zakresie prawidłowej realizacji projektu nr RPSW.04.04.00-26-0002/17</w:t>
      </w:r>
      <w:r w:rsidRPr="003E6061">
        <w:rPr>
          <w:bCs/>
          <w:sz w:val="24"/>
          <w:szCs w:val="24"/>
        </w:rPr>
        <w:t xml:space="preserve"> </w:t>
      </w:r>
      <w:r w:rsidRPr="003E6061">
        <w:rPr>
          <w:sz w:val="24"/>
          <w:szCs w:val="24"/>
        </w:rPr>
        <w:t xml:space="preserve"> o dofinansowanie projektu pn.</w:t>
      </w:r>
      <w:r w:rsidRPr="003E6061">
        <w:rPr>
          <w:bCs/>
          <w:sz w:val="24"/>
          <w:szCs w:val="24"/>
        </w:rPr>
        <w:t xml:space="preserve"> „</w:t>
      </w:r>
      <w:r w:rsidRPr="003E6061">
        <w:rPr>
          <w:sz w:val="24"/>
          <w:szCs w:val="24"/>
        </w:rPr>
        <w:t>Ochrona i promocja wielowiekowej spuścizny kulturowej Gór Świętokrzyskich poprzez rozbudowę Parku Dziedzictwa Gór Świętokrzyskich na terenie Gminy Nowa Słupia</w:t>
      </w:r>
      <w:r w:rsidRPr="003E6061">
        <w:rPr>
          <w:bCs/>
          <w:sz w:val="24"/>
          <w:szCs w:val="24"/>
        </w:rPr>
        <w:t>”</w:t>
      </w:r>
      <w:r w:rsidRPr="003E6061">
        <w:rPr>
          <w:sz w:val="24"/>
          <w:szCs w:val="24"/>
        </w:rPr>
        <w:t xml:space="preserve">, została przeprowadzona zgodnie z listą sprawdzającą stanowiącą </w:t>
      </w:r>
      <w:r w:rsidRPr="003E6061">
        <w:rPr>
          <w:sz w:val="24"/>
          <w:szCs w:val="24"/>
          <w:u w:val="single"/>
        </w:rPr>
        <w:t xml:space="preserve">dowód </w:t>
      </w:r>
      <w:r w:rsidRPr="003E6061">
        <w:rPr>
          <w:sz w:val="24"/>
          <w:szCs w:val="24"/>
          <w:u w:val="single"/>
        </w:rPr>
        <w:br/>
        <w:t xml:space="preserve">nr </w:t>
      </w:r>
      <w:r>
        <w:rPr>
          <w:sz w:val="24"/>
          <w:szCs w:val="24"/>
          <w:u w:val="single"/>
        </w:rPr>
        <w:t>7</w:t>
      </w:r>
      <w:r w:rsidRPr="003E6061">
        <w:rPr>
          <w:sz w:val="24"/>
          <w:szCs w:val="24"/>
        </w:rPr>
        <w:t xml:space="preserve"> do Informacji pokontrolnej.</w:t>
      </w:r>
    </w:p>
    <w:p w14:paraId="39530BF7" w14:textId="4E3A398E" w:rsidR="009F3021" w:rsidRPr="003E6061" w:rsidRDefault="009F3021" w:rsidP="009F3021">
      <w:pPr>
        <w:spacing w:line="360" w:lineRule="auto"/>
        <w:ind w:firstLine="567"/>
        <w:jc w:val="both"/>
        <w:rPr>
          <w:sz w:val="24"/>
          <w:szCs w:val="24"/>
        </w:rPr>
      </w:pPr>
      <w:r w:rsidRPr="003E6061">
        <w:rPr>
          <w:sz w:val="24"/>
          <w:szCs w:val="24"/>
        </w:rPr>
        <w:t xml:space="preserve">Niniejsza Informacja pokontrolna zawiera </w:t>
      </w:r>
      <w:r w:rsidRPr="00E62D69">
        <w:rPr>
          <w:sz w:val="24"/>
          <w:szCs w:val="24"/>
        </w:rPr>
        <w:t>1</w:t>
      </w:r>
      <w:r w:rsidR="00E62D69" w:rsidRPr="00E62D69">
        <w:rPr>
          <w:sz w:val="24"/>
          <w:szCs w:val="24"/>
        </w:rPr>
        <w:t>2</w:t>
      </w:r>
      <w:r w:rsidRPr="003E6061">
        <w:rPr>
          <w:sz w:val="24"/>
          <w:szCs w:val="24"/>
        </w:rPr>
        <w:t xml:space="preserve"> stron. Natomiast </w:t>
      </w:r>
      <w:r w:rsidR="00E62D69">
        <w:rPr>
          <w:sz w:val="24"/>
          <w:szCs w:val="24"/>
        </w:rPr>
        <w:t>7</w:t>
      </w:r>
      <w:r w:rsidRPr="003E6061">
        <w:rPr>
          <w:sz w:val="24"/>
          <w:szCs w:val="24"/>
        </w:rPr>
        <w:t xml:space="preserve"> dowodów wymienionych w jej treści dostępnych jest do wglądu w siedzibie</w:t>
      </w:r>
      <w:r w:rsidR="00FB65E9" w:rsidRPr="00FB65E9">
        <w:rPr>
          <w:sz w:val="24"/>
          <w:szCs w:val="24"/>
        </w:rPr>
        <w:t xml:space="preserve"> Departamentu Wdrażania Europejskiego Funduszu Rozwoju Regionalnego Urzędu Marszałkowskiego Województwa Świętokrzyskiego, ul. Al. IX Wieków Kielc 4, 25-516  Kielce</w:t>
      </w:r>
      <w:r w:rsidRPr="003E6061">
        <w:rPr>
          <w:sz w:val="24"/>
          <w:szCs w:val="24"/>
        </w:rPr>
        <w:t xml:space="preserve">. Dokument sporządzono </w:t>
      </w:r>
      <w:r w:rsidR="008E7E3C">
        <w:rPr>
          <w:sz w:val="24"/>
          <w:szCs w:val="24"/>
        </w:rPr>
        <w:br/>
      </w:r>
      <w:r w:rsidRPr="003E6061">
        <w:rPr>
          <w:sz w:val="24"/>
          <w:szCs w:val="24"/>
        </w:rPr>
        <w:t xml:space="preserve">w dwóch jednobrzmiących egzemplarzach, z których jeden zostanie przekazany Beneficjentowi. </w:t>
      </w:r>
    </w:p>
    <w:p w14:paraId="41FEE556" w14:textId="77777777" w:rsidR="009F3021" w:rsidRPr="003E6061" w:rsidRDefault="009F3021" w:rsidP="009F3021">
      <w:pPr>
        <w:spacing w:line="360" w:lineRule="auto"/>
        <w:ind w:firstLine="567"/>
        <w:jc w:val="both"/>
        <w:rPr>
          <w:sz w:val="24"/>
          <w:szCs w:val="24"/>
        </w:rPr>
      </w:pPr>
      <w:r w:rsidRPr="003E6061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3E6061">
        <w:rPr>
          <w:sz w:val="24"/>
          <w:szCs w:val="24"/>
        </w:rPr>
        <w:br/>
        <w:t>w niej zawartych. Zastrzeżenia przekazane po upływie wyznaczonego terminu nie będą uwzględnione.</w:t>
      </w:r>
    </w:p>
    <w:p w14:paraId="6AB0EF94" w14:textId="77777777" w:rsidR="009F3021" w:rsidRPr="003E6061" w:rsidRDefault="009F3021" w:rsidP="009F3021">
      <w:pPr>
        <w:spacing w:line="360" w:lineRule="auto"/>
        <w:ind w:firstLine="567"/>
        <w:jc w:val="both"/>
        <w:rPr>
          <w:sz w:val="24"/>
          <w:szCs w:val="24"/>
        </w:rPr>
      </w:pPr>
      <w:r w:rsidRPr="003E6061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2B0422C" w14:textId="5620D516" w:rsidR="009F3021" w:rsidRPr="003E6061" w:rsidRDefault="009F3021" w:rsidP="00FB65E9">
      <w:pPr>
        <w:spacing w:line="360" w:lineRule="auto"/>
        <w:ind w:firstLine="567"/>
        <w:jc w:val="both"/>
        <w:rPr>
          <w:sz w:val="24"/>
          <w:szCs w:val="24"/>
        </w:rPr>
      </w:pPr>
      <w:r w:rsidRPr="003E6061">
        <w:rPr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41D96557" w14:textId="77777777" w:rsidR="008E7E3C" w:rsidRDefault="008E7E3C" w:rsidP="009F3021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3441F439" w14:textId="59E85A34" w:rsidR="009F3021" w:rsidRPr="003E6061" w:rsidRDefault="009F3021" w:rsidP="009F3021">
      <w:pPr>
        <w:spacing w:line="360" w:lineRule="auto"/>
        <w:contextualSpacing/>
        <w:jc w:val="both"/>
        <w:rPr>
          <w:b/>
          <w:sz w:val="24"/>
          <w:szCs w:val="24"/>
        </w:rPr>
      </w:pPr>
      <w:r w:rsidRPr="003E6061">
        <w:rPr>
          <w:b/>
          <w:sz w:val="24"/>
          <w:szCs w:val="24"/>
        </w:rPr>
        <w:t xml:space="preserve">IMIĘ I NAZWISKO:  Krzysztof Piotrowski -Wójcik     ….…………………………  </w:t>
      </w:r>
    </w:p>
    <w:p w14:paraId="5AA95D60" w14:textId="77777777" w:rsidR="008E7E3C" w:rsidRDefault="008E7E3C" w:rsidP="009F3021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63135B62" w14:textId="0AAF2CEB" w:rsidR="009F3021" w:rsidRPr="003E6061" w:rsidRDefault="009F3021" w:rsidP="009F3021">
      <w:pPr>
        <w:spacing w:line="360" w:lineRule="auto"/>
        <w:contextualSpacing/>
        <w:jc w:val="both"/>
        <w:rPr>
          <w:b/>
          <w:sz w:val="24"/>
          <w:szCs w:val="24"/>
        </w:rPr>
      </w:pPr>
      <w:r w:rsidRPr="003E6061">
        <w:rPr>
          <w:b/>
          <w:sz w:val="24"/>
          <w:szCs w:val="24"/>
        </w:rPr>
        <w:t xml:space="preserve">IMIĘ I NAZWISKO: </w:t>
      </w:r>
      <w:r w:rsidRPr="003E6061">
        <w:rPr>
          <w:b/>
          <w:bCs/>
          <w:sz w:val="24"/>
          <w:szCs w:val="24"/>
        </w:rPr>
        <w:t>Monika Cebulska</w:t>
      </w:r>
      <w:r>
        <w:rPr>
          <w:b/>
          <w:bCs/>
          <w:sz w:val="24"/>
          <w:szCs w:val="24"/>
        </w:rPr>
        <w:t xml:space="preserve">                          </w:t>
      </w:r>
      <w:r w:rsidRPr="003E6061">
        <w:rPr>
          <w:b/>
          <w:sz w:val="24"/>
          <w:szCs w:val="24"/>
        </w:rPr>
        <w:t>……………………</w:t>
      </w:r>
      <w:r w:rsidR="008E7E3C">
        <w:rPr>
          <w:b/>
          <w:sz w:val="24"/>
          <w:szCs w:val="24"/>
        </w:rPr>
        <w:t>………..</w:t>
      </w:r>
    </w:p>
    <w:p w14:paraId="1E0D6753" w14:textId="77777777" w:rsidR="008E7E3C" w:rsidRDefault="009F3021" w:rsidP="009F3021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3E6061">
        <w:rPr>
          <w:b/>
          <w:sz w:val="24"/>
          <w:szCs w:val="24"/>
        </w:rPr>
        <w:t xml:space="preserve">      </w:t>
      </w:r>
    </w:p>
    <w:p w14:paraId="78A5B296" w14:textId="2E701CCB" w:rsidR="009F3021" w:rsidRPr="003E6061" w:rsidRDefault="009F3021" w:rsidP="009F3021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3E6061">
        <w:rPr>
          <w:b/>
          <w:sz w:val="24"/>
          <w:szCs w:val="24"/>
        </w:rPr>
        <w:t xml:space="preserve"> Kontrolowany/a:</w:t>
      </w:r>
    </w:p>
    <w:p w14:paraId="07C12B97" w14:textId="77777777" w:rsidR="009F3021" w:rsidRPr="003E6061" w:rsidRDefault="009F3021" w:rsidP="009F3021">
      <w:pPr>
        <w:spacing w:line="360" w:lineRule="auto"/>
        <w:jc w:val="both"/>
        <w:rPr>
          <w:b/>
          <w:sz w:val="24"/>
          <w:szCs w:val="24"/>
        </w:rPr>
      </w:pPr>
      <w:r w:rsidRPr="003E6061">
        <w:rPr>
          <w:rFonts w:ascii="Verdana" w:hAnsi="Verdana"/>
        </w:rPr>
        <w:tab/>
      </w:r>
      <w:r w:rsidRPr="003E6061">
        <w:rPr>
          <w:rFonts w:ascii="Verdana" w:hAnsi="Verdana"/>
        </w:rPr>
        <w:tab/>
      </w:r>
      <w:r w:rsidRPr="003E6061">
        <w:rPr>
          <w:rFonts w:ascii="Verdana" w:hAnsi="Verdana"/>
        </w:rPr>
        <w:tab/>
      </w:r>
      <w:r w:rsidRPr="003E6061">
        <w:rPr>
          <w:rFonts w:ascii="Verdana" w:hAnsi="Verdana"/>
        </w:rPr>
        <w:tab/>
      </w:r>
      <w:r w:rsidRPr="003E6061">
        <w:rPr>
          <w:rFonts w:ascii="Verdana" w:hAnsi="Verdana"/>
        </w:rPr>
        <w:tab/>
      </w:r>
      <w:r w:rsidRPr="003E6061">
        <w:rPr>
          <w:rFonts w:ascii="Verdana" w:hAnsi="Verdana"/>
        </w:rPr>
        <w:tab/>
        <w:t xml:space="preserve">                                                        </w:t>
      </w:r>
      <w:r w:rsidRPr="003E6061">
        <w:rPr>
          <w:sz w:val="24"/>
          <w:szCs w:val="24"/>
        </w:rPr>
        <w:t xml:space="preserve">            </w:t>
      </w:r>
    </w:p>
    <w:sectPr w:rsidR="009F3021" w:rsidRPr="003E6061" w:rsidSect="008E7E3C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91363" w14:textId="77777777" w:rsidR="00616538" w:rsidRDefault="00616538">
      <w:r>
        <w:separator/>
      </w:r>
    </w:p>
  </w:endnote>
  <w:endnote w:type="continuationSeparator" w:id="0">
    <w:p w14:paraId="3758D57F" w14:textId="77777777" w:rsidR="00616538" w:rsidRDefault="006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C2DB028" w14:textId="77777777" w:rsidR="004E3F49" w:rsidRPr="00095AD0" w:rsidRDefault="004E3F49" w:rsidP="004E3F49">
    <w:pPr>
      <w:spacing w:line="360" w:lineRule="auto"/>
      <w:rPr>
        <w:color w:val="FF0000"/>
        <w:sz w:val="24"/>
        <w:szCs w:val="24"/>
      </w:rPr>
    </w:pPr>
  </w:p>
  <w:p w14:paraId="5FA173C8" w14:textId="21EFC260" w:rsidR="004E3F49" w:rsidRDefault="004E3F49" w:rsidP="004E3F49">
    <w:pPr>
      <w:spacing w:line="360" w:lineRule="auto"/>
      <w:ind w:left="-180"/>
      <w:jc w:val="center"/>
      <w:rPr>
        <w:b/>
        <w:sz w:val="24"/>
        <w:szCs w:val="24"/>
      </w:rPr>
    </w:pPr>
    <w:r w:rsidRPr="0091014D">
      <w:rPr>
        <w:b/>
        <w:sz w:val="24"/>
        <w:szCs w:val="24"/>
      </w:rPr>
      <w:t xml:space="preserve">Informacja Pokontrolna Nr </w:t>
    </w:r>
    <w:r w:rsidR="005844CD">
      <w:rPr>
        <w:b/>
        <w:sz w:val="24"/>
        <w:szCs w:val="24"/>
      </w:rPr>
      <w:t>2</w:t>
    </w:r>
    <w:r w:rsidR="002422E9">
      <w:rPr>
        <w:b/>
        <w:sz w:val="24"/>
        <w:szCs w:val="24"/>
      </w:rPr>
      <w:t>3</w:t>
    </w:r>
    <w:r w:rsidRPr="0091014D">
      <w:rPr>
        <w:b/>
        <w:sz w:val="24"/>
        <w:szCs w:val="24"/>
      </w:rPr>
      <w:t>/N/I</w:t>
    </w:r>
    <w:r w:rsidR="002422E9">
      <w:rPr>
        <w:b/>
        <w:sz w:val="24"/>
        <w:szCs w:val="24"/>
      </w:rPr>
      <w:t>V</w:t>
    </w:r>
    <w:r w:rsidRPr="0091014D">
      <w:rPr>
        <w:b/>
        <w:sz w:val="24"/>
        <w:szCs w:val="24"/>
      </w:rPr>
      <w:t>/RPO/202</w:t>
    </w:r>
    <w:r w:rsidR="002235A5">
      <w:rPr>
        <w:b/>
        <w:sz w:val="24"/>
        <w:szCs w:val="24"/>
      </w:rPr>
      <w:t>4</w:t>
    </w:r>
  </w:p>
  <w:p w14:paraId="70815AA8" w14:textId="6D948C50" w:rsidR="002422E9" w:rsidRDefault="002422E9" w:rsidP="002422E9">
    <w:pPr>
      <w:spacing w:line="360" w:lineRule="auto"/>
      <w:ind w:left="6900" w:firstLine="888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 wp14:anchorId="760375F7" wp14:editId="7C9EA7B4">
          <wp:extent cx="1183005" cy="450850"/>
          <wp:effectExtent l="0" t="0" r="0" b="6350"/>
          <wp:docPr id="18694363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2E142B" w14:textId="5C9CC1F9" w:rsidR="002422E9" w:rsidRPr="0091014D" w:rsidRDefault="002422E9" w:rsidP="004E3F49">
    <w:pPr>
      <w:spacing w:line="360" w:lineRule="auto"/>
      <w:ind w:left="-180"/>
      <w:jc w:val="center"/>
      <w:rPr>
        <w:b/>
        <w:color w:val="FF0000"/>
        <w:sz w:val="24"/>
        <w:szCs w:val="24"/>
      </w:rPr>
    </w:pPr>
  </w:p>
  <w:p w14:paraId="31480157" w14:textId="61F7D41E" w:rsidR="004E3F49" w:rsidRPr="00A51AB0" w:rsidRDefault="004E3F49" w:rsidP="004E3F49">
    <w:pPr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DAF5" w14:textId="77777777" w:rsidR="00616538" w:rsidRDefault="00616538">
      <w:r>
        <w:separator/>
      </w:r>
    </w:p>
  </w:footnote>
  <w:footnote w:type="continuationSeparator" w:id="0">
    <w:p w14:paraId="41AA321B" w14:textId="77777777" w:rsidR="00616538" w:rsidRDefault="0061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1324834498" name="Obraz 1324834498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C42AF2C4"/>
    <w:lvl w:ilvl="0" w:tplc="C0A4C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C5357"/>
    <w:multiLevelType w:val="hybridMultilevel"/>
    <w:tmpl w:val="DE16A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F08"/>
    <w:multiLevelType w:val="hybridMultilevel"/>
    <w:tmpl w:val="1E4EFB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0A0D389B"/>
    <w:multiLevelType w:val="hybridMultilevel"/>
    <w:tmpl w:val="C26643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D5349"/>
    <w:multiLevelType w:val="hybridMultilevel"/>
    <w:tmpl w:val="A9AA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60D"/>
    <w:multiLevelType w:val="hybridMultilevel"/>
    <w:tmpl w:val="275A1A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04414"/>
    <w:multiLevelType w:val="hybridMultilevel"/>
    <w:tmpl w:val="D97A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2B1"/>
    <w:multiLevelType w:val="hybridMultilevel"/>
    <w:tmpl w:val="9460CE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8800AB1"/>
    <w:multiLevelType w:val="hybridMultilevel"/>
    <w:tmpl w:val="7898B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87436"/>
    <w:multiLevelType w:val="hybridMultilevel"/>
    <w:tmpl w:val="373A2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65492"/>
    <w:multiLevelType w:val="hybridMultilevel"/>
    <w:tmpl w:val="8EB665F0"/>
    <w:lvl w:ilvl="0" w:tplc="DFF2D9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B50A3"/>
    <w:multiLevelType w:val="hybridMultilevel"/>
    <w:tmpl w:val="1E90E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EE0FC3"/>
    <w:multiLevelType w:val="hybridMultilevel"/>
    <w:tmpl w:val="6C14D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864"/>
    <w:multiLevelType w:val="hybridMultilevel"/>
    <w:tmpl w:val="D83C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200A5"/>
    <w:multiLevelType w:val="hybridMultilevel"/>
    <w:tmpl w:val="E69EE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9723D"/>
    <w:multiLevelType w:val="hybridMultilevel"/>
    <w:tmpl w:val="C5CA797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3E586C6C"/>
    <w:multiLevelType w:val="hybridMultilevel"/>
    <w:tmpl w:val="8396B716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" w15:restartNumberingAfterBreak="0">
    <w:nsid w:val="3F00287B"/>
    <w:multiLevelType w:val="hybridMultilevel"/>
    <w:tmpl w:val="4F002614"/>
    <w:lvl w:ilvl="0" w:tplc="0415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3F9B6EDE"/>
    <w:multiLevelType w:val="hybridMultilevel"/>
    <w:tmpl w:val="6A605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3D3"/>
    <w:multiLevelType w:val="hybridMultilevel"/>
    <w:tmpl w:val="C4546A46"/>
    <w:lvl w:ilvl="0" w:tplc="EEACC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2E63086"/>
    <w:multiLevelType w:val="hybridMultilevel"/>
    <w:tmpl w:val="1B888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AAE3C74"/>
    <w:multiLevelType w:val="hybridMultilevel"/>
    <w:tmpl w:val="E422A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51782"/>
    <w:multiLevelType w:val="hybridMultilevel"/>
    <w:tmpl w:val="7A244E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 w15:restartNumberingAfterBreak="0">
    <w:nsid w:val="5C102D0D"/>
    <w:multiLevelType w:val="hybridMultilevel"/>
    <w:tmpl w:val="275A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C136D"/>
    <w:multiLevelType w:val="hybridMultilevel"/>
    <w:tmpl w:val="F19CB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77FB9"/>
    <w:multiLevelType w:val="hybridMultilevel"/>
    <w:tmpl w:val="2C2AC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B7AB9"/>
    <w:multiLevelType w:val="hybridMultilevel"/>
    <w:tmpl w:val="72E66E46"/>
    <w:lvl w:ilvl="0" w:tplc="D068CF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26798B"/>
    <w:multiLevelType w:val="hybridMultilevel"/>
    <w:tmpl w:val="6D444D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246ED"/>
    <w:multiLevelType w:val="hybridMultilevel"/>
    <w:tmpl w:val="F78C7178"/>
    <w:lvl w:ilvl="0" w:tplc="BAA04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491478"/>
    <w:multiLevelType w:val="hybridMultilevel"/>
    <w:tmpl w:val="2144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45536"/>
    <w:multiLevelType w:val="hybridMultilevel"/>
    <w:tmpl w:val="89FAB3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DC55E85"/>
    <w:multiLevelType w:val="hybridMultilevel"/>
    <w:tmpl w:val="7A70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C766E"/>
    <w:multiLevelType w:val="hybridMultilevel"/>
    <w:tmpl w:val="0D6641F8"/>
    <w:lvl w:ilvl="0" w:tplc="1F4036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C4611"/>
    <w:multiLevelType w:val="hybridMultilevel"/>
    <w:tmpl w:val="3B14CE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6AF5CB5"/>
    <w:multiLevelType w:val="hybridMultilevel"/>
    <w:tmpl w:val="8FAC3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D334A5"/>
    <w:multiLevelType w:val="hybridMultilevel"/>
    <w:tmpl w:val="C5BEA4F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65788681">
    <w:abstractNumId w:val="25"/>
  </w:num>
  <w:num w:numId="2" w16cid:durableId="657223736">
    <w:abstractNumId w:val="26"/>
  </w:num>
  <w:num w:numId="3" w16cid:durableId="119150243">
    <w:abstractNumId w:val="35"/>
  </w:num>
  <w:num w:numId="4" w16cid:durableId="548759346">
    <w:abstractNumId w:val="11"/>
  </w:num>
  <w:num w:numId="5" w16cid:durableId="372966728">
    <w:abstractNumId w:val="18"/>
  </w:num>
  <w:num w:numId="6" w16cid:durableId="74055866">
    <w:abstractNumId w:val="45"/>
  </w:num>
  <w:num w:numId="7" w16cid:durableId="894316647">
    <w:abstractNumId w:val="8"/>
  </w:num>
  <w:num w:numId="8" w16cid:durableId="22561751">
    <w:abstractNumId w:val="38"/>
  </w:num>
  <w:num w:numId="9" w16cid:durableId="1442452344">
    <w:abstractNumId w:val="30"/>
  </w:num>
  <w:num w:numId="10" w16cid:durableId="1739664796">
    <w:abstractNumId w:val="2"/>
  </w:num>
  <w:num w:numId="11" w16cid:durableId="2099592793">
    <w:abstractNumId w:val="44"/>
  </w:num>
  <w:num w:numId="12" w16cid:durableId="83496261">
    <w:abstractNumId w:val="16"/>
  </w:num>
  <w:num w:numId="13" w16cid:durableId="1050769862">
    <w:abstractNumId w:val="13"/>
  </w:num>
  <w:num w:numId="14" w16cid:durableId="1841189206">
    <w:abstractNumId w:val="28"/>
  </w:num>
  <w:num w:numId="15" w16cid:durableId="23749091">
    <w:abstractNumId w:val="41"/>
  </w:num>
  <w:num w:numId="16" w16cid:durableId="1779177351">
    <w:abstractNumId w:val="33"/>
  </w:num>
  <w:num w:numId="17" w16cid:durableId="492450105">
    <w:abstractNumId w:val="15"/>
  </w:num>
  <w:num w:numId="18" w16cid:durableId="1750233608">
    <w:abstractNumId w:val="37"/>
  </w:num>
  <w:num w:numId="19" w16cid:durableId="255674877">
    <w:abstractNumId w:val="29"/>
  </w:num>
  <w:num w:numId="20" w16cid:durableId="1517159008">
    <w:abstractNumId w:val="9"/>
  </w:num>
  <w:num w:numId="21" w16cid:durableId="428165733">
    <w:abstractNumId w:val="22"/>
  </w:num>
  <w:num w:numId="22" w16cid:durableId="78406926">
    <w:abstractNumId w:val="40"/>
  </w:num>
  <w:num w:numId="23" w16cid:durableId="1063720634">
    <w:abstractNumId w:val="3"/>
  </w:num>
  <w:num w:numId="24" w16cid:durableId="1168715420">
    <w:abstractNumId w:val="39"/>
  </w:num>
  <w:num w:numId="25" w16cid:durableId="1728533951">
    <w:abstractNumId w:val="23"/>
  </w:num>
  <w:num w:numId="26" w16cid:durableId="1208301140">
    <w:abstractNumId w:val="0"/>
  </w:num>
  <w:num w:numId="27" w16cid:durableId="1659460642">
    <w:abstractNumId w:val="12"/>
  </w:num>
  <w:num w:numId="28" w16cid:durableId="193104115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5485489">
    <w:abstractNumId w:val="31"/>
  </w:num>
  <w:num w:numId="30" w16cid:durableId="1197934483">
    <w:abstractNumId w:val="5"/>
  </w:num>
  <w:num w:numId="31" w16cid:durableId="908687918">
    <w:abstractNumId w:val="4"/>
  </w:num>
  <w:num w:numId="32" w16cid:durableId="447772622">
    <w:abstractNumId w:val="46"/>
  </w:num>
  <w:num w:numId="33" w16cid:durableId="51855929">
    <w:abstractNumId w:val="20"/>
  </w:num>
  <w:num w:numId="34" w16cid:durableId="564025947">
    <w:abstractNumId w:val="10"/>
  </w:num>
  <w:num w:numId="35" w16cid:durableId="1013460047">
    <w:abstractNumId w:val="1"/>
  </w:num>
  <w:num w:numId="36" w16cid:durableId="183440319">
    <w:abstractNumId w:val="24"/>
  </w:num>
  <w:num w:numId="37" w16cid:durableId="441649959">
    <w:abstractNumId w:val="36"/>
  </w:num>
  <w:num w:numId="38" w16cid:durableId="1352028635">
    <w:abstractNumId w:val="43"/>
  </w:num>
  <w:num w:numId="39" w16cid:durableId="2123642472">
    <w:abstractNumId w:val="34"/>
  </w:num>
  <w:num w:numId="40" w16cid:durableId="1968077953">
    <w:abstractNumId w:val="42"/>
  </w:num>
  <w:num w:numId="41" w16cid:durableId="1999504034">
    <w:abstractNumId w:val="14"/>
  </w:num>
  <w:num w:numId="42" w16cid:durableId="1872919694">
    <w:abstractNumId w:val="7"/>
  </w:num>
  <w:num w:numId="43" w16cid:durableId="861821805">
    <w:abstractNumId w:val="19"/>
  </w:num>
  <w:num w:numId="44" w16cid:durableId="1087073146">
    <w:abstractNumId w:val="21"/>
  </w:num>
  <w:num w:numId="45" w16cid:durableId="1996645901">
    <w:abstractNumId w:val="32"/>
  </w:num>
  <w:num w:numId="46" w16cid:durableId="1227379905">
    <w:abstractNumId w:val="27"/>
  </w:num>
  <w:num w:numId="47" w16cid:durableId="84111731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B06"/>
    <w:rsid w:val="000021E4"/>
    <w:rsid w:val="000050C5"/>
    <w:rsid w:val="000075EC"/>
    <w:rsid w:val="00011388"/>
    <w:rsid w:val="00016670"/>
    <w:rsid w:val="00020F2D"/>
    <w:rsid w:val="0002228E"/>
    <w:rsid w:val="00022B38"/>
    <w:rsid w:val="000261CA"/>
    <w:rsid w:val="00026FE5"/>
    <w:rsid w:val="00030AE8"/>
    <w:rsid w:val="000310A2"/>
    <w:rsid w:val="0003433B"/>
    <w:rsid w:val="000345AD"/>
    <w:rsid w:val="000348BE"/>
    <w:rsid w:val="000356F1"/>
    <w:rsid w:val="00035865"/>
    <w:rsid w:val="00040C46"/>
    <w:rsid w:val="00041E9D"/>
    <w:rsid w:val="00043401"/>
    <w:rsid w:val="00045E4B"/>
    <w:rsid w:val="000462B4"/>
    <w:rsid w:val="00047624"/>
    <w:rsid w:val="00050815"/>
    <w:rsid w:val="00053595"/>
    <w:rsid w:val="00053B74"/>
    <w:rsid w:val="000568C1"/>
    <w:rsid w:val="00056CC8"/>
    <w:rsid w:val="000612F8"/>
    <w:rsid w:val="00062D33"/>
    <w:rsid w:val="00065244"/>
    <w:rsid w:val="00067092"/>
    <w:rsid w:val="0007050B"/>
    <w:rsid w:val="00076974"/>
    <w:rsid w:val="00077E7D"/>
    <w:rsid w:val="000806A2"/>
    <w:rsid w:val="000837DD"/>
    <w:rsid w:val="00083BB5"/>
    <w:rsid w:val="00084934"/>
    <w:rsid w:val="00084C55"/>
    <w:rsid w:val="0008547B"/>
    <w:rsid w:val="00086568"/>
    <w:rsid w:val="00087893"/>
    <w:rsid w:val="000914C7"/>
    <w:rsid w:val="000920C4"/>
    <w:rsid w:val="0009291A"/>
    <w:rsid w:val="00093711"/>
    <w:rsid w:val="000937ED"/>
    <w:rsid w:val="00093B9B"/>
    <w:rsid w:val="00094A41"/>
    <w:rsid w:val="00095AD0"/>
    <w:rsid w:val="00095CE1"/>
    <w:rsid w:val="00096359"/>
    <w:rsid w:val="00096C44"/>
    <w:rsid w:val="0009726B"/>
    <w:rsid w:val="000A0D98"/>
    <w:rsid w:val="000A1252"/>
    <w:rsid w:val="000A29A0"/>
    <w:rsid w:val="000A2E91"/>
    <w:rsid w:val="000A3C2B"/>
    <w:rsid w:val="000A52B3"/>
    <w:rsid w:val="000A5B6E"/>
    <w:rsid w:val="000A5C6D"/>
    <w:rsid w:val="000A795C"/>
    <w:rsid w:val="000B12C8"/>
    <w:rsid w:val="000B1A99"/>
    <w:rsid w:val="000B54C7"/>
    <w:rsid w:val="000B575C"/>
    <w:rsid w:val="000C187D"/>
    <w:rsid w:val="000C1ABC"/>
    <w:rsid w:val="000C268C"/>
    <w:rsid w:val="000C2F8E"/>
    <w:rsid w:val="000C4364"/>
    <w:rsid w:val="000C6105"/>
    <w:rsid w:val="000C6B01"/>
    <w:rsid w:val="000C7C76"/>
    <w:rsid w:val="000D0334"/>
    <w:rsid w:val="000D226C"/>
    <w:rsid w:val="000D261B"/>
    <w:rsid w:val="000D3716"/>
    <w:rsid w:val="000D608D"/>
    <w:rsid w:val="000D6554"/>
    <w:rsid w:val="000D6F4A"/>
    <w:rsid w:val="000E097A"/>
    <w:rsid w:val="000E5252"/>
    <w:rsid w:val="000E5351"/>
    <w:rsid w:val="000E541E"/>
    <w:rsid w:val="000E5495"/>
    <w:rsid w:val="000E565C"/>
    <w:rsid w:val="000E725B"/>
    <w:rsid w:val="000E7C65"/>
    <w:rsid w:val="000E7C7B"/>
    <w:rsid w:val="000F043E"/>
    <w:rsid w:val="000F04A7"/>
    <w:rsid w:val="000F342C"/>
    <w:rsid w:val="000F700D"/>
    <w:rsid w:val="000F77EE"/>
    <w:rsid w:val="00100365"/>
    <w:rsid w:val="00101430"/>
    <w:rsid w:val="001014F5"/>
    <w:rsid w:val="001019AC"/>
    <w:rsid w:val="00102FBF"/>
    <w:rsid w:val="0010324F"/>
    <w:rsid w:val="00104878"/>
    <w:rsid w:val="001059C9"/>
    <w:rsid w:val="00105CAD"/>
    <w:rsid w:val="00106026"/>
    <w:rsid w:val="00113220"/>
    <w:rsid w:val="0011418A"/>
    <w:rsid w:val="00114A8F"/>
    <w:rsid w:val="001154AE"/>
    <w:rsid w:val="00116FB3"/>
    <w:rsid w:val="00130122"/>
    <w:rsid w:val="00136416"/>
    <w:rsid w:val="00141D49"/>
    <w:rsid w:val="00141DE4"/>
    <w:rsid w:val="00142676"/>
    <w:rsid w:val="00144BF1"/>
    <w:rsid w:val="00145528"/>
    <w:rsid w:val="00145A84"/>
    <w:rsid w:val="00146B5A"/>
    <w:rsid w:val="001473D8"/>
    <w:rsid w:val="00147966"/>
    <w:rsid w:val="00155362"/>
    <w:rsid w:val="00156D7B"/>
    <w:rsid w:val="0016022E"/>
    <w:rsid w:val="00162E83"/>
    <w:rsid w:val="00162F3C"/>
    <w:rsid w:val="0016479D"/>
    <w:rsid w:val="00164E4A"/>
    <w:rsid w:val="0016535F"/>
    <w:rsid w:val="00167116"/>
    <w:rsid w:val="00167538"/>
    <w:rsid w:val="00167732"/>
    <w:rsid w:val="0017075A"/>
    <w:rsid w:val="00173C04"/>
    <w:rsid w:val="00176257"/>
    <w:rsid w:val="001768B4"/>
    <w:rsid w:val="00177B96"/>
    <w:rsid w:val="00180E17"/>
    <w:rsid w:val="001826DC"/>
    <w:rsid w:val="00184014"/>
    <w:rsid w:val="00184F4A"/>
    <w:rsid w:val="00185AC1"/>
    <w:rsid w:val="00185B4A"/>
    <w:rsid w:val="001863D9"/>
    <w:rsid w:val="0018700D"/>
    <w:rsid w:val="00191ACE"/>
    <w:rsid w:val="00192A5C"/>
    <w:rsid w:val="00193820"/>
    <w:rsid w:val="00194AEC"/>
    <w:rsid w:val="00194DA5"/>
    <w:rsid w:val="001954BF"/>
    <w:rsid w:val="0019677D"/>
    <w:rsid w:val="00197D45"/>
    <w:rsid w:val="001A2241"/>
    <w:rsid w:val="001A2D03"/>
    <w:rsid w:val="001A6B1E"/>
    <w:rsid w:val="001A7DC0"/>
    <w:rsid w:val="001B1448"/>
    <w:rsid w:val="001B1EF9"/>
    <w:rsid w:val="001B3C08"/>
    <w:rsid w:val="001B60CE"/>
    <w:rsid w:val="001B6AF8"/>
    <w:rsid w:val="001C0B15"/>
    <w:rsid w:val="001C1E56"/>
    <w:rsid w:val="001C2BB3"/>
    <w:rsid w:val="001C6990"/>
    <w:rsid w:val="001D097A"/>
    <w:rsid w:val="001D1A65"/>
    <w:rsid w:val="001D2BB8"/>
    <w:rsid w:val="001D4099"/>
    <w:rsid w:val="001D54FC"/>
    <w:rsid w:val="001E5AE5"/>
    <w:rsid w:val="001E6D96"/>
    <w:rsid w:val="001F0210"/>
    <w:rsid w:val="001F0C86"/>
    <w:rsid w:val="001F2C2C"/>
    <w:rsid w:val="001F2E6B"/>
    <w:rsid w:val="001F6D49"/>
    <w:rsid w:val="001F7EA3"/>
    <w:rsid w:val="00201316"/>
    <w:rsid w:val="002055BE"/>
    <w:rsid w:val="0020560B"/>
    <w:rsid w:val="002058B1"/>
    <w:rsid w:val="00212BA0"/>
    <w:rsid w:val="00213BAD"/>
    <w:rsid w:val="00213E9C"/>
    <w:rsid w:val="00214759"/>
    <w:rsid w:val="00215FFA"/>
    <w:rsid w:val="00220CAA"/>
    <w:rsid w:val="00221072"/>
    <w:rsid w:val="00221D44"/>
    <w:rsid w:val="002235A5"/>
    <w:rsid w:val="00227183"/>
    <w:rsid w:val="0023031F"/>
    <w:rsid w:val="002325DB"/>
    <w:rsid w:val="0023382E"/>
    <w:rsid w:val="002360BD"/>
    <w:rsid w:val="002365B4"/>
    <w:rsid w:val="002404D1"/>
    <w:rsid w:val="00240841"/>
    <w:rsid w:val="002422E9"/>
    <w:rsid w:val="00243A42"/>
    <w:rsid w:val="00250A57"/>
    <w:rsid w:val="00252A67"/>
    <w:rsid w:val="00252CAB"/>
    <w:rsid w:val="00253C55"/>
    <w:rsid w:val="00257136"/>
    <w:rsid w:val="002574E3"/>
    <w:rsid w:val="00263C87"/>
    <w:rsid w:val="00263CCA"/>
    <w:rsid w:val="00264491"/>
    <w:rsid w:val="00265D4E"/>
    <w:rsid w:val="00273372"/>
    <w:rsid w:val="00273A27"/>
    <w:rsid w:val="00274921"/>
    <w:rsid w:val="00280F96"/>
    <w:rsid w:val="00281813"/>
    <w:rsid w:val="0028328E"/>
    <w:rsid w:val="0028352C"/>
    <w:rsid w:val="002848E8"/>
    <w:rsid w:val="0028630B"/>
    <w:rsid w:val="00287337"/>
    <w:rsid w:val="002907C4"/>
    <w:rsid w:val="00291BFD"/>
    <w:rsid w:val="00293ABB"/>
    <w:rsid w:val="00295189"/>
    <w:rsid w:val="00295730"/>
    <w:rsid w:val="002A1225"/>
    <w:rsid w:val="002A2CEF"/>
    <w:rsid w:val="002A30FF"/>
    <w:rsid w:val="002A34D6"/>
    <w:rsid w:val="002A3F97"/>
    <w:rsid w:val="002A7F70"/>
    <w:rsid w:val="002B18C4"/>
    <w:rsid w:val="002B5967"/>
    <w:rsid w:val="002B5EE5"/>
    <w:rsid w:val="002C0323"/>
    <w:rsid w:val="002C0E38"/>
    <w:rsid w:val="002C15C2"/>
    <w:rsid w:val="002C32A3"/>
    <w:rsid w:val="002C36F8"/>
    <w:rsid w:val="002C3AD9"/>
    <w:rsid w:val="002D0B03"/>
    <w:rsid w:val="002D1A04"/>
    <w:rsid w:val="002D4E23"/>
    <w:rsid w:val="002D6495"/>
    <w:rsid w:val="002D7007"/>
    <w:rsid w:val="002E0E35"/>
    <w:rsid w:val="002E13DD"/>
    <w:rsid w:val="002E170E"/>
    <w:rsid w:val="002E1AF9"/>
    <w:rsid w:val="002E2FB4"/>
    <w:rsid w:val="002E5EF4"/>
    <w:rsid w:val="002E6A03"/>
    <w:rsid w:val="002E73B5"/>
    <w:rsid w:val="002E78CD"/>
    <w:rsid w:val="002F1286"/>
    <w:rsid w:val="002F1668"/>
    <w:rsid w:val="002F1FDB"/>
    <w:rsid w:val="002F207F"/>
    <w:rsid w:val="002F45ED"/>
    <w:rsid w:val="002F4D5B"/>
    <w:rsid w:val="002F7AE3"/>
    <w:rsid w:val="00300C29"/>
    <w:rsid w:val="00302310"/>
    <w:rsid w:val="003055A2"/>
    <w:rsid w:val="0030617F"/>
    <w:rsid w:val="00307D80"/>
    <w:rsid w:val="0031036D"/>
    <w:rsid w:val="00310E6E"/>
    <w:rsid w:val="00313758"/>
    <w:rsid w:val="00314FE4"/>
    <w:rsid w:val="0032343A"/>
    <w:rsid w:val="0033101F"/>
    <w:rsid w:val="00331FB8"/>
    <w:rsid w:val="003324F3"/>
    <w:rsid w:val="003332CE"/>
    <w:rsid w:val="00334E8B"/>
    <w:rsid w:val="00336CC9"/>
    <w:rsid w:val="003372C8"/>
    <w:rsid w:val="00337BA1"/>
    <w:rsid w:val="00340087"/>
    <w:rsid w:val="00340578"/>
    <w:rsid w:val="00341491"/>
    <w:rsid w:val="0034162E"/>
    <w:rsid w:val="00344FA9"/>
    <w:rsid w:val="00345965"/>
    <w:rsid w:val="0034601B"/>
    <w:rsid w:val="003516AC"/>
    <w:rsid w:val="00352354"/>
    <w:rsid w:val="00352954"/>
    <w:rsid w:val="00353208"/>
    <w:rsid w:val="00353B2B"/>
    <w:rsid w:val="00354E12"/>
    <w:rsid w:val="00354EC7"/>
    <w:rsid w:val="003551FF"/>
    <w:rsid w:val="003568F3"/>
    <w:rsid w:val="00356C10"/>
    <w:rsid w:val="00357ED4"/>
    <w:rsid w:val="0036045B"/>
    <w:rsid w:val="00360A02"/>
    <w:rsid w:val="00361C1D"/>
    <w:rsid w:val="00364328"/>
    <w:rsid w:val="0036447E"/>
    <w:rsid w:val="003648ED"/>
    <w:rsid w:val="003706CF"/>
    <w:rsid w:val="00372396"/>
    <w:rsid w:val="0037576D"/>
    <w:rsid w:val="00375B6B"/>
    <w:rsid w:val="00375F4B"/>
    <w:rsid w:val="00376B87"/>
    <w:rsid w:val="00376EB6"/>
    <w:rsid w:val="00376F7C"/>
    <w:rsid w:val="00380EE9"/>
    <w:rsid w:val="0038124C"/>
    <w:rsid w:val="003829DD"/>
    <w:rsid w:val="00382F21"/>
    <w:rsid w:val="00383B36"/>
    <w:rsid w:val="00384069"/>
    <w:rsid w:val="003924B9"/>
    <w:rsid w:val="0039265E"/>
    <w:rsid w:val="00394E15"/>
    <w:rsid w:val="00395CF0"/>
    <w:rsid w:val="003969B0"/>
    <w:rsid w:val="003972EE"/>
    <w:rsid w:val="00397399"/>
    <w:rsid w:val="003B1D9F"/>
    <w:rsid w:val="003B3024"/>
    <w:rsid w:val="003B3324"/>
    <w:rsid w:val="003B3B37"/>
    <w:rsid w:val="003B5ECE"/>
    <w:rsid w:val="003B6152"/>
    <w:rsid w:val="003C26C5"/>
    <w:rsid w:val="003C3B5F"/>
    <w:rsid w:val="003C3CCC"/>
    <w:rsid w:val="003C7847"/>
    <w:rsid w:val="003C7BFD"/>
    <w:rsid w:val="003D211B"/>
    <w:rsid w:val="003D284A"/>
    <w:rsid w:val="003D3190"/>
    <w:rsid w:val="003D3257"/>
    <w:rsid w:val="003D430D"/>
    <w:rsid w:val="003D4D40"/>
    <w:rsid w:val="003D4E8B"/>
    <w:rsid w:val="003D69C8"/>
    <w:rsid w:val="003E2E2F"/>
    <w:rsid w:val="003E3F51"/>
    <w:rsid w:val="003E46EE"/>
    <w:rsid w:val="003E4B61"/>
    <w:rsid w:val="003E50B9"/>
    <w:rsid w:val="003E7CC5"/>
    <w:rsid w:val="003F372E"/>
    <w:rsid w:val="003F4770"/>
    <w:rsid w:val="003F5E64"/>
    <w:rsid w:val="003F75A3"/>
    <w:rsid w:val="003F7C1D"/>
    <w:rsid w:val="0040075D"/>
    <w:rsid w:val="00400B7C"/>
    <w:rsid w:val="00403537"/>
    <w:rsid w:val="00403FA5"/>
    <w:rsid w:val="004051EE"/>
    <w:rsid w:val="004057CC"/>
    <w:rsid w:val="00407D91"/>
    <w:rsid w:val="004104FF"/>
    <w:rsid w:val="00412791"/>
    <w:rsid w:val="004144D2"/>
    <w:rsid w:val="004167D7"/>
    <w:rsid w:val="00416D1C"/>
    <w:rsid w:val="00416E13"/>
    <w:rsid w:val="00422E6C"/>
    <w:rsid w:val="00423F80"/>
    <w:rsid w:val="00424CB5"/>
    <w:rsid w:val="004255AE"/>
    <w:rsid w:val="00427FF7"/>
    <w:rsid w:val="00431E96"/>
    <w:rsid w:val="00433863"/>
    <w:rsid w:val="0043627C"/>
    <w:rsid w:val="00436F15"/>
    <w:rsid w:val="0043702D"/>
    <w:rsid w:val="004375B7"/>
    <w:rsid w:val="004442C0"/>
    <w:rsid w:val="00445607"/>
    <w:rsid w:val="00445C22"/>
    <w:rsid w:val="004462CF"/>
    <w:rsid w:val="00453C19"/>
    <w:rsid w:val="00455D83"/>
    <w:rsid w:val="0045609E"/>
    <w:rsid w:val="004602B0"/>
    <w:rsid w:val="004627E5"/>
    <w:rsid w:val="00464174"/>
    <w:rsid w:val="00465782"/>
    <w:rsid w:val="00467097"/>
    <w:rsid w:val="0047248A"/>
    <w:rsid w:val="00473F4F"/>
    <w:rsid w:val="00474597"/>
    <w:rsid w:val="00474AEF"/>
    <w:rsid w:val="00476846"/>
    <w:rsid w:val="00476A96"/>
    <w:rsid w:val="004770E9"/>
    <w:rsid w:val="0047770C"/>
    <w:rsid w:val="00477BFF"/>
    <w:rsid w:val="00477C1F"/>
    <w:rsid w:val="00477FD6"/>
    <w:rsid w:val="004800E1"/>
    <w:rsid w:val="00480277"/>
    <w:rsid w:val="00480B07"/>
    <w:rsid w:val="0048116C"/>
    <w:rsid w:val="004831A4"/>
    <w:rsid w:val="00487CA0"/>
    <w:rsid w:val="004916DA"/>
    <w:rsid w:val="00491919"/>
    <w:rsid w:val="00491BB1"/>
    <w:rsid w:val="00492392"/>
    <w:rsid w:val="00494B2C"/>
    <w:rsid w:val="004957DE"/>
    <w:rsid w:val="00495DD7"/>
    <w:rsid w:val="004962A8"/>
    <w:rsid w:val="0049755B"/>
    <w:rsid w:val="004A09EC"/>
    <w:rsid w:val="004A1771"/>
    <w:rsid w:val="004A512D"/>
    <w:rsid w:val="004A5A84"/>
    <w:rsid w:val="004B0B0A"/>
    <w:rsid w:val="004B15C8"/>
    <w:rsid w:val="004B185C"/>
    <w:rsid w:val="004B5249"/>
    <w:rsid w:val="004B5269"/>
    <w:rsid w:val="004B78CD"/>
    <w:rsid w:val="004C0D9C"/>
    <w:rsid w:val="004C16F2"/>
    <w:rsid w:val="004C1CA7"/>
    <w:rsid w:val="004C5F6E"/>
    <w:rsid w:val="004C6B21"/>
    <w:rsid w:val="004D19D3"/>
    <w:rsid w:val="004D2832"/>
    <w:rsid w:val="004D2960"/>
    <w:rsid w:val="004D7E90"/>
    <w:rsid w:val="004E006F"/>
    <w:rsid w:val="004E12BC"/>
    <w:rsid w:val="004E16F0"/>
    <w:rsid w:val="004E2644"/>
    <w:rsid w:val="004E3F49"/>
    <w:rsid w:val="004E5E13"/>
    <w:rsid w:val="004E7296"/>
    <w:rsid w:val="004E73BE"/>
    <w:rsid w:val="004F1F78"/>
    <w:rsid w:val="004F2539"/>
    <w:rsid w:val="004F448B"/>
    <w:rsid w:val="004F51A6"/>
    <w:rsid w:val="004F5970"/>
    <w:rsid w:val="004F688D"/>
    <w:rsid w:val="00501708"/>
    <w:rsid w:val="0050571E"/>
    <w:rsid w:val="00507275"/>
    <w:rsid w:val="0051046A"/>
    <w:rsid w:val="0051079A"/>
    <w:rsid w:val="005154CF"/>
    <w:rsid w:val="00515865"/>
    <w:rsid w:val="00520E62"/>
    <w:rsid w:val="00524037"/>
    <w:rsid w:val="00525676"/>
    <w:rsid w:val="00525DF9"/>
    <w:rsid w:val="00527957"/>
    <w:rsid w:val="00527A55"/>
    <w:rsid w:val="0053007E"/>
    <w:rsid w:val="005304D4"/>
    <w:rsid w:val="0053073A"/>
    <w:rsid w:val="00532140"/>
    <w:rsid w:val="00533B1C"/>
    <w:rsid w:val="0053481A"/>
    <w:rsid w:val="00535F58"/>
    <w:rsid w:val="00536E29"/>
    <w:rsid w:val="005377D8"/>
    <w:rsid w:val="0054176E"/>
    <w:rsid w:val="0054186B"/>
    <w:rsid w:val="0054223B"/>
    <w:rsid w:val="00542837"/>
    <w:rsid w:val="00542FFB"/>
    <w:rsid w:val="00543B7E"/>
    <w:rsid w:val="00544A6C"/>
    <w:rsid w:val="00547AE6"/>
    <w:rsid w:val="00552A9A"/>
    <w:rsid w:val="00552D29"/>
    <w:rsid w:val="00555B9A"/>
    <w:rsid w:val="00560459"/>
    <w:rsid w:val="00562CC0"/>
    <w:rsid w:val="00566455"/>
    <w:rsid w:val="00567FC6"/>
    <w:rsid w:val="005732F1"/>
    <w:rsid w:val="00574116"/>
    <w:rsid w:val="00574B00"/>
    <w:rsid w:val="00574FE4"/>
    <w:rsid w:val="005753B8"/>
    <w:rsid w:val="00577AF8"/>
    <w:rsid w:val="00581184"/>
    <w:rsid w:val="00581483"/>
    <w:rsid w:val="00582DAF"/>
    <w:rsid w:val="005844CD"/>
    <w:rsid w:val="0058514F"/>
    <w:rsid w:val="005903AE"/>
    <w:rsid w:val="00591D4D"/>
    <w:rsid w:val="00592A4E"/>
    <w:rsid w:val="00593DA7"/>
    <w:rsid w:val="00595221"/>
    <w:rsid w:val="005A4C2E"/>
    <w:rsid w:val="005A5D50"/>
    <w:rsid w:val="005B147F"/>
    <w:rsid w:val="005B18C6"/>
    <w:rsid w:val="005B243B"/>
    <w:rsid w:val="005B3BE8"/>
    <w:rsid w:val="005B3F4B"/>
    <w:rsid w:val="005B42E4"/>
    <w:rsid w:val="005B5000"/>
    <w:rsid w:val="005B53A4"/>
    <w:rsid w:val="005B7CAF"/>
    <w:rsid w:val="005C24CA"/>
    <w:rsid w:val="005C36AB"/>
    <w:rsid w:val="005C4859"/>
    <w:rsid w:val="005C753E"/>
    <w:rsid w:val="005D03A2"/>
    <w:rsid w:val="005D05CF"/>
    <w:rsid w:val="005D1FD2"/>
    <w:rsid w:val="005D20C4"/>
    <w:rsid w:val="005D2204"/>
    <w:rsid w:val="005D46B4"/>
    <w:rsid w:val="005D5E09"/>
    <w:rsid w:val="005D6CAE"/>
    <w:rsid w:val="005D79C1"/>
    <w:rsid w:val="005E0CC3"/>
    <w:rsid w:val="005E1BBF"/>
    <w:rsid w:val="005E1CBA"/>
    <w:rsid w:val="005E5095"/>
    <w:rsid w:val="005E7200"/>
    <w:rsid w:val="005E736A"/>
    <w:rsid w:val="005E76A2"/>
    <w:rsid w:val="005E774C"/>
    <w:rsid w:val="005F00A3"/>
    <w:rsid w:val="005F3D4F"/>
    <w:rsid w:val="005F6619"/>
    <w:rsid w:val="005F66A0"/>
    <w:rsid w:val="005F6DB8"/>
    <w:rsid w:val="006004DB"/>
    <w:rsid w:val="0060199A"/>
    <w:rsid w:val="006045A4"/>
    <w:rsid w:val="00605BC5"/>
    <w:rsid w:val="006129CB"/>
    <w:rsid w:val="00613F85"/>
    <w:rsid w:val="006149C2"/>
    <w:rsid w:val="00615D83"/>
    <w:rsid w:val="00616538"/>
    <w:rsid w:val="00617783"/>
    <w:rsid w:val="00621F5E"/>
    <w:rsid w:val="00622AC6"/>
    <w:rsid w:val="006235D8"/>
    <w:rsid w:val="00623E7E"/>
    <w:rsid w:val="00630D79"/>
    <w:rsid w:val="00631E65"/>
    <w:rsid w:val="00633485"/>
    <w:rsid w:val="006344B8"/>
    <w:rsid w:val="006353AB"/>
    <w:rsid w:val="0063607E"/>
    <w:rsid w:val="00637A3A"/>
    <w:rsid w:val="0064247E"/>
    <w:rsid w:val="006449BF"/>
    <w:rsid w:val="00644E05"/>
    <w:rsid w:val="0064526B"/>
    <w:rsid w:val="00650C9C"/>
    <w:rsid w:val="00651D44"/>
    <w:rsid w:val="0065266C"/>
    <w:rsid w:val="00653413"/>
    <w:rsid w:val="00653CBB"/>
    <w:rsid w:val="0065799B"/>
    <w:rsid w:val="0066113C"/>
    <w:rsid w:val="00662092"/>
    <w:rsid w:val="00664171"/>
    <w:rsid w:val="00664B4B"/>
    <w:rsid w:val="00665982"/>
    <w:rsid w:val="00665FD3"/>
    <w:rsid w:val="00667640"/>
    <w:rsid w:val="006702F6"/>
    <w:rsid w:val="00672ADC"/>
    <w:rsid w:val="00673479"/>
    <w:rsid w:val="00673485"/>
    <w:rsid w:val="00674F25"/>
    <w:rsid w:val="00676268"/>
    <w:rsid w:val="00676360"/>
    <w:rsid w:val="006816E0"/>
    <w:rsid w:val="006838AB"/>
    <w:rsid w:val="0068655A"/>
    <w:rsid w:val="006878A7"/>
    <w:rsid w:val="00694A1B"/>
    <w:rsid w:val="00694EBB"/>
    <w:rsid w:val="00695491"/>
    <w:rsid w:val="00695AEC"/>
    <w:rsid w:val="00696988"/>
    <w:rsid w:val="006A2379"/>
    <w:rsid w:val="006A2E6D"/>
    <w:rsid w:val="006A77B9"/>
    <w:rsid w:val="006B3EC6"/>
    <w:rsid w:val="006B69B6"/>
    <w:rsid w:val="006B6C73"/>
    <w:rsid w:val="006B7117"/>
    <w:rsid w:val="006C2EC9"/>
    <w:rsid w:val="006C486A"/>
    <w:rsid w:val="006C6428"/>
    <w:rsid w:val="006C71B4"/>
    <w:rsid w:val="006C76A9"/>
    <w:rsid w:val="006C7C7C"/>
    <w:rsid w:val="006D1D05"/>
    <w:rsid w:val="006D51AF"/>
    <w:rsid w:val="006D5AFB"/>
    <w:rsid w:val="006D6596"/>
    <w:rsid w:val="006E02E6"/>
    <w:rsid w:val="006E467E"/>
    <w:rsid w:val="006E5973"/>
    <w:rsid w:val="006E5E50"/>
    <w:rsid w:val="006E5F5F"/>
    <w:rsid w:val="006E6E54"/>
    <w:rsid w:val="006E7FA0"/>
    <w:rsid w:val="006F10E0"/>
    <w:rsid w:val="006F19A4"/>
    <w:rsid w:val="006F240D"/>
    <w:rsid w:val="006F2509"/>
    <w:rsid w:val="006F499A"/>
    <w:rsid w:val="006F57F6"/>
    <w:rsid w:val="006F6781"/>
    <w:rsid w:val="006F6B62"/>
    <w:rsid w:val="00702998"/>
    <w:rsid w:val="00705708"/>
    <w:rsid w:val="00706532"/>
    <w:rsid w:val="00707D6B"/>
    <w:rsid w:val="00710B22"/>
    <w:rsid w:val="0071173D"/>
    <w:rsid w:val="00712824"/>
    <w:rsid w:val="00713D89"/>
    <w:rsid w:val="007143DB"/>
    <w:rsid w:val="00714402"/>
    <w:rsid w:val="0071633B"/>
    <w:rsid w:val="00721919"/>
    <w:rsid w:val="00722676"/>
    <w:rsid w:val="007233F0"/>
    <w:rsid w:val="00725008"/>
    <w:rsid w:val="007256DD"/>
    <w:rsid w:val="00726268"/>
    <w:rsid w:val="007264FF"/>
    <w:rsid w:val="00727E59"/>
    <w:rsid w:val="00731750"/>
    <w:rsid w:val="00732642"/>
    <w:rsid w:val="00734ABC"/>
    <w:rsid w:val="0073610B"/>
    <w:rsid w:val="00736A0F"/>
    <w:rsid w:val="00744729"/>
    <w:rsid w:val="007458FB"/>
    <w:rsid w:val="00745F09"/>
    <w:rsid w:val="00747861"/>
    <w:rsid w:val="00747FC4"/>
    <w:rsid w:val="00750E27"/>
    <w:rsid w:val="00750F67"/>
    <w:rsid w:val="00753500"/>
    <w:rsid w:val="007536AC"/>
    <w:rsid w:val="007555F3"/>
    <w:rsid w:val="0076239B"/>
    <w:rsid w:val="007630B1"/>
    <w:rsid w:val="00764302"/>
    <w:rsid w:val="007667FF"/>
    <w:rsid w:val="00766A88"/>
    <w:rsid w:val="00771E19"/>
    <w:rsid w:val="00771E71"/>
    <w:rsid w:val="00772AB0"/>
    <w:rsid w:val="00772F2B"/>
    <w:rsid w:val="007734B9"/>
    <w:rsid w:val="0077385A"/>
    <w:rsid w:val="00774BCC"/>
    <w:rsid w:val="0077539A"/>
    <w:rsid w:val="00777930"/>
    <w:rsid w:val="00777C0A"/>
    <w:rsid w:val="007806C3"/>
    <w:rsid w:val="00780B43"/>
    <w:rsid w:val="00785A17"/>
    <w:rsid w:val="00790B1C"/>
    <w:rsid w:val="0079132F"/>
    <w:rsid w:val="00791717"/>
    <w:rsid w:val="007920AF"/>
    <w:rsid w:val="0079335A"/>
    <w:rsid w:val="007950B6"/>
    <w:rsid w:val="00797442"/>
    <w:rsid w:val="00797A51"/>
    <w:rsid w:val="007A484A"/>
    <w:rsid w:val="007A7EE6"/>
    <w:rsid w:val="007B04F4"/>
    <w:rsid w:val="007B1734"/>
    <w:rsid w:val="007B350F"/>
    <w:rsid w:val="007B4AB1"/>
    <w:rsid w:val="007B59EF"/>
    <w:rsid w:val="007B670D"/>
    <w:rsid w:val="007B6DEE"/>
    <w:rsid w:val="007C0165"/>
    <w:rsid w:val="007C133D"/>
    <w:rsid w:val="007C209D"/>
    <w:rsid w:val="007D0E59"/>
    <w:rsid w:val="007D239B"/>
    <w:rsid w:val="007D7560"/>
    <w:rsid w:val="007E527C"/>
    <w:rsid w:val="007E59C3"/>
    <w:rsid w:val="007E6401"/>
    <w:rsid w:val="007E6CB1"/>
    <w:rsid w:val="007E6D48"/>
    <w:rsid w:val="007F0784"/>
    <w:rsid w:val="007F0E95"/>
    <w:rsid w:val="007F11CD"/>
    <w:rsid w:val="007F21F9"/>
    <w:rsid w:val="007F553F"/>
    <w:rsid w:val="00801524"/>
    <w:rsid w:val="00801BD8"/>
    <w:rsid w:val="0080229A"/>
    <w:rsid w:val="008135D0"/>
    <w:rsid w:val="00813F4F"/>
    <w:rsid w:val="008167E7"/>
    <w:rsid w:val="00816C20"/>
    <w:rsid w:val="00817233"/>
    <w:rsid w:val="00817304"/>
    <w:rsid w:val="00820B5A"/>
    <w:rsid w:val="0082167B"/>
    <w:rsid w:val="00821C55"/>
    <w:rsid w:val="00822A0A"/>
    <w:rsid w:val="00822BDE"/>
    <w:rsid w:val="008251D0"/>
    <w:rsid w:val="008259AC"/>
    <w:rsid w:val="00825EB0"/>
    <w:rsid w:val="0082691F"/>
    <w:rsid w:val="00830276"/>
    <w:rsid w:val="00832C77"/>
    <w:rsid w:val="00834B05"/>
    <w:rsid w:val="008350DE"/>
    <w:rsid w:val="008419CC"/>
    <w:rsid w:val="00845F30"/>
    <w:rsid w:val="00846289"/>
    <w:rsid w:val="008473FC"/>
    <w:rsid w:val="008478EC"/>
    <w:rsid w:val="00847B4D"/>
    <w:rsid w:val="008506FF"/>
    <w:rsid w:val="00851398"/>
    <w:rsid w:val="00854E46"/>
    <w:rsid w:val="00855D10"/>
    <w:rsid w:val="00856F00"/>
    <w:rsid w:val="008576D4"/>
    <w:rsid w:val="00857D95"/>
    <w:rsid w:val="008607AC"/>
    <w:rsid w:val="008643D4"/>
    <w:rsid w:val="0086469B"/>
    <w:rsid w:val="0087139D"/>
    <w:rsid w:val="008716F9"/>
    <w:rsid w:val="00871E65"/>
    <w:rsid w:val="00873614"/>
    <w:rsid w:val="0087366E"/>
    <w:rsid w:val="00874168"/>
    <w:rsid w:val="008778C0"/>
    <w:rsid w:val="00877D24"/>
    <w:rsid w:val="0088203C"/>
    <w:rsid w:val="0088344B"/>
    <w:rsid w:val="00884B89"/>
    <w:rsid w:val="008863D6"/>
    <w:rsid w:val="00891506"/>
    <w:rsid w:val="00891519"/>
    <w:rsid w:val="00891A16"/>
    <w:rsid w:val="00892380"/>
    <w:rsid w:val="0089245B"/>
    <w:rsid w:val="00893F70"/>
    <w:rsid w:val="008957B9"/>
    <w:rsid w:val="00895FE6"/>
    <w:rsid w:val="008A01ED"/>
    <w:rsid w:val="008A14EF"/>
    <w:rsid w:val="008A2389"/>
    <w:rsid w:val="008A27B8"/>
    <w:rsid w:val="008A4914"/>
    <w:rsid w:val="008A5CA3"/>
    <w:rsid w:val="008A66EB"/>
    <w:rsid w:val="008A7FEE"/>
    <w:rsid w:val="008B0F5D"/>
    <w:rsid w:val="008B35B0"/>
    <w:rsid w:val="008B5F1C"/>
    <w:rsid w:val="008C1007"/>
    <w:rsid w:val="008C121C"/>
    <w:rsid w:val="008C1693"/>
    <w:rsid w:val="008C1A53"/>
    <w:rsid w:val="008C26B2"/>
    <w:rsid w:val="008C3B75"/>
    <w:rsid w:val="008C6D08"/>
    <w:rsid w:val="008D0307"/>
    <w:rsid w:val="008D2EAB"/>
    <w:rsid w:val="008D5153"/>
    <w:rsid w:val="008D5208"/>
    <w:rsid w:val="008D56A5"/>
    <w:rsid w:val="008D5ED4"/>
    <w:rsid w:val="008D6049"/>
    <w:rsid w:val="008D7A10"/>
    <w:rsid w:val="008E154A"/>
    <w:rsid w:val="008E2638"/>
    <w:rsid w:val="008E7205"/>
    <w:rsid w:val="008E7E3C"/>
    <w:rsid w:val="008F1B84"/>
    <w:rsid w:val="008F434B"/>
    <w:rsid w:val="008F4613"/>
    <w:rsid w:val="008F61A2"/>
    <w:rsid w:val="009005E4"/>
    <w:rsid w:val="00900B41"/>
    <w:rsid w:val="00902D28"/>
    <w:rsid w:val="00902D48"/>
    <w:rsid w:val="00903258"/>
    <w:rsid w:val="0090369E"/>
    <w:rsid w:val="009060F6"/>
    <w:rsid w:val="00906FE0"/>
    <w:rsid w:val="00907BA7"/>
    <w:rsid w:val="00910092"/>
    <w:rsid w:val="0091014D"/>
    <w:rsid w:val="00910AF9"/>
    <w:rsid w:val="009115A2"/>
    <w:rsid w:val="00911EB4"/>
    <w:rsid w:val="009137EE"/>
    <w:rsid w:val="00913A06"/>
    <w:rsid w:val="00913FD3"/>
    <w:rsid w:val="00914157"/>
    <w:rsid w:val="009164A5"/>
    <w:rsid w:val="00917B95"/>
    <w:rsid w:val="0092220E"/>
    <w:rsid w:val="00923127"/>
    <w:rsid w:val="00923BB8"/>
    <w:rsid w:val="00925B82"/>
    <w:rsid w:val="00927C22"/>
    <w:rsid w:val="00930987"/>
    <w:rsid w:val="009319FA"/>
    <w:rsid w:val="0093205A"/>
    <w:rsid w:val="00932BB9"/>
    <w:rsid w:val="00932DF7"/>
    <w:rsid w:val="00935AE1"/>
    <w:rsid w:val="00937A28"/>
    <w:rsid w:val="00941D11"/>
    <w:rsid w:val="00945B50"/>
    <w:rsid w:val="00945E68"/>
    <w:rsid w:val="0094645F"/>
    <w:rsid w:val="00947307"/>
    <w:rsid w:val="00947B6F"/>
    <w:rsid w:val="0095018A"/>
    <w:rsid w:val="00950B26"/>
    <w:rsid w:val="00951C7F"/>
    <w:rsid w:val="00951D24"/>
    <w:rsid w:val="009523E9"/>
    <w:rsid w:val="0095305E"/>
    <w:rsid w:val="0095438C"/>
    <w:rsid w:val="009564C1"/>
    <w:rsid w:val="00956858"/>
    <w:rsid w:val="00956CF3"/>
    <w:rsid w:val="00956EF3"/>
    <w:rsid w:val="00957459"/>
    <w:rsid w:val="00957F44"/>
    <w:rsid w:val="0096186F"/>
    <w:rsid w:val="00961B2F"/>
    <w:rsid w:val="0096229B"/>
    <w:rsid w:val="00963622"/>
    <w:rsid w:val="009710ED"/>
    <w:rsid w:val="00971187"/>
    <w:rsid w:val="00972589"/>
    <w:rsid w:val="00972B32"/>
    <w:rsid w:val="00974D6C"/>
    <w:rsid w:val="00980DA2"/>
    <w:rsid w:val="00983886"/>
    <w:rsid w:val="0098449E"/>
    <w:rsid w:val="009845E2"/>
    <w:rsid w:val="009846E3"/>
    <w:rsid w:val="00984DDE"/>
    <w:rsid w:val="009864C0"/>
    <w:rsid w:val="00986653"/>
    <w:rsid w:val="00987BF9"/>
    <w:rsid w:val="00990442"/>
    <w:rsid w:val="009916D3"/>
    <w:rsid w:val="00995834"/>
    <w:rsid w:val="00995E62"/>
    <w:rsid w:val="00997871"/>
    <w:rsid w:val="00997DE1"/>
    <w:rsid w:val="009A0BF5"/>
    <w:rsid w:val="009A1099"/>
    <w:rsid w:val="009A2587"/>
    <w:rsid w:val="009A4689"/>
    <w:rsid w:val="009A477F"/>
    <w:rsid w:val="009A5CEF"/>
    <w:rsid w:val="009A7476"/>
    <w:rsid w:val="009B0788"/>
    <w:rsid w:val="009B1790"/>
    <w:rsid w:val="009B3E13"/>
    <w:rsid w:val="009B4275"/>
    <w:rsid w:val="009B47F5"/>
    <w:rsid w:val="009B7ACB"/>
    <w:rsid w:val="009C02A0"/>
    <w:rsid w:val="009C3F94"/>
    <w:rsid w:val="009C568C"/>
    <w:rsid w:val="009C5B6D"/>
    <w:rsid w:val="009C6119"/>
    <w:rsid w:val="009D50A5"/>
    <w:rsid w:val="009D50D6"/>
    <w:rsid w:val="009D5E3B"/>
    <w:rsid w:val="009D6688"/>
    <w:rsid w:val="009D7409"/>
    <w:rsid w:val="009D760B"/>
    <w:rsid w:val="009E2598"/>
    <w:rsid w:val="009E3318"/>
    <w:rsid w:val="009E33E4"/>
    <w:rsid w:val="009E5D5B"/>
    <w:rsid w:val="009E7FDF"/>
    <w:rsid w:val="009F3021"/>
    <w:rsid w:val="009F3940"/>
    <w:rsid w:val="009F4909"/>
    <w:rsid w:val="009F4B7E"/>
    <w:rsid w:val="009F4BD4"/>
    <w:rsid w:val="009F572F"/>
    <w:rsid w:val="009F6B1E"/>
    <w:rsid w:val="009F7FD5"/>
    <w:rsid w:val="00A01202"/>
    <w:rsid w:val="00A03E70"/>
    <w:rsid w:val="00A04A01"/>
    <w:rsid w:val="00A04C15"/>
    <w:rsid w:val="00A04F2A"/>
    <w:rsid w:val="00A063CB"/>
    <w:rsid w:val="00A07771"/>
    <w:rsid w:val="00A103C9"/>
    <w:rsid w:val="00A10E73"/>
    <w:rsid w:val="00A15EF7"/>
    <w:rsid w:val="00A16A1F"/>
    <w:rsid w:val="00A1793B"/>
    <w:rsid w:val="00A17AF8"/>
    <w:rsid w:val="00A17CCD"/>
    <w:rsid w:val="00A20C4D"/>
    <w:rsid w:val="00A22423"/>
    <w:rsid w:val="00A2295F"/>
    <w:rsid w:val="00A26A0A"/>
    <w:rsid w:val="00A3039B"/>
    <w:rsid w:val="00A31AE4"/>
    <w:rsid w:val="00A336ED"/>
    <w:rsid w:val="00A33FBB"/>
    <w:rsid w:val="00A363E7"/>
    <w:rsid w:val="00A403BD"/>
    <w:rsid w:val="00A40C08"/>
    <w:rsid w:val="00A416BF"/>
    <w:rsid w:val="00A41B73"/>
    <w:rsid w:val="00A4207D"/>
    <w:rsid w:val="00A43803"/>
    <w:rsid w:val="00A44417"/>
    <w:rsid w:val="00A44427"/>
    <w:rsid w:val="00A4579D"/>
    <w:rsid w:val="00A4799C"/>
    <w:rsid w:val="00A479B1"/>
    <w:rsid w:val="00A5042E"/>
    <w:rsid w:val="00A505E7"/>
    <w:rsid w:val="00A51AB0"/>
    <w:rsid w:val="00A51AEE"/>
    <w:rsid w:val="00A53982"/>
    <w:rsid w:val="00A546CE"/>
    <w:rsid w:val="00A601CF"/>
    <w:rsid w:val="00A607BE"/>
    <w:rsid w:val="00A61ECC"/>
    <w:rsid w:val="00A636DE"/>
    <w:rsid w:val="00A63ADC"/>
    <w:rsid w:val="00A67407"/>
    <w:rsid w:val="00A7287E"/>
    <w:rsid w:val="00A73F2B"/>
    <w:rsid w:val="00A75B4C"/>
    <w:rsid w:val="00A768FB"/>
    <w:rsid w:val="00A77981"/>
    <w:rsid w:val="00A80177"/>
    <w:rsid w:val="00A80FA4"/>
    <w:rsid w:val="00A814D0"/>
    <w:rsid w:val="00A82277"/>
    <w:rsid w:val="00A82337"/>
    <w:rsid w:val="00A82385"/>
    <w:rsid w:val="00A8338C"/>
    <w:rsid w:val="00A837D8"/>
    <w:rsid w:val="00A866FE"/>
    <w:rsid w:val="00A87104"/>
    <w:rsid w:val="00A87CB8"/>
    <w:rsid w:val="00A87F17"/>
    <w:rsid w:val="00A930E4"/>
    <w:rsid w:val="00A942CC"/>
    <w:rsid w:val="00A94C16"/>
    <w:rsid w:val="00A97386"/>
    <w:rsid w:val="00AA0B23"/>
    <w:rsid w:val="00AA1C41"/>
    <w:rsid w:val="00AA44AF"/>
    <w:rsid w:val="00AA5E2E"/>
    <w:rsid w:val="00AB0040"/>
    <w:rsid w:val="00AB0E43"/>
    <w:rsid w:val="00AB3365"/>
    <w:rsid w:val="00AB3C65"/>
    <w:rsid w:val="00AB4E7E"/>
    <w:rsid w:val="00AB62C8"/>
    <w:rsid w:val="00AB7410"/>
    <w:rsid w:val="00AC7345"/>
    <w:rsid w:val="00AC7414"/>
    <w:rsid w:val="00AD0865"/>
    <w:rsid w:val="00AD19BF"/>
    <w:rsid w:val="00AD4333"/>
    <w:rsid w:val="00AD5F2F"/>
    <w:rsid w:val="00AD74BB"/>
    <w:rsid w:val="00AD7DE1"/>
    <w:rsid w:val="00AE0F58"/>
    <w:rsid w:val="00AE5D6E"/>
    <w:rsid w:val="00AE7FFD"/>
    <w:rsid w:val="00AF0E6E"/>
    <w:rsid w:val="00AF43C5"/>
    <w:rsid w:val="00AF45B4"/>
    <w:rsid w:val="00AF5F26"/>
    <w:rsid w:val="00AF7CCE"/>
    <w:rsid w:val="00B02A2B"/>
    <w:rsid w:val="00B032FA"/>
    <w:rsid w:val="00B0352D"/>
    <w:rsid w:val="00B03B26"/>
    <w:rsid w:val="00B04350"/>
    <w:rsid w:val="00B05BE9"/>
    <w:rsid w:val="00B06D8F"/>
    <w:rsid w:val="00B07266"/>
    <w:rsid w:val="00B0796E"/>
    <w:rsid w:val="00B07C14"/>
    <w:rsid w:val="00B10101"/>
    <w:rsid w:val="00B1065E"/>
    <w:rsid w:val="00B13062"/>
    <w:rsid w:val="00B13B59"/>
    <w:rsid w:val="00B17E93"/>
    <w:rsid w:val="00B17F52"/>
    <w:rsid w:val="00B206D1"/>
    <w:rsid w:val="00B20D79"/>
    <w:rsid w:val="00B22336"/>
    <w:rsid w:val="00B23FDC"/>
    <w:rsid w:val="00B245AA"/>
    <w:rsid w:val="00B25316"/>
    <w:rsid w:val="00B31FB9"/>
    <w:rsid w:val="00B36901"/>
    <w:rsid w:val="00B37969"/>
    <w:rsid w:val="00B3797C"/>
    <w:rsid w:val="00B43065"/>
    <w:rsid w:val="00B441E6"/>
    <w:rsid w:val="00B46E12"/>
    <w:rsid w:val="00B4701D"/>
    <w:rsid w:val="00B50C6E"/>
    <w:rsid w:val="00B52B46"/>
    <w:rsid w:val="00B53AF5"/>
    <w:rsid w:val="00B54A34"/>
    <w:rsid w:val="00B5620B"/>
    <w:rsid w:val="00B57E95"/>
    <w:rsid w:val="00B61270"/>
    <w:rsid w:val="00B6139A"/>
    <w:rsid w:val="00B61DF7"/>
    <w:rsid w:val="00B70159"/>
    <w:rsid w:val="00B704A4"/>
    <w:rsid w:val="00B70FD1"/>
    <w:rsid w:val="00B72BB2"/>
    <w:rsid w:val="00B74640"/>
    <w:rsid w:val="00B7478E"/>
    <w:rsid w:val="00B74B42"/>
    <w:rsid w:val="00B75B88"/>
    <w:rsid w:val="00B76C73"/>
    <w:rsid w:val="00B7797B"/>
    <w:rsid w:val="00B80405"/>
    <w:rsid w:val="00B814CA"/>
    <w:rsid w:val="00B81C28"/>
    <w:rsid w:val="00B825F9"/>
    <w:rsid w:val="00B827D4"/>
    <w:rsid w:val="00B8329C"/>
    <w:rsid w:val="00B870DE"/>
    <w:rsid w:val="00B873CF"/>
    <w:rsid w:val="00B87504"/>
    <w:rsid w:val="00B90119"/>
    <w:rsid w:val="00B914A9"/>
    <w:rsid w:val="00B929B1"/>
    <w:rsid w:val="00B92A16"/>
    <w:rsid w:val="00B936DF"/>
    <w:rsid w:val="00B941F8"/>
    <w:rsid w:val="00B946EA"/>
    <w:rsid w:val="00B960BA"/>
    <w:rsid w:val="00B961CA"/>
    <w:rsid w:val="00B96D11"/>
    <w:rsid w:val="00BA014F"/>
    <w:rsid w:val="00BA2303"/>
    <w:rsid w:val="00BA269E"/>
    <w:rsid w:val="00BA3D41"/>
    <w:rsid w:val="00BA4B20"/>
    <w:rsid w:val="00BA50E4"/>
    <w:rsid w:val="00BA670D"/>
    <w:rsid w:val="00BB2CDD"/>
    <w:rsid w:val="00BB2D44"/>
    <w:rsid w:val="00BB31CC"/>
    <w:rsid w:val="00BB3A35"/>
    <w:rsid w:val="00BB5414"/>
    <w:rsid w:val="00BB5A11"/>
    <w:rsid w:val="00BB5C4B"/>
    <w:rsid w:val="00BB6800"/>
    <w:rsid w:val="00BB7B5E"/>
    <w:rsid w:val="00BC2EA5"/>
    <w:rsid w:val="00BD0154"/>
    <w:rsid w:val="00BD0CFD"/>
    <w:rsid w:val="00BD0D87"/>
    <w:rsid w:val="00BD1A89"/>
    <w:rsid w:val="00BD4585"/>
    <w:rsid w:val="00BD7FC2"/>
    <w:rsid w:val="00BE05E5"/>
    <w:rsid w:val="00BE24AD"/>
    <w:rsid w:val="00BE31EF"/>
    <w:rsid w:val="00BE62DE"/>
    <w:rsid w:val="00BE657D"/>
    <w:rsid w:val="00BE72B3"/>
    <w:rsid w:val="00BF08F2"/>
    <w:rsid w:val="00BF182F"/>
    <w:rsid w:val="00BF23EE"/>
    <w:rsid w:val="00BF25D6"/>
    <w:rsid w:val="00BF2C3C"/>
    <w:rsid w:val="00BF2F3B"/>
    <w:rsid w:val="00BF3080"/>
    <w:rsid w:val="00BF4CF6"/>
    <w:rsid w:val="00BF63C4"/>
    <w:rsid w:val="00BF741E"/>
    <w:rsid w:val="00BF7C42"/>
    <w:rsid w:val="00C02150"/>
    <w:rsid w:val="00C02B13"/>
    <w:rsid w:val="00C02B3B"/>
    <w:rsid w:val="00C03CCA"/>
    <w:rsid w:val="00C03E36"/>
    <w:rsid w:val="00C047AC"/>
    <w:rsid w:val="00C05E39"/>
    <w:rsid w:val="00C0695E"/>
    <w:rsid w:val="00C06D05"/>
    <w:rsid w:val="00C1068B"/>
    <w:rsid w:val="00C1193F"/>
    <w:rsid w:val="00C12371"/>
    <w:rsid w:val="00C12D17"/>
    <w:rsid w:val="00C14220"/>
    <w:rsid w:val="00C15CB3"/>
    <w:rsid w:val="00C16989"/>
    <w:rsid w:val="00C17389"/>
    <w:rsid w:val="00C22964"/>
    <w:rsid w:val="00C23FBE"/>
    <w:rsid w:val="00C2467C"/>
    <w:rsid w:val="00C25817"/>
    <w:rsid w:val="00C26303"/>
    <w:rsid w:val="00C27411"/>
    <w:rsid w:val="00C304F3"/>
    <w:rsid w:val="00C3131B"/>
    <w:rsid w:val="00C3136E"/>
    <w:rsid w:val="00C33F71"/>
    <w:rsid w:val="00C34A24"/>
    <w:rsid w:val="00C34FFE"/>
    <w:rsid w:val="00C430D8"/>
    <w:rsid w:val="00C43659"/>
    <w:rsid w:val="00C45A1E"/>
    <w:rsid w:val="00C4761B"/>
    <w:rsid w:val="00C54526"/>
    <w:rsid w:val="00C547AD"/>
    <w:rsid w:val="00C579F5"/>
    <w:rsid w:val="00C60167"/>
    <w:rsid w:val="00C62E23"/>
    <w:rsid w:val="00C64254"/>
    <w:rsid w:val="00C6429E"/>
    <w:rsid w:val="00C64D00"/>
    <w:rsid w:val="00C64E1F"/>
    <w:rsid w:val="00C65065"/>
    <w:rsid w:val="00C66A72"/>
    <w:rsid w:val="00C679D0"/>
    <w:rsid w:val="00C67F25"/>
    <w:rsid w:val="00C7180A"/>
    <w:rsid w:val="00C71C69"/>
    <w:rsid w:val="00C72608"/>
    <w:rsid w:val="00C74ADC"/>
    <w:rsid w:val="00C74FF5"/>
    <w:rsid w:val="00C766C3"/>
    <w:rsid w:val="00C77127"/>
    <w:rsid w:val="00C81C5F"/>
    <w:rsid w:val="00C824D7"/>
    <w:rsid w:val="00C82A2A"/>
    <w:rsid w:val="00C83BB2"/>
    <w:rsid w:val="00C8493C"/>
    <w:rsid w:val="00C8598A"/>
    <w:rsid w:val="00C85D47"/>
    <w:rsid w:val="00C8696F"/>
    <w:rsid w:val="00C87C37"/>
    <w:rsid w:val="00C947E9"/>
    <w:rsid w:val="00C9771A"/>
    <w:rsid w:val="00CA2692"/>
    <w:rsid w:val="00CA4AF7"/>
    <w:rsid w:val="00CA4B1B"/>
    <w:rsid w:val="00CA70A7"/>
    <w:rsid w:val="00CA7BF7"/>
    <w:rsid w:val="00CB032A"/>
    <w:rsid w:val="00CB6A54"/>
    <w:rsid w:val="00CB73F0"/>
    <w:rsid w:val="00CC09EC"/>
    <w:rsid w:val="00CC1106"/>
    <w:rsid w:val="00CC197C"/>
    <w:rsid w:val="00CC2131"/>
    <w:rsid w:val="00CC49F5"/>
    <w:rsid w:val="00CC6868"/>
    <w:rsid w:val="00CD1B47"/>
    <w:rsid w:val="00CE03A1"/>
    <w:rsid w:val="00CE4B4A"/>
    <w:rsid w:val="00CE4C74"/>
    <w:rsid w:val="00CE54C4"/>
    <w:rsid w:val="00CE5D7F"/>
    <w:rsid w:val="00CE6805"/>
    <w:rsid w:val="00CE7D0C"/>
    <w:rsid w:val="00CF2FB8"/>
    <w:rsid w:val="00CF390C"/>
    <w:rsid w:val="00CF64BC"/>
    <w:rsid w:val="00D00F60"/>
    <w:rsid w:val="00D04C27"/>
    <w:rsid w:val="00D0553F"/>
    <w:rsid w:val="00D05B83"/>
    <w:rsid w:val="00D05E07"/>
    <w:rsid w:val="00D0722D"/>
    <w:rsid w:val="00D109B4"/>
    <w:rsid w:val="00D13156"/>
    <w:rsid w:val="00D1655B"/>
    <w:rsid w:val="00D16EDE"/>
    <w:rsid w:val="00D179CA"/>
    <w:rsid w:val="00D218E4"/>
    <w:rsid w:val="00D22EB7"/>
    <w:rsid w:val="00D237EB"/>
    <w:rsid w:val="00D23F9B"/>
    <w:rsid w:val="00D2521D"/>
    <w:rsid w:val="00D26436"/>
    <w:rsid w:val="00D31544"/>
    <w:rsid w:val="00D33F9E"/>
    <w:rsid w:val="00D36AB8"/>
    <w:rsid w:val="00D40FBB"/>
    <w:rsid w:val="00D41E0D"/>
    <w:rsid w:val="00D42711"/>
    <w:rsid w:val="00D43074"/>
    <w:rsid w:val="00D432BC"/>
    <w:rsid w:val="00D44C05"/>
    <w:rsid w:val="00D44D3F"/>
    <w:rsid w:val="00D4672E"/>
    <w:rsid w:val="00D501F9"/>
    <w:rsid w:val="00D5049B"/>
    <w:rsid w:val="00D50852"/>
    <w:rsid w:val="00D54173"/>
    <w:rsid w:val="00D542BF"/>
    <w:rsid w:val="00D56DBD"/>
    <w:rsid w:val="00D570B3"/>
    <w:rsid w:val="00D576BB"/>
    <w:rsid w:val="00D577AD"/>
    <w:rsid w:val="00D621C7"/>
    <w:rsid w:val="00D632AB"/>
    <w:rsid w:val="00D66C94"/>
    <w:rsid w:val="00D679EF"/>
    <w:rsid w:val="00D706E4"/>
    <w:rsid w:val="00D71A85"/>
    <w:rsid w:val="00D73A04"/>
    <w:rsid w:val="00D73D05"/>
    <w:rsid w:val="00D74A80"/>
    <w:rsid w:val="00D75EB1"/>
    <w:rsid w:val="00D764FE"/>
    <w:rsid w:val="00D8302F"/>
    <w:rsid w:val="00D91528"/>
    <w:rsid w:val="00D9388F"/>
    <w:rsid w:val="00D97E36"/>
    <w:rsid w:val="00DA0B5A"/>
    <w:rsid w:val="00DA3179"/>
    <w:rsid w:val="00DA335A"/>
    <w:rsid w:val="00DA41EB"/>
    <w:rsid w:val="00DA42C2"/>
    <w:rsid w:val="00DA44D0"/>
    <w:rsid w:val="00DA471A"/>
    <w:rsid w:val="00DA56A3"/>
    <w:rsid w:val="00DB00EC"/>
    <w:rsid w:val="00DB0495"/>
    <w:rsid w:val="00DB1BB6"/>
    <w:rsid w:val="00DB385C"/>
    <w:rsid w:val="00DB491C"/>
    <w:rsid w:val="00DB58E2"/>
    <w:rsid w:val="00DB5C5A"/>
    <w:rsid w:val="00DC04AC"/>
    <w:rsid w:val="00DC15B8"/>
    <w:rsid w:val="00DC279E"/>
    <w:rsid w:val="00DC4DAB"/>
    <w:rsid w:val="00DC52C7"/>
    <w:rsid w:val="00DD0D36"/>
    <w:rsid w:val="00DD0DA8"/>
    <w:rsid w:val="00DD133B"/>
    <w:rsid w:val="00DD3E7C"/>
    <w:rsid w:val="00DD59E5"/>
    <w:rsid w:val="00DD74AA"/>
    <w:rsid w:val="00DE1B1C"/>
    <w:rsid w:val="00DE35F0"/>
    <w:rsid w:val="00DE465C"/>
    <w:rsid w:val="00DE5DA9"/>
    <w:rsid w:val="00DE646B"/>
    <w:rsid w:val="00DE650D"/>
    <w:rsid w:val="00DE6DBF"/>
    <w:rsid w:val="00DE71F4"/>
    <w:rsid w:val="00DF0B02"/>
    <w:rsid w:val="00DF0D25"/>
    <w:rsid w:val="00DF2403"/>
    <w:rsid w:val="00DF53AF"/>
    <w:rsid w:val="00DF6FF7"/>
    <w:rsid w:val="00E0084C"/>
    <w:rsid w:val="00E00E12"/>
    <w:rsid w:val="00E00F74"/>
    <w:rsid w:val="00E01133"/>
    <w:rsid w:val="00E01B1A"/>
    <w:rsid w:val="00E07C46"/>
    <w:rsid w:val="00E110D8"/>
    <w:rsid w:val="00E141C1"/>
    <w:rsid w:val="00E14E8C"/>
    <w:rsid w:val="00E1644B"/>
    <w:rsid w:val="00E16D6D"/>
    <w:rsid w:val="00E17644"/>
    <w:rsid w:val="00E214B8"/>
    <w:rsid w:val="00E2326B"/>
    <w:rsid w:val="00E258ED"/>
    <w:rsid w:val="00E315F0"/>
    <w:rsid w:val="00E317ED"/>
    <w:rsid w:val="00E33BA4"/>
    <w:rsid w:val="00E36B6A"/>
    <w:rsid w:val="00E36D3D"/>
    <w:rsid w:val="00E4301B"/>
    <w:rsid w:val="00E45825"/>
    <w:rsid w:val="00E51F25"/>
    <w:rsid w:val="00E53C9E"/>
    <w:rsid w:val="00E5560E"/>
    <w:rsid w:val="00E578BE"/>
    <w:rsid w:val="00E60397"/>
    <w:rsid w:val="00E62D69"/>
    <w:rsid w:val="00E649CD"/>
    <w:rsid w:val="00E66565"/>
    <w:rsid w:val="00E66B57"/>
    <w:rsid w:val="00E71C86"/>
    <w:rsid w:val="00E7328D"/>
    <w:rsid w:val="00E74460"/>
    <w:rsid w:val="00E756BA"/>
    <w:rsid w:val="00E75A0E"/>
    <w:rsid w:val="00E77890"/>
    <w:rsid w:val="00E80983"/>
    <w:rsid w:val="00E80F43"/>
    <w:rsid w:val="00E813E5"/>
    <w:rsid w:val="00E81413"/>
    <w:rsid w:val="00E8172F"/>
    <w:rsid w:val="00E86CD3"/>
    <w:rsid w:val="00E91C93"/>
    <w:rsid w:val="00E943BD"/>
    <w:rsid w:val="00E97562"/>
    <w:rsid w:val="00EA07EF"/>
    <w:rsid w:val="00EA78F8"/>
    <w:rsid w:val="00EB01DF"/>
    <w:rsid w:val="00EB55A8"/>
    <w:rsid w:val="00EB63A8"/>
    <w:rsid w:val="00EB6753"/>
    <w:rsid w:val="00EC0893"/>
    <w:rsid w:val="00EC1598"/>
    <w:rsid w:val="00EC1696"/>
    <w:rsid w:val="00EC1D68"/>
    <w:rsid w:val="00EC3F34"/>
    <w:rsid w:val="00EC7458"/>
    <w:rsid w:val="00EC7FAE"/>
    <w:rsid w:val="00ED000A"/>
    <w:rsid w:val="00ED00AE"/>
    <w:rsid w:val="00ED2527"/>
    <w:rsid w:val="00ED2701"/>
    <w:rsid w:val="00ED3BD8"/>
    <w:rsid w:val="00ED5024"/>
    <w:rsid w:val="00ED6872"/>
    <w:rsid w:val="00EE05E8"/>
    <w:rsid w:val="00EE0AC7"/>
    <w:rsid w:val="00EE2926"/>
    <w:rsid w:val="00EE3EEA"/>
    <w:rsid w:val="00EE57DE"/>
    <w:rsid w:val="00EF0464"/>
    <w:rsid w:val="00EF2ACD"/>
    <w:rsid w:val="00EF2C81"/>
    <w:rsid w:val="00EF3C3B"/>
    <w:rsid w:val="00EF7D56"/>
    <w:rsid w:val="00F000EB"/>
    <w:rsid w:val="00F003A7"/>
    <w:rsid w:val="00F01323"/>
    <w:rsid w:val="00F01D91"/>
    <w:rsid w:val="00F036A6"/>
    <w:rsid w:val="00F0421B"/>
    <w:rsid w:val="00F0512E"/>
    <w:rsid w:val="00F05A9B"/>
    <w:rsid w:val="00F05BBF"/>
    <w:rsid w:val="00F10A2E"/>
    <w:rsid w:val="00F10C53"/>
    <w:rsid w:val="00F13312"/>
    <w:rsid w:val="00F14243"/>
    <w:rsid w:val="00F15AEF"/>
    <w:rsid w:val="00F20673"/>
    <w:rsid w:val="00F21240"/>
    <w:rsid w:val="00F23503"/>
    <w:rsid w:val="00F26DA6"/>
    <w:rsid w:val="00F27EB1"/>
    <w:rsid w:val="00F27F67"/>
    <w:rsid w:val="00F3162F"/>
    <w:rsid w:val="00F32BBA"/>
    <w:rsid w:val="00F32CF6"/>
    <w:rsid w:val="00F35B23"/>
    <w:rsid w:val="00F368CD"/>
    <w:rsid w:val="00F37AEB"/>
    <w:rsid w:val="00F37EA3"/>
    <w:rsid w:val="00F403F9"/>
    <w:rsid w:val="00F42CBB"/>
    <w:rsid w:val="00F44C76"/>
    <w:rsid w:val="00F452BE"/>
    <w:rsid w:val="00F45430"/>
    <w:rsid w:val="00F46259"/>
    <w:rsid w:val="00F5053C"/>
    <w:rsid w:val="00F52513"/>
    <w:rsid w:val="00F52F4C"/>
    <w:rsid w:val="00F53823"/>
    <w:rsid w:val="00F54FEB"/>
    <w:rsid w:val="00F569AF"/>
    <w:rsid w:val="00F57685"/>
    <w:rsid w:val="00F57D82"/>
    <w:rsid w:val="00F6006A"/>
    <w:rsid w:val="00F62939"/>
    <w:rsid w:val="00F62B84"/>
    <w:rsid w:val="00F62C0A"/>
    <w:rsid w:val="00F63180"/>
    <w:rsid w:val="00F63F82"/>
    <w:rsid w:val="00F668E0"/>
    <w:rsid w:val="00F70AF1"/>
    <w:rsid w:val="00F723DD"/>
    <w:rsid w:val="00F740FA"/>
    <w:rsid w:val="00F75417"/>
    <w:rsid w:val="00F762AD"/>
    <w:rsid w:val="00F77BB0"/>
    <w:rsid w:val="00F801AC"/>
    <w:rsid w:val="00F828B3"/>
    <w:rsid w:val="00F84D01"/>
    <w:rsid w:val="00F85F7A"/>
    <w:rsid w:val="00F862B7"/>
    <w:rsid w:val="00F86C1A"/>
    <w:rsid w:val="00F87551"/>
    <w:rsid w:val="00F87A46"/>
    <w:rsid w:val="00F909A4"/>
    <w:rsid w:val="00F90D2C"/>
    <w:rsid w:val="00F92EB0"/>
    <w:rsid w:val="00F92F32"/>
    <w:rsid w:val="00F968E2"/>
    <w:rsid w:val="00FA0B53"/>
    <w:rsid w:val="00FA0B59"/>
    <w:rsid w:val="00FA0BBE"/>
    <w:rsid w:val="00FA3086"/>
    <w:rsid w:val="00FA37A2"/>
    <w:rsid w:val="00FA397C"/>
    <w:rsid w:val="00FA3FAD"/>
    <w:rsid w:val="00FA46E0"/>
    <w:rsid w:val="00FB2F33"/>
    <w:rsid w:val="00FB3E76"/>
    <w:rsid w:val="00FB4A9E"/>
    <w:rsid w:val="00FB65E9"/>
    <w:rsid w:val="00FB72D2"/>
    <w:rsid w:val="00FC122C"/>
    <w:rsid w:val="00FC1DCB"/>
    <w:rsid w:val="00FC2128"/>
    <w:rsid w:val="00FC2A10"/>
    <w:rsid w:val="00FC4D0F"/>
    <w:rsid w:val="00FC51D1"/>
    <w:rsid w:val="00FC6196"/>
    <w:rsid w:val="00FC6CB4"/>
    <w:rsid w:val="00FD0A9F"/>
    <w:rsid w:val="00FD2082"/>
    <w:rsid w:val="00FD2B2D"/>
    <w:rsid w:val="00FD2C1E"/>
    <w:rsid w:val="00FD33EB"/>
    <w:rsid w:val="00FD375E"/>
    <w:rsid w:val="00FE0A67"/>
    <w:rsid w:val="00FE1786"/>
    <w:rsid w:val="00FE2B48"/>
    <w:rsid w:val="00FE32D7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78156DD6-052C-4E27-97C7-FE7ADE1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2B46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A50E4"/>
  </w:style>
  <w:style w:type="character" w:customStyle="1" w:styleId="TekstprzypisukocowegoZnak">
    <w:name w:val="Tekst przypisu końcowego Znak"/>
    <w:basedOn w:val="Domylnaczcionkaakapitu"/>
    <w:link w:val="Tekstprzypisukocowego"/>
    <w:rsid w:val="00BA50E4"/>
  </w:style>
  <w:style w:type="character" w:styleId="Odwoanieprzypisukocowego">
    <w:name w:val="endnote reference"/>
    <w:basedOn w:val="Domylnaczcionkaakapitu"/>
    <w:rsid w:val="00BA50E4"/>
    <w:rPr>
      <w:vertAlign w:val="superscript"/>
    </w:rPr>
  </w:style>
  <w:style w:type="paragraph" w:styleId="Poprawka">
    <w:name w:val="Revision"/>
    <w:hidden/>
    <w:uiPriority w:val="99"/>
    <w:semiHidden/>
    <w:rsid w:val="00581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3324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Piotrowski-Wójcik, Krzysztof</cp:lastModifiedBy>
  <cp:revision>2</cp:revision>
  <cp:lastPrinted>2020-02-20T10:25:00Z</cp:lastPrinted>
  <dcterms:created xsi:type="dcterms:W3CDTF">2024-06-20T06:39:00Z</dcterms:created>
  <dcterms:modified xsi:type="dcterms:W3CDTF">2024-06-20T06:39:00Z</dcterms:modified>
</cp:coreProperties>
</file>