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184464" w14:textId="77777777" w:rsidR="0033764F" w:rsidRPr="001E61A8" w:rsidRDefault="0033764F" w:rsidP="00057C01">
      <w:pPr>
        <w:jc w:val="center"/>
        <w:rPr>
          <w:b/>
          <w:sz w:val="22"/>
          <w:szCs w:val="22"/>
        </w:rPr>
      </w:pPr>
      <w:bookmarkStart w:id="0" w:name="_Hlk126050197"/>
    </w:p>
    <w:p w14:paraId="350496D5" w14:textId="14AC4937" w:rsidR="0033764F" w:rsidRPr="001E61A8" w:rsidRDefault="0033764F" w:rsidP="00057C01">
      <w:pPr>
        <w:jc w:val="center"/>
        <w:outlineLvl w:val="0"/>
        <w:rPr>
          <w:b/>
          <w:sz w:val="22"/>
          <w:szCs w:val="22"/>
        </w:rPr>
      </w:pPr>
      <w:r w:rsidRPr="001E61A8">
        <w:rPr>
          <w:b/>
          <w:sz w:val="22"/>
          <w:szCs w:val="22"/>
        </w:rPr>
        <w:t>REJESTR  PRZECHOWAWCÓW  AKT  OSOBOWYCH  I  PŁACOWYCH</w:t>
      </w:r>
    </w:p>
    <w:p w14:paraId="0C1B2F71" w14:textId="77777777" w:rsidR="0033764F" w:rsidRPr="00CB47AF" w:rsidRDefault="0033764F" w:rsidP="00057C01">
      <w:pPr>
        <w:jc w:val="center"/>
        <w:rPr>
          <w:color w:val="000000"/>
          <w:sz w:val="18"/>
          <w:szCs w:val="18"/>
        </w:rPr>
      </w:pPr>
    </w:p>
    <w:bookmarkEnd w:id="0"/>
    <w:p w14:paraId="1842F199" w14:textId="77777777" w:rsidR="00F71C79" w:rsidRDefault="00F71C79" w:rsidP="00F71C79">
      <w:pPr>
        <w:jc w:val="center"/>
        <w:rPr>
          <w:sz w:val="18"/>
          <w:szCs w:val="18"/>
        </w:rPr>
      </w:pPr>
    </w:p>
    <w:p w14:paraId="5B3B2883" w14:textId="77777777" w:rsidR="00F71C79" w:rsidRDefault="00F71C79" w:rsidP="00F71C79">
      <w:pPr>
        <w:jc w:val="center"/>
        <w:rPr>
          <w:sz w:val="18"/>
          <w:szCs w:val="18"/>
        </w:rPr>
      </w:pPr>
    </w:p>
    <w:tbl>
      <w:tblPr>
        <w:tblW w:w="1623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71"/>
        <w:gridCol w:w="1134"/>
        <w:gridCol w:w="1701"/>
        <w:gridCol w:w="2410"/>
        <w:gridCol w:w="1985"/>
        <w:gridCol w:w="1275"/>
        <w:gridCol w:w="1134"/>
        <w:gridCol w:w="1134"/>
        <w:gridCol w:w="1698"/>
        <w:gridCol w:w="1137"/>
      </w:tblGrid>
      <w:tr w:rsidR="00F71C79" w14:paraId="4E3E6811" w14:textId="77777777" w:rsidTr="00F50F61">
        <w:trPr>
          <w:trHeight w:val="1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78E10B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0232DBD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 wpisu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9EAAE4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0EB0C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Firma przedsiębiorcy oraz jego siedziba i adres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8A1058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545F001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identyfikacji podatkowej (NIP)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9239C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13C0856E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Imiona i nazwiska osób uprawnionych do reprezentowania przedsiębiorcy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BCB8E8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2B27820C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działalności objętej wpisem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B4D84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wykonywania działalności objętej wpisem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5D923E9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rozpoczęcia działalności gospodarczej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643638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324D3F1B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wpisu</w:t>
            </w:r>
          </w:p>
          <w:p w14:paraId="587AB038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rejestru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5C74422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  <w:p w14:paraId="788DCCDA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kontroli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2F8B4D0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             o postawieniu przedsiębiorcy       w stan likwidacji lub ogłoszenie jego upadłości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A3D85E0" w14:textId="77777777" w:rsidR="00F71C79" w:rsidRDefault="00F71C79" w:rsidP="00F50F6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Wykreślenie wpisu          w rejestrze</w:t>
            </w:r>
          </w:p>
          <w:p w14:paraId="3545B506" w14:textId="77777777" w:rsidR="00F71C79" w:rsidRDefault="00F71C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1C79" w14:paraId="1658FF2F" w14:textId="77777777" w:rsidTr="00F50F61">
        <w:trPr>
          <w:trHeight w:val="1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B39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/2004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BCD3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Komunalne  Przedsiębiorstwo Usługowo - Remontowe  „</w:t>
            </w:r>
            <w:proofErr w:type="spellStart"/>
            <w:r>
              <w:rPr>
                <w:b/>
                <w:iCs/>
                <w:sz w:val="18"/>
                <w:szCs w:val="18"/>
              </w:rPr>
              <w:t>KomPUR</w:t>
            </w:r>
            <w:proofErr w:type="spellEnd"/>
            <w:r>
              <w:rPr>
                <w:b/>
                <w:iCs/>
                <w:sz w:val="18"/>
                <w:szCs w:val="18"/>
              </w:rPr>
              <w:t>” Sp. z o. o.   z siedzibą w Starachowicach ul. Radomska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C55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32C80E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D5A0AE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2627E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A325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BBA960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01AEB5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3C2CC5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Janusz </w:t>
            </w:r>
            <w:proofErr w:type="spellStart"/>
            <w:r>
              <w:rPr>
                <w:sz w:val="18"/>
                <w:szCs w:val="18"/>
              </w:rPr>
              <w:t>Ulichowski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6ACE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DC3FEB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D8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200 Starachowice</w:t>
            </w:r>
          </w:p>
          <w:p w14:paraId="3B8B8E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Radomska 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C4B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20.12.2003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C31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23.08.2004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5400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07.10.2004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A5EC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13.06.2013 r.</w:t>
            </w:r>
          </w:p>
          <w:p w14:paraId="03731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Dokumentację przekazano do Fundacji Agencji Rozwoju Regionalnego          w Starachowicach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C2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28.06.2013 r.</w:t>
            </w:r>
          </w:p>
        </w:tc>
      </w:tr>
      <w:tr w:rsidR="00F71C79" w14:paraId="62C1BE4B" w14:textId="77777777" w:rsidTr="00F50F61">
        <w:trPr>
          <w:trHeight w:val="1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714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/ 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D4B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Centralna Składnica Zaopatrzenia S. A.</w:t>
            </w:r>
          </w:p>
          <w:p w14:paraId="31EE1A9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Kielcach</w:t>
            </w:r>
          </w:p>
          <w:p w14:paraId="168015F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Rolna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659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2CB2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D7BF7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6570081375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88AD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 xml:space="preserve">Józef </w:t>
            </w:r>
            <w:proofErr w:type="spellStart"/>
            <w:r>
              <w:rPr>
                <w:strike/>
                <w:sz w:val="18"/>
                <w:szCs w:val="18"/>
              </w:rPr>
              <w:t>Janisławski</w:t>
            </w:r>
            <w:proofErr w:type="spellEnd"/>
            <w:r>
              <w:rPr>
                <w:strike/>
                <w:sz w:val="18"/>
                <w:szCs w:val="18"/>
              </w:rPr>
              <w:t xml:space="preserve"> – Prezes Zarządu</w:t>
            </w:r>
            <w:r>
              <w:rPr>
                <w:sz w:val="18"/>
                <w:szCs w:val="18"/>
              </w:rPr>
              <w:t xml:space="preserve"> Kazimierz Biskup 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297C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5962A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9FB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119B68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ED8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1B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578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30.03.2005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6A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115EC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Prośba o wykreślenie z rejestru przechowawców       z dnia 11.03.2016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FD31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21.03.2016 r.</w:t>
            </w:r>
          </w:p>
        </w:tc>
      </w:tr>
      <w:tr w:rsidR="00F71C79" w14:paraId="6C190CB1" w14:textId="77777777" w:rsidTr="00F50F61">
        <w:trPr>
          <w:trHeight w:val="17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E3D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/2004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E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Archiwa Świętokrzyskie</w:t>
            </w:r>
          </w:p>
          <w:p w14:paraId="63CC25B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</w:t>
            </w:r>
          </w:p>
          <w:p w14:paraId="29CEF50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ul. Pocieszka 3 </w:t>
            </w:r>
            <w:r>
              <w:rPr>
                <w:b/>
                <w:iCs/>
                <w:sz w:val="18"/>
                <w:szCs w:val="18"/>
              </w:rPr>
              <w:br/>
              <w:t>25-519 Kielce</w:t>
            </w:r>
          </w:p>
          <w:p w14:paraId="039B05CF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</w:t>
            </w:r>
          </w:p>
          <w:p w14:paraId="6D3A77C4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 z siedzibą                                w Kielcach ul. Jagiellońska 109</w:t>
            </w:r>
          </w:p>
          <w:p w14:paraId="7711826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Archiwa Świętokrzyskie SKA/BDP Sp. z o.o.</w:t>
            </w:r>
          </w:p>
          <w:p w14:paraId="75C582E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lastRenderedPageBreak/>
              <w:t>Zmiana 10.07.2012 na Spółkę Komandytowo-Akcyjną/P. Zielonka</w:t>
            </w:r>
          </w:p>
          <w:p w14:paraId="353C1377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18.08.2012 r. na Archiwa Świętokrzyskie Spółka Komandytowo-Akcyjna/BDP</w:t>
            </w:r>
          </w:p>
          <w:p w14:paraId="5CC38895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Sp. z o. o.</w:t>
            </w:r>
          </w:p>
          <w:p w14:paraId="545B997D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Zmiana 21.11.2017 r. na Archiwa Świętokrzyskie BDP Sp. z o. o. Spółka Komandytowa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36B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A6AD5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8BA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F8108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99E3433" w14:textId="4215A863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</w:t>
            </w:r>
            <w:r w:rsidR="00B12E00">
              <w:rPr>
                <w:sz w:val="18"/>
                <w:szCs w:val="18"/>
              </w:rPr>
              <w:t>2033994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74B9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Zbigniew Maj</w:t>
            </w:r>
          </w:p>
          <w:p w14:paraId="049BC224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Prezes Zarządu</w:t>
            </w:r>
          </w:p>
          <w:p w14:paraId="667385F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Wiesław Chmielewski – Prezes Zarządu       od 21.12.2006 r.</w:t>
            </w:r>
          </w:p>
          <w:p w14:paraId="78E738F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Paweł Zielonka Komplementariusz od 10.07.2012 r.</w:t>
            </w:r>
          </w:p>
          <w:p w14:paraId="5981F6B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Komplementariusz BDP Sp. Z o.o. Prokurenci Zbigniew Maj, Paweł Zielonka      od 18.08.2012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6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3DBA08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C1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365 Kielce</w:t>
            </w:r>
          </w:p>
          <w:p w14:paraId="1DA3EE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Słowackiego 12</w:t>
            </w:r>
          </w:p>
          <w:p w14:paraId="34FC61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Zmiana na                    ul. Pocieszka 3, 25-519 Kielce Od 16.03.2016 r.</w:t>
            </w:r>
          </w:p>
          <w:p w14:paraId="512F34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C4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4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09.09.2004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34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26.04.2005 r.</w:t>
            </w:r>
          </w:p>
          <w:p w14:paraId="4C1DF80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34C1046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17.03.2016 r</w:t>
            </w:r>
          </w:p>
          <w:p w14:paraId="6BD1BCE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20.10.2020 r.</w:t>
            </w:r>
          </w:p>
          <w:p w14:paraId="37B4EB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 r.</w:t>
            </w:r>
          </w:p>
          <w:p w14:paraId="6849B912" w14:textId="4C49F3EB" w:rsidR="00515A7E" w:rsidRDefault="00515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7C3981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5AEC02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0DDC6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CC2A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8D82C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DF60B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247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FAD7D1D" w14:textId="77777777" w:rsidTr="00F50F61">
        <w:trPr>
          <w:trHeight w:val="9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8D5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/ 2005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6362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Zakład Archiwalny – Składnica Akt</w:t>
            </w:r>
          </w:p>
          <w:p w14:paraId="57578D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54D91E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we Wrocławiu                           ul. Swobodna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AA26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DE4BD0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359D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8992523951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6C2D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3FD276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DD022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Hubert Farys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15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951B38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1773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25-007 Kielce ul. Sienkiewicza 42           Zmiana od 22.01.2008 na 25 – 007 Kielce</w:t>
            </w:r>
          </w:p>
          <w:p w14:paraId="7C2781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184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61E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ED0C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03.04.2006 r.</w:t>
            </w:r>
          </w:p>
          <w:p w14:paraId="33DC0E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C854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D3098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51A61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                  o wykreślenie z dnia 14.09.2010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C86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26.10.2010 r.</w:t>
            </w:r>
          </w:p>
        </w:tc>
      </w:tr>
      <w:tr w:rsidR="00F71C79" w14:paraId="22A8F5D1" w14:textId="77777777" w:rsidTr="00F50F61">
        <w:trPr>
          <w:trHeight w:val="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56BF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2AF56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/ 2005</w:t>
            </w:r>
          </w:p>
          <w:p w14:paraId="7115967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439F41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E573F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2EBCF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47CB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Przedsiębiorstwo Robót Drogowych „DROGPOL”</w:t>
            </w:r>
          </w:p>
          <w:p w14:paraId="0D02482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2B971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 Skarżysku – Kamiennej</w:t>
            </w:r>
          </w:p>
          <w:p w14:paraId="5F45DC8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3 Maja 88</w:t>
            </w:r>
          </w:p>
          <w:p w14:paraId="1629D07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FC35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64E2F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636D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25A7CD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6631609417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E8A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B1DA8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19A19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5A21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Marian </w:t>
            </w:r>
            <w:proofErr w:type="spellStart"/>
            <w:r>
              <w:rPr>
                <w:sz w:val="18"/>
                <w:szCs w:val="18"/>
              </w:rPr>
              <w:t>Kwaterski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CB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7DE67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F931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120 Bliżyn</w:t>
            </w:r>
          </w:p>
          <w:p w14:paraId="5E2A46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Kościuszki 19a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432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7CD8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16.08.2005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5D5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10.08.2006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B2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9A7DED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81D885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dokonane na podstawie uprawomocnienia wykreślenia z KRS   z 31.01.2012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388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693532C5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B273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64C84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/ 2005</w:t>
            </w:r>
          </w:p>
          <w:p w14:paraId="007B23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FBCD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77C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Sp. z o. o.                     z siedzibą w Jędrzejowie</w:t>
            </w:r>
          </w:p>
          <w:p w14:paraId="062E6A9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lastRenderedPageBreak/>
              <w:t>ul. Głowackiego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C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967C52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0315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6562224825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178AA9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Wiesława Wójcicka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2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Przechowywanie dokumentacji</w:t>
            </w:r>
          </w:p>
          <w:p w14:paraId="5B6F44C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FD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6BDB54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Głowackiego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8BC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7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9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12.09.2006 r.</w:t>
            </w:r>
          </w:p>
          <w:p w14:paraId="7A2A06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394EA0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r.</w:t>
            </w:r>
          </w:p>
          <w:p w14:paraId="186647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29.09.2020 r.</w:t>
            </w:r>
          </w:p>
          <w:p w14:paraId="26CC7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22.06.2022 r.</w:t>
            </w:r>
          </w:p>
          <w:p w14:paraId="3B6CE1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25.08.2022 r.</w:t>
            </w:r>
          </w:p>
          <w:p w14:paraId="0BFC6E86" w14:textId="3925FB2A" w:rsidR="003376DD" w:rsidRDefault="003376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1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C95306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26DFF6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ED2B6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E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831E28F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7C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46FA3B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/ 2005</w:t>
            </w:r>
          </w:p>
          <w:p w14:paraId="79E8DD8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5875E7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77D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„WARTIS” Sp. z o. o.</w:t>
            </w:r>
          </w:p>
          <w:p w14:paraId="75414C6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Końskich</w:t>
            </w:r>
          </w:p>
          <w:p w14:paraId="651C6C6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proofErr w:type="spellStart"/>
            <w:r>
              <w:rPr>
                <w:b/>
                <w:iCs/>
                <w:sz w:val="18"/>
                <w:szCs w:val="18"/>
              </w:rPr>
              <w:t>ul.J.P</w:t>
            </w:r>
            <w:proofErr w:type="spellEnd"/>
            <w:r>
              <w:rPr>
                <w:b/>
                <w:iCs/>
                <w:sz w:val="18"/>
                <w:szCs w:val="18"/>
              </w:rPr>
              <w:t>. „Ponurego”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7576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60D5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C29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994A9C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C9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842D8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34D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2D6414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1E6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AC2F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5D14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8B357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A8EDC70" w14:textId="77777777" w:rsidR="00F71C79" w:rsidRDefault="00F71C79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65AB962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CD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B8850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21.09.2006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D70E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</w:tr>
      <w:tr w:rsidR="00F71C79" w14:paraId="268662F8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2CB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3A2F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/ 2005</w:t>
            </w:r>
          </w:p>
          <w:p w14:paraId="61419C0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BE4B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Przedsiębiorstwo </w:t>
            </w:r>
            <w:proofErr w:type="spellStart"/>
            <w:r>
              <w:rPr>
                <w:b/>
                <w:iCs/>
                <w:sz w:val="18"/>
                <w:szCs w:val="18"/>
              </w:rPr>
              <w:t>Produkcyjno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–Handlowo – Usługowe „Samopomoc Chłopska”</w:t>
            </w:r>
          </w:p>
          <w:p w14:paraId="3C529D2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o.o. z siedzibą w Kielcach</w:t>
            </w:r>
          </w:p>
          <w:p w14:paraId="48636BA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 Paderewskiego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5F6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6570308620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8D13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Kozieł Małgorzata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FABE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FE2DD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AC7F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004 Kielce</w:t>
            </w:r>
          </w:p>
          <w:p w14:paraId="5EB507F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Paderewskiego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EACD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01.04.1992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DEA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28.12.2005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D49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25.10.2006 r.</w:t>
            </w:r>
          </w:p>
          <w:p w14:paraId="0C758A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24.07.2013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0179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FA4C3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17.02.2016 r.</w:t>
            </w:r>
          </w:p>
          <w:p w14:paraId="4EF99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 przekazano do „PMA” Sp. z o.o. z siedziba w Jędrzejowie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E94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23.02.2016 r.</w:t>
            </w:r>
          </w:p>
        </w:tc>
      </w:tr>
      <w:tr w:rsidR="00F71C79" w14:paraId="78152BBC" w14:textId="77777777" w:rsidTr="00F50F61">
        <w:trPr>
          <w:trHeight w:val="10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F7D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/ 2006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843C0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„PMA” Sp. z o.o.</w:t>
            </w:r>
          </w:p>
          <w:p w14:paraId="58DC121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 siedzibą w Jędrzejowie</w:t>
            </w:r>
          </w:p>
          <w:p w14:paraId="0DAEC13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Konopnickiej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20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487D2B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9ACC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6562237325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C3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5A7CB9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Tomasz Gawłowski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47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D8554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 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0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– 300 Jędrzejów</w:t>
            </w:r>
          </w:p>
          <w:p w14:paraId="78D61D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Konopnickiej 26</w:t>
            </w:r>
          </w:p>
          <w:p w14:paraId="49385BE6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Sudół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70E2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37E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26.01.2006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CD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27.09.2006 r.</w:t>
            </w:r>
          </w:p>
          <w:p w14:paraId="5123F22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29.07.2013 r.</w:t>
            </w:r>
          </w:p>
          <w:p w14:paraId="6B0EC4D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14.03.2016 r</w:t>
            </w:r>
          </w:p>
          <w:p w14:paraId="30A21A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17.12.2019 r</w:t>
            </w:r>
          </w:p>
          <w:p w14:paraId="55D0926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14.02.2020 r.</w:t>
            </w:r>
          </w:p>
          <w:p w14:paraId="3D8CE7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74040C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703388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19BE8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08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0BA26E76" w14:textId="77777777" w:rsidTr="00F50F61">
        <w:trPr>
          <w:trHeight w:val="1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BB55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0A7E58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41D44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/ 2006</w:t>
            </w:r>
          </w:p>
          <w:p w14:paraId="41DDE2F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8593D2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CD59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  <w:p w14:paraId="3FE9FD0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Kompleksowe Usługi Archiwizacyjne „TABULUS”</w:t>
            </w:r>
          </w:p>
          <w:p w14:paraId="0E9C0DB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Sp. z o. o. z siedzibą</w:t>
            </w:r>
          </w:p>
          <w:p w14:paraId="13C6229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Konopnica 102</w:t>
            </w:r>
          </w:p>
          <w:p w14:paraId="33297B7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96 – 200 Rawa Mazowiecka</w:t>
            </w:r>
          </w:p>
          <w:p w14:paraId="5971FC5D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B52D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2D6519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30499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6570231099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3503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2A975A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A14259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Andrzej Macek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3177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5D791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95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Archiwum Depozytowe</w:t>
            </w:r>
          </w:p>
          <w:p w14:paraId="19DBDC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419 Kielce</w:t>
            </w:r>
          </w:p>
          <w:p w14:paraId="22A6A8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 Rolna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B822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D06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BEC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06.12.2006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0492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183FA1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F1F48A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31.07.2013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252E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08.08.2013 r.</w:t>
            </w:r>
          </w:p>
        </w:tc>
      </w:tr>
      <w:tr w:rsidR="00F71C79" w14:paraId="6544CE4D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6DD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AA6F487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11FF98AA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>
              <w:rPr>
                <w:sz w:val="18"/>
                <w:szCs w:val="18"/>
                <w:shd w:val="clear" w:color="auto" w:fill="FFFFFF"/>
              </w:rPr>
              <w:t>/</w:t>
            </w:r>
            <w:r>
              <w:rPr>
                <w:sz w:val="18"/>
                <w:szCs w:val="18"/>
              </w:rPr>
              <w:t xml:space="preserve"> 2006</w:t>
            </w:r>
          </w:p>
          <w:p w14:paraId="15907F63" w14:textId="77777777" w:rsidR="00F71C79" w:rsidRDefault="00F71C7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14:paraId="6373B35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B0D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Archiwizacja</w:t>
            </w:r>
          </w:p>
          <w:p w14:paraId="50936C8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i Przechowalnictwo Akt</w:t>
            </w:r>
          </w:p>
          <w:p w14:paraId="42B7B47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Grzybowski Andrzej    Sp. z o.o.  z siedzibą      w Kielcach</w:t>
            </w:r>
          </w:p>
          <w:p w14:paraId="1C92F3E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Chrobrego 81 /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1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64BD7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C6569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6F524E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5951BA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9591738439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4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4B395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288040F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B483657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Andrzej Grzybowski – Prezes Zarządu</w:t>
            </w:r>
          </w:p>
          <w:p w14:paraId="7C598ACF" w14:textId="77777777" w:rsidR="00F71C79" w:rsidRDefault="00F71C79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  <w:p w14:paraId="122F13E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Spółka obecnie nie posiada prezesa.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0D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5649DC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6D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607 Kielce</w:t>
            </w:r>
          </w:p>
          <w:p w14:paraId="01FF7F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Chrobrego 81 / 32</w:t>
            </w:r>
          </w:p>
          <w:p w14:paraId="41B9F7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Składnica akt:</w:t>
            </w:r>
          </w:p>
          <w:p w14:paraId="1647AC0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396</w:t>
            </w:r>
          </w:p>
          <w:p w14:paraId="56A0690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Masłów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35F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F09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CE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20.11.2006 r.</w:t>
            </w:r>
          </w:p>
          <w:p w14:paraId="666DC3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25.10.2013 r.</w:t>
            </w:r>
          </w:p>
          <w:p w14:paraId="1BE00C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1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8FE0CE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</w:t>
            </w:r>
            <w:r>
              <w:rPr>
                <w:sz w:val="18"/>
                <w:szCs w:val="18"/>
              </w:rPr>
              <w:br/>
              <w:t xml:space="preserve">zawieszona od </w:t>
            </w:r>
            <w:r>
              <w:rPr>
                <w:sz w:val="18"/>
                <w:szCs w:val="18"/>
              </w:rPr>
              <w:br/>
              <w:t>1 lutego 2019 r.</w:t>
            </w:r>
          </w:p>
          <w:p w14:paraId="0542958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66EFC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Działalność wznowiona od </w:t>
            </w:r>
            <w:r>
              <w:rPr>
                <w:sz w:val="18"/>
                <w:szCs w:val="18"/>
              </w:rPr>
              <w:br/>
              <w:t>1 lutego 2021 r.</w:t>
            </w:r>
          </w:p>
          <w:p w14:paraId="2E1CFB7A" w14:textId="77777777" w:rsidR="00F50F61" w:rsidRDefault="00F50F61">
            <w:pPr>
              <w:jc w:val="center"/>
              <w:rPr>
                <w:sz w:val="18"/>
                <w:szCs w:val="18"/>
              </w:rPr>
            </w:pPr>
          </w:p>
          <w:p w14:paraId="3B279CCE" w14:textId="77777777" w:rsidR="00F50F61" w:rsidRPr="00F50F61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Wykreślono decyzją Marszałka Województwa Świętokrzyskiego:</w:t>
            </w:r>
          </w:p>
          <w:p w14:paraId="4AE1B373" w14:textId="64DD781E" w:rsidR="00F71C79" w:rsidRDefault="00F50F61" w:rsidP="00F50F61">
            <w:pPr>
              <w:jc w:val="center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OK-IV.8260.1.2024 z dnia 13.03.2024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6013" w14:textId="77777777" w:rsidR="00F71C79" w:rsidRPr="00F50F61" w:rsidRDefault="00F50F61" w:rsidP="00F50F61">
            <w:pPr>
              <w:jc w:val="both"/>
              <w:rPr>
                <w:sz w:val="18"/>
                <w:szCs w:val="18"/>
              </w:rPr>
            </w:pPr>
            <w:r w:rsidRPr="00F50F61">
              <w:rPr>
                <w:sz w:val="18"/>
                <w:szCs w:val="18"/>
              </w:rPr>
              <w:t>29.03.2024 r.</w:t>
            </w:r>
          </w:p>
          <w:p w14:paraId="621C539F" w14:textId="77777777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  <w:p w14:paraId="4FAE1ABE" w14:textId="36D3F258" w:rsidR="00F50F61" w:rsidRPr="00F50F61" w:rsidRDefault="00F50F61" w:rsidP="00F50F61">
            <w:pPr>
              <w:jc w:val="both"/>
              <w:rPr>
                <w:sz w:val="16"/>
                <w:szCs w:val="16"/>
              </w:rPr>
            </w:pPr>
          </w:p>
        </w:tc>
      </w:tr>
      <w:tr w:rsidR="00F71C79" w14:paraId="798C7F1C" w14:textId="77777777" w:rsidTr="00F50F61">
        <w:trPr>
          <w:trHeight w:val="1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53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6B565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0835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/ 2006</w:t>
            </w:r>
          </w:p>
          <w:p w14:paraId="7DF7F29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6FD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 – BI   Sp. z o.o.</w:t>
            </w:r>
          </w:p>
          <w:p w14:paraId="6685654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 xml:space="preserve">z siedzibą w </w:t>
            </w:r>
            <w:r>
              <w:rPr>
                <w:b/>
                <w:iCs/>
                <w:strike/>
                <w:sz w:val="18"/>
                <w:szCs w:val="18"/>
              </w:rPr>
              <w:t>Kielcach</w:t>
            </w:r>
          </w:p>
          <w:p w14:paraId="268BA2D9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trike/>
                <w:sz w:val="18"/>
                <w:szCs w:val="18"/>
              </w:rPr>
              <w:t>Domaszowska</w:t>
            </w:r>
            <w:proofErr w:type="spellEnd"/>
            <w:r>
              <w:rPr>
                <w:b/>
                <w:iCs/>
                <w:strike/>
                <w:sz w:val="18"/>
                <w:szCs w:val="18"/>
              </w:rPr>
              <w:t xml:space="preserve"> 41/3</w:t>
            </w:r>
          </w:p>
          <w:p w14:paraId="55F325F0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</w:rPr>
            </w:pPr>
            <w:r>
              <w:rPr>
                <w:b/>
                <w:iCs/>
                <w:strike/>
                <w:sz w:val="18"/>
                <w:szCs w:val="18"/>
              </w:rPr>
              <w:t>25 – 315 Kielce</w:t>
            </w:r>
          </w:p>
          <w:p w14:paraId="6C03507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Zmiana –                      od 9.03.2017 r.   Dąbrowa 332              26-001 Masłów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71645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2354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6572711969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F84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0103FAA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B2E01D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Biernat –   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620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25A3D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CAF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001 Masłów</w:t>
            </w:r>
          </w:p>
          <w:p w14:paraId="3C1AF2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Dąbrowa 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1A2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0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9E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12.11.2007 r.</w:t>
            </w:r>
          </w:p>
          <w:p w14:paraId="110C58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21BBD0D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08.06.2016 r.</w:t>
            </w:r>
          </w:p>
          <w:p w14:paraId="3D488F8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15.03.2018 r</w:t>
            </w:r>
          </w:p>
          <w:p w14:paraId="23B7987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04.02.2019r..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012C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2BD3E84D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7B839A5A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Zakaz wykonywania działalności</w:t>
            </w:r>
          </w:p>
          <w:p w14:paraId="02C55A5F" w14:textId="77777777" w:rsidR="00F71C79" w:rsidRDefault="00F71C79">
            <w:pPr>
              <w:jc w:val="center"/>
              <w:rPr>
                <w:i/>
                <w:sz w:val="18"/>
                <w:szCs w:val="18"/>
              </w:rPr>
            </w:pPr>
          </w:p>
          <w:p w14:paraId="6828A2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decyzji OK-V.8260.2.2019</w:t>
            </w:r>
          </w:p>
          <w:p w14:paraId="79F7F74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09.04.2019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F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17AA8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06.05.2019 r.</w:t>
            </w:r>
          </w:p>
        </w:tc>
      </w:tr>
      <w:tr w:rsidR="00F71C79" w14:paraId="7CD983B5" w14:textId="77777777" w:rsidTr="00F50F6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5575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13/2007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3D24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WARTIS sp.  z o.o.</w:t>
            </w:r>
          </w:p>
          <w:p w14:paraId="4146164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 J.P. „Ponurego” 1</w:t>
            </w:r>
          </w:p>
          <w:p w14:paraId="38D175A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200 Końskie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AD1D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C7221D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8258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6581870472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151E7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Sławomir Marczewski – Prezes Zarządu</w:t>
            </w:r>
          </w:p>
          <w:p w14:paraId="583D797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Przemysław Marczewski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AEB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66045D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</w:t>
            </w:r>
          </w:p>
          <w:p w14:paraId="666465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5FCD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200 Końskie</w:t>
            </w:r>
          </w:p>
          <w:p w14:paraId="7910D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J.P. „Ponurego”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198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B94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01.12.2007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D3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15.05.2008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047D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EB09D5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z dnia 27.06.2012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8F6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29.06.2012 r.</w:t>
            </w:r>
          </w:p>
        </w:tc>
      </w:tr>
      <w:tr w:rsidR="00F71C79" w14:paraId="427FE873" w14:textId="77777777" w:rsidTr="00F50F61">
        <w:trPr>
          <w:trHeight w:val="1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A0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14/2008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CE11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ARCHIKON Biuro Usług Archiwalnych      i Składnica Akt           Sp. z o.o.</w:t>
            </w:r>
          </w:p>
          <w:p w14:paraId="4CB5355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Kamionki 57/2</w:t>
            </w:r>
          </w:p>
          <w:p w14:paraId="5ECC62A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26 – 140 Łączna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CFB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5EA5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0050A2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6631822677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23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7E2C16A1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Bożena Marzec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0B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7E599F6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4F457B0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929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Kamionki 5 B</w:t>
            </w:r>
          </w:p>
          <w:p w14:paraId="26E020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– 140 Łączna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D7E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9A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18.03.2008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E5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24.10.2008 r.</w:t>
            </w:r>
          </w:p>
          <w:p w14:paraId="5C0A41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 r.</w:t>
            </w:r>
          </w:p>
          <w:p w14:paraId="10847D1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 r.</w:t>
            </w:r>
          </w:p>
          <w:p w14:paraId="45C0307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20.11.2018 r</w:t>
            </w:r>
          </w:p>
          <w:p w14:paraId="790F9C1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26.04.2019 r.</w:t>
            </w:r>
          </w:p>
          <w:p w14:paraId="66E4294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21.05.2019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334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8C0442" w14:textId="77777777" w:rsidR="00F71C79" w:rsidRDefault="00F71C79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Zakaz wykonywania działalności</w:t>
            </w:r>
          </w:p>
          <w:p w14:paraId="288C2D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10.07.2019 r.</w:t>
            </w:r>
          </w:p>
          <w:p w14:paraId="24ADB8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</w:t>
            </w:r>
            <w:r>
              <w:rPr>
                <w:sz w:val="18"/>
                <w:szCs w:val="18"/>
              </w:rPr>
              <w:br/>
              <w:t xml:space="preserve"> z rejestru na podstawie decyzji znak: </w:t>
            </w:r>
            <w:r>
              <w:rPr>
                <w:sz w:val="18"/>
                <w:szCs w:val="18"/>
              </w:rPr>
              <w:br/>
              <w:t>OK-V.8260.5.2019</w:t>
            </w:r>
          </w:p>
          <w:p w14:paraId="379051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dnia 02.12.2019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10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 r.</w:t>
            </w:r>
          </w:p>
        </w:tc>
      </w:tr>
      <w:tr w:rsidR="00F71C79" w14:paraId="5739DFAF" w14:textId="77777777" w:rsidTr="00F50F61">
        <w:trPr>
          <w:trHeight w:val="1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5B4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2C15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Agencja Rozwoju Regionalnego                w Starachowicach</w:t>
            </w:r>
          </w:p>
          <w:p w14:paraId="2483E152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Mickiewicza 1 A,</w:t>
            </w:r>
          </w:p>
          <w:p w14:paraId="7267C96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200 Starachowice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3A4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E158E2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BFC47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85EAC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6640012038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12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301F7F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6D924D57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Ryszard Nosowicz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EC8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4B58D76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A4D7A9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933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Radomska 29,</w:t>
            </w:r>
          </w:p>
          <w:p w14:paraId="50E4A682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27 – 200 Starachowice</w:t>
            </w:r>
          </w:p>
          <w:p w14:paraId="6ED4A22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 –</w:t>
            </w:r>
          </w:p>
          <w:p w14:paraId="6E5E16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 09.03.2017 r.</w:t>
            </w:r>
          </w:p>
          <w:p w14:paraId="2A8E2BA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Główna 8</w:t>
            </w:r>
          </w:p>
          <w:p w14:paraId="2B2EB0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27-200 Starachowice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E1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4F2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1F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26.06.2013 r.</w:t>
            </w:r>
          </w:p>
          <w:p w14:paraId="63E50EE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  <w:p w14:paraId="6579A7C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18.09.2018 r</w:t>
            </w:r>
          </w:p>
          <w:p w14:paraId="0725904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08.03.2021 r.</w:t>
            </w:r>
          </w:p>
          <w:p w14:paraId="471C9C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6C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DE0520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1775A2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AC9F5C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E710A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76175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C6AC53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A46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4268D75" w14:textId="77777777" w:rsidTr="00F50F61">
        <w:trPr>
          <w:trHeight w:val="14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209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A097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bookmarkStart w:id="1" w:name="_Hlk73098457"/>
            <w:r>
              <w:rPr>
                <w:b/>
                <w:iCs/>
                <w:sz w:val="18"/>
                <w:szCs w:val="18"/>
                <w:lang w:val="en-US"/>
              </w:rPr>
              <w:t xml:space="preserve">ELKOM OUTSOURCING        </w:t>
            </w:r>
            <w:bookmarkStart w:id="2" w:name="_Hlk73098498"/>
            <w:bookmarkEnd w:id="1"/>
            <w:r>
              <w:rPr>
                <w:b/>
                <w:iCs/>
                <w:sz w:val="18"/>
                <w:szCs w:val="18"/>
                <w:lang w:val="en-US"/>
              </w:rPr>
              <w:t xml:space="preserve">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</w:p>
          <w:p w14:paraId="5BAFA93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Targowa 21,</w:t>
            </w:r>
          </w:p>
          <w:p w14:paraId="7CFC173E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  <w:bookmarkEnd w:id="2"/>
          </w:p>
          <w:p w14:paraId="6E14AB6B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187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7154D8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74CE16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6612369745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BB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6E2FEA9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5D507D6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4E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3A3E941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0DC4F76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D0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21,</w:t>
            </w:r>
          </w:p>
          <w:p w14:paraId="48D8A8B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6E5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DDA3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349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  <w:p w14:paraId="473F99C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23.03.2016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783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33F47F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decyzją z dnia 10 czerwca 2021 r znak: OK-IV.8260.2.2021</w:t>
            </w:r>
          </w:p>
          <w:p w14:paraId="0DB8D04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061B362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CF9EB8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A1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10.06.2021.</w:t>
            </w:r>
          </w:p>
        </w:tc>
      </w:tr>
      <w:tr w:rsidR="00F71C79" w14:paraId="33D44E73" w14:textId="77777777" w:rsidTr="00F50F6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C0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D03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KCAD Sp. z o.o.           ul. Duża 22,</w:t>
            </w:r>
          </w:p>
          <w:p w14:paraId="75D57A8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25 – 304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94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6572911585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7F7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Krzak Robert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C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210154B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D77A" w14:textId="77777777" w:rsidR="00F71C79" w:rsidRDefault="00F71C79">
            <w:pPr>
              <w:jc w:val="center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Ul. Sienkiewicza 22,   25-301 Kielce</w:t>
            </w:r>
          </w:p>
          <w:p w14:paraId="5FC9409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Zmiana</w:t>
            </w:r>
            <w:r>
              <w:rPr>
                <w:sz w:val="18"/>
                <w:szCs w:val="18"/>
              </w:rPr>
              <w:t xml:space="preserve"> -                      od 07.07.2014 r.</w:t>
            </w:r>
          </w:p>
          <w:p w14:paraId="46C0599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Sienkiewicza 77,</w:t>
            </w:r>
          </w:p>
          <w:p w14:paraId="5C3ADE0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002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DE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6F2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28.10.2013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A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15.05.2014 r.</w:t>
            </w:r>
          </w:p>
          <w:p w14:paraId="1832D8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22.03.2016 r</w:t>
            </w:r>
          </w:p>
          <w:p w14:paraId="71A2EB3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 r.</w:t>
            </w:r>
          </w:p>
          <w:p w14:paraId="12271DE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17.02.2020 r.</w:t>
            </w:r>
          </w:p>
          <w:p w14:paraId="01B347A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29C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DE0ABC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463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A603FB9" w14:textId="77777777" w:rsidTr="00F50F61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25A8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18/2014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7FB8F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ARCHIWUM CEDO Sp. z o.o.</w:t>
            </w:r>
          </w:p>
          <w:p w14:paraId="00AA630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Józefa Gulińskiego 14,</w:t>
            </w:r>
          </w:p>
          <w:p w14:paraId="23A5173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27 – 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7C05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01AB38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B65B25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6612370702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C4EF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38CABEB5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Dariusz Dobosz      vel </w:t>
            </w:r>
            <w:proofErr w:type="spellStart"/>
            <w:r>
              <w:rPr>
                <w:sz w:val="18"/>
                <w:szCs w:val="18"/>
              </w:rPr>
              <w:t>Sypulski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F89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6E0777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pracodawców o czasowym okresie przechowywania oraz porządkowanie zakładowych archiwów i składnic akt</w:t>
            </w:r>
          </w:p>
          <w:p w14:paraId="2F91568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079B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Józefa Gulińskiego 14,</w:t>
            </w:r>
          </w:p>
          <w:p w14:paraId="0E3B309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– 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C32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7E6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06.10.2014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BDB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13.11.2014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4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3FE80B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59C43C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Wykreślenie na podstawie wniosku    z dnia 6.09.2016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AB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09.09.2016 r.</w:t>
            </w:r>
          </w:p>
        </w:tc>
      </w:tr>
      <w:tr w:rsidR="00F71C79" w14:paraId="557EE295" w14:textId="77777777" w:rsidTr="00F50F61">
        <w:trPr>
          <w:trHeight w:val="1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96A0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19/2017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90B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PBI Holding          Sp. Z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o.o.</w:t>
            </w:r>
            <w:proofErr w:type="spellEnd"/>
          </w:p>
          <w:p w14:paraId="354AE9CA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Białobrzeska</w:t>
            </w:r>
            <w:proofErr w:type="spellEnd"/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 159</w:t>
            </w:r>
          </w:p>
          <w:p w14:paraId="15F7C978" w14:textId="77777777" w:rsidR="00F71C79" w:rsidRDefault="00F71C79">
            <w:pPr>
              <w:spacing w:before="60" w:after="60"/>
              <w:jc w:val="center"/>
              <w:rPr>
                <w:b/>
                <w:iCs/>
                <w:strike/>
                <w:sz w:val="18"/>
                <w:szCs w:val="18"/>
                <w:lang w:val="en-US"/>
              </w:rPr>
            </w:pPr>
            <w:r>
              <w:rPr>
                <w:b/>
                <w:iCs/>
                <w:strike/>
                <w:sz w:val="18"/>
                <w:szCs w:val="18"/>
                <w:lang w:val="en-US"/>
              </w:rPr>
              <w:t xml:space="preserve">37-110 </w:t>
            </w:r>
            <w:proofErr w:type="spellStart"/>
            <w:r>
              <w:rPr>
                <w:b/>
                <w:iCs/>
                <w:strike/>
                <w:sz w:val="18"/>
                <w:szCs w:val="18"/>
                <w:lang w:val="en-US"/>
              </w:rPr>
              <w:t>Żołynia</w:t>
            </w:r>
            <w:proofErr w:type="spellEnd"/>
          </w:p>
          <w:p w14:paraId="5DF8C753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Grupa PBI sp. z o.o.</w:t>
            </w:r>
          </w:p>
          <w:p w14:paraId="2C03A6F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ul. Błonie 8</w:t>
            </w:r>
            <w:r>
              <w:rPr>
                <w:b/>
                <w:iCs/>
                <w:sz w:val="18"/>
                <w:szCs w:val="18"/>
              </w:rPr>
              <w:br/>
              <w:t>27-600 Sandomierz</w:t>
            </w:r>
          </w:p>
          <w:p w14:paraId="232986E9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95411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4B8AC53A" w14:textId="77777777" w:rsidR="00F71C79" w:rsidRDefault="00F71C7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8641949104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D0CA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</w:p>
          <w:p w14:paraId="609A25B2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Przemysław </w:t>
            </w:r>
            <w:proofErr w:type="spellStart"/>
            <w:r>
              <w:rPr>
                <w:sz w:val="18"/>
                <w:szCs w:val="18"/>
                <w:lang w:val="en-US"/>
              </w:rPr>
              <w:t>Bokwa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– Prezes </w:t>
            </w:r>
            <w:proofErr w:type="spellStart"/>
            <w:r>
              <w:rPr>
                <w:sz w:val="18"/>
                <w:szCs w:val="18"/>
                <w:lang w:val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51A1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Przechowywanie dokumentacji</w:t>
            </w:r>
          </w:p>
          <w:p w14:paraId="1CE7E5C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osobowej i płacowej  pracodawców o czasowym okresie przechowywania oraz porządkowanie zakładowych archiwów i składnic akt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737A6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Błonie 8</w:t>
            </w:r>
          </w:p>
          <w:p w14:paraId="1DCE9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27-600 Sandomierz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BF2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2923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FCB3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27.03.2018 r.</w:t>
            </w:r>
          </w:p>
          <w:p w14:paraId="11E6CBB3" w14:textId="0A4EFD2F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29.06.2020 r</w:t>
            </w:r>
            <w:r w:rsidR="00F52CAD">
              <w:rPr>
                <w:sz w:val="18"/>
                <w:szCs w:val="18"/>
              </w:rPr>
              <w:t>.</w:t>
            </w:r>
          </w:p>
          <w:p w14:paraId="53A35C76" w14:textId="0431EC9D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FB2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5CA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F1A7B7F" w14:textId="77777777" w:rsidTr="00F50F61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75C9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20/2017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4334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ET SYSTEMY LOGISTYCZNE         Sp. z o.o.                     ul. Targowa 25a    27-400 Ostrowiec Świętokrzyski</w:t>
            </w:r>
          </w:p>
          <w:p w14:paraId="4919E69A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06B1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8089C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5862286066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E513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5285E850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 Michalak – Prezes Zarządu</w:t>
            </w:r>
          </w:p>
          <w:p w14:paraId="762E19C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Artur Stefaniak – Członek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E6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3AD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C01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E1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19.12.2017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CF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14.06.2018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E34D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0FD36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Wykreślone na wniosek decyzją z dnia 17 maja 2021 r znak: OK-IV.8260.1.2021</w:t>
            </w:r>
          </w:p>
          <w:p w14:paraId="6D2C407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Dokumentacja przekazana do: Elkom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</w:p>
          <w:p w14:paraId="55B322C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    27-400 Ostrowiec Świętokrzyski</w:t>
            </w:r>
          </w:p>
          <w:p w14:paraId="544AE43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18B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89438C4" w14:textId="77777777" w:rsidTr="00F50F61">
        <w:trPr>
          <w:trHeight w:val="11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0834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21/2018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89028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Zespół Pałacowy    Sp. z o.o.</w:t>
            </w:r>
          </w:p>
          <w:p w14:paraId="4F7F412C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Kurozwęki               ul. Zamkowa 3</w:t>
            </w:r>
          </w:p>
          <w:p w14:paraId="5FF40B8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28-200 Staszów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B0C04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5B8C45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5470290630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194CC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14:paraId="10C649B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Michael Sven  Popiel-de </w:t>
            </w:r>
            <w:proofErr w:type="spellStart"/>
            <w:r>
              <w:rPr>
                <w:sz w:val="18"/>
                <w:szCs w:val="18"/>
              </w:rPr>
              <w:t>Boisqelin</w:t>
            </w:r>
            <w:proofErr w:type="spellEnd"/>
          </w:p>
          <w:p w14:paraId="2207228A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C4C3E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D3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Kurozwęki                    ul. Kościelna 12</w:t>
            </w:r>
          </w:p>
          <w:p w14:paraId="3AB9F0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28-200 Staszów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18C2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05.03.2011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A9F0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12.12.2018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3370B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25.09.2019 r.</w:t>
            </w:r>
          </w:p>
          <w:p w14:paraId="53836BA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4AFA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0517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4180CDAE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2A93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22/2019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39AE6" w14:textId="77777777" w:rsidR="00F71C79" w:rsidRDefault="00F71C79">
            <w:pPr>
              <w:spacing w:before="60" w:after="6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  <w:lang w:val="en-US"/>
              </w:rPr>
              <w:t xml:space="preserve">ACTUS Sp. Z </w:t>
            </w:r>
            <w:proofErr w:type="spellStart"/>
            <w:r>
              <w:rPr>
                <w:b/>
                <w:iCs/>
                <w:sz w:val="18"/>
                <w:szCs w:val="18"/>
                <w:lang w:val="en-US"/>
              </w:rPr>
              <w:t>o.o.</w:t>
            </w:r>
            <w:proofErr w:type="spellEnd"/>
            <w:r>
              <w:rPr>
                <w:b/>
                <w:iCs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iCs/>
                <w:sz w:val="18"/>
                <w:szCs w:val="18"/>
              </w:rPr>
              <w:t xml:space="preserve">ul. </w:t>
            </w:r>
            <w:proofErr w:type="spellStart"/>
            <w:r>
              <w:rPr>
                <w:b/>
                <w:iCs/>
                <w:sz w:val="18"/>
                <w:szCs w:val="18"/>
              </w:rPr>
              <w:t>Wydryńska</w:t>
            </w:r>
            <w:proofErr w:type="spellEnd"/>
            <w:r>
              <w:rPr>
                <w:b/>
                <w:iCs/>
                <w:sz w:val="18"/>
                <w:szCs w:val="18"/>
              </w:rPr>
              <w:t xml:space="preserve"> 8     25-331 Kielce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A28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F74DA4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6572943088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E7F8DE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Karolina </w:t>
            </w:r>
            <w:proofErr w:type="spellStart"/>
            <w:r>
              <w:rPr>
                <w:sz w:val="18"/>
                <w:szCs w:val="18"/>
              </w:rPr>
              <w:t>Długoszewska</w:t>
            </w:r>
            <w:proofErr w:type="spellEnd"/>
            <w:r>
              <w:rPr>
                <w:sz w:val="18"/>
                <w:szCs w:val="18"/>
              </w:rPr>
              <w:t xml:space="preserve"> – Prezes Zarządu  Karol </w:t>
            </w:r>
            <w:proofErr w:type="spellStart"/>
            <w:r>
              <w:rPr>
                <w:sz w:val="18"/>
                <w:szCs w:val="18"/>
              </w:rPr>
              <w:t>Długoszewski</w:t>
            </w:r>
            <w:proofErr w:type="spellEnd"/>
            <w:r>
              <w:rPr>
                <w:sz w:val="18"/>
                <w:szCs w:val="18"/>
              </w:rPr>
              <w:t xml:space="preserve"> – 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335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5708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ul. </w:t>
            </w:r>
            <w:proofErr w:type="spellStart"/>
            <w:r>
              <w:rPr>
                <w:sz w:val="18"/>
                <w:szCs w:val="18"/>
              </w:rPr>
              <w:t>Wydryńska</w:t>
            </w:r>
            <w:proofErr w:type="spellEnd"/>
            <w:r>
              <w:rPr>
                <w:sz w:val="18"/>
                <w:szCs w:val="18"/>
              </w:rPr>
              <w:t xml:space="preserve"> 8          25-331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A3E9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0CB8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CC04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18.02.2020 r</w:t>
            </w:r>
          </w:p>
          <w:p w14:paraId="22C838A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31.03.2022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63F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D9E5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6B55154C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F5B7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23/2019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584A1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iCs/>
                <w:sz w:val="18"/>
                <w:szCs w:val="18"/>
                <w:lang w:eastAsia="en-US"/>
              </w:rPr>
            </w:pPr>
            <w:bookmarkStart w:id="3" w:name="_Hlk14427593"/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FUNDACJA WIĘŹ POKOLEŃ</w:t>
            </w:r>
            <w:bookmarkStart w:id="4" w:name="_Hlk14427438"/>
            <w:bookmarkEnd w:id="3"/>
          </w:p>
          <w:p w14:paraId="23FDF38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Peryferyjna 15,</w:t>
            </w:r>
          </w:p>
          <w:p w14:paraId="6073354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25-562 Kielce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F3B4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2F22213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4B61B9B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9591964905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F515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Jarosław Kusto</w:t>
            </w:r>
          </w:p>
          <w:p w14:paraId="6F7F591B" w14:textId="77777777" w:rsidR="00F71C79" w:rsidRDefault="00F71C7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Prezes Zarządu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A4225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w zakresie przechowywania dokumentacji osobowej i płacowej pracodawców o czasowym okresie przechowywania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371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Peryferyjna 15,</w:t>
            </w:r>
          </w:p>
          <w:p w14:paraId="3E076426" w14:textId="77777777" w:rsidR="00F71C79" w:rsidRDefault="00F71C7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25-562 Kielce</w:t>
            </w:r>
          </w:p>
          <w:p w14:paraId="3C99CF0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6B5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8CD22B2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24.07.2019 r.</w:t>
            </w:r>
          </w:p>
          <w:p w14:paraId="70B8F4E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7637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22.07.2019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15E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E708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6EAF247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Wykreślony decyzją  </w:t>
            </w:r>
            <w:r>
              <w:rPr>
                <w:sz w:val="18"/>
                <w:szCs w:val="18"/>
              </w:rPr>
              <w:br/>
              <w:t>OK-IV.8260.2.2022</w:t>
            </w:r>
          </w:p>
          <w:p w14:paraId="5016E2F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17.03.2022 r.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EE43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06.04.2022 r.</w:t>
            </w:r>
          </w:p>
        </w:tc>
      </w:tr>
      <w:tr w:rsidR="00F71C79" w14:paraId="7B98461B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EFB3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24/2020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881DD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SUPPORT</w:t>
            </w:r>
          </w:p>
          <w:p w14:paraId="62BAD20D" w14:textId="77777777" w:rsidR="00F71C79" w:rsidRDefault="00F71C79">
            <w:pPr>
              <w:spacing w:before="60" w:after="60"/>
              <w:ind w:right="-2" w:hanging="73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ul. Przemysłowa 8,</w:t>
            </w:r>
          </w:p>
          <w:p w14:paraId="3419239A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Cs/>
                <w:sz w:val="18"/>
                <w:szCs w:val="18"/>
              </w:rPr>
              <w:t>27-400 Ostrowiec Świętokrzyski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78D7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5C7B8CE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0AD9AFB3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1132852373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CF5BC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F6FF3A1" w14:textId="77777777" w:rsidR="00622587" w:rsidRDefault="00622587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5C360C77" w14:textId="098C1E38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Tomasz Piersa</w:t>
            </w:r>
          </w:p>
          <w:p w14:paraId="2089120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Piotr Michalak</w:t>
            </w:r>
          </w:p>
          <w:p w14:paraId="4585D72F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>Artur Stefaniak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CFFD7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FA5C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Targowa 25a, 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8D3B5" w14:textId="77777777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EBAF9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15.07.2020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78B5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25.05.2021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75BA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Wykreślony na wniosek decyzją z dnia 30 stycznia 2023 r znak: OK-IV.8260.1.2023</w:t>
            </w:r>
          </w:p>
          <w:p w14:paraId="669365F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przekazana do: Elkom Trade S.A.</w:t>
            </w:r>
          </w:p>
          <w:p w14:paraId="3FBAC0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 8    27-400 Ostrowiec Świętokrzyski</w:t>
            </w:r>
          </w:p>
          <w:p w14:paraId="7A6CECD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209F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7F510716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66B8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25/2022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8CFE0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ELKOM TRADE S.A.</w:t>
            </w:r>
          </w:p>
          <w:p w14:paraId="20EB7B13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Stanów Zjednoczonych 51 lok. 622A,</w:t>
            </w:r>
          </w:p>
          <w:p w14:paraId="04DD524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04-028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B6256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7EE85B93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30E0A8B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CB73EF4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1132823532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E2EB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7E3E4E3C" w14:textId="54F41D08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Piersa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8D9E720" w14:textId="77777777" w:rsidR="00F71C79" w:rsidRDefault="00F71C79" w:rsidP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  <w:p w14:paraId="374C514D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Tomasz Jarosz-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Członek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05D7DA68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27CA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02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Przemysłowa, 8</w:t>
            </w:r>
          </w:p>
          <w:p w14:paraId="101EE99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27-400 Ostrowiec Świętokrzyski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527BF" w14:textId="5FC2234E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22.12.2022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27998" w14:textId="646AC754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22.12.2022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680E" w14:textId="77777777" w:rsidR="00F52CAD" w:rsidRDefault="006225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13.06.2023 r</w:t>
            </w:r>
          </w:p>
          <w:p w14:paraId="5DFF8054" w14:textId="064FA749" w:rsidR="00F71C79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20.09.2023 r</w:t>
            </w:r>
            <w:r w:rsidR="00622587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4A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7D5C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56B1DD26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9E0EF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26/23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71A19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Ludowe Towarzystwo Naukowo-Kulturalne</w:t>
            </w:r>
          </w:p>
          <w:p w14:paraId="000112CB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al. Wilanowska 204</w:t>
            </w:r>
          </w:p>
          <w:p w14:paraId="443AA3D4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02-730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BCAB2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118BC55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  <w:p w14:paraId="3A1F4B3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5251342545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94587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Gmitruk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</w:t>
            </w:r>
          </w:p>
          <w:p w14:paraId="1F119F0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Kazimierz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Baścik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  <w:p w14:paraId="020E76F6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Mirosław Kula -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65D4E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6846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Orzeszkowej 15</w:t>
            </w:r>
          </w:p>
          <w:p w14:paraId="5CF25921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25-435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2E8A" w14:textId="3C05B07B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01.10.2023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03F05" w14:textId="6570394D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4888" w14:textId="77777777" w:rsidR="00F71C79" w:rsidRDefault="00273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28.11.2023 r.</w:t>
            </w:r>
          </w:p>
          <w:p w14:paraId="470E8951" w14:textId="4B52344A" w:rsidR="00B12E00" w:rsidRDefault="00B12E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29.01.2024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6D4DA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5C4D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F71C79" w14:paraId="237E1B61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DD938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CC5FF" w14:textId="77777777" w:rsidR="00F71C79" w:rsidRDefault="00F71C79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Top-Info sp. z o.o.</w:t>
            </w:r>
          </w:p>
          <w:p w14:paraId="3A90589D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ul. Barwinek 28 B</w:t>
            </w:r>
          </w:p>
          <w:p w14:paraId="4EA44491" w14:textId="77777777" w:rsidR="00F52CAD" w:rsidRPr="00F52CAD" w:rsidRDefault="00F52CAD" w:rsidP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F52CAD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25 – 150 Kielce</w:t>
            </w:r>
          </w:p>
          <w:p w14:paraId="7702E7B9" w14:textId="77777777" w:rsidR="00F52CAD" w:rsidRDefault="00F52CAD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08EC2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9591990334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172BA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Janusz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Michta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Prezes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1CCB4A00" w14:textId="77777777" w:rsidR="00F71C79" w:rsidRDefault="00F71C79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Michał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Ściwiarski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Wiceprezes</w:t>
            </w:r>
            <w:proofErr w:type="spellEnd"/>
            <w:r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2A25D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BA4C0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Barwinek 28 B</w:t>
            </w:r>
          </w:p>
          <w:p w14:paraId="346C20DC" w14:textId="77777777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– 150 Kielce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559DC" w14:textId="4B6C1AAD" w:rsidR="00F71C79" w:rsidRDefault="00F71C79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12.05.2023</w:t>
            </w:r>
            <w:r w:rsid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520C5" w14:textId="58BAE591" w:rsidR="00F71C79" w:rsidRDefault="00F71C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12.05.2023</w:t>
            </w:r>
            <w:r w:rsidR="00D73050"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73050" w:rsidRPr="00D73050">
              <w:rPr>
                <w:sz w:val="18"/>
                <w:szCs w:val="18"/>
              </w:rPr>
              <w:t>r.</w:t>
            </w:r>
            <w:r w:rsidR="00D7305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100" w14:textId="77777777" w:rsidR="00F71C79" w:rsidRDefault="00A563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26.06.2023 r.</w:t>
            </w:r>
          </w:p>
          <w:p w14:paraId="4586E2DC" w14:textId="3950C581" w:rsidR="00F52CAD" w:rsidRDefault="00F52C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04.08.2023 r.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9DBB9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F4531" w14:textId="77777777" w:rsidR="00F71C79" w:rsidRDefault="00F71C79">
            <w:pPr>
              <w:jc w:val="center"/>
              <w:rPr>
                <w:sz w:val="18"/>
                <w:szCs w:val="18"/>
              </w:rPr>
            </w:pPr>
          </w:p>
        </w:tc>
      </w:tr>
      <w:tr w:rsidR="00E80958" w14:paraId="275C128A" w14:textId="77777777" w:rsidTr="00F50F61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8922E" w14:textId="0F4F4D26" w:rsidR="00E80958" w:rsidRDefault="00E809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9AFA" w14:textId="77777777" w:rsidR="00D73050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Kieleckie Towarzystwo Edukacyjne sp. z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o.o.</w:t>
            </w: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bookmarkStart w:id="5" w:name="_Hlk131503260"/>
            <w:bookmarkStart w:id="6" w:name="_Hlk169849780"/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ul. 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 </w:t>
            </w: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Karczówkowska 5A/203,</w:t>
            </w:r>
            <w:bookmarkEnd w:id="5"/>
          </w:p>
          <w:p w14:paraId="1E54CEE7" w14:textId="6BF44B74" w:rsidR="00D73050" w:rsidRPr="00D73050" w:rsidRDefault="00D73050" w:rsidP="00D73050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25-019 Kielce</w:t>
            </w:r>
            <w:bookmarkEnd w:id="6"/>
          </w:p>
          <w:p w14:paraId="513CA256" w14:textId="77777777" w:rsidR="00E80958" w:rsidRDefault="00E80958">
            <w:pPr>
              <w:spacing w:before="60" w:after="60"/>
              <w:ind w:right="-2" w:hanging="73"/>
              <w:jc w:val="center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C9CDA" w14:textId="0C58DD57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6571028555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926D" w14:textId="56E0DC4A" w:rsidR="00E80958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D73050">
              <w:rPr>
                <w:rFonts w:eastAsia="Calibri"/>
                <w:sz w:val="18"/>
                <w:szCs w:val="18"/>
                <w:lang w:eastAsia="en-US"/>
              </w:rPr>
              <w:t>Andrzej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</w:t>
            </w:r>
          </w:p>
          <w:p w14:paraId="4DE755E2" w14:textId="04945C92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D73050">
              <w:rPr>
                <w:rFonts w:eastAsia="Calibri"/>
                <w:sz w:val="18"/>
                <w:szCs w:val="18"/>
                <w:lang w:val="en-US" w:eastAsia="en-US"/>
              </w:rPr>
              <w:t xml:space="preserve">Prezes </w:t>
            </w:r>
            <w:proofErr w:type="spellStart"/>
            <w:r w:rsidR="003376DD">
              <w:rPr>
                <w:rFonts w:eastAsia="Calibri"/>
                <w:sz w:val="18"/>
                <w:szCs w:val="18"/>
                <w:lang w:val="en-US" w:eastAsia="en-US"/>
              </w:rPr>
              <w:t>Zarządu</w:t>
            </w:r>
            <w:proofErr w:type="spellEnd"/>
          </w:p>
          <w:p w14:paraId="40D5A9BB" w14:textId="7E4AEE8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Barbara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– Wiceprezes </w:t>
            </w:r>
            <w:r w:rsidR="003376DD">
              <w:rPr>
                <w:rFonts w:eastAsia="Calibri"/>
                <w:sz w:val="18"/>
                <w:szCs w:val="18"/>
                <w:lang w:eastAsia="en-US"/>
              </w:rPr>
              <w:t>Zarządu</w:t>
            </w:r>
          </w:p>
          <w:p w14:paraId="308A2858" w14:textId="7A0B6C6F" w:rsidR="00D73050" w:rsidRDefault="00D73050">
            <w:pPr>
              <w:spacing w:line="360" w:lineRule="auto"/>
              <w:ind w:right="-2"/>
              <w:contextualSpacing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Przemysław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Błachut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- Prokurent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A86F2" w14:textId="693B1ABD" w:rsidR="00E80958" w:rsidRDefault="00D73050">
            <w:pPr>
              <w:jc w:val="center"/>
              <w:rPr>
                <w:sz w:val="18"/>
                <w:szCs w:val="18"/>
              </w:rPr>
            </w:pPr>
            <w:r w:rsidRPr="00D73050">
              <w:rPr>
                <w:sz w:val="18"/>
                <w:szCs w:val="18"/>
              </w:rPr>
              <w:t>Działalność archiwów- przechowawców akt osobowych i płacowych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623BD" w14:textId="77777777" w:rsidR="00D73050" w:rsidRPr="00D73050" w:rsidRDefault="00D73050" w:rsidP="00D73050">
            <w:pPr>
              <w:jc w:val="center"/>
              <w:rPr>
                <w:iCs/>
                <w:sz w:val="18"/>
                <w:szCs w:val="18"/>
              </w:rPr>
            </w:pPr>
            <w:r w:rsidRPr="00D73050">
              <w:rPr>
                <w:iCs/>
                <w:sz w:val="18"/>
                <w:szCs w:val="18"/>
              </w:rPr>
              <w:t>ul.   Karczówkowska 5A/203,</w:t>
            </w:r>
          </w:p>
          <w:p w14:paraId="15C5FDE0" w14:textId="77777777" w:rsidR="00D73050" w:rsidRPr="00D73050" w:rsidRDefault="00D73050" w:rsidP="00D73050">
            <w:pPr>
              <w:jc w:val="center"/>
              <w:rPr>
                <w:iCs/>
                <w:sz w:val="18"/>
                <w:szCs w:val="18"/>
              </w:rPr>
            </w:pPr>
            <w:r w:rsidRPr="00D73050">
              <w:rPr>
                <w:iCs/>
                <w:sz w:val="18"/>
                <w:szCs w:val="18"/>
              </w:rPr>
              <w:t xml:space="preserve"> 25-019 Kielce</w:t>
            </w:r>
          </w:p>
          <w:p w14:paraId="4357B6A0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5E142" w14:textId="6E639C75" w:rsidR="00E80958" w:rsidRDefault="00D73050">
            <w:pPr>
              <w:spacing w:line="360" w:lineRule="auto"/>
              <w:ind w:right="-2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01.07.2024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73050">
              <w:rPr>
                <w:rFonts w:eastAsia="Calibri"/>
                <w:sz w:val="18"/>
                <w:szCs w:val="18"/>
                <w:lang w:eastAsia="en-US"/>
              </w:rPr>
              <w:t>r.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5F3E" w14:textId="43A52ECA" w:rsidR="00E80958" w:rsidRDefault="00D730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21.06.2024 </w:t>
            </w:r>
            <w:r w:rsidRPr="00D73050">
              <w:rPr>
                <w:sz w:val="18"/>
                <w:szCs w:val="18"/>
              </w:rPr>
              <w:t>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A531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1036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D9F10" w14:textId="77777777" w:rsidR="00E80958" w:rsidRDefault="00E8095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7ED2304" w14:textId="77777777" w:rsidR="00F71C79" w:rsidRDefault="00F71C79" w:rsidP="00F71C79">
      <w:pPr>
        <w:tabs>
          <w:tab w:val="left" w:pos="4680"/>
        </w:tabs>
        <w:jc w:val="center"/>
        <w:rPr>
          <w:sz w:val="18"/>
          <w:szCs w:val="18"/>
        </w:rPr>
      </w:pPr>
    </w:p>
    <w:p w14:paraId="7FFCF007" w14:textId="7B2FCFC4" w:rsidR="00AF4C52" w:rsidRPr="004065EE" w:rsidRDefault="00AF4C52" w:rsidP="004065EE">
      <w:pPr>
        <w:tabs>
          <w:tab w:val="left" w:pos="4680"/>
        </w:tabs>
        <w:jc w:val="center"/>
        <w:rPr>
          <w:sz w:val="18"/>
          <w:szCs w:val="18"/>
        </w:rPr>
      </w:pPr>
    </w:p>
    <w:sectPr w:rsidR="00AF4C52" w:rsidRPr="004065EE" w:rsidSect="007958F0">
      <w:footerReference w:type="default" r:id="rId8"/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1B2D" w14:textId="77777777" w:rsidR="007C1B96" w:rsidRDefault="007C1B96" w:rsidP="00545A9C">
      <w:r>
        <w:separator/>
      </w:r>
    </w:p>
  </w:endnote>
  <w:endnote w:type="continuationSeparator" w:id="0">
    <w:p w14:paraId="0DB19BC0" w14:textId="77777777" w:rsidR="007C1B96" w:rsidRDefault="007C1B96" w:rsidP="0054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CFF3" w14:textId="593B7B27" w:rsidR="00CB47AF" w:rsidRPr="00CB47AF" w:rsidRDefault="00CB47AF">
    <w:pPr>
      <w:pStyle w:val="Stopka"/>
      <w:jc w:val="center"/>
      <w:rPr>
        <w:sz w:val="18"/>
        <w:szCs w:val="18"/>
      </w:rPr>
    </w:pPr>
    <w:r w:rsidRPr="00CB47AF">
      <w:rPr>
        <w:sz w:val="18"/>
        <w:szCs w:val="18"/>
      </w:rPr>
      <w:t xml:space="preserve">Strona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PAGE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7</w:t>
    </w:r>
    <w:r w:rsidRPr="00CB47AF">
      <w:rPr>
        <w:b/>
        <w:bCs/>
        <w:sz w:val="18"/>
        <w:szCs w:val="18"/>
      </w:rPr>
      <w:fldChar w:fldCharType="end"/>
    </w:r>
    <w:r w:rsidRPr="00CB47AF">
      <w:rPr>
        <w:sz w:val="18"/>
        <w:szCs w:val="18"/>
      </w:rPr>
      <w:t xml:space="preserve"> z </w:t>
    </w:r>
    <w:r w:rsidRPr="00CB47AF">
      <w:rPr>
        <w:b/>
        <w:bCs/>
        <w:sz w:val="18"/>
        <w:szCs w:val="18"/>
      </w:rPr>
      <w:fldChar w:fldCharType="begin"/>
    </w:r>
    <w:r w:rsidRPr="00CB47AF">
      <w:rPr>
        <w:b/>
        <w:bCs/>
        <w:sz w:val="18"/>
        <w:szCs w:val="18"/>
      </w:rPr>
      <w:instrText>NUMPAGES</w:instrText>
    </w:r>
    <w:r w:rsidRPr="00CB47AF">
      <w:rPr>
        <w:b/>
        <w:bCs/>
        <w:sz w:val="18"/>
        <w:szCs w:val="18"/>
      </w:rPr>
      <w:fldChar w:fldCharType="separate"/>
    </w:r>
    <w:r w:rsidR="001A3395">
      <w:rPr>
        <w:b/>
        <w:bCs/>
        <w:noProof/>
        <w:sz w:val="18"/>
        <w:szCs w:val="18"/>
      </w:rPr>
      <w:t>8</w:t>
    </w:r>
    <w:r w:rsidRPr="00CB47AF">
      <w:rPr>
        <w:b/>
        <w:bCs/>
        <w:sz w:val="18"/>
        <w:szCs w:val="18"/>
      </w:rPr>
      <w:fldChar w:fldCharType="end"/>
    </w:r>
  </w:p>
  <w:p w14:paraId="1CD1D3F7" w14:textId="77777777" w:rsidR="00545A9C" w:rsidRDefault="00545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DA0D" w14:textId="77777777" w:rsidR="007C1B96" w:rsidRDefault="007C1B96" w:rsidP="00545A9C">
      <w:r>
        <w:separator/>
      </w:r>
    </w:p>
  </w:footnote>
  <w:footnote w:type="continuationSeparator" w:id="0">
    <w:p w14:paraId="1395CF1C" w14:textId="77777777" w:rsidR="007C1B96" w:rsidRDefault="007C1B96" w:rsidP="0054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D2B94"/>
    <w:multiLevelType w:val="hybridMultilevel"/>
    <w:tmpl w:val="3208C3F4"/>
    <w:lvl w:ilvl="0" w:tplc="F962D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99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D3"/>
    <w:rsid w:val="00057C01"/>
    <w:rsid w:val="00060808"/>
    <w:rsid w:val="00061408"/>
    <w:rsid w:val="0006427C"/>
    <w:rsid w:val="00083302"/>
    <w:rsid w:val="00086D28"/>
    <w:rsid w:val="0008738C"/>
    <w:rsid w:val="0009483E"/>
    <w:rsid w:val="000A2AEF"/>
    <w:rsid w:val="000D5093"/>
    <w:rsid w:val="000D667F"/>
    <w:rsid w:val="000F02F0"/>
    <w:rsid w:val="00102D71"/>
    <w:rsid w:val="0011024F"/>
    <w:rsid w:val="001120E8"/>
    <w:rsid w:val="001255E1"/>
    <w:rsid w:val="00146505"/>
    <w:rsid w:val="001561DC"/>
    <w:rsid w:val="00167409"/>
    <w:rsid w:val="00177B85"/>
    <w:rsid w:val="001805FA"/>
    <w:rsid w:val="00184FA5"/>
    <w:rsid w:val="00190E4F"/>
    <w:rsid w:val="00193202"/>
    <w:rsid w:val="001946E5"/>
    <w:rsid w:val="001A3395"/>
    <w:rsid w:val="001B5E39"/>
    <w:rsid w:val="001B6446"/>
    <w:rsid w:val="001C2DBE"/>
    <w:rsid w:val="001C7B77"/>
    <w:rsid w:val="001E61A8"/>
    <w:rsid w:val="001E6CEA"/>
    <w:rsid w:val="001F3386"/>
    <w:rsid w:val="0021514E"/>
    <w:rsid w:val="0022649F"/>
    <w:rsid w:val="00270E36"/>
    <w:rsid w:val="00273F5B"/>
    <w:rsid w:val="00285216"/>
    <w:rsid w:val="00327223"/>
    <w:rsid w:val="0033764F"/>
    <w:rsid w:val="003376DD"/>
    <w:rsid w:val="003505F8"/>
    <w:rsid w:val="003568DE"/>
    <w:rsid w:val="003655A8"/>
    <w:rsid w:val="00387F59"/>
    <w:rsid w:val="003955EB"/>
    <w:rsid w:val="003B02C1"/>
    <w:rsid w:val="003C0B61"/>
    <w:rsid w:val="003C47EF"/>
    <w:rsid w:val="0040472B"/>
    <w:rsid w:val="004065EE"/>
    <w:rsid w:val="00414E8D"/>
    <w:rsid w:val="004419D4"/>
    <w:rsid w:val="00451F86"/>
    <w:rsid w:val="004617FE"/>
    <w:rsid w:val="004709BB"/>
    <w:rsid w:val="004754BF"/>
    <w:rsid w:val="004B50E9"/>
    <w:rsid w:val="004F0EE0"/>
    <w:rsid w:val="0050100D"/>
    <w:rsid w:val="00510217"/>
    <w:rsid w:val="00515A7E"/>
    <w:rsid w:val="00534BE0"/>
    <w:rsid w:val="00545A9C"/>
    <w:rsid w:val="00554E70"/>
    <w:rsid w:val="00573392"/>
    <w:rsid w:val="00574CAA"/>
    <w:rsid w:val="00582D44"/>
    <w:rsid w:val="005874C5"/>
    <w:rsid w:val="005B2BF5"/>
    <w:rsid w:val="005B632C"/>
    <w:rsid w:val="005D08FA"/>
    <w:rsid w:val="005D1BA1"/>
    <w:rsid w:val="005E32FC"/>
    <w:rsid w:val="005E5F0C"/>
    <w:rsid w:val="005F04E6"/>
    <w:rsid w:val="005F060F"/>
    <w:rsid w:val="005F2E2F"/>
    <w:rsid w:val="0061216F"/>
    <w:rsid w:val="00616309"/>
    <w:rsid w:val="006169D2"/>
    <w:rsid w:val="00616ECA"/>
    <w:rsid w:val="00622587"/>
    <w:rsid w:val="00634ED3"/>
    <w:rsid w:val="006414AF"/>
    <w:rsid w:val="00642BC9"/>
    <w:rsid w:val="006528B2"/>
    <w:rsid w:val="0065299D"/>
    <w:rsid w:val="0066255F"/>
    <w:rsid w:val="00677534"/>
    <w:rsid w:val="0068670E"/>
    <w:rsid w:val="006C7CB2"/>
    <w:rsid w:val="006D1162"/>
    <w:rsid w:val="006E5107"/>
    <w:rsid w:val="007048BA"/>
    <w:rsid w:val="00711F0B"/>
    <w:rsid w:val="00713250"/>
    <w:rsid w:val="00723C17"/>
    <w:rsid w:val="00746385"/>
    <w:rsid w:val="00751A9D"/>
    <w:rsid w:val="00751B54"/>
    <w:rsid w:val="00783167"/>
    <w:rsid w:val="007852D8"/>
    <w:rsid w:val="007860CC"/>
    <w:rsid w:val="00786DE4"/>
    <w:rsid w:val="007935DE"/>
    <w:rsid w:val="007958F0"/>
    <w:rsid w:val="00797E4E"/>
    <w:rsid w:val="007A4A92"/>
    <w:rsid w:val="007C1B96"/>
    <w:rsid w:val="007E1514"/>
    <w:rsid w:val="007F13CC"/>
    <w:rsid w:val="007F4BF0"/>
    <w:rsid w:val="00824958"/>
    <w:rsid w:val="008300CB"/>
    <w:rsid w:val="008317D0"/>
    <w:rsid w:val="0084634B"/>
    <w:rsid w:val="008679A2"/>
    <w:rsid w:val="008754EE"/>
    <w:rsid w:val="0088226A"/>
    <w:rsid w:val="00887B8F"/>
    <w:rsid w:val="00896F7C"/>
    <w:rsid w:val="008A063F"/>
    <w:rsid w:val="008D1CFB"/>
    <w:rsid w:val="008D59B8"/>
    <w:rsid w:val="008D72BA"/>
    <w:rsid w:val="009032E6"/>
    <w:rsid w:val="0091607E"/>
    <w:rsid w:val="00963E64"/>
    <w:rsid w:val="009671D0"/>
    <w:rsid w:val="00976527"/>
    <w:rsid w:val="009778AE"/>
    <w:rsid w:val="00990EAE"/>
    <w:rsid w:val="009A1B25"/>
    <w:rsid w:val="009A6EB7"/>
    <w:rsid w:val="009C35F3"/>
    <w:rsid w:val="009C4C4D"/>
    <w:rsid w:val="009F73CE"/>
    <w:rsid w:val="00A237A8"/>
    <w:rsid w:val="00A25848"/>
    <w:rsid w:val="00A3233D"/>
    <w:rsid w:val="00A50714"/>
    <w:rsid w:val="00A51012"/>
    <w:rsid w:val="00A56381"/>
    <w:rsid w:val="00A945BE"/>
    <w:rsid w:val="00AB0515"/>
    <w:rsid w:val="00AC19C1"/>
    <w:rsid w:val="00AD0D61"/>
    <w:rsid w:val="00AE1621"/>
    <w:rsid w:val="00AE5BD8"/>
    <w:rsid w:val="00AF4C52"/>
    <w:rsid w:val="00B12E00"/>
    <w:rsid w:val="00B1413C"/>
    <w:rsid w:val="00B82B5E"/>
    <w:rsid w:val="00B8779B"/>
    <w:rsid w:val="00BA1A5C"/>
    <w:rsid w:val="00BA734B"/>
    <w:rsid w:val="00BC6C32"/>
    <w:rsid w:val="00BD4708"/>
    <w:rsid w:val="00BD74CD"/>
    <w:rsid w:val="00BE1D94"/>
    <w:rsid w:val="00C00886"/>
    <w:rsid w:val="00C53CAF"/>
    <w:rsid w:val="00C70D1C"/>
    <w:rsid w:val="00C71B1F"/>
    <w:rsid w:val="00C74E2F"/>
    <w:rsid w:val="00C750CE"/>
    <w:rsid w:val="00C82724"/>
    <w:rsid w:val="00C8695D"/>
    <w:rsid w:val="00C95897"/>
    <w:rsid w:val="00CA6147"/>
    <w:rsid w:val="00CA6F85"/>
    <w:rsid w:val="00CA7908"/>
    <w:rsid w:val="00CB47AF"/>
    <w:rsid w:val="00CB5078"/>
    <w:rsid w:val="00CC3183"/>
    <w:rsid w:val="00CD09C1"/>
    <w:rsid w:val="00CD2DDA"/>
    <w:rsid w:val="00CD5946"/>
    <w:rsid w:val="00CE375A"/>
    <w:rsid w:val="00CE7A19"/>
    <w:rsid w:val="00D06890"/>
    <w:rsid w:val="00D1535B"/>
    <w:rsid w:val="00D52F4B"/>
    <w:rsid w:val="00D601A2"/>
    <w:rsid w:val="00D73050"/>
    <w:rsid w:val="00D767A1"/>
    <w:rsid w:val="00D8022A"/>
    <w:rsid w:val="00D80A17"/>
    <w:rsid w:val="00D81D1D"/>
    <w:rsid w:val="00D94036"/>
    <w:rsid w:val="00D97B1B"/>
    <w:rsid w:val="00DD11CE"/>
    <w:rsid w:val="00DE160B"/>
    <w:rsid w:val="00DE4C05"/>
    <w:rsid w:val="00E010FA"/>
    <w:rsid w:val="00E24A12"/>
    <w:rsid w:val="00E80958"/>
    <w:rsid w:val="00E977B0"/>
    <w:rsid w:val="00EA0A27"/>
    <w:rsid w:val="00F06C3C"/>
    <w:rsid w:val="00F11025"/>
    <w:rsid w:val="00F45E5F"/>
    <w:rsid w:val="00F50F61"/>
    <w:rsid w:val="00F52CAD"/>
    <w:rsid w:val="00F5795E"/>
    <w:rsid w:val="00F66096"/>
    <w:rsid w:val="00F709C9"/>
    <w:rsid w:val="00F71C79"/>
    <w:rsid w:val="00F942F5"/>
    <w:rsid w:val="00FB67C1"/>
    <w:rsid w:val="00FC6F89"/>
    <w:rsid w:val="00FD2032"/>
    <w:rsid w:val="00FD4E75"/>
    <w:rsid w:val="00FD7E70"/>
    <w:rsid w:val="00FE059E"/>
    <w:rsid w:val="00FE1E01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06F9F"/>
  <w15:docId w15:val="{C4139DCE-3504-4B2F-8396-1A3C295E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4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958F0"/>
    <w:rPr>
      <w:sz w:val="52"/>
    </w:rPr>
  </w:style>
  <w:style w:type="character" w:customStyle="1" w:styleId="TekstpodstawowyZnak">
    <w:name w:val="Tekst podstawowy Znak"/>
    <w:link w:val="Tekstpodstawowy"/>
    <w:uiPriority w:val="99"/>
    <w:semiHidden/>
    <w:rsid w:val="000252B7"/>
    <w:rPr>
      <w:sz w:val="20"/>
      <w:szCs w:val="20"/>
    </w:rPr>
  </w:style>
  <w:style w:type="table" w:styleId="Tabela-Siatka">
    <w:name w:val="Table Grid"/>
    <w:basedOn w:val="Standardowy"/>
    <w:uiPriority w:val="99"/>
    <w:rsid w:val="00C75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0F02F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0252B7"/>
    <w:rPr>
      <w:sz w:val="0"/>
      <w:szCs w:val="0"/>
    </w:rPr>
  </w:style>
  <w:style w:type="paragraph" w:styleId="Nagwek">
    <w:name w:val="header"/>
    <w:basedOn w:val="Normalny"/>
    <w:link w:val="Nagwek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5A9C"/>
  </w:style>
  <w:style w:type="paragraph" w:styleId="Stopka">
    <w:name w:val="footer"/>
    <w:basedOn w:val="Normalny"/>
    <w:link w:val="StopkaZnak"/>
    <w:uiPriority w:val="99"/>
    <w:unhideWhenUsed/>
    <w:rsid w:val="00545A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D3EE-FD65-4084-9E4E-BA59E6F4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8</Pages>
  <Words>1781</Words>
  <Characters>11964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OAK</vt:lpstr>
    </vt:vector>
  </TitlesOfParts>
  <Company>Hewlett-Packard Company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</dc:title>
  <dc:subject/>
  <dc:creator>Urzad Marszalkowski</dc:creator>
  <cp:keywords/>
  <dc:description/>
  <cp:lastModifiedBy>Pawłowski, Rafał</cp:lastModifiedBy>
  <cp:revision>11</cp:revision>
  <cp:lastPrinted>2011-03-14T09:47:00Z</cp:lastPrinted>
  <dcterms:created xsi:type="dcterms:W3CDTF">2023-06-15T06:43:00Z</dcterms:created>
  <dcterms:modified xsi:type="dcterms:W3CDTF">2024-06-21T09:07:00Z</dcterms:modified>
</cp:coreProperties>
</file>