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10520" w14:textId="77777777" w:rsidR="00F77F3C" w:rsidRDefault="009E293D" w:rsidP="00D6523F">
      <w:pPr>
        <w:tabs>
          <w:tab w:val="right" w:pos="9070"/>
        </w:tabs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692F004" wp14:editId="3E0E9BBA">
            <wp:extent cx="2712726" cy="539497"/>
            <wp:effectExtent l="0" t="0" r="0" b="0"/>
            <wp:docPr id="4" name="Obraz 4" descr="Urząd Marszałkowski Województwa Świętokrzyskiego&#10;Departament Organizacyjny i Kadr&#10;aleja IX Wieków Kielc 3, 25-516 Kielce&#10;telefon 41 395 11 44&#10;fax 41 395 16 79&#10;e-mail sekretariat.O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ws_o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E7855" w14:textId="77777777" w:rsidR="00A27A6F" w:rsidRDefault="00A27A6F" w:rsidP="00D6523F">
      <w:pPr>
        <w:tabs>
          <w:tab w:val="right" w:pos="9070"/>
        </w:tabs>
        <w:rPr>
          <w:szCs w:val="20"/>
          <w:lang w:eastAsia="pl-PL"/>
        </w:rPr>
      </w:pPr>
    </w:p>
    <w:p w14:paraId="6C1B61AB" w14:textId="77777777" w:rsidR="007E62A9" w:rsidRDefault="00FD32BD" w:rsidP="00D6523F">
      <w:pPr>
        <w:tabs>
          <w:tab w:val="right" w:pos="9070"/>
        </w:tabs>
        <w:rPr>
          <w:szCs w:val="20"/>
          <w:lang w:eastAsia="pl-PL"/>
        </w:rPr>
      </w:pPr>
      <w:r w:rsidRPr="00FD32BD">
        <w:rPr>
          <w:szCs w:val="20"/>
          <w:lang w:eastAsia="pl-PL"/>
        </w:rPr>
        <w:t>OK-</w:t>
      </w:r>
      <w:r w:rsidR="00BF6689">
        <w:rPr>
          <w:szCs w:val="20"/>
          <w:lang w:eastAsia="pl-PL"/>
        </w:rPr>
        <w:t>272.4.10.2024</w:t>
      </w:r>
      <w:r w:rsidR="00731F66">
        <w:rPr>
          <w:szCs w:val="20"/>
          <w:lang w:eastAsia="pl-PL"/>
        </w:rPr>
        <w:tab/>
      </w:r>
      <w:r w:rsidR="00320F34">
        <w:rPr>
          <w:szCs w:val="20"/>
          <w:lang w:eastAsia="pl-PL"/>
        </w:rPr>
        <w:t xml:space="preserve">Kielce, </w:t>
      </w:r>
      <w:r w:rsidR="00B849DD">
        <w:rPr>
          <w:szCs w:val="20"/>
          <w:lang w:eastAsia="pl-PL"/>
        </w:rPr>
        <w:t>17</w:t>
      </w:r>
      <w:r w:rsidR="00272CE5">
        <w:rPr>
          <w:szCs w:val="20"/>
          <w:lang w:eastAsia="pl-PL"/>
        </w:rPr>
        <w:t>.0</w:t>
      </w:r>
      <w:r w:rsidR="005614BF">
        <w:rPr>
          <w:szCs w:val="20"/>
          <w:lang w:eastAsia="pl-PL"/>
        </w:rPr>
        <w:t>6</w:t>
      </w:r>
      <w:r w:rsidR="00272CE5">
        <w:rPr>
          <w:szCs w:val="20"/>
          <w:lang w:eastAsia="pl-PL"/>
        </w:rPr>
        <w:t>.2024</w:t>
      </w:r>
    </w:p>
    <w:p w14:paraId="717EC2A5" w14:textId="77777777" w:rsidR="008D3638" w:rsidRDefault="008D3638" w:rsidP="00D6523F">
      <w:pPr>
        <w:rPr>
          <w:szCs w:val="20"/>
          <w:lang w:eastAsia="pl-PL"/>
        </w:rPr>
      </w:pPr>
    </w:p>
    <w:p w14:paraId="26FE38F1" w14:textId="77777777" w:rsidR="008D3638" w:rsidRPr="00760CB9" w:rsidRDefault="00760CB9" w:rsidP="00D6523F">
      <w:pPr>
        <w:tabs>
          <w:tab w:val="right" w:pos="9070"/>
        </w:tabs>
        <w:jc w:val="center"/>
        <w:rPr>
          <w:b/>
        </w:rPr>
      </w:pPr>
      <w:r w:rsidRPr="00760CB9">
        <w:rPr>
          <w:b/>
        </w:rPr>
        <w:t>ZAPROSZENIE DO SKŁADANIA OFERT</w:t>
      </w:r>
    </w:p>
    <w:p w14:paraId="01DB38EA" w14:textId="77777777" w:rsidR="00832919" w:rsidRDefault="00832919" w:rsidP="00D6523F"/>
    <w:p w14:paraId="522327CC" w14:textId="77777777" w:rsidR="00F628EC" w:rsidRPr="002657F8" w:rsidRDefault="00760CB9" w:rsidP="00D6523F">
      <w:pPr>
        <w:jc w:val="both"/>
        <w:rPr>
          <w:b/>
        </w:rPr>
      </w:pPr>
      <w:r w:rsidRPr="00760CB9">
        <w:rPr>
          <w:b/>
        </w:rPr>
        <w:t>Dotyczy</w:t>
      </w:r>
      <w:r w:rsidRPr="002657F8">
        <w:t>: Opracowania inwentaryzacji architektoniczno-budowlanej budynku C2 Urzędu Marszałkowskiego Województwa Świętokrzyskiego przy al. IX Wieków Kielc 3.</w:t>
      </w:r>
    </w:p>
    <w:p w14:paraId="29BA9F32" w14:textId="77777777" w:rsidR="00D13E17" w:rsidRDefault="00D13E17" w:rsidP="00D6523F">
      <w:pPr>
        <w:pStyle w:val="Default"/>
        <w:spacing w:line="360" w:lineRule="auto"/>
      </w:pPr>
      <w:r>
        <w:tab/>
      </w:r>
    </w:p>
    <w:p w14:paraId="777A02B9" w14:textId="77777777" w:rsidR="00D13E17" w:rsidRDefault="00D13E17" w:rsidP="00D6523F">
      <w:pPr>
        <w:ind w:firstLine="284"/>
        <w:jc w:val="both"/>
      </w:pPr>
      <w:r w:rsidRPr="00D13E17">
        <w:t xml:space="preserve">Województwo Świętokrzyskie – Urząd Marszałkowski Województwa Świętokrzyskiego </w:t>
      </w:r>
      <w:r>
        <w:br/>
      </w:r>
      <w:r w:rsidR="00F16F4D">
        <w:t>w Kielcach zaprasza do składania</w:t>
      </w:r>
      <w:r w:rsidRPr="00D13E17">
        <w:t xml:space="preserve"> ofert</w:t>
      </w:r>
      <w:r w:rsidR="00F16F4D">
        <w:t xml:space="preserve"> cenowych</w:t>
      </w:r>
      <w:r w:rsidRPr="00D13E17">
        <w:t xml:space="preserve"> na usługę</w:t>
      </w:r>
      <w:r>
        <w:t xml:space="preserve"> polegającą na opracowaniu inwentaryzacji architektoniczno-budowlanej budynku C2 Urzędu Marszałkowskiego Województwa Świętokrzyskiego znajdującego się przy al. IX Wieków Kielc 3.</w:t>
      </w:r>
    </w:p>
    <w:p w14:paraId="1EC770F0" w14:textId="77777777" w:rsidR="000A3968" w:rsidRDefault="00522299" w:rsidP="00D6523F">
      <w:pPr>
        <w:ind w:firstLine="284"/>
        <w:jc w:val="both"/>
        <w:rPr>
          <w:i/>
        </w:rPr>
      </w:pPr>
      <w:r>
        <w:t>Szczegółowe wytyczne odnoś</w:t>
      </w:r>
      <w:r w:rsidR="002657F8">
        <w:t xml:space="preserve">nie </w:t>
      </w:r>
      <w:r w:rsidR="000A3968">
        <w:t>realizacji zamówieni</w:t>
      </w:r>
      <w:r w:rsidR="002657F8">
        <w:t xml:space="preserve">a zawarte są w załączniku nr 1 do niniejszego zaproszenia </w:t>
      </w:r>
      <w:r w:rsidR="002657F8" w:rsidRPr="002657F8">
        <w:rPr>
          <w:i/>
        </w:rPr>
        <w:t>Opis przedmiotu zamówienia.</w:t>
      </w:r>
      <w:r w:rsidR="000A3968">
        <w:rPr>
          <w:i/>
        </w:rPr>
        <w:t xml:space="preserve"> </w:t>
      </w:r>
    </w:p>
    <w:p w14:paraId="6444793B" w14:textId="486AE1FC" w:rsidR="005B6A95" w:rsidRDefault="005B6A95" w:rsidP="00D6523F">
      <w:pPr>
        <w:ind w:firstLine="284"/>
        <w:jc w:val="both"/>
      </w:pPr>
      <w:r>
        <w:t xml:space="preserve">Z uwagi na konieczność wejścia do każdego pomieszczenia, pomiary mogą </w:t>
      </w:r>
      <w:r w:rsidR="00B8746D">
        <w:t xml:space="preserve">być wykonywane wyłącznie w godzinach pracy Urzędu tj. w dni robocze w </w:t>
      </w:r>
      <w:r w:rsidR="00B8746D" w:rsidRPr="00657D4B">
        <w:t>godzinach 7:30-15:30.</w:t>
      </w:r>
    </w:p>
    <w:p w14:paraId="31EBC8AA" w14:textId="77777777" w:rsidR="00D6523F" w:rsidRPr="00D6523F" w:rsidRDefault="00D6523F" w:rsidP="00D6523F">
      <w:pPr>
        <w:ind w:firstLine="284"/>
        <w:jc w:val="both"/>
      </w:pPr>
      <w:r w:rsidRPr="00D6523F">
        <w:t>W celu dokł</w:t>
      </w:r>
      <w:r w:rsidR="00B8746D">
        <w:t>adnego skalkulowania ceny</w:t>
      </w:r>
      <w:r w:rsidRPr="00D6523F">
        <w:t xml:space="preserve"> oraz uzyskania istotnych informacji, które mogą być przydatne do przygotowania oferty wskazane jest przeprowadzenie wizji lokalnej </w:t>
      </w:r>
      <w:r>
        <w:br/>
      </w:r>
      <w:r w:rsidRPr="00D6523F">
        <w:t xml:space="preserve">w obiekcie. </w:t>
      </w:r>
    </w:p>
    <w:p w14:paraId="3D7E01BE" w14:textId="77777777" w:rsidR="00B8746D" w:rsidRDefault="00D6523F" w:rsidP="00D6523F">
      <w:pPr>
        <w:ind w:firstLine="284"/>
        <w:jc w:val="both"/>
      </w:pPr>
      <w:r w:rsidRPr="00D6523F">
        <w:t xml:space="preserve">Wykonawca biorący udział w postępowaniu winien posiadać odpowiednią wiedzę </w:t>
      </w:r>
      <w:r w:rsidRPr="00D6523F">
        <w:br/>
        <w:t xml:space="preserve">i doświadczenie, dysponować odpowiednim potencjałem technicznym oraz osobami zdolnymi do wykonania przedmiotu zamówienia. Okres gwarancji </w:t>
      </w:r>
      <w:r w:rsidR="00B8746D">
        <w:t xml:space="preserve">na wykonaną usługę wynosi </w:t>
      </w:r>
      <w:r w:rsidR="00B8746D">
        <w:br/>
        <w:t xml:space="preserve">12 miesięcy od dnia podpisania </w:t>
      </w:r>
      <w:r w:rsidR="00B8746D" w:rsidRPr="00B8746D">
        <w:rPr>
          <w:i/>
        </w:rPr>
        <w:t>Protokołu odbioru</w:t>
      </w:r>
      <w:r w:rsidR="00B8746D">
        <w:t>.</w:t>
      </w:r>
    </w:p>
    <w:p w14:paraId="2615A3A7" w14:textId="77777777" w:rsidR="00964F70" w:rsidRDefault="00964F70" w:rsidP="00D6523F">
      <w:pPr>
        <w:ind w:firstLine="284"/>
        <w:jc w:val="both"/>
      </w:pPr>
      <w:r>
        <w:t xml:space="preserve">Wykonawca zobowiązany jest dostarczyć kompletną dokumentację zawierającą Inwentaryzację architektoniczno-budowlaną zarówno w wersji papierowej jak i elektronicznej do siedziby Urzędu Marszałkowskiego Województwa Świętokrzyskiego w terminie wyznaczonym przez Zamawiającego.  </w:t>
      </w:r>
    </w:p>
    <w:p w14:paraId="2733F80A" w14:textId="77777777" w:rsidR="00D6523F" w:rsidRPr="00D6523F" w:rsidRDefault="00D6523F" w:rsidP="00D6523F">
      <w:pPr>
        <w:ind w:firstLine="284"/>
        <w:jc w:val="both"/>
      </w:pPr>
      <w:r w:rsidRPr="00D6523F">
        <w:t xml:space="preserve">Zakończenie realizacji przedmiotu zamówienia, rozumiane jako potwierdzenie wykonania prac w protokole </w:t>
      </w:r>
      <w:r w:rsidR="005D2A8B">
        <w:t xml:space="preserve">ich </w:t>
      </w:r>
      <w:r w:rsidRPr="00D6523F">
        <w:t xml:space="preserve">bezusterkowego odbioru, nastąpi z udziałem upoważnionych przedstawicieli Wykonawcy i Zamawiającego. Potwierdzenie protokołem odbioru bezusterkowego wykonania prac, będzie warunkiem dokonania płatności wynagrodzenia. </w:t>
      </w:r>
      <w:r w:rsidR="00B278F3">
        <w:br/>
      </w:r>
      <w:r w:rsidRPr="00D6523F">
        <w:lastRenderedPageBreak/>
        <w:t>Po wykonaniu zamówienia i odbiorze prac - Wykonawca wystawi je</w:t>
      </w:r>
      <w:r w:rsidR="00F1726A">
        <w:t>dną fakturę za cały zakres prac</w:t>
      </w:r>
      <w:r w:rsidRPr="00D6523F">
        <w:t xml:space="preserve"> objętych zamówieniem.</w:t>
      </w:r>
    </w:p>
    <w:p w14:paraId="0FBF5E38" w14:textId="77777777" w:rsidR="00D6523F" w:rsidRPr="00D6523F" w:rsidRDefault="00D6523F" w:rsidP="00D6523F">
      <w:pPr>
        <w:ind w:firstLine="284"/>
        <w:jc w:val="both"/>
      </w:pPr>
      <w:r w:rsidRPr="00D6523F">
        <w:t xml:space="preserve">      </w:t>
      </w:r>
    </w:p>
    <w:p w14:paraId="3B8E41DE" w14:textId="77777777" w:rsidR="00D6523F" w:rsidRPr="00657D4B" w:rsidRDefault="00D6523F" w:rsidP="00D6523F">
      <w:pPr>
        <w:ind w:firstLine="284"/>
        <w:jc w:val="both"/>
        <w:rPr>
          <w:b/>
          <w:u w:val="single"/>
        </w:rPr>
      </w:pPr>
      <w:r w:rsidRPr="00657D4B">
        <w:rPr>
          <w:b/>
        </w:rPr>
        <w:t xml:space="preserve">    </w:t>
      </w:r>
      <w:r w:rsidRPr="00657D4B">
        <w:rPr>
          <w:b/>
          <w:u w:val="single"/>
        </w:rPr>
        <w:t xml:space="preserve">Ofertę należy: </w:t>
      </w:r>
    </w:p>
    <w:p w14:paraId="5B81ABFA" w14:textId="77777777" w:rsidR="00D6523F" w:rsidRPr="006835E4" w:rsidRDefault="00D6523F" w:rsidP="00E227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7D4B">
        <w:rPr>
          <w:rFonts w:ascii="Times New Roman" w:hAnsi="Times New Roman"/>
          <w:sz w:val="24"/>
          <w:szCs w:val="24"/>
        </w:rPr>
        <w:t>Złożyć w formie pisemnej na Formularzu Oferty w siedzibie Zamawiającego, pokój 13 parter,  Kancelaria Urzędu Marszałkowskiego Województwa Świętokrzyskiego w Kielcach przy a</w:t>
      </w:r>
      <w:r w:rsidR="005F518A">
        <w:rPr>
          <w:rFonts w:ascii="Times New Roman" w:hAnsi="Times New Roman"/>
          <w:sz w:val="24"/>
          <w:szCs w:val="24"/>
        </w:rPr>
        <w:t>l. IX Wieków Kielc 3</w:t>
      </w:r>
      <w:r w:rsidR="00565C57" w:rsidRPr="00657D4B">
        <w:rPr>
          <w:rFonts w:ascii="Times New Roman" w:hAnsi="Times New Roman"/>
          <w:sz w:val="24"/>
          <w:szCs w:val="24"/>
        </w:rPr>
        <w:t xml:space="preserve"> do </w:t>
      </w:r>
      <w:r w:rsidR="00565C57" w:rsidRPr="006835E4">
        <w:rPr>
          <w:rFonts w:ascii="Times New Roman" w:hAnsi="Times New Roman"/>
          <w:color w:val="000000" w:themeColor="text1"/>
          <w:sz w:val="24"/>
          <w:szCs w:val="24"/>
        </w:rPr>
        <w:t>dnia 2</w:t>
      </w:r>
      <w:r w:rsidR="00953E7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6835E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A3DC0" w:rsidRPr="006835E4">
        <w:rPr>
          <w:rFonts w:ascii="Times New Roman" w:hAnsi="Times New Roman"/>
          <w:color w:val="000000" w:themeColor="text1"/>
          <w:sz w:val="24"/>
          <w:szCs w:val="24"/>
        </w:rPr>
        <w:t>06</w:t>
      </w:r>
      <w:r w:rsidRPr="006835E4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65C57" w:rsidRPr="006835E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9350B">
        <w:rPr>
          <w:rFonts w:ascii="Times New Roman" w:hAnsi="Times New Roman"/>
          <w:color w:val="000000" w:themeColor="text1"/>
          <w:sz w:val="24"/>
          <w:szCs w:val="24"/>
        </w:rPr>
        <w:t xml:space="preserve"> r. do godz. 12:00.</w:t>
      </w:r>
      <w:r w:rsidRPr="006835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8AF76DB" w14:textId="77777777" w:rsidR="00D6523F" w:rsidRPr="00657D4B" w:rsidRDefault="00D6523F" w:rsidP="00E227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35E4">
        <w:rPr>
          <w:rFonts w:ascii="Times New Roman" w:hAnsi="Times New Roman"/>
          <w:color w:val="000000" w:themeColor="text1"/>
          <w:sz w:val="24"/>
          <w:szCs w:val="24"/>
        </w:rPr>
        <w:t>Koperta winna być opatrzona opisem: „</w:t>
      </w:r>
      <w:r w:rsidR="00790288" w:rsidRPr="006835E4">
        <w:rPr>
          <w:rFonts w:ascii="Times New Roman" w:hAnsi="Times New Roman"/>
          <w:color w:val="000000" w:themeColor="text1"/>
          <w:sz w:val="24"/>
          <w:szCs w:val="24"/>
        </w:rPr>
        <w:t>Inwentaryzacja architektoniczno-budowlana bud</w:t>
      </w:r>
      <w:r w:rsidRPr="006835E4">
        <w:rPr>
          <w:rFonts w:ascii="Times New Roman" w:hAnsi="Times New Roman"/>
          <w:color w:val="000000" w:themeColor="text1"/>
          <w:sz w:val="24"/>
          <w:szCs w:val="24"/>
        </w:rPr>
        <w:t xml:space="preserve">. C2 UMWŚ. Nie otwierać przed </w:t>
      </w:r>
      <w:r w:rsidR="004A3DC0" w:rsidRPr="006835E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53E7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4A3DC0" w:rsidRPr="006835E4">
        <w:rPr>
          <w:rFonts w:ascii="Times New Roman" w:hAnsi="Times New Roman"/>
          <w:color w:val="000000" w:themeColor="text1"/>
          <w:sz w:val="24"/>
          <w:szCs w:val="24"/>
        </w:rPr>
        <w:t>.06</w:t>
      </w:r>
      <w:r w:rsidR="00E227F6" w:rsidRPr="006835E4">
        <w:rPr>
          <w:rFonts w:ascii="Times New Roman" w:hAnsi="Times New Roman"/>
          <w:color w:val="000000" w:themeColor="text1"/>
          <w:sz w:val="24"/>
          <w:szCs w:val="24"/>
        </w:rPr>
        <w:t>.2024</w:t>
      </w:r>
      <w:r w:rsidRPr="006835E4">
        <w:rPr>
          <w:rFonts w:ascii="Times New Roman" w:hAnsi="Times New Roman"/>
          <w:color w:val="000000" w:themeColor="text1"/>
          <w:sz w:val="24"/>
          <w:szCs w:val="24"/>
        </w:rPr>
        <w:t xml:space="preserve"> godz.</w:t>
      </w:r>
      <w:r w:rsidR="00E227F6" w:rsidRPr="006835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35E4">
        <w:rPr>
          <w:rFonts w:ascii="Times New Roman" w:hAnsi="Times New Roman"/>
          <w:color w:val="000000" w:themeColor="text1"/>
          <w:sz w:val="24"/>
          <w:szCs w:val="24"/>
        </w:rPr>
        <w:t xml:space="preserve">12:15”. </w:t>
      </w:r>
      <w:r w:rsidRPr="006835E4">
        <w:rPr>
          <w:rFonts w:ascii="Times New Roman" w:hAnsi="Times New Roman"/>
          <w:color w:val="000000" w:themeColor="text1"/>
          <w:sz w:val="24"/>
          <w:szCs w:val="24"/>
        </w:rPr>
        <w:br/>
        <w:t xml:space="preserve">W przypadku braku ww. danych Zamawiający nie ponosi odpowiedzialności </w:t>
      </w:r>
      <w:r w:rsidRPr="00657D4B">
        <w:rPr>
          <w:rFonts w:ascii="Times New Roman" w:hAnsi="Times New Roman"/>
          <w:sz w:val="24"/>
          <w:szCs w:val="24"/>
        </w:rPr>
        <w:t>za zdarzenia mogące wyniknąć z powodu tego braku, np. przypadkowe otwarcie oferty przed wyznaczonym terminem otwarcia, a w przypadku składania oferty pocztą lub pocztą kurierską – jej nieotwarcie w trakcie sesji otwarcia ofert.</w:t>
      </w:r>
    </w:p>
    <w:p w14:paraId="1E6F6BA7" w14:textId="77777777" w:rsidR="00D6523F" w:rsidRPr="00657D4B" w:rsidRDefault="00D6523F" w:rsidP="00E227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7D4B">
        <w:rPr>
          <w:rFonts w:ascii="Times New Roman" w:hAnsi="Times New Roman"/>
          <w:sz w:val="24"/>
          <w:szCs w:val="24"/>
        </w:rPr>
        <w:t>Oferty złożone po terminie nie będą rozpatrywane.</w:t>
      </w:r>
    </w:p>
    <w:p w14:paraId="3381B312" w14:textId="77777777" w:rsidR="00D6523F" w:rsidRPr="00657D4B" w:rsidRDefault="00D6523F" w:rsidP="00E227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7D4B">
        <w:rPr>
          <w:rFonts w:ascii="Times New Roman" w:hAnsi="Times New Roman"/>
          <w:sz w:val="24"/>
          <w:szCs w:val="24"/>
        </w:rPr>
        <w:t xml:space="preserve">Zamawiający zastrzega sobie możliwość unieważnienia procedury zgodnie z art. 70 ust.1 §3 ustawy z dnia 23 kwietnia 1964 – Kodeks cywilny (tj. Dz.U. z 2020 r. poz. 1740 z </w:t>
      </w:r>
      <w:proofErr w:type="spellStart"/>
      <w:r w:rsidRPr="00657D4B">
        <w:rPr>
          <w:rFonts w:ascii="Times New Roman" w:hAnsi="Times New Roman"/>
          <w:sz w:val="24"/>
          <w:szCs w:val="24"/>
        </w:rPr>
        <w:t>późn</w:t>
      </w:r>
      <w:proofErr w:type="spellEnd"/>
      <w:r w:rsidRPr="00657D4B">
        <w:rPr>
          <w:rFonts w:ascii="Times New Roman" w:hAnsi="Times New Roman"/>
          <w:sz w:val="24"/>
          <w:szCs w:val="24"/>
        </w:rPr>
        <w:t>. zm.)</w:t>
      </w:r>
    </w:p>
    <w:p w14:paraId="11BF855F" w14:textId="77777777" w:rsidR="00D6523F" w:rsidRPr="00657D4B" w:rsidRDefault="00D6523F" w:rsidP="00E227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7D4B">
        <w:rPr>
          <w:rFonts w:ascii="Times New Roman" w:hAnsi="Times New Roman"/>
          <w:sz w:val="24"/>
          <w:szCs w:val="24"/>
        </w:rPr>
        <w:t>W toku badania i oceny ofert Zamawiający może żądać od Wykonawców wyjaśnień dotyczących treści złożonych ofert. Niedopuszczalne jest prowadzenie między Zamawiającym a Wykonawcą negocjacji dotyczących złożonej oferty.</w:t>
      </w:r>
    </w:p>
    <w:p w14:paraId="7B6C3A17" w14:textId="77777777" w:rsidR="00D6523F" w:rsidRPr="00657D4B" w:rsidRDefault="00D6523F" w:rsidP="00E227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7D4B">
        <w:rPr>
          <w:rFonts w:ascii="Times New Roman" w:hAnsi="Times New Roman"/>
          <w:sz w:val="24"/>
          <w:szCs w:val="24"/>
        </w:rPr>
        <w:t>Zamawiający poprawia w ofercie:</w:t>
      </w:r>
    </w:p>
    <w:p w14:paraId="01FD877C" w14:textId="77777777" w:rsidR="00D6523F" w:rsidRPr="00657D4B" w:rsidRDefault="00D6523F" w:rsidP="00544CF6">
      <w:pPr>
        <w:pStyle w:val="Akapitzlist"/>
        <w:numPr>
          <w:ilvl w:val="0"/>
          <w:numId w:val="8"/>
        </w:numPr>
        <w:spacing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57D4B">
        <w:rPr>
          <w:rFonts w:ascii="Times New Roman" w:hAnsi="Times New Roman"/>
          <w:sz w:val="24"/>
          <w:szCs w:val="24"/>
        </w:rPr>
        <w:t>Oczywiste omyłki pisarskie,</w:t>
      </w:r>
    </w:p>
    <w:p w14:paraId="76434EB9" w14:textId="77777777" w:rsidR="00D6523F" w:rsidRPr="00657D4B" w:rsidRDefault="00D6523F" w:rsidP="00544CF6">
      <w:pPr>
        <w:pStyle w:val="Akapitzlist"/>
        <w:numPr>
          <w:ilvl w:val="0"/>
          <w:numId w:val="8"/>
        </w:numPr>
        <w:spacing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57D4B">
        <w:rPr>
          <w:rFonts w:ascii="Times New Roman" w:hAnsi="Times New Roman"/>
          <w:sz w:val="24"/>
          <w:szCs w:val="24"/>
        </w:rPr>
        <w:t>Oczywiste omyłki rachunkowe, z uwzględnieniem konsekwencji rachunkowych dokonanych poprawek,</w:t>
      </w:r>
    </w:p>
    <w:p w14:paraId="0F3015A2" w14:textId="77777777" w:rsidR="00D6523F" w:rsidRPr="00657D4B" w:rsidRDefault="00D6523F" w:rsidP="00657D4B">
      <w:pPr>
        <w:pStyle w:val="Akapitzlist"/>
        <w:numPr>
          <w:ilvl w:val="0"/>
          <w:numId w:val="8"/>
        </w:numPr>
        <w:spacing w:line="360" w:lineRule="auto"/>
        <w:ind w:left="1004" w:hanging="11"/>
        <w:jc w:val="both"/>
        <w:rPr>
          <w:rFonts w:ascii="Times New Roman" w:hAnsi="Times New Roman"/>
          <w:sz w:val="24"/>
          <w:szCs w:val="24"/>
        </w:rPr>
      </w:pPr>
      <w:r w:rsidRPr="00657D4B">
        <w:rPr>
          <w:rFonts w:ascii="Times New Roman" w:hAnsi="Times New Roman"/>
          <w:sz w:val="24"/>
          <w:szCs w:val="24"/>
        </w:rPr>
        <w:t>Inne omyłki polegające na niezgodności oferty z opisem przedmiotu zamówienia, niepowodujące istotnych zmian w treści oferty,</w:t>
      </w:r>
      <w:r w:rsidR="004A3DC0" w:rsidRPr="00657D4B">
        <w:rPr>
          <w:rFonts w:ascii="Times New Roman" w:hAnsi="Times New Roman"/>
          <w:sz w:val="24"/>
          <w:szCs w:val="24"/>
        </w:rPr>
        <w:t xml:space="preserve"> </w:t>
      </w:r>
      <w:r w:rsidRPr="00657D4B">
        <w:rPr>
          <w:rFonts w:ascii="Times New Roman" w:hAnsi="Times New Roman"/>
          <w:sz w:val="24"/>
          <w:szCs w:val="24"/>
        </w:rPr>
        <w:t xml:space="preserve">niezwłocznie zawiadamiając o tym Wykonawcę, którego oferta została poprawiona.  </w:t>
      </w:r>
    </w:p>
    <w:p w14:paraId="42BAAD29" w14:textId="77777777" w:rsidR="00D6523F" w:rsidRPr="00657D4B" w:rsidRDefault="00D6523F" w:rsidP="00E227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7D4B">
        <w:rPr>
          <w:rFonts w:ascii="Times New Roman" w:hAnsi="Times New Roman"/>
          <w:sz w:val="24"/>
          <w:szCs w:val="24"/>
        </w:rPr>
        <w:t xml:space="preserve">Zamawiający wymaga złożenia następujących dokumentów: </w:t>
      </w:r>
    </w:p>
    <w:p w14:paraId="0E91D869" w14:textId="77777777" w:rsidR="00D6523F" w:rsidRPr="00657D4B" w:rsidRDefault="00D6523F" w:rsidP="00544CF6">
      <w:pPr>
        <w:pStyle w:val="Akapitzlist"/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57D4B">
        <w:rPr>
          <w:rFonts w:ascii="Times New Roman" w:hAnsi="Times New Roman"/>
          <w:sz w:val="24"/>
          <w:szCs w:val="24"/>
        </w:rPr>
        <w:t>Prawidłowo wypełniony Formularz oferty.</w:t>
      </w:r>
    </w:p>
    <w:p w14:paraId="0C27F7CF" w14:textId="77777777" w:rsidR="00D6523F" w:rsidRPr="00657D4B" w:rsidRDefault="00D6523F" w:rsidP="00657D4B">
      <w:pPr>
        <w:pStyle w:val="Akapitzlist"/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57D4B">
        <w:rPr>
          <w:rFonts w:ascii="Times New Roman" w:hAnsi="Times New Roman"/>
          <w:sz w:val="24"/>
          <w:szCs w:val="24"/>
        </w:rPr>
        <w:t>Oświadczenie, że osoby, które będą uczestniczyć w wykonywaniu zamówienia, posiadają wymagane uprawnienia</w:t>
      </w:r>
      <w:r w:rsidR="00657D4B">
        <w:rPr>
          <w:rFonts w:ascii="Times New Roman" w:hAnsi="Times New Roman"/>
          <w:sz w:val="24"/>
          <w:szCs w:val="24"/>
        </w:rPr>
        <w:t>.</w:t>
      </w:r>
    </w:p>
    <w:p w14:paraId="745A747F" w14:textId="77777777" w:rsidR="00D6523F" w:rsidRPr="00E227F6" w:rsidRDefault="00D6523F" w:rsidP="00D6523F">
      <w:pPr>
        <w:ind w:firstLine="284"/>
        <w:jc w:val="both"/>
      </w:pPr>
      <w:r w:rsidRPr="00E227F6">
        <w:lastRenderedPageBreak/>
        <w:t xml:space="preserve">Zamawiający kierował się będzie następującymi kryteriami: </w:t>
      </w:r>
      <w:r w:rsidRPr="00E227F6">
        <w:rPr>
          <w:b/>
        </w:rPr>
        <w:t>cena ofertowa 100%.</w:t>
      </w:r>
    </w:p>
    <w:p w14:paraId="4D342419" w14:textId="77777777" w:rsidR="00D13E17" w:rsidRDefault="00D13E17" w:rsidP="00D6523F">
      <w:pPr>
        <w:ind w:firstLine="284"/>
        <w:jc w:val="both"/>
      </w:pPr>
      <w:r w:rsidRPr="00522299">
        <w:t xml:space="preserve">Termin realizacji usługi: </w:t>
      </w:r>
      <w:r w:rsidR="00522299" w:rsidRPr="004A3DC0">
        <w:rPr>
          <w:b/>
        </w:rPr>
        <w:t>do 150 dni od dnia podpisania umowy</w:t>
      </w:r>
      <w:r w:rsidR="00522299">
        <w:t>.</w:t>
      </w:r>
    </w:p>
    <w:p w14:paraId="6459A594" w14:textId="77777777" w:rsidR="004A3DC0" w:rsidRDefault="004A3DC0" w:rsidP="00D6523F">
      <w:pPr>
        <w:ind w:firstLine="284"/>
        <w:jc w:val="both"/>
      </w:pPr>
    </w:p>
    <w:p w14:paraId="5E31F814" w14:textId="77777777" w:rsidR="00D13E17" w:rsidRPr="00522299" w:rsidRDefault="00D13E17" w:rsidP="00D6523F">
      <w:pPr>
        <w:ind w:firstLine="284"/>
        <w:jc w:val="both"/>
      </w:pPr>
      <w:r w:rsidRPr="00522299">
        <w:t>W przypadku potrzeby udzielenia dodatkowych informacji</w:t>
      </w:r>
      <w:r w:rsidR="003D2676">
        <w:t xml:space="preserve"> oraz w celu umówienia się na wy</w:t>
      </w:r>
      <w:r w:rsidR="00084663">
        <w:t xml:space="preserve">konanie wizji lokalnej </w:t>
      </w:r>
      <w:r w:rsidRPr="00522299">
        <w:t>należy kontaktować się z pracownikami Oddziału Administracyjno-Gospodarczego Urzędu</w:t>
      </w:r>
      <w:r w:rsidR="00544CF6">
        <w:t xml:space="preserve"> Marszałkowskiego – </w:t>
      </w:r>
      <w:r w:rsidR="006835E4">
        <w:t xml:space="preserve">tel. </w:t>
      </w:r>
      <w:r w:rsidR="00774C50">
        <w:t>(</w:t>
      </w:r>
      <w:r w:rsidR="006835E4">
        <w:t>41</w:t>
      </w:r>
      <w:r w:rsidR="00774C50">
        <w:t xml:space="preserve">) </w:t>
      </w:r>
      <w:r w:rsidR="006835E4">
        <w:t>395-14-92</w:t>
      </w:r>
      <w:r w:rsidRPr="00522299">
        <w:t xml:space="preserve">. </w:t>
      </w:r>
    </w:p>
    <w:p w14:paraId="3E0704E3" w14:textId="77777777" w:rsidR="004A3DC0" w:rsidRDefault="004A3DC0" w:rsidP="00D6523F">
      <w:pPr>
        <w:ind w:firstLine="284"/>
        <w:jc w:val="both"/>
      </w:pPr>
    </w:p>
    <w:p w14:paraId="2E534857" w14:textId="77777777" w:rsidR="00D13E17" w:rsidRPr="00B150C9" w:rsidRDefault="00D13E17" w:rsidP="00B150C9">
      <w:pPr>
        <w:ind w:firstLine="284"/>
        <w:jc w:val="center"/>
        <w:rPr>
          <w:b/>
        </w:rPr>
      </w:pPr>
      <w:r w:rsidRPr="00B150C9">
        <w:rPr>
          <w:b/>
        </w:rPr>
        <w:t>Zamówienie prowadzone poniżej kwoty 130 000 zł.</w:t>
      </w:r>
    </w:p>
    <w:p w14:paraId="4C0AFD35" w14:textId="77777777" w:rsidR="004A3DC0" w:rsidRDefault="004A3DC0" w:rsidP="00D6523F">
      <w:pPr>
        <w:ind w:firstLine="284"/>
        <w:jc w:val="both"/>
      </w:pPr>
    </w:p>
    <w:p w14:paraId="5CA0BEA8" w14:textId="77777777" w:rsidR="00D13E17" w:rsidRDefault="00D13E17" w:rsidP="00D6523F">
      <w:pPr>
        <w:ind w:firstLine="284"/>
        <w:jc w:val="both"/>
      </w:pPr>
      <w:r w:rsidRPr="00522299">
        <w:t>Niniejsze zapytanie ofertowe nie stanowi oferty w myśl art. 66 Kodeksu Cywilnego, nie jest aukcją ani przetargiem w rozumieniu art. 701 Kodeksu Cywilnego, jak również nie jest ogłoszeniem w rozumieniu ustawy Prawo zamówień publicznych. Zamawiający zastrzega sobie prawo do rezygnacji z wyboru którejkolwiek z ofert. Zamawiający zastrzega sobie możl</w:t>
      </w:r>
      <w:r w:rsidR="00522299">
        <w:t xml:space="preserve">iwość unieważnienia procedury. </w:t>
      </w:r>
    </w:p>
    <w:p w14:paraId="1DBF1C28" w14:textId="77777777" w:rsidR="008E4484" w:rsidRDefault="00B939C3" w:rsidP="00B939C3">
      <w:pPr>
        <w:spacing w:before="240"/>
        <w:ind w:left="284"/>
      </w:pPr>
      <w:r>
        <w:softHyphen/>
      </w:r>
    </w:p>
    <w:p w14:paraId="47A7FE4D" w14:textId="77777777" w:rsidR="008E4484" w:rsidRDefault="008E4484" w:rsidP="002B2496">
      <w:pPr>
        <w:ind w:left="1136"/>
      </w:pPr>
    </w:p>
    <w:p w14:paraId="12D3ACA9" w14:textId="77777777" w:rsidR="00D13E17" w:rsidRPr="00D13E17" w:rsidRDefault="00522299" w:rsidP="002B2496">
      <w:pPr>
        <w:ind w:left="1136"/>
      </w:pPr>
      <w:r>
        <w:t xml:space="preserve">  </w:t>
      </w:r>
      <w:r w:rsidR="006835E4">
        <w:t xml:space="preserve">    </w:t>
      </w:r>
      <w:r w:rsidR="00D13E17" w:rsidRPr="00D13E17">
        <w:t xml:space="preserve">Z poważaniem </w:t>
      </w:r>
    </w:p>
    <w:p w14:paraId="5D939D52" w14:textId="77777777" w:rsidR="00D13E17" w:rsidRPr="00D13E17" w:rsidRDefault="00D13E17" w:rsidP="002B2496">
      <w:pPr>
        <w:ind w:left="852"/>
        <w:rPr>
          <w:b/>
        </w:rPr>
      </w:pPr>
      <w:r>
        <w:t xml:space="preserve"> </w:t>
      </w:r>
      <w:r w:rsidR="006835E4">
        <w:t xml:space="preserve">   </w:t>
      </w:r>
      <w:r>
        <w:t xml:space="preserve">  </w:t>
      </w:r>
      <w:r w:rsidR="006835E4">
        <w:t xml:space="preserve">  </w:t>
      </w:r>
      <w:r w:rsidRPr="00D13E17">
        <w:rPr>
          <w:b/>
        </w:rPr>
        <w:t xml:space="preserve">Krzysztof Randla </w:t>
      </w:r>
    </w:p>
    <w:p w14:paraId="03072909" w14:textId="77777777" w:rsidR="00D13E17" w:rsidRPr="00D13E17" w:rsidRDefault="00D13E17" w:rsidP="002B2496">
      <w:pPr>
        <w:ind w:left="852"/>
      </w:pPr>
      <w:r w:rsidRPr="00D13E17">
        <w:t xml:space="preserve">Z-ca Dyrektora Departamentu </w:t>
      </w:r>
    </w:p>
    <w:p w14:paraId="44BDF45E" w14:textId="77777777" w:rsidR="00D13E17" w:rsidRPr="00D13E17" w:rsidRDefault="006835E4" w:rsidP="002B2496">
      <w:pPr>
        <w:ind w:left="852"/>
      </w:pPr>
      <w:r>
        <w:t xml:space="preserve">   </w:t>
      </w:r>
      <w:r w:rsidR="00522299">
        <w:t xml:space="preserve">  </w:t>
      </w:r>
      <w:r w:rsidR="00D13E17" w:rsidRPr="00D13E17">
        <w:t xml:space="preserve">Organizacyjnego i Kadr </w:t>
      </w:r>
    </w:p>
    <w:p w14:paraId="46549989" w14:textId="77777777" w:rsidR="00D13E17" w:rsidRPr="00D13E17" w:rsidRDefault="00856806" w:rsidP="002B2496">
      <w:pPr>
        <w:ind w:left="852"/>
        <w:rPr>
          <w:i/>
          <w:sz w:val="22"/>
        </w:rPr>
      </w:pPr>
      <w:r>
        <w:rPr>
          <w:i/>
          <w:sz w:val="22"/>
        </w:rPr>
        <w:t xml:space="preserve"> </w:t>
      </w:r>
      <w:r w:rsidR="00D13E17" w:rsidRPr="00D13E17">
        <w:rPr>
          <w:i/>
          <w:sz w:val="22"/>
        </w:rPr>
        <w:t xml:space="preserve"> (podpisano elek</w:t>
      </w:r>
      <w:r w:rsidR="00D13E17">
        <w:rPr>
          <w:i/>
          <w:sz w:val="22"/>
        </w:rPr>
        <w:t>t</w:t>
      </w:r>
      <w:r w:rsidR="00D13E17" w:rsidRPr="00D13E17">
        <w:rPr>
          <w:i/>
          <w:sz w:val="22"/>
        </w:rPr>
        <w:t>ronicznie)</w:t>
      </w:r>
    </w:p>
    <w:sectPr w:rsidR="00D13E17" w:rsidRPr="00D13E17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FE995" w14:textId="77777777" w:rsidR="0092497E" w:rsidRDefault="0092497E" w:rsidP="001D0CA1">
      <w:pPr>
        <w:spacing w:line="240" w:lineRule="auto"/>
      </w:pPr>
      <w:r>
        <w:separator/>
      </w:r>
    </w:p>
  </w:endnote>
  <w:endnote w:type="continuationSeparator" w:id="0">
    <w:p w14:paraId="598FAA3C" w14:textId="77777777" w:rsidR="0092497E" w:rsidRDefault="0092497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2FB12" w14:textId="77777777" w:rsidR="0040136B" w:rsidRDefault="009E293D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07B13D70" wp14:editId="358EAE15">
          <wp:extent cx="1186102" cy="453600"/>
          <wp:effectExtent l="0" t="0" r="0" b="3810"/>
          <wp:docPr id="3" name="Obraz 3" descr="Urząd Marszałkowski Województwa Świętokrzyskiego&#10;Departament Organizacyjny i Kadr&#10;aleja IX Wieków Kielc 3, 25-516 Kielce&#10;telefon 41 395 11 44&#10;fax 41 395 16 79&#10;e-mail sekretariat.O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ok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02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F0660" w14:textId="77777777" w:rsidR="0092497E" w:rsidRDefault="0092497E" w:rsidP="001D0CA1">
      <w:pPr>
        <w:spacing w:line="240" w:lineRule="auto"/>
      </w:pPr>
      <w:r>
        <w:separator/>
      </w:r>
    </w:p>
  </w:footnote>
  <w:footnote w:type="continuationSeparator" w:id="0">
    <w:p w14:paraId="49147FE5" w14:textId="77777777" w:rsidR="0092497E" w:rsidRDefault="0092497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A637B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10143"/>
    <w:multiLevelType w:val="hybridMultilevel"/>
    <w:tmpl w:val="4A24CE5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D13D23"/>
    <w:multiLevelType w:val="hybridMultilevel"/>
    <w:tmpl w:val="11D8FE50"/>
    <w:lvl w:ilvl="0" w:tplc="CD1EAD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71177"/>
    <w:multiLevelType w:val="hybridMultilevel"/>
    <w:tmpl w:val="29D416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9220A69"/>
    <w:multiLevelType w:val="hybridMultilevel"/>
    <w:tmpl w:val="D158BEDA"/>
    <w:lvl w:ilvl="0" w:tplc="3A183C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59163A"/>
    <w:multiLevelType w:val="hybridMultilevel"/>
    <w:tmpl w:val="D08418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F885B1D"/>
    <w:multiLevelType w:val="hybridMultilevel"/>
    <w:tmpl w:val="3DB23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D40C3"/>
    <w:multiLevelType w:val="hybridMultilevel"/>
    <w:tmpl w:val="B35A2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B2B2F"/>
    <w:multiLevelType w:val="hybridMultilevel"/>
    <w:tmpl w:val="A5CE5BEC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7B58222F"/>
    <w:multiLevelType w:val="hybridMultilevel"/>
    <w:tmpl w:val="22A0B2F0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 w16cid:durableId="1707484128">
    <w:abstractNumId w:val="1"/>
  </w:num>
  <w:num w:numId="2" w16cid:durableId="1778602483">
    <w:abstractNumId w:val="3"/>
  </w:num>
  <w:num w:numId="3" w16cid:durableId="923993746">
    <w:abstractNumId w:val="5"/>
  </w:num>
  <w:num w:numId="4" w16cid:durableId="19035646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738868">
    <w:abstractNumId w:val="0"/>
  </w:num>
  <w:num w:numId="6" w16cid:durableId="2057923170">
    <w:abstractNumId w:val="2"/>
  </w:num>
  <w:num w:numId="7" w16cid:durableId="1260286595">
    <w:abstractNumId w:val="4"/>
  </w:num>
  <w:num w:numId="8" w16cid:durableId="2107772597">
    <w:abstractNumId w:val="7"/>
  </w:num>
  <w:num w:numId="9" w16cid:durableId="498816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81A20"/>
    <w:rsid w:val="00084663"/>
    <w:rsid w:val="00086B46"/>
    <w:rsid w:val="000A3968"/>
    <w:rsid w:val="000C3D6C"/>
    <w:rsid w:val="000C6F51"/>
    <w:rsid w:val="000D7CA7"/>
    <w:rsid w:val="000F4A5C"/>
    <w:rsid w:val="000F5A94"/>
    <w:rsid w:val="00100440"/>
    <w:rsid w:val="00121649"/>
    <w:rsid w:val="00171125"/>
    <w:rsid w:val="0017650D"/>
    <w:rsid w:val="001B1900"/>
    <w:rsid w:val="001B3E1A"/>
    <w:rsid w:val="001D0CA1"/>
    <w:rsid w:val="001E2B43"/>
    <w:rsid w:val="001E5DA4"/>
    <w:rsid w:val="001F760A"/>
    <w:rsid w:val="00215AA1"/>
    <w:rsid w:val="002200B3"/>
    <w:rsid w:val="00221062"/>
    <w:rsid w:val="002339FA"/>
    <w:rsid w:val="00254528"/>
    <w:rsid w:val="002657F8"/>
    <w:rsid w:val="00272CE5"/>
    <w:rsid w:val="00285B8C"/>
    <w:rsid w:val="002A1B27"/>
    <w:rsid w:val="002B2496"/>
    <w:rsid w:val="002B4426"/>
    <w:rsid w:val="00311398"/>
    <w:rsid w:val="00320F34"/>
    <w:rsid w:val="00350808"/>
    <w:rsid w:val="0036181F"/>
    <w:rsid w:val="00362324"/>
    <w:rsid w:val="00375179"/>
    <w:rsid w:val="003874DF"/>
    <w:rsid w:val="003905D6"/>
    <w:rsid w:val="003B32BA"/>
    <w:rsid w:val="003D2676"/>
    <w:rsid w:val="003E1BB7"/>
    <w:rsid w:val="003F2094"/>
    <w:rsid w:val="003F6B4A"/>
    <w:rsid w:val="0040136B"/>
    <w:rsid w:val="0042406C"/>
    <w:rsid w:val="004732C3"/>
    <w:rsid w:val="004814E9"/>
    <w:rsid w:val="004A3DC0"/>
    <w:rsid w:val="004F50B8"/>
    <w:rsid w:val="004F7361"/>
    <w:rsid w:val="00504944"/>
    <w:rsid w:val="00506507"/>
    <w:rsid w:val="00512969"/>
    <w:rsid w:val="00514D84"/>
    <w:rsid w:val="00522299"/>
    <w:rsid w:val="00525D5E"/>
    <w:rsid w:val="00544CF6"/>
    <w:rsid w:val="005614BF"/>
    <w:rsid w:val="00565C57"/>
    <w:rsid w:val="005B6A95"/>
    <w:rsid w:val="005C1D9C"/>
    <w:rsid w:val="005D2A8B"/>
    <w:rsid w:val="005F518A"/>
    <w:rsid w:val="00600B14"/>
    <w:rsid w:val="00623EFC"/>
    <w:rsid w:val="00625E9E"/>
    <w:rsid w:val="006340FF"/>
    <w:rsid w:val="00650127"/>
    <w:rsid w:val="00657D4B"/>
    <w:rsid w:val="006646C6"/>
    <w:rsid w:val="006835E4"/>
    <w:rsid w:val="00684091"/>
    <w:rsid w:val="006A19E1"/>
    <w:rsid w:val="006A73C8"/>
    <w:rsid w:val="006B4984"/>
    <w:rsid w:val="006C75FC"/>
    <w:rsid w:val="006F1F68"/>
    <w:rsid w:val="00731F66"/>
    <w:rsid w:val="00760CB9"/>
    <w:rsid w:val="00774556"/>
    <w:rsid w:val="00774C50"/>
    <w:rsid w:val="007828AE"/>
    <w:rsid w:val="00790288"/>
    <w:rsid w:val="007A0E58"/>
    <w:rsid w:val="007A6F45"/>
    <w:rsid w:val="007B5969"/>
    <w:rsid w:val="007B6696"/>
    <w:rsid w:val="007C34AE"/>
    <w:rsid w:val="007D1CF7"/>
    <w:rsid w:val="007E62A9"/>
    <w:rsid w:val="008028A0"/>
    <w:rsid w:val="008030EE"/>
    <w:rsid w:val="00815BD3"/>
    <w:rsid w:val="008238D5"/>
    <w:rsid w:val="00832919"/>
    <w:rsid w:val="0083668B"/>
    <w:rsid w:val="00856806"/>
    <w:rsid w:val="008712E5"/>
    <w:rsid w:val="008B1422"/>
    <w:rsid w:val="008D3638"/>
    <w:rsid w:val="008E086C"/>
    <w:rsid w:val="008E4484"/>
    <w:rsid w:val="008F4298"/>
    <w:rsid w:val="0092497E"/>
    <w:rsid w:val="009429B6"/>
    <w:rsid w:val="00953E77"/>
    <w:rsid w:val="009606F5"/>
    <w:rsid w:val="00960DF7"/>
    <w:rsid w:val="00964F70"/>
    <w:rsid w:val="00977F8D"/>
    <w:rsid w:val="009A45D8"/>
    <w:rsid w:val="009C4950"/>
    <w:rsid w:val="009C7E52"/>
    <w:rsid w:val="009D4DBD"/>
    <w:rsid w:val="009E293D"/>
    <w:rsid w:val="009E2D80"/>
    <w:rsid w:val="009E31B9"/>
    <w:rsid w:val="009E7712"/>
    <w:rsid w:val="00A045F0"/>
    <w:rsid w:val="00A060ED"/>
    <w:rsid w:val="00A27A6F"/>
    <w:rsid w:val="00A33CE7"/>
    <w:rsid w:val="00A37D23"/>
    <w:rsid w:val="00A466E8"/>
    <w:rsid w:val="00A7543B"/>
    <w:rsid w:val="00A95134"/>
    <w:rsid w:val="00AA4E40"/>
    <w:rsid w:val="00AB2759"/>
    <w:rsid w:val="00AC7A3A"/>
    <w:rsid w:val="00AD3554"/>
    <w:rsid w:val="00AE62DF"/>
    <w:rsid w:val="00B150C9"/>
    <w:rsid w:val="00B278F3"/>
    <w:rsid w:val="00B44079"/>
    <w:rsid w:val="00B4503E"/>
    <w:rsid w:val="00B47CFF"/>
    <w:rsid w:val="00B74111"/>
    <w:rsid w:val="00B75853"/>
    <w:rsid w:val="00B82F2E"/>
    <w:rsid w:val="00B849DD"/>
    <w:rsid w:val="00B87368"/>
    <w:rsid w:val="00B8746D"/>
    <w:rsid w:val="00B939C3"/>
    <w:rsid w:val="00BA029A"/>
    <w:rsid w:val="00BC093F"/>
    <w:rsid w:val="00BE3B5B"/>
    <w:rsid w:val="00BF6689"/>
    <w:rsid w:val="00C06EEC"/>
    <w:rsid w:val="00C46D30"/>
    <w:rsid w:val="00C56BFF"/>
    <w:rsid w:val="00C63BF0"/>
    <w:rsid w:val="00C9350B"/>
    <w:rsid w:val="00CC226C"/>
    <w:rsid w:val="00CD3A10"/>
    <w:rsid w:val="00CD4E7A"/>
    <w:rsid w:val="00CE12C1"/>
    <w:rsid w:val="00CE1FF6"/>
    <w:rsid w:val="00CF50E3"/>
    <w:rsid w:val="00CF52FE"/>
    <w:rsid w:val="00CF6F39"/>
    <w:rsid w:val="00D13E17"/>
    <w:rsid w:val="00D14ABC"/>
    <w:rsid w:val="00D20E6E"/>
    <w:rsid w:val="00D22128"/>
    <w:rsid w:val="00D41F90"/>
    <w:rsid w:val="00D474E9"/>
    <w:rsid w:val="00D6523F"/>
    <w:rsid w:val="00D73BF3"/>
    <w:rsid w:val="00D96C4C"/>
    <w:rsid w:val="00DC1E5E"/>
    <w:rsid w:val="00DD2CA0"/>
    <w:rsid w:val="00DE6AB1"/>
    <w:rsid w:val="00DE6B3A"/>
    <w:rsid w:val="00E21532"/>
    <w:rsid w:val="00E227F6"/>
    <w:rsid w:val="00E47C63"/>
    <w:rsid w:val="00E61334"/>
    <w:rsid w:val="00E755F7"/>
    <w:rsid w:val="00E9196A"/>
    <w:rsid w:val="00E94511"/>
    <w:rsid w:val="00E97FAE"/>
    <w:rsid w:val="00EB1D39"/>
    <w:rsid w:val="00EE1D4B"/>
    <w:rsid w:val="00F16F4D"/>
    <w:rsid w:val="00F1726A"/>
    <w:rsid w:val="00F232E2"/>
    <w:rsid w:val="00F35496"/>
    <w:rsid w:val="00F628EC"/>
    <w:rsid w:val="00F73274"/>
    <w:rsid w:val="00F77F3C"/>
    <w:rsid w:val="00F8113E"/>
    <w:rsid w:val="00F93A3B"/>
    <w:rsid w:val="00F94287"/>
    <w:rsid w:val="00FC062C"/>
    <w:rsid w:val="00FD32BD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575D8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customStyle="1" w:styleId="Default">
    <w:name w:val="Default"/>
    <w:rsid w:val="00D13E17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D6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0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D418-4C12-4F93-A0A7-26AA4690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Mazurkiewicz, Artur</cp:lastModifiedBy>
  <cp:revision>66</cp:revision>
  <cp:lastPrinted>2024-06-13T11:02:00Z</cp:lastPrinted>
  <dcterms:created xsi:type="dcterms:W3CDTF">2022-01-10T12:58:00Z</dcterms:created>
  <dcterms:modified xsi:type="dcterms:W3CDTF">2024-06-18T08:35:00Z</dcterms:modified>
</cp:coreProperties>
</file>