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2CB084F0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2F4B92">
        <w:rPr>
          <w:rFonts w:eastAsia="Times New Roman"/>
          <w:smallCaps/>
          <w:lang w:eastAsia="pl-PL"/>
        </w:rPr>
        <w:t>50</w:t>
      </w:r>
      <w:r w:rsidR="003169C4">
        <w:rPr>
          <w:rFonts w:eastAsia="Times New Roman"/>
          <w:smallCaps/>
          <w:lang w:eastAsia="pl-PL"/>
        </w:rPr>
        <w:t>.1.202</w:t>
      </w:r>
      <w:r w:rsidR="002F4B92">
        <w:rPr>
          <w:rFonts w:eastAsia="Times New Roman"/>
          <w:smallCaps/>
          <w:lang w:eastAsia="pl-PL"/>
        </w:rPr>
        <w:t>4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367701">
        <w:rPr>
          <w:rFonts w:eastAsia="Times New Roman"/>
          <w:lang w:eastAsia="pl-PL"/>
        </w:rPr>
        <w:t>2</w:t>
      </w:r>
      <w:r w:rsidR="00701CC6">
        <w:rPr>
          <w:rFonts w:eastAsia="Times New Roman"/>
          <w:lang w:eastAsia="pl-PL"/>
        </w:rPr>
        <w:t>6</w:t>
      </w:r>
      <w:r w:rsidR="003169C4" w:rsidRPr="00865DD1">
        <w:rPr>
          <w:rFonts w:eastAsia="Times New Roman"/>
          <w:lang w:eastAsia="pl-PL"/>
        </w:rPr>
        <w:t>.0</w:t>
      </w:r>
      <w:r w:rsidR="002F4B92">
        <w:rPr>
          <w:rFonts w:eastAsia="Times New Roman"/>
          <w:lang w:eastAsia="pl-PL"/>
        </w:rPr>
        <w:t>2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Pr="00865DD1">
        <w:rPr>
          <w:rFonts w:eastAsia="Times New Roman"/>
          <w:lang w:eastAsia="pl-PL"/>
        </w:rPr>
        <w:t xml:space="preserve"> </w:t>
      </w:r>
      <w:r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2636EACB" w14:textId="5B988360" w:rsidR="00532982" w:rsidRPr="00532982" w:rsidRDefault="00532982" w:rsidP="00532982">
      <w:pPr>
        <w:rPr>
          <w:rFonts w:eastAsia="Times New Roman"/>
          <w:b/>
          <w:lang w:eastAsia="pl-PL"/>
        </w:rPr>
      </w:pPr>
      <w:bookmarkStart w:id="0" w:name="_Hlk134773018"/>
      <w:r w:rsidRPr="00532982">
        <w:rPr>
          <w:rFonts w:eastAsia="Times New Roman"/>
          <w:b/>
          <w:lang w:eastAsia="pl-PL"/>
        </w:rPr>
        <w:t xml:space="preserve">Gmina </w:t>
      </w:r>
      <w:r w:rsidR="002F4B92">
        <w:rPr>
          <w:rFonts w:eastAsia="Times New Roman"/>
          <w:b/>
          <w:lang w:eastAsia="pl-PL"/>
        </w:rPr>
        <w:t>Kluczewsko</w:t>
      </w:r>
    </w:p>
    <w:p w14:paraId="23DA244C" w14:textId="0626D192" w:rsidR="00532982" w:rsidRPr="00532982" w:rsidRDefault="002648D1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5D44FF">
        <w:rPr>
          <w:rFonts w:eastAsia="Times New Roman"/>
          <w:b/>
          <w:lang w:eastAsia="pl-PL"/>
        </w:rPr>
        <w:t>Spółdzielcza 12</w:t>
      </w:r>
    </w:p>
    <w:p w14:paraId="02AF3415" w14:textId="5016D66F" w:rsidR="00532982" w:rsidRPr="00532982" w:rsidRDefault="00532982" w:rsidP="00532982">
      <w:pPr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lang w:eastAsia="pl-PL"/>
        </w:rPr>
        <w:t>2</w:t>
      </w:r>
      <w:r w:rsidR="005D44FF">
        <w:rPr>
          <w:rFonts w:eastAsia="Times New Roman"/>
          <w:b/>
          <w:lang w:eastAsia="pl-PL"/>
        </w:rPr>
        <w:t>9</w:t>
      </w:r>
      <w:r w:rsidRPr="00532982">
        <w:rPr>
          <w:rFonts w:eastAsia="Times New Roman"/>
          <w:b/>
          <w:lang w:eastAsia="pl-PL"/>
        </w:rPr>
        <w:t>-</w:t>
      </w:r>
      <w:r w:rsidR="005D44FF">
        <w:rPr>
          <w:rFonts w:eastAsia="Times New Roman"/>
          <w:b/>
          <w:lang w:eastAsia="pl-PL"/>
        </w:rPr>
        <w:t>120</w:t>
      </w:r>
      <w:r w:rsidRPr="00532982">
        <w:rPr>
          <w:rFonts w:eastAsia="Times New Roman"/>
          <w:b/>
          <w:lang w:eastAsia="pl-PL"/>
        </w:rPr>
        <w:t xml:space="preserve"> </w:t>
      </w:r>
      <w:r w:rsidR="005D44FF">
        <w:rPr>
          <w:rFonts w:eastAsia="Times New Roman"/>
          <w:b/>
          <w:lang w:eastAsia="pl-PL"/>
        </w:rPr>
        <w:t>Kluczewsko</w:t>
      </w:r>
      <w:bookmarkEnd w:id="0"/>
    </w:p>
    <w:p w14:paraId="166DAD26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488D1C53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>INFORMACJA POKONTROLNA NR KC-I.432.</w:t>
      </w:r>
      <w:r w:rsidR="005D44FF">
        <w:rPr>
          <w:rFonts w:eastAsia="Times New Roman"/>
          <w:b/>
          <w:lang w:eastAsia="pl-PL"/>
        </w:rPr>
        <w:t>50</w:t>
      </w:r>
      <w:r w:rsidRPr="00532982">
        <w:rPr>
          <w:rFonts w:eastAsia="Times New Roman"/>
          <w:b/>
          <w:lang w:eastAsia="pl-PL"/>
        </w:rPr>
        <w:t>.1.202</w:t>
      </w:r>
      <w:r w:rsidR="005D44FF">
        <w:rPr>
          <w:rFonts w:eastAsia="Times New Roman"/>
          <w:b/>
          <w:lang w:eastAsia="pl-PL"/>
        </w:rPr>
        <w:t>4</w:t>
      </w:r>
      <w:r w:rsidRPr="00532982">
        <w:rPr>
          <w:rFonts w:eastAsia="Times New Roman"/>
          <w:b/>
          <w:lang w:eastAsia="pl-PL"/>
        </w:rPr>
        <w:t>/AŻ-</w:t>
      </w:r>
      <w:r w:rsidR="005D44FF">
        <w:rPr>
          <w:rFonts w:eastAsia="Times New Roman"/>
          <w:b/>
          <w:lang w:eastAsia="pl-PL"/>
        </w:rPr>
        <w:t>7</w:t>
      </w:r>
    </w:p>
    <w:p w14:paraId="5429F25D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0F1992DD" w14:textId="0C41E049" w:rsidR="00404B06" w:rsidRDefault="00532982" w:rsidP="002648D1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</w:t>
      </w:r>
      <w:r w:rsidR="00F208CE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F208CE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F208CE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/</w:t>
      </w:r>
      <w:r w:rsidR="00F208CE">
        <w:rPr>
          <w:rFonts w:eastAsia="Times New Roman"/>
          <w:lang w:eastAsia="pl-PL"/>
        </w:rPr>
        <w:t>17</w:t>
      </w:r>
      <w:r w:rsidRPr="00532982">
        <w:rPr>
          <w:rFonts w:eastAsia="Times New Roman"/>
          <w:lang w:eastAsia="pl-PL"/>
        </w:rPr>
        <w:t xml:space="preserve"> pn. </w:t>
      </w:r>
      <w:r w:rsidRPr="002648D1">
        <w:rPr>
          <w:rFonts w:eastAsia="Times New Roman"/>
          <w:lang w:eastAsia="pl-PL"/>
        </w:rPr>
        <w:t>„</w:t>
      </w:r>
      <w:r w:rsidR="00CC4FA4">
        <w:rPr>
          <w:rFonts w:eastAsia="Times New Roman"/>
          <w:lang w:eastAsia="pl-PL"/>
        </w:rPr>
        <w:t>Kompleksowe wsparcie potencjału Gminy Kluczewsko -</w:t>
      </w:r>
      <w:r w:rsidR="00AD19A1">
        <w:rPr>
          <w:rFonts w:eastAsia="Times New Roman"/>
          <w:lang w:eastAsia="pl-PL"/>
        </w:rPr>
        <w:t xml:space="preserve"> </w:t>
      </w:r>
      <w:r w:rsidR="00CC4FA4">
        <w:rPr>
          <w:rFonts w:eastAsia="Times New Roman"/>
          <w:lang w:eastAsia="pl-PL"/>
        </w:rPr>
        <w:t>rewitalizacja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CC4FA4">
        <w:rPr>
          <w:rFonts w:eastAsia="Times New Roman"/>
          <w:lang w:eastAsia="pl-PL"/>
        </w:rPr>
        <w:t>6</w:t>
      </w:r>
      <w:r w:rsidR="00F740C3" w:rsidRPr="00F740C3">
        <w:t>.</w:t>
      </w:r>
      <w:r w:rsidR="00CC4FA4">
        <w:t>5</w:t>
      </w:r>
      <w:r w:rsidR="00F740C3" w:rsidRPr="00F740C3">
        <w:t xml:space="preserve">. </w:t>
      </w:r>
      <w:r w:rsidR="00F740C3">
        <w:t>„</w:t>
      </w:r>
      <w:r w:rsidR="00CC4FA4">
        <w:t>Rewitalizacja obszarów</w:t>
      </w:r>
      <w:r w:rsidR="00871D1C">
        <w:t xml:space="preserve"> miejskich i wiejskich</w:t>
      </w:r>
      <w:r w:rsidRPr="00532982">
        <w:rPr>
          <w:rFonts w:eastAsia="Times New Roman"/>
          <w:lang w:eastAsia="pl-PL"/>
        </w:rPr>
        <w:t xml:space="preserve">, </w:t>
      </w:r>
      <w:r w:rsidR="00AD19A1">
        <w:rPr>
          <w:rFonts w:eastAsia="Times New Roman"/>
          <w:lang w:eastAsia="pl-PL"/>
        </w:rPr>
        <w:t xml:space="preserve">Osi </w:t>
      </w:r>
      <w:r w:rsidR="00CA4E87">
        <w:rPr>
          <w:rFonts w:eastAsia="Times New Roman"/>
          <w:lang w:eastAsia="pl-PL"/>
        </w:rPr>
        <w:t xml:space="preserve">VI „Rozwój </w:t>
      </w:r>
      <w:r w:rsidR="00CA4E87" w:rsidRPr="00CA4E87">
        <w:rPr>
          <w:rFonts w:eastAsia="Times New Roman"/>
          <w:lang w:eastAsia="pl-PL"/>
        </w:rPr>
        <w:t>miast</w:t>
      </w:r>
      <w:r w:rsidRPr="00CA4E87">
        <w:rPr>
          <w:rFonts w:eastAsia="Times New Roman"/>
          <w:lang w:eastAsia="pl-PL"/>
        </w:rPr>
        <w:t>” 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CA4E87">
        <w:rPr>
          <w:rFonts w:eastAsia="Times New Roman"/>
          <w:lang w:eastAsia="pl-PL"/>
        </w:rPr>
        <w:t>23</w:t>
      </w:r>
      <w:r w:rsidRPr="00532982">
        <w:rPr>
          <w:rFonts w:eastAsia="Times New Roman"/>
          <w:lang w:eastAsia="pl-PL"/>
        </w:rPr>
        <w:t>.0</w:t>
      </w:r>
      <w:r w:rsidR="00CA4E87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oku.</w:t>
      </w:r>
    </w:p>
    <w:p w14:paraId="6843C23C" w14:textId="6323D0AB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53D5D544" w14:textId="6CFCEE47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 xml:space="preserve">Gmina </w:t>
      </w:r>
      <w:r w:rsidR="003E3940">
        <w:rPr>
          <w:rFonts w:eastAsia="Times New Roman"/>
          <w:lang w:eastAsia="pl-PL"/>
        </w:rPr>
        <w:t>Kluczewsko</w:t>
      </w:r>
    </w:p>
    <w:p w14:paraId="4D636147" w14:textId="5F2BCA66" w:rsidR="00532982" w:rsidRPr="00532982" w:rsidRDefault="00A705A8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Ul. </w:t>
      </w:r>
      <w:r w:rsidR="003E3940">
        <w:rPr>
          <w:rFonts w:eastAsia="Times New Roman"/>
          <w:lang w:eastAsia="pl-PL"/>
        </w:rPr>
        <w:t>Spółdzielcza 12</w:t>
      </w:r>
    </w:p>
    <w:p w14:paraId="7897B6E2" w14:textId="296A56EB" w:rsidR="00532982" w:rsidRPr="00532982" w:rsidRDefault="00532982" w:rsidP="00532982">
      <w:pPr>
        <w:ind w:firstLine="284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</w:t>
      </w:r>
      <w:r w:rsidR="003E3940">
        <w:rPr>
          <w:rFonts w:eastAsia="Times New Roman"/>
          <w:lang w:eastAsia="pl-PL"/>
        </w:rPr>
        <w:t>9</w:t>
      </w:r>
      <w:r w:rsidRPr="00532982">
        <w:rPr>
          <w:rFonts w:eastAsia="Times New Roman"/>
          <w:lang w:eastAsia="pl-PL"/>
        </w:rPr>
        <w:t>-</w:t>
      </w:r>
      <w:r w:rsidR="003E3940">
        <w:rPr>
          <w:rFonts w:eastAsia="Times New Roman"/>
          <w:lang w:eastAsia="pl-PL"/>
        </w:rPr>
        <w:t>120</w:t>
      </w:r>
      <w:r w:rsidRPr="00532982">
        <w:rPr>
          <w:rFonts w:eastAsia="Times New Roman"/>
          <w:lang w:eastAsia="pl-PL"/>
        </w:rPr>
        <w:t xml:space="preserve"> </w:t>
      </w:r>
      <w:r w:rsidR="003E3940">
        <w:rPr>
          <w:rFonts w:eastAsia="Times New Roman"/>
          <w:lang w:eastAsia="pl-PL"/>
        </w:rPr>
        <w:t>Kluczewsko</w:t>
      </w:r>
    </w:p>
    <w:p w14:paraId="6F4FF0F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2A23AA61" w14:textId="1E011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354C0D8D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104A577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</w:t>
      </w:r>
      <w:r w:rsidR="00080618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080618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080618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/</w:t>
      </w:r>
      <w:r w:rsidR="00080618">
        <w:rPr>
          <w:rFonts w:eastAsia="Times New Roman"/>
          <w:lang w:eastAsia="pl-PL"/>
        </w:rPr>
        <w:t>17</w:t>
      </w:r>
      <w:r w:rsidRPr="00532982">
        <w:rPr>
          <w:rFonts w:eastAsia="Times New Roman"/>
          <w:lang w:eastAsia="pl-PL"/>
        </w:rPr>
        <w:t>.</w:t>
      </w:r>
    </w:p>
    <w:p w14:paraId="3344C80F" w14:textId="51E2F54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</w:t>
      </w:r>
      <w:r w:rsidR="00080618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080618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.00-26-00</w:t>
      </w:r>
      <w:r w:rsidR="00080618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/</w:t>
      </w:r>
      <w:r w:rsidR="00080618">
        <w:rPr>
          <w:rFonts w:eastAsia="Times New Roman"/>
          <w:lang w:eastAsia="pl-PL"/>
        </w:rPr>
        <w:t>17</w:t>
      </w:r>
      <w:r w:rsidRPr="00532982">
        <w:rPr>
          <w:rFonts w:eastAsia="Times New Roman"/>
          <w:lang w:eastAsia="pl-PL"/>
        </w:rPr>
        <w:t>-0</w:t>
      </w:r>
      <w:r w:rsidR="00080618">
        <w:rPr>
          <w:rFonts w:eastAsia="Times New Roman"/>
          <w:lang w:eastAsia="pl-PL"/>
        </w:rPr>
        <w:t xml:space="preserve">22 oraz </w:t>
      </w:r>
      <w:r w:rsidR="00080618" w:rsidRPr="00532982">
        <w:rPr>
          <w:rFonts w:eastAsia="Times New Roman"/>
          <w:lang w:eastAsia="pl-PL"/>
        </w:rPr>
        <w:t>nr RPSW.</w:t>
      </w:r>
      <w:r w:rsidR="00080618">
        <w:rPr>
          <w:rFonts w:eastAsia="Times New Roman"/>
          <w:lang w:eastAsia="pl-PL"/>
        </w:rPr>
        <w:t>06</w:t>
      </w:r>
      <w:r w:rsidR="00080618" w:rsidRPr="00532982">
        <w:rPr>
          <w:rFonts w:eastAsia="Times New Roman"/>
          <w:lang w:eastAsia="pl-PL"/>
        </w:rPr>
        <w:t>.0</w:t>
      </w:r>
      <w:r w:rsidR="00080618">
        <w:rPr>
          <w:rFonts w:eastAsia="Times New Roman"/>
          <w:lang w:eastAsia="pl-PL"/>
        </w:rPr>
        <w:t>5</w:t>
      </w:r>
      <w:r w:rsidR="00080618" w:rsidRPr="00532982">
        <w:rPr>
          <w:rFonts w:eastAsia="Times New Roman"/>
          <w:lang w:eastAsia="pl-PL"/>
        </w:rPr>
        <w:t>.00-26-00</w:t>
      </w:r>
      <w:r w:rsidR="00080618">
        <w:rPr>
          <w:rFonts w:eastAsia="Times New Roman"/>
          <w:lang w:eastAsia="pl-PL"/>
        </w:rPr>
        <w:t>15</w:t>
      </w:r>
      <w:r w:rsidR="00080618" w:rsidRPr="00532982">
        <w:rPr>
          <w:rFonts w:eastAsia="Times New Roman"/>
          <w:lang w:eastAsia="pl-PL"/>
        </w:rPr>
        <w:t>/</w:t>
      </w:r>
      <w:r w:rsidR="00080618">
        <w:rPr>
          <w:rFonts w:eastAsia="Times New Roman"/>
          <w:lang w:eastAsia="pl-PL"/>
        </w:rPr>
        <w:t>17</w:t>
      </w:r>
      <w:r w:rsidR="00080618" w:rsidRPr="00532982">
        <w:rPr>
          <w:rFonts w:eastAsia="Times New Roman"/>
          <w:lang w:eastAsia="pl-PL"/>
        </w:rPr>
        <w:t>-0</w:t>
      </w:r>
      <w:r w:rsidR="00080618">
        <w:rPr>
          <w:rFonts w:eastAsia="Times New Roman"/>
          <w:lang w:eastAsia="pl-PL"/>
        </w:rPr>
        <w:t>2</w:t>
      </w:r>
      <w:r w:rsidR="00E16F7A">
        <w:rPr>
          <w:rFonts w:eastAsia="Times New Roman"/>
          <w:lang w:eastAsia="pl-PL"/>
        </w:rPr>
        <w:t>4</w:t>
      </w:r>
      <w:r w:rsidR="00080618">
        <w:rPr>
          <w:rFonts w:eastAsia="Times New Roman"/>
          <w:lang w:eastAsia="pl-PL"/>
        </w:rPr>
        <w:t xml:space="preserve"> 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0B7EA98C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</w:t>
      </w:r>
      <w:r w:rsidR="0056683F">
        <w:rPr>
          <w:rFonts w:eastAsia="Times New Roman"/>
          <w:lang w:eastAsia="pl-PL"/>
        </w:rPr>
        <w:t>ujący</w:t>
      </w:r>
      <w:r w:rsidRPr="00532982">
        <w:rPr>
          <w:rFonts w:eastAsia="Times New Roman"/>
          <w:lang w:eastAsia="pl-PL"/>
        </w:rPr>
        <w:t xml:space="preserve"> złożony z pracowników Departamentu Kontroli i Certyfikacji Urzędu Marszałkowskiego Województwa Świętokrzyskiego z siedzibą w Kielcach, w składzie:</w:t>
      </w:r>
    </w:p>
    <w:p w14:paraId="6BE4FD38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Pani Aleksandra Żelichowska - Główny Specjalista (kierownik Zespołu Kontrolnego),</w:t>
      </w:r>
    </w:p>
    <w:p w14:paraId="4AD3400F" w14:textId="41A889C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EB307C">
        <w:rPr>
          <w:rFonts w:eastAsia="Times New Roman"/>
          <w:lang w:eastAsia="pl-PL"/>
        </w:rPr>
        <w:t>Krzysztof Piotrowski -Wójcik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20E3B95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6E5700">
        <w:rPr>
          <w:rFonts w:eastAsia="Times New Roman"/>
          <w:lang w:eastAsia="pl-PL"/>
        </w:rPr>
        <w:t xml:space="preserve">dniu </w:t>
      </w:r>
      <w:r w:rsidR="00EB307C">
        <w:rPr>
          <w:rFonts w:eastAsia="Times New Roman"/>
          <w:lang w:eastAsia="pl-PL"/>
        </w:rPr>
        <w:t>23</w:t>
      </w:r>
      <w:r w:rsidRPr="00532982">
        <w:rPr>
          <w:rFonts w:eastAsia="Times New Roman"/>
          <w:lang w:eastAsia="pl-PL"/>
        </w:rPr>
        <w:t>.0</w:t>
      </w:r>
      <w:r w:rsidR="00EB307C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.202</w:t>
      </w:r>
      <w:r w:rsidR="00EB307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r. 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 RPSW.</w:t>
      </w:r>
      <w:r w:rsidR="00EB307C">
        <w:rPr>
          <w:rFonts w:eastAsia="Times New Roman"/>
          <w:lang w:eastAsia="pl-PL"/>
        </w:rPr>
        <w:t>06</w:t>
      </w:r>
      <w:r w:rsidRPr="00532982">
        <w:rPr>
          <w:rFonts w:eastAsia="Times New Roman"/>
          <w:lang w:eastAsia="pl-PL"/>
        </w:rPr>
        <w:t>.0</w:t>
      </w:r>
      <w:r w:rsidR="00EB307C">
        <w:rPr>
          <w:rFonts w:eastAsia="Times New Roman"/>
          <w:lang w:eastAsia="pl-PL"/>
        </w:rPr>
        <w:t>5</w:t>
      </w:r>
      <w:r w:rsidRPr="00532982">
        <w:rPr>
          <w:rFonts w:eastAsia="Times New Roman"/>
          <w:lang w:eastAsia="pl-PL"/>
        </w:rPr>
        <w:t>.00-26-0</w:t>
      </w:r>
      <w:r w:rsidR="00B92AC1">
        <w:rPr>
          <w:rFonts w:eastAsia="Times New Roman"/>
          <w:lang w:eastAsia="pl-PL"/>
        </w:rPr>
        <w:t>015</w:t>
      </w:r>
      <w:r w:rsidRPr="00532982">
        <w:rPr>
          <w:rFonts w:eastAsia="Times New Roman"/>
          <w:lang w:eastAsia="pl-PL"/>
        </w:rPr>
        <w:t>/</w:t>
      </w:r>
      <w:r w:rsidR="00B92AC1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>7,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1F6A6BD2" w14:textId="57A84C02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</w:t>
      </w:r>
      <w:r w:rsidR="00FB3DFD">
        <w:rPr>
          <w:rFonts w:eastAsia="Times New Roman"/>
          <w:lang w:eastAsia="pl-PL"/>
        </w:rPr>
        <w:t>ń</w:t>
      </w:r>
      <w:r w:rsidRPr="00462B34">
        <w:rPr>
          <w:rFonts w:eastAsia="Times New Roman"/>
          <w:lang w:eastAsia="pl-PL"/>
        </w:rPr>
        <w:t xml:space="preserve"> publiczn</w:t>
      </w:r>
      <w:r w:rsidR="00FB3DFD">
        <w:rPr>
          <w:rFonts w:eastAsia="Times New Roman"/>
          <w:lang w:eastAsia="pl-PL"/>
        </w:rPr>
        <w:t>ych</w:t>
      </w:r>
      <w:r>
        <w:rPr>
          <w:rFonts w:eastAsia="Times New Roman"/>
          <w:lang w:eastAsia="pl-PL"/>
        </w:rPr>
        <w:t>:</w:t>
      </w:r>
    </w:p>
    <w:p w14:paraId="367E6F58" w14:textId="78169C17" w:rsidR="008F26DC" w:rsidRPr="004C5515" w:rsidRDefault="008F26DC" w:rsidP="008F26DC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9278F8">
        <w:rPr>
          <w:rFonts w:eastAsia="Times New Roman"/>
          <w:lang w:eastAsia="pl-PL"/>
        </w:rPr>
        <w:t xml:space="preserve">Postępowanie w trybie podstawowym na podstawie art. 275 ust.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zamówienia była </w:t>
      </w:r>
      <w:r w:rsidR="005C447B">
        <w:rPr>
          <w:rFonts w:eastAsia="Times New Roman"/>
          <w:lang w:eastAsia="pl-PL"/>
        </w:rPr>
        <w:t>p</w:t>
      </w:r>
      <w:r w:rsidR="005C447B" w:rsidRPr="00FC4B0B">
        <w:rPr>
          <w:iCs/>
        </w:rPr>
        <w:t>oprawa funkcjonalno</w:t>
      </w:r>
      <w:r w:rsidR="005C447B">
        <w:rPr>
          <w:iCs/>
        </w:rPr>
        <w:t>ści</w:t>
      </w:r>
      <w:r w:rsidR="005C447B" w:rsidRPr="00FC4B0B">
        <w:rPr>
          <w:iCs/>
        </w:rPr>
        <w:t xml:space="preserve"> – przestrzenn</w:t>
      </w:r>
      <w:r w:rsidR="005C447B">
        <w:rPr>
          <w:iCs/>
        </w:rPr>
        <w:t>ej</w:t>
      </w:r>
      <w:r w:rsidR="005C447B" w:rsidRPr="00FC4B0B">
        <w:rPr>
          <w:iCs/>
        </w:rPr>
        <w:t xml:space="preserve"> terenu wokół Ośrodka Zdrowia w Kluczewsku.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Pr="009278F8">
        <w:t>1</w:t>
      </w:r>
      <w:r w:rsidR="005C447B">
        <w:t>2</w:t>
      </w:r>
      <w:r w:rsidRPr="009278F8">
        <w:t>.</w:t>
      </w:r>
      <w:r w:rsidR="005C447B">
        <w:t>05</w:t>
      </w:r>
      <w:r w:rsidRPr="009278F8">
        <w:t>.202</w:t>
      </w:r>
      <w:r w:rsidR="005C447B">
        <w:t>3</w:t>
      </w:r>
      <w:r w:rsidRPr="009278F8">
        <w:t xml:space="preserve"> r.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w Biuletynie Zamówień Publicznych pod </w:t>
      </w:r>
      <w:r w:rsidRPr="00362DA3">
        <w:t xml:space="preserve">numerem </w:t>
      </w:r>
      <w:r w:rsidR="005C447B">
        <w:t>2023/BZP 00214526/01</w:t>
      </w:r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r w:rsidRPr="009278F8">
        <w:rPr>
          <w:rFonts w:eastAsia="Times New Roman"/>
          <w:lang w:eastAsia="pl-PL"/>
        </w:rPr>
        <w:t xml:space="preserve">Efektem przeprowadzonej </w:t>
      </w:r>
      <w:r w:rsidRPr="00362DA3">
        <w:rPr>
          <w:rFonts w:eastAsia="Times New Roman"/>
          <w:lang w:eastAsia="pl-PL"/>
        </w:rPr>
        <w:t>procedury było podpisanie w</w:t>
      </w:r>
      <w:r w:rsidRPr="00362DA3">
        <w:t xml:space="preserve"> dniu </w:t>
      </w:r>
      <w:r w:rsidR="00BC1753">
        <w:t>06.07.2023</w:t>
      </w:r>
      <w:r w:rsidRPr="00362DA3">
        <w:t xml:space="preserve"> r. umowy </w:t>
      </w:r>
      <w:bookmarkStart w:id="1" w:name="_Hlk143157752"/>
      <w:r w:rsidR="00362DA3" w:rsidRPr="00362DA3">
        <w:rPr>
          <w:rFonts w:eastAsia="Times New Roman"/>
          <w:lang w:eastAsia="pl-PL"/>
        </w:rPr>
        <w:t xml:space="preserve">nr </w:t>
      </w:r>
      <w:bookmarkStart w:id="2" w:name="_Hlk159506116"/>
      <w:r w:rsidR="00BC1753" w:rsidRPr="00B30B3F">
        <w:t>I</w:t>
      </w:r>
      <w:r w:rsidR="00BC1753">
        <w:t>RL/39/2023</w:t>
      </w:r>
      <w:r w:rsidR="00362DA3" w:rsidRPr="00362DA3">
        <w:rPr>
          <w:rFonts w:eastAsia="Times New Roman"/>
          <w:lang w:eastAsia="pl-PL"/>
        </w:rPr>
        <w:t xml:space="preserve"> </w:t>
      </w:r>
      <w:bookmarkEnd w:id="1"/>
      <w:bookmarkEnd w:id="2"/>
      <w:r w:rsidR="00362DA3" w:rsidRPr="00362DA3">
        <w:rPr>
          <w:rFonts w:eastAsia="Times New Roman"/>
          <w:lang w:eastAsia="pl-PL"/>
        </w:rPr>
        <w:t xml:space="preserve">z firmą </w:t>
      </w:r>
      <w:r w:rsidR="00BC1753">
        <w:t xml:space="preserve">Grupa Plener Sp. z o.o. </w:t>
      </w:r>
      <w:r w:rsidR="00BC1753" w:rsidRPr="00B30B3F">
        <w:t xml:space="preserve">z siedzibą </w:t>
      </w:r>
      <w:r w:rsidR="00BC1753">
        <w:t xml:space="preserve">Starachowice, ul. Radomska </w:t>
      </w:r>
      <w:r w:rsidR="00BC1753" w:rsidRPr="00B30B3F">
        <w:t>2</w:t>
      </w:r>
      <w:r w:rsidR="00BC1753">
        <w:t>9 27-200 Starachowice</w:t>
      </w:r>
      <w:r w:rsidR="00BC1753" w:rsidRPr="00362DA3">
        <w:rPr>
          <w:rFonts w:eastAsia="Times New Roman"/>
          <w:lang w:eastAsia="pl-PL"/>
        </w:rPr>
        <w:t xml:space="preserve"> </w:t>
      </w:r>
      <w:r w:rsidR="00362DA3">
        <w:rPr>
          <w:rFonts w:eastAsia="Times New Roman"/>
          <w:lang w:eastAsia="pl-PL"/>
        </w:rPr>
        <w:t xml:space="preserve">na </w:t>
      </w:r>
      <w:r w:rsidR="00362DA3" w:rsidRPr="00362DA3">
        <w:rPr>
          <w:rFonts w:eastAsia="Times New Roman"/>
          <w:lang w:eastAsia="pl-PL"/>
        </w:rPr>
        <w:t>kwot</w:t>
      </w:r>
      <w:r w:rsidR="00362DA3">
        <w:rPr>
          <w:rFonts w:eastAsia="Times New Roman"/>
          <w:lang w:eastAsia="pl-PL"/>
        </w:rPr>
        <w:t>ę</w:t>
      </w:r>
      <w:r w:rsidR="00362DA3" w:rsidRPr="00362DA3">
        <w:rPr>
          <w:rFonts w:eastAsia="Times New Roman"/>
          <w:lang w:eastAsia="pl-PL"/>
        </w:rPr>
        <w:t xml:space="preserve"> </w:t>
      </w:r>
      <w:r w:rsidR="00BC1753" w:rsidRPr="00B30B3F">
        <w:t>3</w:t>
      </w:r>
      <w:r w:rsidR="00BC1753">
        <w:t>86 240,91</w:t>
      </w:r>
      <w:r w:rsidR="00BC1753" w:rsidRPr="00B30B3F">
        <w:t xml:space="preserve"> zł brutto</w:t>
      </w:r>
      <w:r w:rsidR="00BC1753">
        <w:t>.</w:t>
      </w:r>
      <w:r w:rsidR="00BC1753" w:rsidRPr="00362DA3">
        <w:rPr>
          <w:rFonts w:eastAsia="Times New Roman"/>
          <w:lang w:eastAsia="pl-PL"/>
        </w:rPr>
        <w:t xml:space="preserve"> </w:t>
      </w:r>
      <w:r w:rsidR="004C5515" w:rsidRPr="004C5515">
        <w:rPr>
          <w:rFonts w:eastAsia="Times New Roman"/>
          <w:lang w:eastAsia="pl-PL"/>
        </w:rPr>
        <w:t>Termin wykonania umowy ustalono na</w:t>
      </w:r>
      <w:r w:rsidR="00BC1753">
        <w:rPr>
          <w:rFonts w:eastAsia="Times New Roman"/>
          <w:lang w:eastAsia="pl-PL"/>
        </w:rPr>
        <w:t xml:space="preserve"> </w:t>
      </w:r>
      <w:r w:rsidR="00BC1753">
        <w:t>3 miesiące od dnia podpisania umowy</w:t>
      </w:r>
      <w:r w:rsidR="00BC1753" w:rsidRPr="00B30B3F">
        <w:t xml:space="preserve">. Przedmiot umowy został zrealizowany w terminie. Wykonawca zgłosił gotowość do odbioru robót w dniu </w:t>
      </w:r>
      <w:r w:rsidR="00BC1753">
        <w:t>04.10.</w:t>
      </w:r>
      <w:r w:rsidR="00BC1753" w:rsidRPr="00B30B3F">
        <w:t>2023 r. Protokół odbioru końcowego</w:t>
      </w:r>
      <w:r w:rsidR="00BC1753">
        <w:t xml:space="preserve"> </w:t>
      </w:r>
      <w:r w:rsidR="00BC1753" w:rsidRPr="00B30B3F">
        <w:t xml:space="preserve">z dnia </w:t>
      </w:r>
      <w:r w:rsidR="00BC1753">
        <w:t>03</w:t>
      </w:r>
      <w:r w:rsidR="00BC1753" w:rsidRPr="00B30B3F">
        <w:t>.</w:t>
      </w:r>
      <w:r w:rsidR="00BC1753">
        <w:t>11</w:t>
      </w:r>
      <w:r w:rsidR="00BC1753" w:rsidRPr="00B30B3F">
        <w:t>.2023 r.</w:t>
      </w:r>
    </w:p>
    <w:p w14:paraId="3AA7E6E8" w14:textId="3455EEA3" w:rsidR="0065404C" w:rsidRPr="00E71E9A" w:rsidRDefault="000C66FF" w:rsidP="0065404C">
      <w:pPr>
        <w:jc w:val="both"/>
        <w:rPr>
          <w:rFonts w:eastAsia="Times New Roman"/>
          <w:lang w:eastAsia="pl-PL"/>
        </w:rPr>
      </w:pPr>
      <w:r w:rsidRPr="002179B0">
        <w:rPr>
          <w:rFonts w:eastAsia="Times New Roman"/>
          <w:lang w:eastAsia="pl-PL"/>
        </w:rPr>
        <w:t xml:space="preserve">Beneficjent we wniosku o płatność </w:t>
      </w:r>
      <w:bookmarkStart w:id="3" w:name="_Hlk138399859"/>
      <w:r w:rsidRPr="002179B0">
        <w:rPr>
          <w:rFonts w:eastAsia="Times New Roman"/>
          <w:lang w:eastAsia="pl-PL"/>
        </w:rPr>
        <w:t>nr RPSW</w:t>
      </w:r>
      <w:r w:rsidR="00043D1C">
        <w:rPr>
          <w:rFonts w:eastAsia="Times New Roman"/>
          <w:lang w:eastAsia="pl-PL"/>
        </w:rPr>
        <w:t xml:space="preserve"> 06</w:t>
      </w:r>
      <w:r w:rsidRPr="002179B0">
        <w:rPr>
          <w:rFonts w:eastAsia="Times New Roman"/>
          <w:lang w:eastAsia="pl-PL"/>
        </w:rPr>
        <w:t>.</w:t>
      </w:r>
      <w:r w:rsidR="00043D1C">
        <w:rPr>
          <w:rFonts w:eastAsia="Times New Roman"/>
          <w:lang w:eastAsia="pl-PL"/>
        </w:rPr>
        <w:t>05.00</w:t>
      </w:r>
      <w:r w:rsidRPr="002179B0">
        <w:rPr>
          <w:rFonts w:eastAsia="Times New Roman"/>
          <w:lang w:eastAsia="pl-PL"/>
        </w:rPr>
        <w:t>-26-00</w:t>
      </w:r>
      <w:r w:rsidR="00043D1C">
        <w:rPr>
          <w:rFonts w:eastAsia="Times New Roman"/>
          <w:lang w:eastAsia="pl-PL"/>
        </w:rPr>
        <w:t>15</w:t>
      </w:r>
      <w:r w:rsidRPr="002179B0">
        <w:rPr>
          <w:rFonts w:eastAsia="Times New Roman"/>
          <w:lang w:eastAsia="pl-PL"/>
        </w:rPr>
        <w:t>/</w:t>
      </w:r>
      <w:r w:rsidR="00043D1C">
        <w:rPr>
          <w:rFonts w:eastAsia="Times New Roman"/>
          <w:lang w:eastAsia="pl-PL"/>
        </w:rPr>
        <w:t>17</w:t>
      </w:r>
      <w:r w:rsidRPr="002179B0">
        <w:rPr>
          <w:rFonts w:eastAsia="Times New Roman"/>
          <w:lang w:eastAsia="pl-PL"/>
        </w:rPr>
        <w:t>-0</w:t>
      </w:r>
      <w:r w:rsidR="00043D1C">
        <w:rPr>
          <w:rFonts w:eastAsia="Times New Roman"/>
          <w:lang w:eastAsia="pl-PL"/>
        </w:rPr>
        <w:t>24</w:t>
      </w:r>
      <w:r w:rsidRPr="002179B0">
        <w:rPr>
          <w:rFonts w:eastAsia="Times New Roman"/>
          <w:lang w:eastAsia="pl-PL"/>
        </w:rPr>
        <w:t xml:space="preserve"> za okres od </w:t>
      </w:r>
      <w:r w:rsidR="004C5515">
        <w:rPr>
          <w:rFonts w:eastAsia="Times New Roman"/>
          <w:lang w:eastAsia="pl-PL"/>
        </w:rPr>
        <w:t>1</w:t>
      </w:r>
      <w:r w:rsidR="00043D1C">
        <w:rPr>
          <w:rFonts w:eastAsia="Times New Roman"/>
          <w:lang w:eastAsia="pl-PL"/>
        </w:rPr>
        <w:t>1</w:t>
      </w:r>
      <w:r w:rsidRPr="002179B0">
        <w:rPr>
          <w:rFonts w:eastAsia="Times New Roman"/>
          <w:lang w:eastAsia="pl-PL"/>
        </w:rPr>
        <w:t>.</w:t>
      </w:r>
      <w:r w:rsidR="00043D1C">
        <w:rPr>
          <w:rFonts w:eastAsia="Times New Roman"/>
          <w:lang w:eastAsia="pl-PL"/>
        </w:rPr>
        <w:t>10</w:t>
      </w:r>
      <w:r w:rsidRPr="002179B0">
        <w:rPr>
          <w:rFonts w:eastAsia="Times New Roman"/>
          <w:lang w:eastAsia="pl-PL"/>
        </w:rPr>
        <w:t>.202</w:t>
      </w:r>
      <w:r w:rsidR="004C5515">
        <w:rPr>
          <w:rFonts w:eastAsia="Times New Roman"/>
          <w:lang w:eastAsia="pl-PL"/>
        </w:rPr>
        <w:t>3</w:t>
      </w:r>
      <w:r w:rsidRPr="002179B0">
        <w:rPr>
          <w:rFonts w:eastAsia="Times New Roman"/>
          <w:lang w:eastAsia="pl-PL"/>
        </w:rPr>
        <w:t xml:space="preserve"> r. do </w:t>
      </w:r>
      <w:r w:rsidR="00043D1C">
        <w:rPr>
          <w:rFonts w:eastAsia="Times New Roman"/>
          <w:lang w:eastAsia="pl-PL"/>
        </w:rPr>
        <w:t>23</w:t>
      </w:r>
      <w:r w:rsidRPr="002179B0">
        <w:rPr>
          <w:rFonts w:eastAsia="Times New Roman"/>
          <w:lang w:eastAsia="pl-PL"/>
        </w:rPr>
        <w:t>.</w:t>
      </w:r>
      <w:r w:rsidR="00043D1C">
        <w:rPr>
          <w:rFonts w:eastAsia="Times New Roman"/>
          <w:lang w:eastAsia="pl-PL"/>
        </w:rPr>
        <w:t>11</w:t>
      </w:r>
      <w:r w:rsidRPr="002179B0">
        <w:rPr>
          <w:rFonts w:eastAsia="Times New Roman"/>
          <w:lang w:eastAsia="pl-PL"/>
        </w:rPr>
        <w:t xml:space="preserve">.2023 r., </w:t>
      </w:r>
      <w:bookmarkEnd w:id="3"/>
      <w:r w:rsidRPr="002179B0">
        <w:rPr>
          <w:rFonts w:eastAsia="Times New Roman"/>
          <w:lang w:eastAsia="pl-PL"/>
        </w:rPr>
        <w:t xml:space="preserve">który został objęty kontrolą, </w:t>
      </w:r>
      <w:r w:rsidR="0065404C" w:rsidRPr="00E71E9A">
        <w:rPr>
          <w:rFonts w:eastAsia="Times New Roman"/>
          <w:lang w:eastAsia="pl-PL"/>
        </w:rPr>
        <w:t xml:space="preserve">rozlicza wydatki związane </w:t>
      </w:r>
      <w:r w:rsidR="0065404C" w:rsidRPr="00E71E9A">
        <w:rPr>
          <w:rFonts w:eastAsia="Times New Roman"/>
          <w:lang w:eastAsia="pl-PL"/>
        </w:rPr>
        <w:br/>
        <w:t xml:space="preserve">z wykonania przedmiotu umowy </w:t>
      </w:r>
      <w:r w:rsidR="00043D1C">
        <w:rPr>
          <w:rFonts w:eastAsia="Times New Roman"/>
          <w:lang w:eastAsia="pl-PL"/>
        </w:rPr>
        <w:t xml:space="preserve">nr </w:t>
      </w:r>
      <w:r w:rsidR="00043D1C" w:rsidRPr="00B30B3F">
        <w:t>I</w:t>
      </w:r>
      <w:r w:rsidR="00043D1C">
        <w:t xml:space="preserve">RL/39/2023 (faktura </w:t>
      </w:r>
      <w:r w:rsidR="007B240A">
        <w:t>8/10/2023 z dnia 06.11.2023).</w:t>
      </w:r>
    </w:p>
    <w:p w14:paraId="186EF021" w14:textId="539866A3" w:rsidR="000C66FF" w:rsidRPr="00E84A41" w:rsidRDefault="00AD67B9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lastRenderedPageBreak/>
        <w:t xml:space="preserve">W wyniku przedmiotowej kontroli nie stwierdzono </w:t>
      </w:r>
      <w:r w:rsidR="00BF6A7C">
        <w:rPr>
          <w:rFonts w:eastAsia="Times New Roman"/>
          <w:lang w:eastAsia="pl-PL"/>
        </w:rPr>
        <w:t>nieprawidłowości.</w:t>
      </w:r>
      <w:r w:rsidR="00CA0E3B" w:rsidRPr="00E84A41">
        <w:rPr>
          <w:rFonts w:eastAsia="Times New Roman"/>
          <w:lang w:eastAsia="pl-PL"/>
        </w:rPr>
        <w:t xml:space="preserve"> Lista sprawdzająca stanowi dowód nr 1 do niniejszej informacji.</w:t>
      </w:r>
    </w:p>
    <w:p w14:paraId="69244794" w14:textId="78F6ABE2" w:rsidR="00AD67B9" w:rsidRPr="00AD67B9" w:rsidRDefault="004F515A" w:rsidP="009278F8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4" w:name="_Hlk159568667"/>
      <w:bookmarkStart w:id="5" w:name="_Hlk143156074"/>
      <w:r>
        <w:rPr>
          <w:bCs/>
        </w:rPr>
        <w:t>P</w:t>
      </w:r>
      <w:r w:rsidRPr="009906E9">
        <w:rPr>
          <w:bCs/>
        </w:rPr>
        <w:t>ostępowanie o udzielenie zamówienia publicznego poprzez ogłoszenie zamówienia na bazie konkurencyjności pod nr 202</w:t>
      </w:r>
      <w:r>
        <w:rPr>
          <w:bCs/>
        </w:rPr>
        <w:t>3</w:t>
      </w:r>
      <w:r w:rsidRPr="009906E9">
        <w:rPr>
          <w:bCs/>
        </w:rPr>
        <w:t>-3</w:t>
      </w:r>
      <w:r>
        <w:rPr>
          <w:bCs/>
        </w:rPr>
        <w:t>9476</w:t>
      </w:r>
      <w:r w:rsidRPr="009906E9">
        <w:rPr>
          <w:bCs/>
        </w:rPr>
        <w:t>-</w:t>
      </w:r>
      <w:r>
        <w:rPr>
          <w:bCs/>
        </w:rPr>
        <w:t>158255</w:t>
      </w:r>
      <w:r w:rsidRPr="009906E9">
        <w:rPr>
          <w:bCs/>
        </w:rPr>
        <w:t xml:space="preserve"> w dniu </w:t>
      </w:r>
      <w:r>
        <w:rPr>
          <w:bCs/>
        </w:rPr>
        <w:t>12.05.2023</w:t>
      </w:r>
      <w:r w:rsidRPr="009906E9">
        <w:rPr>
          <w:bCs/>
        </w:rPr>
        <w:t xml:space="preserve"> </w:t>
      </w:r>
      <w:r w:rsidR="00CB1B49">
        <w:rPr>
          <w:bCs/>
        </w:rPr>
        <w:br/>
      </w:r>
      <w:r w:rsidRPr="009906E9">
        <w:rPr>
          <w:bCs/>
        </w:rPr>
        <w:t xml:space="preserve">r. Zamówienie dotyczyło </w:t>
      </w:r>
      <w:r w:rsidRPr="006D01D3">
        <w:t xml:space="preserve">zakupu </w:t>
      </w:r>
      <w:bookmarkStart w:id="6" w:name="_Hlk150942864"/>
      <w:r>
        <w:t>wyposażenia do obiektu kultury</w:t>
      </w:r>
      <w:r w:rsidRPr="009906E9">
        <w:rPr>
          <w:bCs/>
        </w:rPr>
        <w:t>.</w:t>
      </w:r>
      <w:bookmarkEnd w:id="6"/>
      <w:r>
        <w:rPr>
          <w:bCs/>
        </w:rPr>
        <w:t xml:space="preserve"> </w:t>
      </w:r>
      <w:r w:rsidRPr="009906E9">
        <w:rPr>
          <w:bCs/>
        </w:rPr>
        <w:t xml:space="preserve">W wyniku rozstrzygnięcia </w:t>
      </w:r>
      <w:r w:rsidRPr="004F515A">
        <w:rPr>
          <w:bCs/>
        </w:rPr>
        <w:t xml:space="preserve">przeprowadzonego postępowania podpisana została </w:t>
      </w:r>
      <w:r w:rsidRPr="004F515A">
        <w:t xml:space="preserve">w dniu 26.06.2023 roku umowa nr IRL/38/2023 z Martą </w:t>
      </w:r>
      <w:proofErr w:type="spellStart"/>
      <w:r w:rsidRPr="004F515A">
        <w:t>Szlapą</w:t>
      </w:r>
      <w:proofErr w:type="spellEnd"/>
      <w:r w:rsidRPr="004F515A">
        <w:t xml:space="preserve"> prowadzącą działalność gospodarczą pod firmą Zaułek </w:t>
      </w:r>
      <w:proofErr w:type="spellStart"/>
      <w:r w:rsidRPr="004F515A">
        <w:t>Dizajnu</w:t>
      </w:r>
      <w:proofErr w:type="spellEnd"/>
      <w:r w:rsidRPr="004F515A">
        <w:t xml:space="preserve"> Marta </w:t>
      </w:r>
      <w:proofErr w:type="spellStart"/>
      <w:r w:rsidRPr="004F515A">
        <w:t>Szlapa</w:t>
      </w:r>
      <w:proofErr w:type="spellEnd"/>
      <w:r w:rsidRPr="004F515A">
        <w:t xml:space="preserve"> z siedzibą ul. Gliwicka 218 E, 40-860 Katowice. </w:t>
      </w:r>
      <w:r w:rsidRPr="004F515A">
        <w:rPr>
          <w:bCs/>
        </w:rPr>
        <w:t xml:space="preserve"> </w:t>
      </w:r>
      <w:r w:rsidRPr="009906E9">
        <w:rPr>
          <w:bCs/>
        </w:rPr>
        <w:t xml:space="preserve">Wartość umowy </w:t>
      </w:r>
      <w:r w:rsidR="00E12E27">
        <w:rPr>
          <w:bCs/>
        </w:rPr>
        <w:t>83 763,00</w:t>
      </w:r>
      <w:r w:rsidRPr="009906E9">
        <w:rPr>
          <w:bCs/>
        </w:rPr>
        <w:t xml:space="preserve"> zł </w:t>
      </w:r>
      <w:r w:rsidR="00E12E27">
        <w:rPr>
          <w:bCs/>
        </w:rPr>
        <w:t>brutto</w:t>
      </w:r>
      <w:r w:rsidRPr="009906E9">
        <w:rPr>
          <w:bCs/>
        </w:rPr>
        <w:t xml:space="preserve">. Termin realizacji określono na </w:t>
      </w:r>
      <w:r w:rsidR="005D6FEF">
        <w:rPr>
          <w:bCs/>
        </w:rPr>
        <w:t>31.08.2023 roku.</w:t>
      </w:r>
      <w:r w:rsidRPr="009906E9">
        <w:rPr>
          <w:bCs/>
        </w:rPr>
        <w:t xml:space="preserve"> Zamówienie zostało zrealizowane w terminie co potwierdza </w:t>
      </w:r>
      <w:r w:rsidRPr="009906E9">
        <w:rPr>
          <w:bCs/>
          <w:i/>
          <w:iCs/>
        </w:rPr>
        <w:t>Protokół odbioru</w:t>
      </w:r>
      <w:r w:rsidRPr="009906E9">
        <w:rPr>
          <w:bCs/>
        </w:rPr>
        <w:t xml:space="preserve"> z dnia </w:t>
      </w:r>
      <w:r w:rsidR="005D6FEF">
        <w:rPr>
          <w:bCs/>
        </w:rPr>
        <w:t>31.08.2023</w:t>
      </w:r>
      <w:r w:rsidRPr="009906E9">
        <w:rPr>
          <w:bCs/>
        </w:rPr>
        <w:t xml:space="preserve"> </w:t>
      </w:r>
      <w:bookmarkEnd w:id="4"/>
      <w:r w:rsidRPr="009906E9">
        <w:rPr>
          <w:bCs/>
        </w:rPr>
        <w:t xml:space="preserve">r. </w:t>
      </w:r>
      <w:bookmarkStart w:id="7" w:name="_Hlk135741869"/>
    </w:p>
    <w:p w14:paraId="74D94439" w14:textId="157413D7" w:rsidR="00E71E9A" w:rsidRDefault="00E71E9A" w:rsidP="00E71E9A">
      <w:pPr>
        <w:jc w:val="both"/>
        <w:rPr>
          <w:rFonts w:eastAsia="Times New Roman"/>
          <w:lang w:eastAsia="pl-PL"/>
        </w:rPr>
      </w:pPr>
      <w:bookmarkStart w:id="8" w:name="_Hlk159570214"/>
      <w:bookmarkEnd w:id="5"/>
      <w:r w:rsidRPr="00E71E9A">
        <w:rPr>
          <w:rFonts w:eastAsia="Times New Roman"/>
          <w:lang w:eastAsia="pl-PL"/>
        </w:rPr>
        <w:t xml:space="preserve">Beneficjent we wniosku o płatność </w:t>
      </w:r>
      <w:r w:rsidR="0065404C" w:rsidRPr="002179B0">
        <w:rPr>
          <w:rFonts w:eastAsia="Times New Roman"/>
          <w:lang w:eastAsia="pl-PL"/>
        </w:rPr>
        <w:t>nr RPSW.</w:t>
      </w:r>
      <w:r w:rsidR="00367701">
        <w:rPr>
          <w:rFonts w:eastAsia="Times New Roman"/>
          <w:lang w:eastAsia="pl-PL"/>
        </w:rPr>
        <w:t>06.</w:t>
      </w:r>
      <w:r w:rsidR="0065404C" w:rsidRPr="002179B0">
        <w:rPr>
          <w:rFonts w:eastAsia="Times New Roman"/>
          <w:lang w:eastAsia="pl-PL"/>
        </w:rPr>
        <w:t>0</w:t>
      </w:r>
      <w:r w:rsidR="00367701">
        <w:rPr>
          <w:rFonts w:eastAsia="Times New Roman"/>
          <w:lang w:eastAsia="pl-PL"/>
        </w:rPr>
        <w:t>5</w:t>
      </w:r>
      <w:r w:rsidR="0065404C" w:rsidRPr="002179B0">
        <w:rPr>
          <w:rFonts w:eastAsia="Times New Roman"/>
          <w:lang w:eastAsia="pl-PL"/>
        </w:rPr>
        <w:t>.00-26-00</w:t>
      </w:r>
      <w:r w:rsidR="00367701">
        <w:rPr>
          <w:rFonts w:eastAsia="Times New Roman"/>
          <w:lang w:eastAsia="pl-PL"/>
        </w:rPr>
        <w:t>15</w:t>
      </w:r>
      <w:r w:rsidR="0065404C" w:rsidRPr="002179B0">
        <w:rPr>
          <w:rFonts w:eastAsia="Times New Roman"/>
          <w:lang w:eastAsia="pl-PL"/>
        </w:rPr>
        <w:t>/</w:t>
      </w:r>
      <w:r w:rsidR="00367701">
        <w:rPr>
          <w:rFonts w:eastAsia="Times New Roman"/>
          <w:lang w:eastAsia="pl-PL"/>
        </w:rPr>
        <w:t>17</w:t>
      </w:r>
      <w:r w:rsidR="0065404C" w:rsidRPr="002179B0">
        <w:rPr>
          <w:rFonts w:eastAsia="Times New Roman"/>
          <w:lang w:eastAsia="pl-PL"/>
        </w:rPr>
        <w:t>-0</w:t>
      </w:r>
      <w:r w:rsidR="00367701">
        <w:rPr>
          <w:rFonts w:eastAsia="Times New Roman"/>
          <w:lang w:eastAsia="pl-PL"/>
        </w:rPr>
        <w:t>22</w:t>
      </w:r>
      <w:r w:rsidR="0065404C" w:rsidRPr="002179B0">
        <w:rPr>
          <w:rFonts w:eastAsia="Times New Roman"/>
          <w:lang w:eastAsia="pl-PL"/>
        </w:rPr>
        <w:t xml:space="preserve"> za okres od </w:t>
      </w:r>
      <w:r w:rsidR="00157DD7">
        <w:rPr>
          <w:rFonts w:eastAsia="Times New Roman"/>
          <w:lang w:eastAsia="pl-PL"/>
        </w:rPr>
        <w:t>31.08.2023</w:t>
      </w:r>
      <w:r w:rsidR="0065404C" w:rsidRPr="002179B0">
        <w:rPr>
          <w:rFonts w:eastAsia="Times New Roman"/>
          <w:lang w:eastAsia="pl-PL"/>
        </w:rPr>
        <w:t xml:space="preserve"> r. do </w:t>
      </w:r>
      <w:r w:rsidR="00157DD7">
        <w:rPr>
          <w:rFonts w:eastAsia="Times New Roman"/>
          <w:lang w:eastAsia="pl-PL"/>
        </w:rPr>
        <w:t>09.10.2023</w:t>
      </w:r>
      <w:r w:rsidR="0065404C" w:rsidRPr="002179B0">
        <w:rPr>
          <w:rFonts w:eastAsia="Times New Roman"/>
          <w:lang w:eastAsia="pl-PL"/>
        </w:rPr>
        <w:t xml:space="preserve"> r.,</w:t>
      </w:r>
      <w:r w:rsidR="002C2538">
        <w:rPr>
          <w:rFonts w:eastAsia="Times New Roman"/>
          <w:lang w:eastAsia="pl-PL"/>
        </w:rPr>
        <w:t xml:space="preserve"> </w:t>
      </w:r>
      <w:r w:rsidRPr="00E71E9A">
        <w:rPr>
          <w:rFonts w:eastAsia="Times New Roman"/>
          <w:lang w:eastAsia="pl-PL"/>
        </w:rPr>
        <w:t xml:space="preserve">który został objęty kontrolą, rozlicza wydatki związane </w:t>
      </w:r>
      <w:r w:rsidRPr="00E71E9A">
        <w:rPr>
          <w:rFonts w:eastAsia="Times New Roman"/>
          <w:lang w:eastAsia="pl-PL"/>
        </w:rPr>
        <w:br/>
        <w:t xml:space="preserve">z wykonania przedmiotu umowy </w:t>
      </w:r>
      <w:r w:rsidR="00367701">
        <w:rPr>
          <w:rFonts w:eastAsia="Times New Roman"/>
          <w:lang w:eastAsia="pl-PL"/>
        </w:rPr>
        <w:t>IRL/38/2023</w:t>
      </w:r>
      <w:r w:rsidR="00157DD7">
        <w:rPr>
          <w:rFonts w:eastAsia="Times New Roman"/>
          <w:lang w:eastAsia="pl-PL"/>
        </w:rPr>
        <w:t xml:space="preserve"> (faktura 01/09/2023 z dnia 28.09.2023, faktura 02/09/2023 z dnia 28.09.2023 oraz 03/09/2023 z dnia 28.09.2023)</w:t>
      </w:r>
      <w:r w:rsidR="00E12E27">
        <w:rPr>
          <w:rFonts w:eastAsia="Times New Roman"/>
          <w:lang w:eastAsia="pl-PL"/>
        </w:rPr>
        <w:t>.</w:t>
      </w:r>
    </w:p>
    <w:p w14:paraId="15EAE173" w14:textId="42C54E15" w:rsidR="00DC29B7" w:rsidRDefault="00DC29B7" w:rsidP="00E71E9A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157DD7">
        <w:rPr>
          <w:rFonts w:eastAsia="Times New Roman"/>
          <w:lang w:eastAsia="pl-PL"/>
        </w:rPr>
        <w:t>nieprawidłowości</w:t>
      </w:r>
      <w:r w:rsidRPr="00E84A41">
        <w:rPr>
          <w:rFonts w:eastAsia="Times New Roman"/>
          <w:lang w:eastAsia="pl-PL"/>
        </w:rPr>
        <w:t xml:space="preserve">. Lista sprawdzająca stanowi dowód nr </w:t>
      </w:r>
      <w:r>
        <w:rPr>
          <w:rFonts w:eastAsia="Times New Roman"/>
          <w:lang w:eastAsia="pl-PL"/>
        </w:rPr>
        <w:t>2</w:t>
      </w:r>
      <w:r w:rsidRPr="00E84A41">
        <w:rPr>
          <w:rFonts w:eastAsia="Times New Roman"/>
          <w:lang w:eastAsia="pl-PL"/>
        </w:rPr>
        <w:t xml:space="preserve"> do niniejszej informacji</w:t>
      </w:r>
      <w:bookmarkEnd w:id="8"/>
      <w:r w:rsidRPr="00E84A41">
        <w:rPr>
          <w:rFonts w:eastAsia="Times New Roman"/>
          <w:lang w:eastAsia="pl-PL"/>
        </w:rPr>
        <w:t>.</w:t>
      </w:r>
    </w:p>
    <w:p w14:paraId="5C22B670" w14:textId="05726B09" w:rsidR="005D6FEF" w:rsidRPr="005D6FEF" w:rsidRDefault="005D6FEF" w:rsidP="005D6FEF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r w:rsidRPr="005D6FEF">
        <w:rPr>
          <w:bCs/>
        </w:rPr>
        <w:t xml:space="preserve">Postępowanie o udzielenie zamówienia publicznego poprzez ogłoszenie zamówienia na bazie konkurencyjności pod </w:t>
      </w:r>
      <w:r w:rsidRPr="00753FC1">
        <w:rPr>
          <w:bCs/>
        </w:rPr>
        <w:t xml:space="preserve">nr </w:t>
      </w:r>
      <w:r w:rsidR="00753FC1" w:rsidRPr="00753FC1">
        <w:t>2023-39476-146198</w:t>
      </w:r>
      <w:r w:rsidRPr="005D6FEF">
        <w:rPr>
          <w:bCs/>
        </w:rPr>
        <w:t xml:space="preserve"> w dniu 1</w:t>
      </w:r>
      <w:r w:rsidR="00753FC1">
        <w:rPr>
          <w:bCs/>
        </w:rPr>
        <w:t>0</w:t>
      </w:r>
      <w:r w:rsidRPr="005D6FEF">
        <w:rPr>
          <w:bCs/>
        </w:rPr>
        <w:t>.0</w:t>
      </w:r>
      <w:r w:rsidR="00753FC1">
        <w:rPr>
          <w:bCs/>
        </w:rPr>
        <w:t>2</w:t>
      </w:r>
      <w:r w:rsidRPr="005D6FEF">
        <w:rPr>
          <w:bCs/>
        </w:rPr>
        <w:t xml:space="preserve">.2023 </w:t>
      </w:r>
      <w:r w:rsidR="00CB1B49">
        <w:rPr>
          <w:bCs/>
        </w:rPr>
        <w:br/>
      </w:r>
      <w:r w:rsidRPr="005D6FEF">
        <w:rPr>
          <w:bCs/>
        </w:rPr>
        <w:t xml:space="preserve">r. Zamówienie dotyczyło </w:t>
      </w:r>
      <w:r w:rsidR="00753FC1">
        <w:rPr>
          <w:bCs/>
        </w:rPr>
        <w:t>budowy drewnianych wiat</w:t>
      </w:r>
      <w:r w:rsidRPr="005D6FEF">
        <w:rPr>
          <w:bCs/>
        </w:rPr>
        <w:t xml:space="preserve">. W wyniku rozstrzygnięcia przeprowadzonego postępowania podpisana została </w:t>
      </w:r>
      <w:r w:rsidRPr="004F515A">
        <w:t>w dniu 2</w:t>
      </w:r>
      <w:r w:rsidR="00753FC1">
        <w:t>9</w:t>
      </w:r>
      <w:r w:rsidRPr="004F515A">
        <w:t>.0</w:t>
      </w:r>
      <w:r w:rsidR="00753FC1">
        <w:t>3</w:t>
      </w:r>
      <w:r w:rsidRPr="004F515A">
        <w:t xml:space="preserve">.2023 roku umowa </w:t>
      </w:r>
      <w:r w:rsidR="004F5ABB">
        <w:br/>
      </w:r>
      <w:r w:rsidRPr="004F515A">
        <w:t>nr IRL/</w:t>
      </w:r>
      <w:r w:rsidR="00753FC1">
        <w:t>11</w:t>
      </w:r>
      <w:r w:rsidRPr="004F515A">
        <w:t xml:space="preserve">/2023 z </w:t>
      </w:r>
      <w:r w:rsidR="00BF5E4E">
        <w:t xml:space="preserve">Grupą Plener </w:t>
      </w:r>
      <w:r w:rsidR="00CC03E2">
        <w:t>Sp. z o.o. z siedzibą ul. Radomska 29, 27-200 Starachowice</w:t>
      </w:r>
      <w:r w:rsidRPr="004F515A">
        <w:t>. </w:t>
      </w:r>
      <w:r w:rsidRPr="005D6FEF">
        <w:rPr>
          <w:bCs/>
        </w:rPr>
        <w:t xml:space="preserve"> Wartość umowy </w:t>
      </w:r>
      <w:r w:rsidR="00E12E27">
        <w:rPr>
          <w:bCs/>
        </w:rPr>
        <w:t>116,426</w:t>
      </w:r>
      <w:r w:rsidR="00CC03E2">
        <w:rPr>
          <w:bCs/>
        </w:rPr>
        <w:t>,</w:t>
      </w:r>
      <w:r w:rsidR="00E12E27">
        <w:rPr>
          <w:bCs/>
        </w:rPr>
        <w:t>00</w:t>
      </w:r>
      <w:r w:rsidRPr="005D6FEF">
        <w:rPr>
          <w:bCs/>
        </w:rPr>
        <w:t xml:space="preserve"> zł </w:t>
      </w:r>
      <w:r w:rsidR="00E12E27">
        <w:rPr>
          <w:bCs/>
        </w:rPr>
        <w:t>brutto</w:t>
      </w:r>
      <w:r w:rsidRPr="005D6FEF">
        <w:rPr>
          <w:bCs/>
        </w:rPr>
        <w:t xml:space="preserve">. Termin realizacji określono na </w:t>
      </w:r>
      <w:r w:rsidR="00CC03E2">
        <w:rPr>
          <w:bCs/>
        </w:rPr>
        <w:t>04</w:t>
      </w:r>
      <w:r w:rsidRPr="005D6FEF">
        <w:rPr>
          <w:bCs/>
        </w:rPr>
        <w:t>.08.2023 roku. Zamówienie zostało zrealizowane w terminie co potwierdza</w:t>
      </w:r>
      <w:r w:rsidR="00CC03E2">
        <w:rPr>
          <w:bCs/>
        </w:rPr>
        <w:t xml:space="preserve"> Zgłoszenie prac do odbioru końcowego z dnia 04.08.2023 r. oraz </w:t>
      </w:r>
      <w:r w:rsidRPr="005D6FEF">
        <w:rPr>
          <w:bCs/>
          <w:i/>
          <w:iCs/>
        </w:rPr>
        <w:t>Protokół odbioru</w:t>
      </w:r>
      <w:r w:rsidRPr="005D6FEF">
        <w:rPr>
          <w:bCs/>
        </w:rPr>
        <w:t xml:space="preserve"> </w:t>
      </w:r>
      <w:r w:rsidR="00E12E27">
        <w:rPr>
          <w:bCs/>
        </w:rPr>
        <w:br/>
      </w:r>
      <w:r w:rsidRPr="005D6FEF">
        <w:rPr>
          <w:bCs/>
        </w:rPr>
        <w:t>z dnia 31.08.2023</w:t>
      </w:r>
    </w:p>
    <w:bookmarkEnd w:id="7"/>
    <w:p w14:paraId="4D1EB59E" w14:textId="0B9C4468" w:rsidR="00B15AA3" w:rsidRDefault="00B15AA3" w:rsidP="00B15AA3">
      <w:pPr>
        <w:jc w:val="both"/>
        <w:rPr>
          <w:rFonts w:eastAsia="Times New Roman"/>
          <w:lang w:eastAsia="pl-PL"/>
        </w:rPr>
      </w:pPr>
      <w:r w:rsidRPr="00E71E9A">
        <w:rPr>
          <w:rFonts w:eastAsia="Times New Roman"/>
          <w:lang w:eastAsia="pl-PL"/>
        </w:rPr>
        <w:t xml:space="preserve">Beneficjent we wniosku o płatność </w:t>
      </w:r>
      <w:r w:rsidRPr="002179B0">
        <w:rPr>
          <w:rFonts w:eastAsia="Times New Roman"/>
          <w:lang w:eastAsia="pl-PL"/>
        </w:rPr>
        <w:t>nr RPSW.</w:t>
      </w:r>
      <w:r w:rsidR="00E12E27">
        <w:rPr>
          <w:rFonts w:eastAsia="Times New Roman"/>
          <w:lang w:eastAsia="pl-PL"/>
        </w:rPr>
        <w:t>06.05.00</w:t>
      </w:r>
      <w:r w:rsidR="00157DD7">
        <w:rPr>
          <w:rFonts w:eastAsia="Times New Roman"/>
          <w:lang w:eastAsia="pl-PL"/>
        </w:rPr>
        <w:t>-26-0015/17</w:t>
      </w:r>
      <w:r w:rsidRPr="002179B0">
        <w:rPr>
          <w:rFonts w:eastAsia="Times New Roman"/>
          <w:lang w:eastAsia="pl-PL"/>
        </w:rPr>
        <w:t>-0</w:t>
      </w:r>
      <w:r w:rsidR="00157DD7">
        <w:rPr>
          <w:rFonts w:eastAsia="Times New Roman"/>
          <w:lang w:eastAsia="pl-PL"/>
        </w:rPr>
        <w:t>22</w:t>
      </w:r>
      <w:r w:rsidRPr="002179B0">
        <w:rPr>
          <w:rFonts w:eastAsia="Times New Roman"/>
          <w:lang w:eastAsia="pl-PL"/>
        </w:rPr>
        <w:t xml:space="preserve"> za okres </w:t>
      </w:r>
      <w:r w:rsidR="004F5ABB">
        <w:rPr>
          <w:rFonts w:eastAsia="Times New Roman"/>
          <w:lang w:eastAsia="pl-PL"/>
        </w:rPr>
        <w:br/>
      </w:r>
      <w:r w:rsidRPr="002179B0">
        <w:rPr>
          <w:rFonts w:eastAsia="Times New Roman"/>
          <w:lang w:eastAsia="pl-PL"/>
        </w:rPr>
        <w:t xml:space="preserve">od </w:t>
      </w:r>
      <w:r w:rsidR="00157DD7">
        <w:rPr>
          <w:rFonts w:eastAsia="Times New Roman"/>
          <w:lang w:eastAsia="pl-PL"/>
        </w:rPr>
        <w:t>31.08.2023</w:t>
      </w:r>
      <w:r w:rsidR="004F5ABB">
        <w:rPr>
          <w:rFonts w:eastAsia="Times New Roman"/>
          <w:lang w:eastAsia="pl-PL"/>
        </w:rPr>
        <w:t xml:space="preserve"> </w:t>
      </w:r>
      <w:r w:rsidRPr="002179B0">
        <w:rPr>
          <w:rFonts w:eastAsia="Times New Roman"/>
          <w:lang w:eastAsia="pl-PL"/>
        </w:rPr>
        <w:t xml:space="preserve">r. do </w:t>
      </w:r>
      <w:r w:rsidR="00157DD7">
        <w:rPr>
          <w:rFonts w:eastAsia="Times New Roman"/>
          <w:lang w:eastAsia="pl-PL"/>
        </w:rPr>
        <w:t>09.10</w:t>
      </w:r>
      <w:r w:rsidRPr="002179B0">
        <w:rPr>
          <w:rFonts w:eastAsia="Times New Roman"/>
          <w:lang w:eastAsia="pl-PL"/>
        </w:rPr>
        <w:t>.2023 r.,</w:t>
      </w:r>
      <w:r>
        <w:rPr>
          <w:rFonts w:eastAsia="Times New Roman"/>
          <w:lang w:eastAsia="pl-PL"/>
        </w:rPr>
        <w:t xml:space="preserve"> </w:t>
      </w:r>
      <w:r w:rsidRPr="00E71E9A">
        <w:rPr>
          <w:rFonts w:eastAsia="Times New Roman"/>
          <w:lang w:eastAsia="pl-PL"/>
        </w:rPr>
        <w:t xml:space="preserve">który został objęty kontrolą, rozlicza wydatki związane </w:t>
      </w:r>
      <w:r w:rsidRPr="00E71E9A">
        <w:rPr>
          <w:rFonts w:eastAsia="Times New Roman"/>
          <w:lang w:eastAsia="pl-PL"/>
        </w:rPr>
        <w:br/>
        <w:t xml:space="preserve">z wykonania przedmiotu umowy </w:t>
      </w:r>
      <w:r w:rsidR="00157DD7">
        <w:rPr>
          <w:rFonts w:eastAsia="Times New Roman"/>
          <w:lang w:eastAsia="pl-PL"/>
        </w:rPr>
        <w:t>nr IRL/11/2023 (faktura 11/08/2023 z dnia 08.09.2023)</w:t>
      </w:r>
      <w:r w:rsidRPr="00E71E9A">
        <w:rPr>
          <w:rFonts w:eastAsia="Times New Roman"/>
          <w:lang w:eastAsia="pl-PL"/>
        </w:rPr>
        <w:t>.</w:t>
      </w:r>
    </w:p>
    <w:p w14:paraId="41028206" w14:textId="0AE97EE4" w:rsidR="00532982" w:rsidRPr="00532982" w:rsidRDefault="00B15AA3" w:rsidP="00B15AA3">
      <w:pPr>
        <w:jc w:val="both"/>
        <w:rPr>
          <w:rFonts w:eastAsia="Times New Roman"/>
          <w:color w:val="FF0000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157DD7">
        <w:rPr>
          <w:rFonts w:eastAsia="Times New Roman"/>
          <w:lang w:eastAsia="pl-PL"/>
        </w:rPr>
        <w:t>nieprawidłowości</w:t>
      </w:r>
      <w:r w:rsidRPr="00E84A41">
        <w:rPr>
          <w:rFonts w:eastAsia="Times New Roman"/>
          <w:lang w:eastAsia="pl-PL"/>
        </w:rPr>
        <w:t xml:space="preserve">. Lista sprawdzająca stanowi dowód nr </w:t>
      </w:r>
      <w:r w:rsidR="00367701">
        <w:rPr>
          <w:rFonts w:eastAsia="Times New Roman"/>
          <w:lang w:eastAsia="pl-PL"/>
        </w:rPr>
        <w:t>3</w:t>
      </w:r>
      <w:r w:rsidRPr="00E84A41">
        <w:rPr>
          <w:rFonts w:eastAsia="Times New Roman"/>
          <w:lang w:eastAsia="pl-PL"/>
        </w:rPr>
        <w:t xml:space="preserve"> do niniejszej informacji</w:t>
      </w:r>
      <w:r w:rsidR="00E16F7A">
        <w:rPr>
          <w:rFonts w:eastAsia="Times New Roman"/>
          <w:lang w:eastAsia="pl-PL"/>
        </w:rPr>
        <w:t>.</w:t>
      </w: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39557DAE" w14:textId="77777777" w:rsidR="008754D6" w:rsidRDefault="008754D6" w:rsidP="00532982">
      <w:pPr>
        <w:ind w:firstLine="567"/>
        <w:jc w:val="both"/>
        <w:rPr>
          <w:rFonts w:eastAsia="Times New Roman"/>
          <w:lang w:eastAsia="pl-PL"/>
        </w:rPr>
      </w:pPr>
    </w:p>
    <w:p w14:paraId="392B7243" w14:textId="1DF77523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AD67B9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strony oraz </w:t>
      </w:r>
      <w:r w:rsidR="00157DD7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52CB34A1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7C7CDD5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D44C36C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209FEA5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47AD5CF" w14:textId="71A4E5F4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3769462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CB646B3" w14:textId="0532D292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5C447B">
        <w:rPr>
          <w:rFonts w:eastAsia="Times New Roman"/>
          <w:lang w:eastAsia="pl-PL"/>
        </w:rPr>
        <w:t>Krzysztof Piotrowski-Wójcik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3F2FC6B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66104AB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</w:t>
      </w:r>
    </w:p>
    <w:p w14:paraId="42FCD5C2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78A151CF" w14:textId="77777777" w:rsidR="00532982" w:rsidRPr="00532982" w:rsidRDefault="00532982" w:rsidP="00532982">
      <w:pPr>
        <w:spacing w:line="276" w:lineRule="auto"/>
        <w:ind w:left="6372"/>
        <w:rPr>
          <w:rFonts w:eastAsia="Times New Roman"/>
          <w:lang w:eastAsia="pl-PL"/>
        </w:rPr>
      </w:pPr>
    </w:p>
    <w:p w14:paraId="5FCC6656" w14:textId="2508140B" w:rsidR="00532982" w:rsidRPr="00532982" w:rsidRDefault="00532982" w:rsidP="004F5ABB">
      <w:pPr>
        <w:spacing w:line="276" w:lineRule="auto"/>
        <w:ind w:left="3124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             </w:t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="004F5ABB">
        <w:rPr>
          <w:rFonts w:eastAsia="Times New Roman"/>
          <w:lang w:eastAsia="pl-PL"/>
        </w:rPr>
        <w:tab/>
      </w:r>
      <w:r w:rsidRPr="00532982">
        <w:rPr>
          <w:rFonts w:eastAsia="Times New Roman"/>
          <w:lang w:eastAsia="pl-PL"/>
        </w:rPr>
        <w:t>.…………………………………</w:t>
      </w:r>
    </w:p>
    <w:p w14:paraId="3F7EE010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6FF52B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C1653CA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1F9928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51B85D76" w14:textId="77777777" w:rsidR="00D73BF3" w:rsidRDefault="00D73BF3" w:rsidP="00532982">
      <w:pPr>
        <w:ind w:left="-180"/>
        <w:jc w:val="center"/>
      </w:pPr>
    </w:p>
    <w:sectPr w:rsidR="00D73BF3" w:rsidSect="009F47C4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D9CA" w14:textId="77777777" w:rsidR="009F47C4" w:rsidRDefault="009F47C4" w:rsidP="001D0CA1">
      <w:pPr>
        <w:spacing w:line="240" w:lineRule="auto"/>
      </w:pPr>
      <w:r>
        <w:separator/>
      </w:r>
    </w:p>
  </w:endnote>
  <w:endnote w:type="continuationSeparator" w:id="0">
    <w:p w14:paraId="7AEDA200" w14:textId="77777777" w:rsidR="009F47C4" w:rsidRDefault="009F47C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2D9407BE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206395">
      <w:rPr>
        <w:sz w:val="20"/>
        <w:szCs w:val="20"/>
      </w:rPr>
      <w:t>50</w:t>
    </w:r>
    <w:r w:rsidR="00532982" w:rsidRPr="00532982">
      <w:rPr>
        <w:sz w:val="20"/>
        <w:szCs w:val="20"/>
      </w:rPr>
      <w:t>.1.202</w:t>
    </w:r>
    <w:r w:rsidR="00206395">
      <w:rPr>
        <w:sz w:val="20"/>
        <w:szCs w:val="20"/>
      </w:rPr>
      <w:t>4</w:t>
    </w:r>
    <w:r w:rsidR="00532982" w:rsidRPr="00532982">
      <w:rPr>
        <w:sz w:val="20"/>
        <w:szCs w:val="20"/>
      </w:rPr>
      <w:t>/AŻ-</w:t>
    </w:r>
    <w:r w:rsidR="00206395">
      <w:rPr>
        <w:sz w:val="20"/>
        <w:szCs w:val="20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4E1B590F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206395">
      <w:rPr>
        <w:sz w:val="20"/>
        <w:szCs w:val="20"/>
      </w:rPr>
      <w:t>50</w:t>
    </w:r>
    <w:r w:rsidR="00532982" w:rsidRPr="00532982">
      <w:rPr>
        <w:sz w:val="20"/>
        <w:szCs w:val="20"/>
      </w:rPr>
      <w:t>.1.202</w:t>
    </w:r>
    <w:r w:rsidR="00206395">
      <w:rPr>
        <w:sz w:val="20"/>
        <w:szCs w:val="20"/>
      </w:rPr>
      <w:t>4</w:t>
    </w:r>
    <w:r w:rsidR="00532982" w:rsidRPr="00532982">
      <w:rPr>
        <w:sz w:val="20"/>
        <w:szCs w:val="20"/>
      </w:rPr>
      <w:t>/AŻ-</w:t>
    </w:r>
    <w:r w:rsidR="00206395">
      <w:rPr>
        <w:sz w:val="20"/>
        <w:szCs w:val="20"/>
      </w:rPr>
      <w:t>7</w:t>
    </w:r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6859" w14:textId="77777777" w:rsidR="009F47C4" w:rsidRDefault="009F47C4" w:rsidP="001D0CA1">
      <w:pPr>
        <w:spacing w:line="240" w:lineRule="auto"/>
      </w:pPr>
      <w:r>
        <w:separator/>
      </w:r>
    </w:p>
  </w:footnote>
  <w:footnote w:type="continuationSeparator" w:id="0">
    <w:p w14:paraId="26037FA5" w14:textId="77777777" w:rsidR="009F47C4" w:rsidRDefault="009F47C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0"/>
  </w:num>
  <w:num w:numId="9" w16cid:durableId="917059943">
    <w:abstractNumId w:val="9"/>
  </w:num>
  <w:num w:numId="10" w16cid:durableId="1117214848">
    <w:abstractNumId w:val="8"/>
  </w:num>
  <w:num w:numId="11" w16cid:durableId="1950816718">
    <w:abstractNumId w:val="7"/>
  </w:num>
  <w:num w:numId="12" w16cid:durableId="463280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43D1C"/>
    <w:rsid w:val="000552FD"/>
    <w:rsid w:val="00080618"/>
    <w:rsid w:val="000B5B1D"/>
    <w:rsid w:val="000C21D3"/>
    <w:rsid w:val="000C66FF"/>
    <w:rsid w:val="000C6F51"/>
    <w:rsid w:val="000D63D2"/>
    <w:rsid w:val="000D7CA7"/>
    <w:rsid w:val="000F4A5C"/>
    <w:rsid w:val="00121649"/>
    <w:rsid w:val="0013503D"/>
    <w:rsid w:val="0015032F"/>
    <w:rsid w:val="00154887"/>
    <w:rsid w:val="00157DD7"/>
    <w:rsid w:val="001759BB"/>
    <w:rsid w:val="0017650D"/>
    <w:rsid w:val="001B3E1A"/>
    <w:rsid w:val="001D0CA1"/>
    <w:rsid w:val="001E2B43"/>
    <w:rsid w:val="001E5DA4"/>
    <w:rsid w:val="001F760A"/>
    <w:rsid w:val="00206395"/>
    <w:rsid w:val="002166E2"/>
    <w:rsid w:val="002200B3"/>
    <w:rsid w:val="00221062"/>
    <w:rsid w:val="002648D1"/>
    <w:rsid w:val="00281C94"/>
    <w:rsid w:val="00285B8C"/>
    <w:rsid w:val="002A1B27"/>
    <w:rsid w:val="002B4426"/>
    <w:rsid w:val="002C2538"/>
    <w:rsid w:val="002F4B92"/>
    <w:rsid w:val="003007F5"/>
    <w:rsid w:val="00305805"/>
    <w:rsid w:val="00311398"/>
    <w:rsid w:val="003169C4"/>
    <w:rsid w:val="00360466"/>
    <w:rsid w:val="0036181F"/>
    <w:rsid w:val="00362DA3"/>
    <w:rsid w:val="00367701"/>
    <w:rsid w:val="00375179"/>
    <w:rsid w:val="00394454"/>
    <w:rsid w:val="003B32BA"/>
    <w:rsid w:val="003E3940"/>
    <w:rsid w:val="003E6B7D"/>
    <w:rsid w:val="0040136B"/>
    <w:rsid w:val="00401891"/>
    <w:rsid w:val="00404B06"/>
    <w:rsid w:val="00423C92"/>
    <w:rsid w:val="00462449"/>
    <w:rsid w:val="00463C08"/>
    <w:rsid w:val="004732C3"/>
    <w:rsid w:val="0047589B"/>
    <w:rsid w:val="00490666"/>
    <w:rsid w:val="00492885"/>
    <w:rsid w:val="004C5515"/>
    <w:rsid w:val="004D11D2"/>
    <w:rsid w:val="004F515A"/>
    <w:rsid w:val="004F5ABB"/>
    <w:rsid w:val="00504944"/>
    <w:rsid w:val="00506507"/>
    <w:rsid w:val="0052009E"/>
    <w:rsid w:val="00520CC4"/>
    <w:rsid w:val="00532982"/>
    <w:rsid w:val="0056683F"/>
    <w:rsid w:val="005A4BA0"/>
    <w:rsid w:val="005A5AB2"/>
    <w:rsid w:val="005C447B"/>
    <w:rsid w:val="005C6F7C"/>
    <w:rsid w:val="005D44FF"/>
    <w:rsid w:val="005D6FEF"/>
    <w:rsid w:val="00625E9E"/>
    <w:rsid w:val="00627BF4"/>
    <w:rsid w:val="0065404C"/>
    <w:rsid w:val="006646C6"/>
    <w:rsid w:val="0068298A"/>
    <w:rsid w:val="006A0DD0"/>
    <w:rsid w:val="006A3E44"/>
    <w:rsid w:val="006A73C8"/>
    <w:rsid w:val="006C75FC"/>
    <w:rsid w:val="006E5700"/>
    <w:rsid w:val="006F1F68"/>
    <w:rsid w:val="00701CC6"/>
    <w:rsid w:val="00731F66"/>
    <w:rsid w:val="007535AF"/>
    <w:rsid w:val="00753FC1"/>
    <w:rsid w:val="00792819"/>
    <w:rsid w:val="007A0E58"/>
    <w:rsid w:val="007A6F45"/>
    <w:rsid w:val="007B240A"/>
    <w:rsid w:val="007B5969"/>
    <w:rsid w:val="007C34AE"/>
    <w:rsid w:val="007D1CF7"/>
    <w:rsid w:val="007E3F7E"/>
    <w:rsid w:val="007E4BDE"/>
    <w:rsid w:val="007F3346"/>
    <w:rsid w:val="008238D5"/>
    <w:rsid w:val="00825415"/>
    <w:rsid w:val="008260BA"/>
    <w:rsid w:val="0083668B"/>
    <w:rsid w:val="00837DF8"/>
    <w:rsid w:val="008562D6"/>
    <w:rsid w:val="00865DD1"/>
    <w:rsid w:val="008712E5"/>
    <w:rsid w:val="00871D1C"/>
    <w:rsid w:val="008754D6"/>
    <w:rsid w:val="00883748"/>
    <w:rsid w:val="008B05DA"/>
    <w:rsid w:val="008C31B3"/>
    <w:rsid w:val="008E3EC4"/>
    <w:rsid w:val="008E7FAA"/>
    <w:rsid w:val="008F01EA"/>
    <w:rsid w:val="008F26DC"/>
    <w:rsid w:val="0091097E"/>
    <w:rsid w:val="00916B69"/>
    <w:rsid w:val="009278F8"/>
    <w:rsid w:val="009429B6"/>
    <w:rsid w:val="00953550"/>
    <w:rsid w:val="009606F5"/>
    <w:rsid w:val="009D6CB0"/>
    <w:rsid w:val="009F47C4"/>
    <w:rsid w:val="00A0697B"/>
    <w:rsid w:val="00A10B12"/>
    <w:rsid w:val="00A16E21"/>
    <w:rsid w:val="00A33CE7"/>
    <w:rsid w:val="00A37D23"/>
    <w:rsid w:val="00A450A8"/>
    <w:rsid w:val="00A466E8"/>
    <w:rsid w:val="00A705A8"/>
    <w:rsid w:val="00A95134"/>
    <w:rsid w:val="00A97DC9"/>
    <w:rsid w:val="00AA4E40"/>
    <w:rsid w:val="00AD19A1"/>
    <w:rsid w:val="00AD3554"/>
    <w:rsid w:val="00AD67B9"/>
    <w:rsid w:val="00AD7932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92AC1"/>
    <w:rsid w:val="00BB398E"/>
    <w:rsid w:val="00BC093F"/>
    <w:rsid w:val="00BC1753"/>
    <w:rsid w:val="00BE3B5B"/>
    <w:rsid w:val="00BF5E4E"/>
    <w:rsid w:val="00BF6A7C"/>
    <w:rsid w:val="00C06EEC"/>
    <w:rsid w:val="00C173D1"/>
    <w:rsid w:val="00C46D30"/>
    <w:rsid w:val="00C56BFF"/>
    <w:rsid w:val="00C60BF4"/>
    <w:rsid w:val="00C63BF0"/>
    <w:rsid w:val="00C7615E"/>
    <w:rsid w:val="00CA0E3B"/>
    <w:rsid w:val="00CA4E87"/>
    <w:rsid w:val="00CB1B49"/>
    <w:rsid w:val="00CC03E2"/>
    <w:rsid w:val="00CC226C"/>
    <w:rsid w:val="00CC4FA4"/>
    <w:rsid w:val="00CD4E7A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96C4C"/>
    <w:rsid w:val="00DB517F"/>
    <w:rsid w:val="00DC1E5E"/>
    <w:rsid w:val="00DC29B7"/>
    <w:rsid w:val="00E07DC0"/>
    <w:rsid w:val="00E12E27"/>
    <w:rsid w:val="00E16F7A"/>
    <w:rsid w:val="00E21532"/>
    <w:rsid w:val="00E518B2"/>
    <w:rsid w:val="00E57989"/>
    <w:rsid w:val="00E61334"/>
    <w:rsid w:val="00E71E9A"/>
    <w:rsid w:val="00E84A41"/>
    <w:rsid w:val="00E8546B"/>
    <w:rsid w:val="00E94511"/>
    <w:rsid w:val="00E97C05"/>
    <w:rsid w:val="00EB307C"/>
    <w:rsid w:val="00ED71FD"/>
    <w:rsid w:val="00F208CE"/>
    <w:rsid w:val="00F628EC"/>
    <w:rsid w:val="00F66EBE"/>
    <w:rsid w:val="00F73274"/>
    <w:rsid w:val="00F740C3"/>
    <w:rsid w:val="00F77F3C"/>
    <w:rsid w:val="00F8113E"/>
    <w:rsid w:val="00F93A3B"/>
    <w:rsid w:val="00FB3DFD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AA3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2024-03-21T07:42:00Z</dcterms:created>
  <dcterms:modified xsi:type="dcterms:W3CDTF">2024-03-21T07:42:00Z</dcterms:modified>
</cp:coreProperties>
</file>