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12C2253F" w:rsidR="00C9771A" w:rsidRPr="00433863" w:rsidRDefault="004708BB" w:rsidP="004D11C4">
      <w:pPr>
        <w:jc w:val="right"/>
      </w:pPr>
      <w:r w:rsidRPr="002265AB">
        <w:rPr>
          <w:b/>
          <w:noProof/>
          <w:sz w:val="22"/>
          <w:szCs w:val="22"/>
        </w:rPr>
        <w:drawing>
          <wp:inline distT="0" distB="0" distL="0" distR="0" wp14:anchorId="3D1BA0C1" wp14:editId="67F2CECC">
            <wp:extent cx="2080560" cy="456891"/>
            <wp:effectExtent l="0" t="0" r="0" b="635"/>
            <wp:docPr id="3" name="Obraz 3" descr="C:\Users\jaksaw\Desktop\Moje KONTROLE\NOWY nagłówek k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saw\Desktop\Moje KONTROLE\NOWY nagłówek k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16" cy="4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8A6E0AA" w14:textId="51B8E761" w:rsidR="00616557" w:rsidRPr="00616557" w:rsidRDefault="00616557" w:rsidP="00616557">
      <w:pPr>
        <w:spacing w:line="360" w:lineRule="auto"/>
        <w:jc w:val="both"/>
        <w:rPr>
          <w:color w:val="FF0000"/>
          <w:sz w:val="24"/>
          <w:szCs w:val="24"/>
        </w:rPr>
      </w:pPr>
      <w:r w:rsidRPr="00616557">
        <w:rPr>
          <w:smallCaps/>
          <w:sz w:val="24"/>
          <w:szCs w:val="24"/>
        </w:rPr>
        <w:t>KC-I.432.</w:t>
      </w:r>
      <w:r w:rsidR="006B23BB">
        <w:rPr>
          <w:smallCaps/>
          <w:sz w:val="24"/>
          <w:szCs w:val="24"/>
        </w:rPr>
        <w:t>69</w:t>
      </w:r>
      <w:r w:rsidRPr="00616557">
        <w:rPr>
          <w:smallCaps/>
          <w:sz w:val="24"/>
          <w:szCs w:val="24"/>
        </w:rPr>
        <w:t>.1.2024</w:t>
      </w:r>
      <w:r w:rsidRPr="00616557">
        <w:rPr>
          <w:color w:val="FF0000"/>
          <w:sz w:val="24"/>
          <w:szCs w:val="24"/>
        </w:rPr>
        <w:t xml:space="preserve">        </w:t>
      </w:r>
      <w:r w:rsidRPr="00616557">
        <w:rPr>
          <w:sz w:val="24"/>
          <w:szCs w:val="24"/>
        </w:rPr>
        <w:t xml:space="preserve">                                                                     Kielce, dn.</w:t>
      </w:r>
      <w:r w:rsidR="000E4F12">
        <w:rPr>
          <w:sz w:val="24"/>
          <w:szCs w:val="24"/>
        </w:rPr>
        <w:t xml:space="preserve"> </w:t>
      </w:r>
      <w:r w:rsidR="000523E2">
        <w:rPr>
          <w:sz w:val="24"/>
          <w:szCs w:val="24"/>
        </w:rPr>
        <w:t>2</w:t>
      </w:r>
      <w:r w:rsidR="002241B0">
        <w:rPr>
          <w:sz w:val="24"/>
          <w:szCs w:val="24"/>
        </w:rPr>
        <w:t>8</w:t>
      </w:r>
      <w:r w:rsidRPr="00616557">
        <w:rPr>
          <w:sz w:val="24"/>
          <w:szCs w:val="24"/>
        </w:rPr>
        <w:t>.0</w:t>
      </w:r>
      <w:r w:rsidR="006B23BB">
        <w:rPr>
          <w:sz w:val="24"/>
          <w:szCs w:val="24"/>
        </w:rPr>
        <w:t>2</w:t>
      </w:r>
      <w:r w:rsidRPr="00616557">
        <w:rPr>
          <w:sz w:val="24"/>
          <w:szCs w:val="24"/>
        </w:rPr>
        <w:t>.2024 r.</w:t>
      </w:r>
    </w:p>
    <w:p w14:paraId="05059D0C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9AC944E" w14:textId="77777777" w:rsidR="00DC5CE4" w:rsidRDefault="00DC5CE4" w:rsidP="006B23BB">
      <w:pPr>
        <w:spacing w:line="360" w:lineRule="auto"/>
        <w:rPr>
          <w:b/>
          <w:sz w:val="24"/>
          <w:szCs w:val="24"/>
        </w:rPr>
      </w:pPr>
    </w:p>
    <w:p w14:paraId="0AFEE2FB" w14:textId="59129A0C" w:rsidR="006B23BB" w:rsidRPr="006B23BB" w:rsidRDefault="006B23BB" w:rsidP="006B23BB">
      <w:pPr>
        <w:spacing w:line="360" w:lineRule="auto"/>
        <w:rPr>
          <w:b/>
          <w:sz w:val="24"/>
          <w:szCs w:val="24"/>
        </w:rPr>
      </w:pPr>
      <w:r w:rsidRPr="006B23BB">
        <w:rPr>
          <w:b/>
          <w:sz w:val="24"/>
          <w:szCs w:val="24"/>
        </w:rPr>
        <w:t>Teatr im. Stefana Żeromskiego w Kielcach</w:t>
      </w:r>
    </w:p>
    <w:p w14:paraId="6F567FDD" w14:textId="4E8D9190" w:rsidR="006B23BB" w:rsidRPr="006B23BB" w:rsidRDefault="006B23BB" w:rsidP="006B23B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6B23BB">
        <w:rPr>
          <w:b/>
          <w:sz w:val="24"/>
          <w:szCs w:val="24"/>
        </w:rPr>
        <w:t>l. Sienkiewicza 32</w:t>
      </w:r>
    </w:p>
    <w:p w14:paraId="64742277" w14:textId="77777777" w:rsidR="006B23BB" w:rsidRDefault="006B23BB" w:rsidP="006B23BB">
      <w:pPr>
        <w:spacing w:line="360" w:lineRule="auto"/>
        <w:rPr>
          <w:b/>
          <w:sz w:val="24"/>
          <w:szCs w:val="24"/>
        </w:rPr>
      </w:pPr>
      <w:r w:rsidRPr="006B23BB">
        <w:rPr>
          <w:b/>
          <w:sz w:val="24"/>
          <w:szCs w:val="24"/>
        </w:rPr>
        <w:t>25-507 Kielce</w:t>
      </w:r>
    </w:p>
    <w:p w14:paraId="3175319B" w14:textId="77777777" w:rsidR="00DC5CE4" w:rsidRPr="006B23BB" w:rsidRDefault="00DC5CE4" w:rsidP="006B23BB">
      <w:pPr>
        <w:spacing w:line="360" w:lineRule="auto"/>
        <w:rPr>
          <w:b/>
          <w:sz w:val="24"/>
          <w:szCs w:val="24"/>
        </w:rPr>
      </w:pPr>
    </w:p>
    <w:p w14:paraId="51C1438A" w14:textId="77777777" w:rsidR="00616557" w:rsidRPr="00616557" w:rsidRDefault="00616557" w:rsidP="00616557">
      <w:pPr>
        <w:spacing w:line="360" w:lineRule="auto"/>
        <w:jc w:val="both"/>
        <w:rPr>
          <w:i/>
          <w:sz w:val="24"/>
          <w:szCs w:val="24"/>
          <w:highlight w:val="yellow"/>
        </w:rPr>
      </w:pPr>
    </w:p>
    <w:p w14:paraId="7E48EACF" w14:textId="48843B5D" w:rsidR="00616557" w:rsidRPr="00616557" w:rsidRDefault="00616557" w:rsidP="00616557">
      <w:pPr>
        <w:spacing w:line="360" w:lineRule="auto"/>
        <w:jc w:val="center"/>
        <w:rPr>
          <w:b/>
          <w:sz w:val="24"/>
          <w:szCs w:val="24"/>
        </w:rPr>
      </w:pPr>
      <w:r w:rsidRPr="00616557">
        <w:rPr>
          <w:b/>
          <w:sz w:val="24"/>
          <w:szCs w:val="24"/>
        </w:rPr>
        <w:t>INFORMACJA POKONTROLNA NR KC-I.432.</w:t>
      </w:r>
      <w:r w:rsidR="006B23BB">
        <w:rPr>
          <w:b/>
          <w:sz w:val="24"/>
          <w:szCs w:val="24"/>
        </w:rPr>
        <w:t>69</w:t>
      </w:r>
      <w:r w:rsidRPr="00616557">
        <w:rPr>
          <w:b/>
          <w:sz w:val="24"/>
          <w:szCs w:val="24"/>
        </w:rPr>
        <w:t>.1.2024/MM-</w:t>
      </w:r>
      <w:r w:rsidR="006B23BB">
        <w:rPr>
          <w:b/>
          <w:sz w:val="24"/>
          <w:szCs w:val="24"/>
        </w:rPr>
        <w:t>3</w:t>
      </w:r>
    </w:p>
    <w:p w14:paraId="4E64F3B2" w14:textId="5C898453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z kontroli realizacji projektu nr RPSW.04.04.00-26-00</w:t>
      </w:r>
      <w:r w:rsidR="006B23BB">
        <w:rPr>
          <w:sz w:val="24"/>
          <w:szCs w:val="24"/>
        </w:rPr>
        <w:t>11</w:t>
      </w:r>
      <w:r w:rsidRPr="00616557">
        <w:rPr>
          <w:sz w:val="24"/>
          <w:szCs w:val="24"/>
        </w:rPr>
        <w:t>/1</w:t>
      </w:r>
      <w:r w:rsidR="006B23BB">
        <w:rPr>
          <w:sz w:val="24"/>
          <w:szCs w:val="24"/>
        </w:rPr>
        <w:t>8</w:t>
      </w:r>
      <w:r w:rsidRPr="00616557">
        <w:rPr>
          <w:sz w:val="24"/>
          <w:szCs w:val="24"/>
        </w:rPr>
        <w:t xml:space="preserve"> pn. </w:t>
      </w:r>
      <w:r w:rsidRPr="006B23BB">
        <w:rPr>
          <w:sz w:val="24"/>
          <w:szCs w:val="24"/>
        </w:rPr>
        <w:t>„</w:t>
      </w:r>
      <w:r w:rsidR="006B23BB" w:rsidRPr="006B23BB">
        <w:rPr>
          <w:sz w:val="24"/>
          <w:szCs w:val="24"/>
        </w:rPr>
        <w:t xml:space="preserve">Przebudowa, rozbudowa </w:t>
      </w:r>
      <w:r w:rsidR="006B23BB" w:rsidRPr="006B23BB">
        <w:rPr>
          <w:sz w:val="24"/>
          <w:szCs w:val="24"/>
        </w:rPr>
        <w:br/>
        <w:t>i nadbudowa zabytkowego obiektu teatru im. Stefana Żeromskiego w Kielcach”</w:t>
      </w:r>
      <w:r w:rsidRPr="006B23BB">
        <w:rPr>
          <w:sz w:val="24"/>
          <w:szCs w:val="24"/>
        </w:rPr>
        <w:t xml:space="preserve"> </w:t>
      </w:r>
      <w:r w:rsidRPr="00616557">
        <w:rPr>
          <w:sz w:val="24"/>
          <w:szCs w:val="24"/>
        </w:rPr>
        <w:t xml:space="preserve">realizowanego w ramach Działania 4.4. „Zachowanie dziedzictwa kulturowego i naturalnego”, IV Osi priorytetowej „Dziedzictwo naturalne i kulturalne”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</w:t>
      </w:r>
      <w:r w:rsidR="006B23BB">
        <w:rPr>
          <w:sz w:val="24"/>
          <w:szCs w:val="24"/>
        </w:rPr>
        <w:t>1</w:t>
      </w:r>
      <w:r w:rsidR="00312836">
        <w:rPr>
          <w:sz w:val="24"/>
          <w:szCs w:val="24"/>
        </w:rPr>
        <w:t>4</w:t>
      </w:r>
      <w:r w:rsidRPr="00616557">
        <w:rPr>
          <w:sz w:val="24"/>
          <w:szCs w:val="24"/>
        </w:rPr>
        <w:t>.0</w:t>
      </w:r>
      <w:r w:rsidR="006B23BB">
        <w:rPr>
          <w:sz w:val="24"/>
          <w:szCs w:val="24"/>
        </w:rPr>
        <w:t>2</w:t>
      </w:r>
      <w:r w:rsidRPr="00616557">
        <w:rPr>
          <w:sz w:val="24"/>
          <w:szCs w:val="24"/>
        </w:rPr>
        <w:t>.202</w:t>
      </w:r>
      <w:r w:rsidR="00F0175D">
        <w:rPr>
          <w:sz w:val="24"/>
          <w:szCs w:val="24"/>
        </w:rPr>
        <w:t>4</w:t>
      </w:r>
      <w:r w:rsidRPr="00616557">
        <w:rPr>
          <w:sz w:val="24"/>
          <w:szCs w:val="24"/>
        </w:rPr>
        <w:t xml:space="preserve"> r.</w:t>
      </w:r>
    </w:p>
    <w:p w14:paraId="11E5CE1B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8209E80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t>I. INFORMACJE OGÓLNE:</w:t>
      </w:r>
    </w:p>
    <w:p w14:paraId="566D7349" w14:textId="77777777" w:rsidR="00616557" w:rsidRPr="00616557" w:rsidRDefault="00616557" w:rsidP="006B23BB">
      <w:pPr>
        <w:spacing w:line="360" w:lineRule="auto"/>
        <w:ind w:left="284" w:hanging="284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1.</w:t>
      </w:r>
      <w:r w:rsidRPr="00616557">
        <w:rPr>
          <w:sz w:val="24"/>
          <w:szCs w:val="24"/>
        </w:rPr>
        <w:tab/>
      </w:r>
      <w:r w:rsidRPr="00616557">
        <w:rPr>
          <w:sz w:val="24"/>
          <w:szCs w:val="24"/>
          <w:u w:val="single"/>
        </w:rPr>
        <w:t>Nazwa i adres badanego Beneficjenta:</w:t>
      </w:r>
    </w:p>
    <w:p w14:paraId="342297E6" w14:textId="77777777" w:rsidR="006B23BB" w:rsidRPr="006B23BB" w:rsidRDefault="00616557" w:rsidP="006B23BB">
      <w:pPr>
        <w:spacing w:line="360" w:lineRule="auto"/>
        <w:ind w:left="284" w:hanging="284"/>
        <w:jc w:val="both"/>
        <w:rPr>
          <w:iCs/>
          <w:sz w:val="24"/>
          <w:szCs w:val="24"/>
        </w:rPr>
      </w:pPr>
      <w:r w:rsidRPr="00616557">
        <w:rPr>
          <w:sz w:val="24"/>
          <w:szCs w:val="24"/>
        </w:rPr>
        <w:tab/>
      </w:r>
      <w:bookmarkStart w:id="0" w:name="_Hlk135225717"/>
      <w:r w:rsidR="006B23BB" w:rsidRPr="006B23BB">
        <w:rPr>
          <w:iCs/>
          <w:sz w:val="24"/>
          <w:szCs w:val="24"/>
        </w:rPr>
        <w:t>Teatr im. Stefana Żeromskiego w Kielcach</w:t>
      </w:r>
    </w:p>
    <w:p w14:paraId="2E2A2C9F" w14:textId="77777777" w:rsidR="006B23BB" w:rsidRPr="006B23BB" w:rsidRDefault="006B23BB" w:rsidP="006B23BB">
      <w:pPr>
        <w:spacing w:line="360" w:lineRule="auto"/>
        <w:ind w:left="426" w:hanging="142"/>
        <w:jc w:val="both"/>
        <w:rPr>
          <w:iCs/>
          <w:sz w:val="24"/>
          <w:szCs w:val="24"/>
        </w:rPr>
      </w:pPr>
      <w:r w:rsidRPr="006B23BB">
        <w:rPr>
          <w:iCs/>
          <w:sz w:val="24"/>
          <w:szCs w:val="24"/>
        </w:rPr>
        <w:t>ul. Sienkiewicza 32</w:t>
      </w:r>
    </w:p>
    <w:p w14:paraId="22FE8FFA" w14:textId="77777777" w:rsidR="006B23BB" w:rsidRPr="006B23BB" w:rsidRDefault="006B23BB" w:rsidP="006B23BB">
      <w:pPr>
        <w:spacing w:line="360" w:lineRule="auto"/>
        <w:ind w:left="426" w:hanging="142"/>
        <w:jc w:val="both"/>
        <w:rPr>
          <w:iCs/>
          <w:sz w:val="24"/>
          <w:szCs w:val="24"/>
        </w:rPr>
      </w:pPr>
      <w:r w:rsidRPr="006B23BB">
        <w:rPr>
          <w:iCs/>
          <w:sz w:val="24"/>
          <w:szCs w:val="24"/>
        </w:rPr>
        <w:t>25-507 Kielce</w:t>
      </w:r>
    </w:p>
    <w:bookmarkEnd w:id="0"/>
    <w:p w14:paraId="0AE7EB3B" w14:textId="10FCF4A0" w:rsidR="00616557" w:rsidRDefault="00616557" w:rsidP="006B23BB">
      <w:pPr>
        <w:spacing w:line="360" w:lineRule="auto"/>
        <w:jc w:val="both"/>
        <w:rPr>
          <w:sz w:val="24"/>
          <w:szCs w:val="24"/>
          <w:u w:val="single"/>
        </w:rPr>
      </w:pPr>
      <w:r w:rsidRPr="00616557">
        <w:rPr>
          <w:sz w:val="24"/>
          <w:szCs w:val="24"/>
        </w:rPr>
        <w:t>2.</w:t>
      </w:r>
      <w:r w:rsidR="006B23BB">
        <w:rPr>
          <w:sz w:val="24"/>
          <w:szCs w:val="24"/>
        </w:rPr>
        <w:t xml:space="preserve">  </w:t>
      </w:r>
      <w:r w:rsidRPr="00616557">
        <w:rPr>
          <w:sz w:val="24"/>
          <w:szCs w:val="24"/>
          <w:u w:val="single"/>
        </w:rPr>
        <w:t>Status prawny Beneficjenta:</w:t>
      </w:r>
    </w:p>
    <w:p w14:paraId="02568237" w14:textId="77777777" w:rsidR="006B23BB" w:rsidRPr="006B23BB" w:rsidRDefault="006B23BB" w:rsidP="006B23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B23BB">
        <w:rPr>
          <w:sz w:val="24"/>
          <w:szCs w:val="24"/>
        </w:rPr>
        <w:t>Wojewódzkie samorządowe jednostki organizacyjne</w:t>
      </w:r>
    </w:p>
    <w:p w14:paraId="3D087A3D" w14:textId="443F38CD" w:rsidR="000A1597" w:rsidRPr="00616557" w:rsidRDefault="000A1597" w:rsidP="000523E2">
      <w:pPr>
        <w:spacing w:line="360" w:lineRule="auto"/>
        <w:jc w:val="both"/>
        <w:rPr>
          <w:sz w:val="24"/>
          <w:szCs w:val="24"/>
        </w:rPr>
      </w:pPr>
    </w:p>
    <w:p w14:paraId="311A48F3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t>II. PODSTAWA PRAWNA KONTROLI:</w:t>
      </w:r>
    </w:p>
    <w:p w14:paraId="586D5E67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t.j.).</w:t>
      </w:r>
    </w:p>
    <w:p w14:paraId="76CB843C" w14:textId="77777777" w:rsid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526B462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789CE46F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lastRenderedPageBreak/>
        <w:t>III. OBSZAR I CEL KONTROLI:</w:t>
      </w:r>
    </w:p>
    <w:p w14:paraId="35F4733B" w14:textId="5728A7DC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Pr="00616557">
        <w:rPr>
          <w:sz w:val="24"/>
          <w:szCs w:val="24"/>
        </w:rPr>
        <w:br/>
        <w:t>w ramach realizacji projektu nr RPSW.04.04.00-26-00</w:t>
      </w:r>
      <w:r w:rsidR="006B23BB">
        <w:rPr>
          <w:sz w:val="24"/>
          <w:szCs w:val="24"/>
        </w:rPr>
        <w:t>11</w:t>
      </w:r>
      <w:r w:rsidRPr="00616557">
        <w:rPr>
          <w:sz w:val="24"/>
          <w:szCs w:val="24"/>
        </w:rPr>
        <w:t>/1</w:t>
      </w:r>
      <w:r w:rsidR="006B23BB">
        <w:rPr>
          <w:sz w:val="24"/>
          <w:szCs w:val="24"/>
        </w:rPr>
        <w:t>8</w:t>
      </w:r>
      <w:r w:rsidRPr="00616557">
        <w:rPr>
          <w:sz w:val="24"/>
          <w:szCs w:val="24"/>
        </w:rPr>
        <w:t>.</w:t>
      </w:r>
    </w:p>
    <w:p w14:paraId="7DF5707A" w14:textId="40FDAFC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2. Weryfikacja obejmuje dokumenty dotyczące udzielania zamówień publicznych związanych z wydatkami przedstawionymi przez Beneficjenta we wniosku o płatność nr RPSW.04.04.00-26-00</w:t>
      </w:r>
      <w:r w:rsidR="00C632C9">
        <w:rPr>
          <w:sz w:val="24"/>
          <w:szCs w:val="24"/>
        </w:rPr>
        <w:t>11</w:t>
      </w:r>
      <w:r w:rsidRPr="00616557">
        <w:rPr>
          <w:sz w:val="24"/>
          <w:szCs w:val="24"/>
        </w:rPr>
        <w:t>/1</w:t>
      </w:r>
      <w:r w:rsidR="00C632C9">
        <w:rPr>
          <w:sz w:val="24"/>
          <w:szCs w:val="24"/>
        </w:rPr>
        <w:t>8</w:t>
      </w:r>
      <w:r w:rsidRPr="00616557">
        <w:rPr>
          <w:sz w:val="24"/>
          <w:szCs w:val="24"/>
        </w:rPr>
        <w:t>-0</w:t>
      </w:r>
      <w:r w:rsidR="00C632C9">
        <w:rPr>
          <w:sz w:val="24"/>
          <w:szCs w:val="24"/>
        </w:rPr>
        <w:t>10</w:t>
      </w:r>
      <w:r w:rsidRPr="00616557">
        <w:rPr>
          <w:sz w:val="24"/>
          <w:szCs w:val="24"/>
        </w:rPr>
        <w:t>.</w:t>
      </w:r>
    </w:p>
    <w:p w14:paraId="4BE8F48D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42FAA55B" w14:textId="378D3B1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- Pani Monika Malanowicz </w:t>
      </w:r>
      <w:r w:rsidR="00C632C9">
        <w:rPr>
          <w:sz w:val="24"/>
          <w:szCs w:val="24"/>
        </w:rPr>
        <w:t>-</w:t>
      </w:r>
      <w:r w:rsidRPr="00616557">
        <w:rPr>
          <w:sz w:val="24"/>
          <w:szCs w:val="24"/>
        </w:rPr>
        <w:t xml:space="preserve"> Główny Specjalista (kierownik Zespołu Kontrolnego),</w:t>
      </w:r>
    </w:p>
    <w:p w14:paraId="24A66F9F" w14:textId="39B97D7D" w:rsid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- Pan</w:t>
      </w:r>
      <w:r w:rsidR="00C632C9">
        <w:rPr>
          <w:sz w:val="24"/>
          <w:szCs w:val="24"/>
        </w:rPr>
        <w:t>i Luiza Jurczenko</w:t>
      </w:r>
      <w:r w:rsidRPr="00616557">
        <w:rPr>
          <w:sz w:val="24"/>
          <w:szCs w:val="24"/>
        </w:rPr>
        <w:t xml:space="preserve"> </w:t>
      </w:r>
      <w:r w:rsidR="00C632C9">
        <w:rPr>
          <w:sz w:val="24"/>
          <w:szCs w:val="24"/>
        </w:rPr>
        <w:t>–</w:t>
      </w:r>
      <w:r w:rsidRPr="00616557">
        <w:rPr>
          <w:sz w:val="24"/>
          <w:szCs w:val="24"/>
        </w:rPr>
        <w:t xml:space="preserve"> </w:t>
      </w:r>
      <w:r w:rsidR="00C632C9">
        <w:rPr>
          <w:sz w:val="24"/>
          <w:szCs w:val="24"/>
        </w:rPr>
        <w:t>Starszy Inspektor</w:t>
      </w:r>
      <w:r w:rsidRPr="00616557">
        <w:rPr>
          <w:sz w:val="24"/>
          <w:szCs w:val="24"/>
        </w:rPr>
        <w:t xml:space="preserve"> (członek Zespołu Kontrolnego).</w:t>
      </w:r>
    </w:p>
    <w:p w14:paraId="70FCD0B3" w14:textId="77777777" w:rsid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7C5D07AE" w14:textId="77777777" w:rsidR="000523E2" w:rsidRPr="00616557" w:rsidRDefault="000523E2" w:rsidP="00616557">
      <w:pPr>
        <w:spacing w:line="360" w:lineRule="auto"/>
        <w:jc w:val="both"/>
        <w:rPr>
          <w:sz w:val="24"/>
          <w:szCs w:val="24"/>
        </w:rPr>
      </w:pPr>
    </w:p>
    <w:p w14:paraId="2014FF41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t>IV. USTALENIA SZCZEGÓŁOWE:</w:t>
      </w:r>
    </w:p>
    <w:p w14:paraId="30A27E1F" w14:textId="77777777" w:rsidR="0026231B" w:rsidRDefault="00C632C9" w:rsidP="00C632C9">
      <w:pPr>
        <w:spacing w:line="360" w:lineRule="auto"/>
        <w:ind w:firstLine="708"/>
        <w:jc w:val="both"/>
        <w:rPr>
          <w:sz w:val="24"/>
          <w:szCs w:val="24"/>
        </w:rPr>
      </w:pPr>
      <w:r w:rsidRPr="00C632C9">
        <w:rPr>
          <w:sz w:val="24"/>
          <w:szCs w:val="24"/>
        </w:rPr>
        <w:t>W wyniku dokonanej w dni</w:t>
      </w:r>
      <w:r w:rsidR="0026231B">
        <w:rPr>
          <w:sz w:val="24"/>
          <w:szCs w:val="24"/>
        </w:rPr>
        <w:t>u</w:t>
      </w:r>
      <w:r w:rsidRPr="00C632C9">
        <w:rPr>
          <w:sz w:val="24"/>
          <w:szCs w:val="24"/>
        </w:rPr>
        <w:t xml:space="preserve"> 1</w:t>
      </w:r>
      <w:r w:rsidR="0026231B">
        <w:rPr>
          <w:sz w:val="24"/>
          <w:szCs w:val="24"/>
        </w:rPr>
        <w:t xml:space="preserve">4.02.2024 </w:t>
      </w:r>
      <w:r w:rsidRPr="00C632C9">
        <w:rPr>
          <w:sz w:val="24"/>
          <w:szCs w:val="24"/>
        </w:rPr>
        <w:t>weryfikacji dokumentów dotyczących zamówień udzielonych w ramach projektu nr RPSW.04.04.00-26-0011/18 przesłanych do Instytucji Zarządzającej Regionalnym Programem Operacyjnym Województwa Świętokrzyskiego na lata 2014 – 2020 przez Beneficjenta za pośrednictwem Centralnego Systemu Teleinformatycznego SL2014, Zespół Kontrol</w:t>
      </w:r>
      <w:r w:rsidR="0026231B">
        <w:rPr>
          <w:sz w:val="24"/>
          <w:szCs w:val="24"/>
        </w:rPr>
        <w:t>ujący</w:t>
      </w:r>
      <w:r w:rsidRPr="00C632C9">
        <w:rPr>
          <w:sz w:val="24"/>
          <w:szCs w:val="24"/>
        </w:rPr>
        <w:t xml:space="preserve"> ustalił, co następuje: </w:t>
      </w:r>
    </w:p>
    <w:p w14:paraId="2DD1BED7" w14:textId="64CD403A" w:rsidR="00C632C9" w:rsidRPr="00C632C9" w:rsidRDefault="00C632C9" w:rsidP="00C632C9">
      <w:pPr>
        <w:spacing w:line="360" w:lineRule="auto"/>
        <w:ind w:firstLine="708"/>
        <w:jc w:val="both"/>
        <w:rPr>
          <w:sz w:val="24"/>
          <w:szCs w:val="24"/>
        </w:rPr>
      </w:pPr>
      <w:r w:rsidRPr="00C632C9">
        <w:rPr>
          <w:bCs/>
          <w:iCs/>
          <w:sz w:val="24"/>
          <w:szCs w:val="24"/>
        </w:rPr>
        <w:t xml:space="preserve">Beneficjent po podpisaniu umowy o dofinansowanie projektu przeprowadził postępowanie (znak sprawy: DN 499/2020) o udzielenie zamówienia publicznego w trybie przetargu nieograniczonego, o którym mowa w art. 39 ustawy z dnia 29 stycznia 2004 r. Prawo zamówień publicznych (Dz.U. z 2017 r. poz. 1579 z późn. zm.). Postępowanie na wykonanie robót budowlanych w zakresie przebudowy, rozbudowy i nadbudowy zabytkowego obiektu Teatru im. Stefana Żeromskiego w Kielcach zlokalizowanego przy ulicy Sienkiewicza 32 </w:t>
      </w:r>
      <w:r w:rsidR="0026231B"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 xml:space="preserve">w Kielcach zostało wszczęte w dniu 09.07.2020r. poprzez przesłanie ogłoszenia o zamówieniu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 xml:space="preserve">do Dziennika Urzędowego Unii Europejskiej. Ogłoszenie zostało zamieszczone w Dzienniku Urzędowym Unii Europejskiej </w:t>
      </w:r>
      <w:hyperlink r:id="rId9" w:history="1">
        <w:r w:rsidRPr="00C632C9">
          <w:rPr>
            <w:bCs/>
            <w:iCs/>
            <w:color w:val="0563C1"/>
            <w:sz w:val="24"/>
            <w:szCs w:val="24"/>
            <w:u w:val="single"/>
          </w:rPr>
          <w:t>https://ted.europa.eu/</w:t>
        </w:r>
      </w:hyperlink>
      <w:r w:rsidRPr="00C632C9">
        <w:rPr>
          <w:bCs/>
          <w:iCs/>
          <w:sz w:val="24"/>
          <w:szCs w:val="24"/>
        </w:rPr>
        <w:t xml:space="preserve"> (Dz.U./S S134) Numer ogłoszenia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 xml:space="preserve">Dz. Urz. UE – OJ/S: 2020/S 134-328374 w dniu 14.07.2020r oraz na stronie internetowej Biuletynu Informacji Publicznej Teatru im. Stefana Żeromskiego w Kielcach </w:t>
      </w:r>
      <w:hyperlink r:id="rId10" w:history="1">
        <w:r w:rsidRPr="00C632C9">
          <w:rPr>
            <w:bCs/>
            <w:iCs/>
            <w:color w:val="0563C1"/>
            <w:sz w:val="24"/>
            <w:szCs w:val="24"/>
            <w:u w:val="single"/>
          </w:rPr>
          <w:t>https://bip.teatrzeromskiego.pl</w:t>
        </w:r>
      </w:hyperlink>
      <w:r w:rsidRPr="00C632C9">
        <w:rPr>
          <w:bCs/>
          <w:iCs/>
          <w:sz w:val="24"/>
          <w:szCs w:val="24"/>
        </w:rPr>
        <w:t xml:space="preserve"> od dnia 09.07.2020 do dnia 12.10.2020 r. a także w miejscu publicznym dostępnym w siedzibie Beneficjenta. Oferty lub wnioski o dopuszczenie do udziału</w:t>
      </w:r>
      <w:r w:rsidRPr="00C632C9">
        <w:rPr>
          <w:bCs/>
          <w:iCs/>
          <w:sz w:val="24"/>
          <w:szCs w:val="24"/>
        </w:rPr>
        <w:br/>
        <w:t xml:space="preserve"> w postępowaniu należało przesyłać drogą elektroniczną za pośrednictwem </w:t>
      </w:r>
      <w:hyperlink r:id="rId11" w:history="1">
        <w:r w:rsidRPr="00C632C9">
          <w:rPr>
            <w:bCs/>
            <w:iCs/>
            <w:color w:val="0563C1"/>
            <w:sz w:val="24"/>
            <w:szCs w:val="24"/>
            <w:u w:val="single"/>
          </w:rPr>
          <w:t>https://miniportal.uzp.gov.pl/</w:t>
        </w:r>
      </w:hyperlink>
      <w:r w:rsidRPr="00C632C9">
        <w:rPr>
          <w:bCs/>
          <w:iCs/>
          <w:sz w:val="24"/>
          <w:szCs w:val="24"/>
        </w:rPr>
        <w:t xml:space="preserve">. Termin składania ofert wyznaczono do dnia 18.08.2020 r.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lastRenderedPageBreak/>
        <w:t>W dniu 17.07.2020 dokonano modyfikacji ogłoszenia poprzez wydłużenie terminu składania ofert do dnia 30.09.2020r. W odpowiedzi na publikowane ogłoszenie o zamówieniu wpłynęły 3 oferty. Jedna oferta została odrzucona na podstawie art. 98 ust. 1 pkt. 8 ustawy Pzp.</w:t>
      </w:r>
    </w:p>
    <w:p w14:paraId="62931732" w14:textId="56D54C34" w:rsidR="00C632C9" w:rsidRPr="00C632C9" w:rsidRDefault="00C632C9" w:rsidP="00C632C9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C632C9">
        <w:rPr>
          <w:bCs/>
          <w:iCs/>
          <w:sz w:val="24"/>
          <w:szCs w:val="24"/>
        </w:rPr>
        <w:t xml:space="preserve">Efektem rozstrzygnięcia postępowania było podpisanie w dniu 04.02.2021r. umowy </w:t>
      </w:r>
      <w:r w:rsidRPr="00C632C9">
        <w:rPr>
          <w:bCs/>
          <w:iCs/>
          <w:sz w:val="24"/>
          <w:szCs w:val="24"/>
        </w:rPr>
        <w:br/>
        <w:t xml:space="preserve">Nr 1/INW/2021 na wykonanie Zadania Inwestycyjnego pn. „Przebudowa, rozbudowa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 xml:space="preserve">i nadbudowa zabytkowego obiektu teatru im. Stefana Żeromskiego w Kielcach” pomiędzy Teatrem im. Stefana Żeromskiego w Kielcach ul. Sienkiewicza 32, 25 – 507 Kielce a firmą Budowlaną Anna – Bud Sp. z o.o. z siedzibą w Warszawie ul. Rondo ONZ 1 p. 10, 00-124 Warszawa na kwotę 82 287 000,00 brutto. Termin wykonania zamówienia wynikający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 xml:space="preserve">z umowy: 30.06.2023 r. </w:t>
      </w:r>
    </w:p>
    <w:p w14:paraId="3FEDB1E1" w14:textId="3DFC4FE2" w:rsidR="00C632C9" w:rsidRPr="00C632C9" w:rsidRDefault="00C632C9" w:rsidP="00C632C9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C632C9">
        <w:rPr>
          <w:bCs/>
          <w:iCs/>
          <w:sz w:val="24"/>
          <w:szCs w:val="24"/>
        </w:rPr>
        <w:t xml:space="preserve">W dniu 22.04.2022 r. strony zawarły Aneks nr 1 do umowy nr 1/INW/2021 w związku </w:t>
      </w:r>
      <w:r w:rsidRPr="00C632C9">
        <w:rPr>
          <w:bCs/>
          <w:iCs/>
          <w:sz w:val="24"/>
          <w:szCs w:val="24"/>
        </w:rPr>
        <w:br/>
        <w:t xml:space="preserve">z wystąpieniem konieczności wykonania robót dodatkowych, których Beneficjent w momencie zawierania umowy z Wykonawcą nie mógł przewidzieć. Okoliczności wskazujące,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>że niezbędne będzie wykonanie dodatkowych prac określone zostały w Protokołach konieczności: nr od 1 do nr 5 z dnia 12.10.2021 r. nr od 6 do nr 8 z dnia 10.12.2021 r., nr 9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 xml:space="preserve"> z dnia 07.10.2021 r., nr 10 z dnia 15.02.2022r., nr 11 z dnia 03.03.2022r. nr 12 i nr 13 z dnia 18.03.2022r. Zakres rzeczowo-finansowy robót dodatkowych wskazanych w protokołach koniecznoś</w:t>
      </w:r>
      <w:r w:rsidR="00A13619">
        <w:rPr>
          <w:bCs/>
          <w:iCs/>
          <w:sz w:val="24"/>
          <w:szCs w:val="24"/>
        </w:rPr>
        <w:t>ci</w:t>
      </w:r>
      <w:r w:rsidRPr="00C632C9">
        <w:rPr>
          <w:bCs/>
          <w:iCs/>
          <w:sz w:val="24"/>
          <w:szCs w:val="24"/>
        </w:rPr>
        <w:t xml:space="preserve"> zawiera Załącznik nr 1 do Aneksu nr 1. W wyniku weryfikacji zespół kontrol</w:t>
      </w:r>
      <w:r w:rsidR="00A13619">
        <w:rPr>
          <w:bCs/>
          <w:iCs/>
          <w:sz w:val="24"/>
          <w:szCs w:val="24"/>
        </w:rPr>
        <w:t>ujący</w:t>
      </w:r>
      <w:r w:rsidRPr="00C632C9">
        <w:rPr>
          <w:bCs/>
          <w:iCs/>
          <w:sz w:val="24"/>
          <w:szCs w:val="24"/>
        </w:rPr>
        <w:t xml:space="preserve"> stwierdził, iż w Systemie SL2014 zamieszczone zostały dwa Aneksy nr 1 z dnia 22.04.2022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>do umowy nr 1/INW/2021 o różniej treści. W dniu 05 czerwca 2022r.  Departament Kontroli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 xml:space="preserve">i Certyfikacji skierował pismo do Beneficjenta z prośbą o wyjaśnienie zaistniałego faktu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 xml:space="preserve">i powstałych rozbieżności. Beneficjent pismem znak INW 682/2023 z dnia 06.06.2023 r. wyjaśnił, iż omyłkowo w Systemie SL2014 zamieszczona została wersja Aneksu nr 1 </w:t>
      </w:r>
      <w:r w:rsidRPr="00C632C9">
        <w:rPr>
          <w:bCs/>
          <w:iCs/>
          <w:sz w:val="24"/>
          <w:szCs w:val="24"/>
        </w:rPr>
        <w:br/>
        <w:t xml:space="preserve">z błędem pisarskim w </w:t>
      </w:r>
      <w:r w:rsidRPr="00C632C9">
        <w:rPr>
          <w:rFonts w:ascii="Calibri" w:hAnsi="Calibri" w:cs="Calibri"/>
          <w:bCs/>
          <w:iCs/>
          <w:sz w:val="24"/>
          <w:szCs w:val="24"/>
        </w:rPr>
        <w:t>§</w:t>
      </w:r>
      <w:r w:rsidRPr="00C632C9">
        <w:rPr>
          <w:bCs/>
          <w:iCs/>
          <w:sz w:val="24"/>
          <w:szCs w:val="24"/>
        </w:rPr>
        <w:t xml:space="preserve"> 1. W dniu 22.05.2023 r Beneficjent zamieścił prawidłową wersję Aneks </w:t>
      </w:r>
      <w:r w:rsidRPr="00C632C9">
        <w:rPr>
          <w:bCs/>
          <w:iCs/>
          <w:sz w:val="24"/>
          <w:szCs w:val="24"/>
        </w:rPr>
        <w:br/>
        <w:t xml:space="preserve">nr 1. </w:t>
      </w:r>
      <w:bookmarkStart w:id="1" w:name="_Hlk134702290"/>
      <w:r w:rsidRPr="00C632C9">
        <w:rPr>
          <w:bCs/>
          <w:iCs/>
          <w:sz w:val="24"/>
          <w:szCs w:val="24"/>
        </w:rPr>
        <w:t xml:space="preserve">Strony ustaliły, iż w związku ze zmianą zakresu prac wynikających z w/w protokołów konieczności uległo zmianie wynagrodzenie tj. zostało zwiększone o 5 673 863,91 brutto (pięć milionów sześćset siedemdziesiąt trzy tys. osiemset sześćdziesiąt trzy 91/100) i wynosi 87 960 863,91 brutto. </w:t>
      </w:r>
      <w:bookmarkStart w:id="2" w:name="_Hlk134702230"/>
      <w:bookmarkEnd w:id="1"/>
      <w:r w:rsidRPr="00C632C9">
        <w:rPr>
          <w:bCs/>
          <w:iCs/>
          <w:sz w:val="24"/>
          <w:szCs w:val="24"/>
        </w:rPr>
        <w:t xml:space="preserve">Dokonane zmiany są </w:t>
      </w:r>
      <w:bookmarkStart w:id="3" w:name="_Hlk134694444"/>
      <w:r w:rsidRPr="00C632C9">
        <w:rPr>
          <w:bCs/>
          <w:iCs/>
          <w:sz w:val="24"/>
          <w:szCs w:val="24"/>
        </w:rPr>
        <w:t>zgodne z art. 90 ust.1 i art. 91 ust.1 pkt.1 ustawy wprowadzającej ustawę Pzp (Dz.U. z 2019 poz. 2020) i art. 144 ust. 1. pkt. 1 i pkt. 3 ustawy Pzp (Dz.U. z 2019 r. poz. 1843) w związku z pkt.</w:t>
      </w:r>
      <w:bookmarkEnd w:id="3"/>
      <w:r w:rsidRPr="00C632C9">
        <w:rPr>
          <w:bCs/>
          <w:iCs/>
          <w:sz w:val="24"/>
          <w:szCs w:val="24"/>
        </w:rPr>
        <w:t xml:space="preserve"> 25.1.6 SIWZ i § 10 ust.4 pkt.2 umowy. Zmiany zostały przewidziane w specyfikacji istotnych warunków zamówienia.</w:t>
      </w:r>
      <w:bookmarkEnd w:id="2"/>
      <w:r w:rsidRPr="00C632C9">
        <w:rPr>
          <w:bCs/>
          <w:iCs/>
          <w:sz w:val="24"/>
          <w:szCs w:val="24"/>
        </w:rPr>
        <w:t xml:space="preserve"> Działania podjęte przez Beneficjenta na etapie realizacji postępowania, w którym potencjalni oferenci decydowali o udziale w ogłoszonym postępowaniu minimalizowały wątpliwości co do zakresu ewentualnych zmian umowy oraz warunków na jakich zostaną one zrealizowane. Uwzględniając powyższe, </w:t>
      </w:r>
      <w:bookmarkStart w:id="4" w:name="_Hlk134703522"/>
      <w:r w:rsidRPr="00C632C9">
        <w:rPr>
          <w:bCs/>
          <w:iCs/>
          <w:sz w:val="24"/>
          <w:szCs w:val="24"/>
        </w:rPr>
        <w:t xml:space="preserve">każdy z tych podmiotów na równych zasadach mógł ocenić przyszłe </w:t>
      </w:r>
      <w:r w:rsidRPr="00C632C9">
        <w:rPr>
          <w:bCs/>
          <w:iCs/>
          <w:sz w:val="24"/>
          <w:szCs w:val="24"/>
        </w:rPr>
        <w:lastRenderedPageBreak/>
        <w:t xml:space="preserve">warunki realizacji zamówienia publicznego, oszacować ryzyka związane z tym procesem,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>a w konsekwencji przygotować ofertę na określonym poziomie cenowym</w:t>
      </w:r>
      <w:bookmarkEnd w:id="4"/>
      <w:r w:rsidRPr="00C632C9">
        <w:rPr>
          <w:bCs/>
          <w:iCs/>
          <w:sz w:val="24"/>
          <w:szCs w:val="24"/>
        </w:rPr>
        <w:t>. Termin wykonania robót nie uległ zmianie.</w:t>
      </w:r>
    </w:p>
    <w:p w14:paraId="1CCDE0FA" w14:textId="7621E4DF" w:rsidR="00C632C9" w:rsidRPr="00C632C9" w:rsidRDefault="00C632C9" w:rsidP="00C632C9">
      <w:pPr>
        <w:spacing w:line="360" w:lineRule="auto"/>
        <w:ind w:firstLine="708"/>
        <w:jc w:val="both"/>
        <w:rPr>
          <w:sz w:val="24"/>
          <w:szCs w:val="24"/>
        </w:rPr>
      </w:pPr>
      <w:r w:rsidRPr="00C632C9">
        <w:rPr>
          <w:bCs/>
          <w:iCs/>
          <w:sz w:val="24"/>
          <w:szCs w:val="24"/>
        </w:rPr>
        <w:t>W dniu 22.11.2022 r. strony zawarły Aneks nr 2 do umowy nr 1/INW/2021</w:t>
      </w:r>
      <w:r w:rsidRPr="00C632C9">
        <w:rPr>
          <w:sz w:val="24"/>
          <w:szCs w:val="24"/>
        </w:rPr>
        <w:t xml:space="preserve"> </w:t>
      </w:r>
      <w:r w:rsidRPr="00C632C9">
        <w:rPr>
          <w:bCs/>
          <w:iCs/>
          <w:sz w:val="24"/>
          <w:szCs w:val="24"/>
        </w:rPr>
        <w:t xml:space="preserve">w związku </w:t>
      </w:r>
      <w:r w:rsidRPr="00C632C9">
        <w:rPr>
          <w:bCs/>
          <w:iCs/>
          <w:sz w:val="24"/>
          <w:szCs w:val="24"/>
        </w:rPr>
        <w:br/>
        <w:t>z wystąpieniem konieczności wykonania robót dodatkowych, których Beneficjent w momencie zawierania umowy z Wykonawcą nie mógł przewidzieć związanych z nabyciem sąsiadującego budynku ul. Sienkiewicza 32A (Akt Notarialny Repetytorium A 10225/2021 z dnia 08.11.2021r.)</w:t>
      </w:r>
      <w:r>
        <w:rPr>
          <w:bCs/>
          <w:iCs/>
          <w:sz w:val="24"/>
          <w:szCs w:val="24"/>
        </w:rPr>
        <w:t xml:space="preserve"> </w:t>
      </w:r>
      <w:r w:rsidRPr="00C632C9">
        <w:rPr>
          <w:bCs/>
          <w:iCs/>
          <w:sz w:val="24"/>
          <w:szCs w:val="24"/>
        </w:rPr>
        <w:t xml:space="preserve">w trakcie realizacji inwestycji. Nowy budynek został włączony do realizacji inwestycji z przeznaczeniem przebudowy sceny – zakłada stworzenie trzech dwupoziomowych zapadni scenicznych, jednej kieszeni bocznej i komina scenicznego pozwalającego unosić dekoracje na zmotoryzowanych sztankietach. Wskazana rozbudowa sceniczna stanowi jeden nierozerwalny zakres przebudowy sceny gdzie dotychczasowy zakres na obiekcie głównym został rozszerzony o nowy budynek, który stanowi zwiększony zakres rozbudowanej sceny </w:t>
      </w:r>
      <w:r>
        <w:rPr>
          <w:bCs/>
          <w:iCs/>
          <w:sz w:val="24"/>
          <w:szCs w:val="24"/>
        </w:rPr>
        <w:br/>
      </w:r>
      <w:r w:rsidRPr="00C632C9">
        <w:rPr>
          <w:bCs/>
          <w:iCs/>
          <w:sz w:val="24"/>
          <w:szCs w:val="24"/>
        </w:rPr>
        <w:t>i jeden nierozerwalny technicznie przedmiot realizowanego zakresu opisany w dokumentacji projektowej.</w:t>
      </w:r>
      <w:r w:rsidRPr="00C632C9">
        <w:rPr>
          <w:sz w:val="24"/>
          <w:szCs w:val="24"/>
        </w:rPr>
        <w:t xml:space="preserve"> </w:t>
      </w:r>
    </w:p>
    <w:p w14:paraId="213CA14D" w14:textId="77777777" w:rsidR="00C632C9" w:rsidRPr="00C632C9" w:rsidRDefault="00C632C9" w:rsidP="00C632C9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C632C9">
        <w:rPr>
          <w:bCs/>
          <w:iCs/>
          <w:sz w:val="24"/>
          <w:szCs w:val="24"/>
        </w:rPr>
        <w:t>Strony ustaliły, iż w związku ze zmianą zakresu prac wynikających z kosztorysu robót dodatkowych uległo zmianie wynagrodzenie tj. zostało zwiększone o kwotę 25 473 300 brutto</w:t>
      </w:r>
      <w:r w:rsidRPr="00C632C9">
        <w:rPr>
          <w:bCs/>
          <w:iCs/>
          <w:sz w:val="24"/>
          <w:szCs w:val="24"/>
        </w:rPr>
        <w:br/>
        <w:t xml:space="preserve">i wynosi 113 434 163,91 brutto oraz termin wykonania robót na 30.11.2023r. Dokonane zmiany są zgodne z art. 90 ust.1 i art. 91 ust.1 pkt.1 ustawy wprowadzającej ustawę Pzp (Dz.U. z 2019 poz. 2020) i art. 144 ust. 1. pkt. 1 i pkt. 3 ustawy Pzp (Dz.U. z 2019 r. poz. 1843) w związku z pkt. 25.1.6 oraz 25.3.1 litera h SIWZ. Zmiany zostały przewidziane w specyfikacji istotnych warunków zamówienia i każdy z podmiotów na równych zasadach mógł ocenić przyszłe warunki realizacji zamówienia publicznego. </w:t>
      </w:r>
    </w:p>
    <w:p w14:paraId="17891D66" w14:textId="074A3951" w:rsidR="0026231B" w:rsidRPr="002241B0" w:rsidRDefault="00616557" w:rsidP="002241B0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Powyższe było przedmiotem kontroli w dniu </w:t>
      </w:r>
      <w:r w:rsidR="00C632C9">
        <w:rPr>
          <w:sz w:val="24"/>
          <w:szCs w:val="24"/>
        </w:rPr>
        <w:t>17 kwietnia</w:t>
      </w:r>
      <w:r w:rsidR="00C632C9" w:rsidRPr="00616557">
        <w:rPr>
          <w:sz w:val="24"/>
          <w:szCs w:val="24"/>
        </w:rPr>
        <w:t xml:space="preserve"> </w:t>
      </w:r>
      <w:r w:rsidRPr="00616557">
        <w:rPr>
          <w:sz w:val="24"/>
          <w:szCs w:val="24"/>
        </w:rPr>
        <w:t>2023 r. W wyniku kontroli nie stwierdzono nieprawidłowości.</w:t>
      </w:r>
    </w:p>
    <w:p w14:paraId="323A8D3A" w14:textId="77777777" w:rsidR="002241B0" w:rsidRDefault="002241B0" w:rsidP="004406E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E66D39F" w14:textId="45859F3C" w:rsidR="007776FB" w:rsidRPr="004406E6" w:rsidRDefault="007776FB" w:rsidP="004406E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ramach</w:t>
      </w:r>
      <w:r w:rsidRPr="008B261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niniejszej kontroli zostały </w:t>
      </w:r>
      <w:r w:rsidR="004406E6">
        <w:rPr>
          <w:color w:val="000000" w:themeColor="text1"/>
          <w:sz w:val="24"/>
          <w:szCs w:val="24"/>
        </w:rPr>
        <w:t>zweryfikowane</w:t>
      </w:r>
      <w:r>
        <w:rPr>
          <w:color w:val="000000" w:themeColor="text1"/>
          <w:sz w:val="24"/>
          <w:szCs w:val="24"/>
        </w:rPr>
        <w:t xml:space="preserve"> zapisy Aneksu Nr 3 z dnia 1 września 2023 r. do Umowy nr 1/INW/2021 z dnia 4 lutego 2023 r. Przedmiot umowy został zmieniony </w:t>
      </w:r>
      <w:r w:rsidRPr="007776FB">
        <w:rPr>
          <w:bCs/>
          <w:iCs/>
          <w:sz w:val="24"/>
          <w:szCs w:val="24"/>
        </w:rPr>
        <w:t xml:space="preserve">w związku z wystąpieniem konieczności wykonania robót dodatkowych, których Beneficjent w momencie zawierania umowy z Wykonawcą nie mógł przewidzieć. Okoliczności wskazujące, że niezbędne będzie wykonanie dodatkowych prac określone zostały </w:t>
      </w:r>
      <w:r>
        <w:rPr>
          <w:bCs/>
          <w:iCs/>
          <w:sz w:val="24"/>
          <w:szCs w:val="24"/>
        </w:rPr>
        <w:br/>
      </w:r>
      <w:r w:rsidRPr="007776FB">
        <w:rPr>
          <w:bCs/>
          <w:iCs/>
          <w:sz w:val="24"/>
          <w:szCs w:val="24"/>
        </w:rPr>
        <w:t xml:space="preserve">w Protokołach konieczności: </w:t>
      </w:r>
      <w:r>
        <w:rPr>
          <w:bCs/>
          <w:iCs/>
          <w:sz w:val="24"/>
          <w:szCs w:val="24"/>
        </w:rPr>
        <w:t>N</w:t>
      </w:r>
      <w:r w:rsidRPr="007776FB">
        <w:rPr>
          <w:bCs/>
          <w:iCs/>
          <w:sz w:val="24"/>
          <w:szCs w:val="24"/>
        </w:rPr>
        <w:t xml:space="preserve">r </w:t>
      </w:r>
      <w:r>
        <w:rPr>
          <w:bCs/>
          <w:iCs/>
          <w:sz w:val="24"/>
          <w:szCs w:val="24"/>
        </w:rPr>
        <w:t>14</w:t>
      </w:r>
      <w:r w:rsidRPr="007776FB">
        <w:rPr>
          <w:bCs/>
          <w:iCs/>
          <w:sz w:val="24"/>
          <w:szCs w:val="24"/>
        </w:rPr>
        <w:t xml:space="preserve"> z dnia 1</w:t>
      </w:r>
      <w:r>
        <w:rPr>
          <w:bCs/>
          <w:iCs/>
          <w:sz w:val="24"/>
          <w:szCs w:val="24"/>
        </w:rPr>
        <w:t>0</w:t>
      </w:r>
      <w:r w:rsidRPr="007776FB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08</w:t>
      </w:r>
      <w:r w:rsidRPr="007776FB">
        <w:rPr>
          <w:bCs/>
          <w:iCs/>
          <w:sz w:val="24"/>
          <w:szCs w:val="24"/>
        </w:rPr>
        <w:t>.202</w:t>
      </w:r>
      <w:r>
        <w:rPr>
          <w:bCs/>
          <w:iCs/>
          <w:sz w:val="24"/>
          <w:szCs w:val="24"/>
        </w:rPr>
        <w:t>2</w:t>
      </w:r>
      <w:r w:rsidRPr="007776FB">
        <w:rPr>
          <w:bCs/>
          <w:iCs/>
          <w:sz w:val="24"/>
          <w:szCs w:val="24"/>
        </w:rPr>
        <w:t xml:space="preserve"> r.</w:t>
      </w:r>
      <w:r>
        <w:rPr>
          <w:bCs/>
          <w:iCs/>
          <w:sz w:val="24"/>
          <w:szCs w:val="24"/>
        </w:rPr>
        <w:t>,</w:t>
      </w:r>
      <w:r w:rsidRPr="007776FB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N</w:t>
      </w:r>
      <w:r w:rsidRPr="007776FB">
        <w:rPr>
          <w:bCs/>
          <w:iCs/>
          <w:sz w:val="24"/>
          <w:szCs w:val="24"/>
        </w:rPr>
        <w:t xml:space="preserve">r </w:t>
      </w:r>
      <w:r>
        <w:rPr>
          <w:bCs/>
          <w:iCs/>
          <w:sz w:val="24"/>
          <w:szCs w:val="24"/>
        </w:rPr>
        <w:t>15</w:t>
      </w:r>
      <w:r w:rsidRPr="007776FB">
        <w:rPr>
          <w:bCs/>
          <w:iCs/>
          <w:sz w:val="24"/>
          <w:szCs w:val="24"/>
        </w:rPr>
        <w:t xml:space="preserve"> z dnia 1</w:t>
      </w:r>
      <w:r>
        <w:rPr>
          <w:bCs/>
          <w:iCs/>
          <w:sz w:val="24"/>
          <w:szCs w:val="24"/>
        </w:rPr>
        <w:t>3</w:t>
      </w:r>
      <w:r w:rsidRPr="007776FB">
        <w:rPr>
          <w:bCs/>
          <w:iCs/>
          <w:sz w:val="24"/>
          <w:szCs w:val="24"/>
        </w:rPr>
        <w:t>.1</w:t>
      </w:r>
      <w:r>
        <w:rPr>
          <w:bCs/>
          <w:iCs/>
          <w:sz w:val="24"/>
          <w:szCs w:val="24"/>
        </w:rPr>
        <w:t>0</w:t>
      </w:r>
      <w:r w:rsidRPr="007776FB">
        <w:rPr>
          <w:bCs/>
          <w:iCs/>
          <w:sz w:val="24"/>
          <w:szCs w:val="24"/>
        </w:rPr>
        <w:t>.202</w:t>
      </w:r>
      <w:r>
        <w:rPr>
          <w:bCs/>
          <w:iCs/>
          <w:sz w:val="24"/>
          <w:szCs w:val="24"/>
        </w:rPr>
        <w:t>2</w:t>
      </w:r>
      <w:r w:rsidRPr="007776FB">
        <w:rPr>
          <w:bCs/>
          <w:iCs/>
          <w:sz w:val="24"/>
          <w:szCs w:val="24"/>
        </w:rPr>
        <w:t xml:space="preserve"> r. i </w:t>
      </w:r>
      <w:r>
        <w:rPr>
          <w:bCs/>
          <w:iCs/>
          <w:sz w:val="24"/>
          <w:szCs w:val="24"/>
        </w:rPr>
        <w:t>N</w:t>
      </w:r>
      <w:r w:rsidRPr="007776FB">
        <w:rPr>
          <w:bCs/>
          <w:iCs/>
          <w:sz w:val="24"/>
          <w:szCs w:val="24"/>
        </w:rPr>
        <w:t>r 1</w:t>
      </w:r>
      <w:r>
        <w:rPr>
          <w:bCs/>
          <w:iCs/>
          <w:sz w:val="24"/>
          <w:szCs w:val="24"/>
        </w:rPr>
        <w:t>6</w:t>
      </w:r>
      <w:r w:rsidRPr="007776FB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br/>
      </w:r>
      <w:r w:rsidRPr="007776FB">
        <w:rPr>
          <w:bCs/>
          <w:iCs/>
          <w:sz w:val="24"/>
          <w:szCs w:val="24"/>
        </w:rPr>
        <w:t xml:space="preserve">z dnia </w:t>
      </w:r>
      <w:r>
        <w:rPr>
          <w:bCs/>
          <w:iCs/>
          <w:sz w:val="24"/>
          <w:szCs w:val="24"/>
        </w:rPr>
        <w:t>03</w:t>
      </w:r>
      <w:r w:rsidRPr="007776FB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10</w:t>
      </w:r>
      <w:r w:rsidRPr="007776FB">
        <w:rPr>
          <w:bCs/>
          <w:iCs/>
          <w:sz w:val="24"/>
          <w:szCs w:val="24"/>
        </w:rPr>
        <w:t>.2022</w:t>
      </w:r>
      <w:r w:rsidR="0040394A">
        <w:rPr>
          <w:bCs/>
          <w:iCs/>
          <w:sz w:val="24"/>
          <w:szCs w:val="24"/>
        </w:rPr>
        <w:t xml:space="preserve"> </w:t>
      </w:r>
      <w:r w:rsidRPr="007776FB">
        <w:rPr>
          <w:bCs/>
          <w:iCs/>
          <w:sz w:val="24"/>
          <w:szCs w:val="24"/>
        </w:rPr>
        <w:t xml:space="preserve">r. Zakres rzeczowo-finansowy robót dodatkowych wskazanych </w:t>
      </w:r>
      <w:r w:rsidR="0040394A">
        <w:rPr>
          <w:bCs/>
          <w:iCs/>
          <w:sz w:val="24"/>
          <w:szCs w:val="24"/>
        </w:rPr>
        <w:br/>
      </w:r>
      <w:r w:rsidRPr="007776FB">
        <w:rPr>
          <w:bCs/>
          <w:iCs/>
          <w:sz w:val="24"/>
          <w:szCs w:val="24"/>
        </w:rPr>
        <w:t xml:space="preserve">w protokołach konieczność zawiera Załącznik nr 1 do Aneksu nr </w:t>
      </w:r>
      <w:r w:rsidR="0040394A">
        <w:rPr>
          <w:bCs/>
          <w:iCs/>
          <w:sz w:val="24"/>
          <w:szCs w:val="24"/>
        </w:rPr>
        <w:t>3</w:t>
      </w:r>
      <w:r w:rsidRPr="007776FB">
        <w:rPr>
          <w:bCs/>
          <w:iCs/>
          <w:sz w:val="24"/>
          <w:szCs w:val="24"/>
        </w:rPr>
        <w:t>.</w:t>
      </w:r>
    </w:p>
    <w:p w14:paraId="36AD5626" w14:textId="77777777" w:rsidR="00DC5CE4" w:rsidRDefault="00DC5CE4" w:rsidP="007776FB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</w:p>
    <w:p w14:paraId="3FA22D11" w14:textId="77777777" w:rsidR="00DC5CE4" w:rsidRDefault="00DC5CE4" w:rsidP="007776FB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</w:p>
    <w:p w14:paraId="7B2A2736" w14:textId="77777777" w:rsidR="00DC5CE4" w:rsidRDefault="00DC5CE4" w:rsidP="007776FB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</w:p>
    <w:p w14:paraId="2971AFAD" w14:textId="77777777" w:rsidR="002241B0" w:rsidRDefault="002241B0" w:rsidP="007776FB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</w:p>
    <w:p w14:paraId="0F58F877" w14:textId="0E533700" w:rsidR="00281ADD" w:rsidRPr="00281ADD" w:rsidRDefault="00281ADD" w:rsidP="007776F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281ADD">
        <w:rPr>
          <w:bCs/>
          <w:iCs/>
          <w:sz w:val="24"/>
          <w:szCs w:val="24"/>
        </w:rPr>
        <w:t xml:space="preserve">Strony ustaliły, iż w związku ze zmianą zakresu prac wynikających z kosztorysu robót dodatkowych uległo zmianie wynagrodzenie tj. zostało zwiększone o kwotę </w:t>
      </w:r>
      <w:r>
        <w:rPr>
          <w:bCs/>
          <w:iCs/>
          <w:sz w:val="24"/>
          <w:szCs w:val="24"/>
        </w:rPr>
        <w:t>1</w:t>
      </w:r>
      <w:r w:rsidRPr="00281ADD">
        <w:rPr>
          <w:bCs/>
          <w:iCs/>
          <w:sz w:val="24"/>
          <w:szCs w:val="24"/>
        </w:rPr>
        <w:t> </w:t>
      </w:r>
      <w:r>
        <w:rPr>
          <w:bCs/>
          <w:iCs/>
          <w:sz w:val="24"/>
          <w:szCs w:val="24"/>
        </w:rPr>
        <w:t>574 066,33 zł</w:t>
      </w:r>
      <w:r w:rsidRPr="00281ADD">
        <w:rPr>
          <w:bCs/>
          <w:iCs/>
          <w:sz w:val="24"/>
          <w:szCs w:val="24"/>
        </w:rPr>
        <w:t xml:space="preserve"> brutto</w:t>
      </w:r>
      <w:r>
        <w:rPr>
          <w:bCs/>
          <w:iCs/>
          <w:sz w:val="24"/>
          <w:szCs w:val="24"/>
        </w:rPr>
        <w:t xml:space="preserve"> </w:t>
      </w:r>
      <w:r w:rsidRPr="00281ADD">
        <w:rPr>
          <w:bCs/>
          <w:iCs/>
          <w:sz w:val="24"/>
          <w:szCs w:val="24"/>
        </w:rPr>
        <w:t>i wynosi 11</w:t>
      </w:r>
      <w:r>
        <w:rPr>
          <w:bCs/>
          <w:iCs/>
          <w:sz w:val="24"/>
          <w:szCs w:val="24"/>
        </w:rPr>
        <w:t>5</w:t>
      </w:r>
      <w:r w:rsidRPr="00281ADD">
        <w:rPr>
          <w:bCs/>
          <w:iCs/>
          <w:sz w:val="24"/>
          <w:szCs w:val="24"/>
        </w:rPr>
        <w:t> </w:t>
      </w:r>
      <w:r>
        <w:rPr>
          <w:bCs/>
          <w:iCs/>
          <w:sz w:val="24"/>
          <w:szCs w:val="24"/>
        </w:rPr>
        <w:t>008</w:t>
      </w:r>
      <w:r w:rsidRPr="00281ADD">
        <w:rPr>
          <w:bCs/>
          <w:iCs/>
          <w:sz w:val="24"/>
          <w:szCs w:val="24"/>
        </w:rPr>
        <w:t> </w:t>
      </w:r>
      <w:r>
        <w:rPr>
          <w:bCs/>
          <w:iCs/>
          <w:sz w:val="24"/>
          <w:szCs w:val="24"/>
        </w:rPr>
        <w:t>230</w:t>
      </w:r>
      <w:r w:rsidRPr="00281AD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>24</w:t>
      </w:r>
      <w:r w:rsidRPr="00281ADD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zł </w:t>
      </w:r>
      <w:r w:rsidRPr="00281ADD">
        <w:rPr>
          <w:bCs/>
          <w:iCs/>
          <w:sz w:val="24"/>
          <w:szCs w:val="24"/>
        </w:rPr>
        <w:t>brutto</w:t>
      </w:r>
      <w:r>
        <w:rPr>
          <w:bCs/>
          <w:iCs/>
          <w:sz w:val="24"/>
          <w:szCs w:val="24"/>
        </w:rPr>
        <w:t>.</w:t>
      </w:r>
      <w:r w:rsidRPr="00281ADD">
        <w:rPr>
          <w:bCs/>
          <w:iCs/>
          <w:sz w:val="24"/>
          <w:szCs w:val="24"/>
        </w:rPr>
        <w:t xml:space="preserve"> Termin wykonania robót nie uległ zmianie.</w:t>
      </w:r>
    </w:p>
    <w:p w14:paraId="37F858F4" w14:textId="0FF92BEC" w:rsidR="007776FB" w:rsidRPr="00DC5CE4" w:rsidRDefault="00DC5CE4" w:rsidP="00DC5CE4">
      <w:pPr>
        <w:pStyle w:val="Akapitzlist"/>
        <w:spacing w:line="360" w:lineRule="auto"/>
        <w:ind w:left="12"/>
        <w:jc w:val="both"/>
        <w:rPr>
          <w:color w:val="000000" w:themeColor="text1"/>
          <w:sz w:val="24"/>
          <w:szCs w:val="24"/>
        </w:rPr>
      </w:pPr>
      <w:r w:rsidRPr="00DC5CE4">
        <w:rPr>
          <w:rFonts w:eastAsia="Arial Unicode MS"/>
          <w:sz w:val="24"/>
          <w:szCs w:val="24"/>
        </w:rPr>
        <w:t>Wprowadzone aneksem zmiany</w:t>
      </w:r>
      <w:r w:rsidRPr="00DC5CE4">
        <w:rPr>
          <w:color w:val="000000" w:themeColor="text1"/>
          <w:sz w:val="24"/>
          <w:szCs w:val="24"/>
        </w:rPr>
        <w:t xml:space="preserve"> </w:t>
      </w:r>
      <w:r w:rsidRPr="00DC5CE4">
        <w:rPr>
          <w:bCs/>
          <w:iCs/>
          <w:sz w:val="24"/>
          <w:szCs w:val="24"/>
        </w:rPr>
        <w:t>są zgodne z art. 90 ust.1 i art. 91 ust.1 pkt.1 ustawy wprowadzającej ustawę Pzp (Dz.U. z 2019 poz. 2020) i art. 144 ust. 1. pkt. 3 ustawy Pzp</w:t>
      </w:r>
      <w:r>
        <w:rPr>
          <w:bCs/>
          <w:iCs/>
          <w:sz w:val="24"/>
          <w:szCs w:val="24"/>
        </w:rPr>
        <w:br/>
      </w:r>
      <w:r w:rsidRPr="00DC5CE4">
        <w:rPr>
          <w:bCs/>
          <w:iCs/>
          <w:sz w:val="24"/>
          <w:szCs w:val="24"/>
        </w:rPr>
        <w:t xml:space="preserve">(Dz.U. z 2019 r. poz. 1843) w związku z pkt. 25.2 tiret 1 i 2 SIWZ i § 10 ust.4 pkt.2 umowy  </w:t>
      </w:r>
      <w:r w:rsidRPr="00DC5CE4">
        <w:rPr>
          <w:bCs/>
          <w:iCs/>
          <w:sz w:val="24"/>
          <w:szCs w:val="24"/>
        </w:rPr>
        <w:br/>
      </w:r>
      <w:r w:rsidRPr="00DC5CE4">
        <w:rPr>
          <w:rFonts w:eastAsia="Arial Unicode MS"/>
          <w:sz w:val="24"/>
          <w:szCs w:val="24"/>
        </w:rPr>
        <w:t>Nr 1/INW/2021 z dnia 4 lutego 2021 r.</w:t>
      </w:r>
    </w:p>
    <w:p w14:paraId="41533AEA" w14:textId="77777777" w:rsidR="002241B0" w:rsidRDefault="002241B0" w:rsidP="007776F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9A44C35" w14:textId="4D15F22F" w:rsidR="002241B0" w:rsidRPr="002241B0" w:rsidRDefault="007776FB" w:rsidP="007776F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8B2613">
        <w:rPr>
          <w:color w:val="000000" w:themeColor="text1"/>
          <w:sz w:val="24"/>
          <w:szCs w:val="24"/>
        </w:rPr>
        <w:t xml:space="preserve">W </w:t>
      </w:r>
      <w:r>
        <w:rPr>
          <w:color w:val="000000" w:themeColor="text1"/>
          <w:sz w:val="24"/>
          <w:szCs w:val="24"/>
        </w:rPr>
        <w:t xml:space="preserve">wyniku weryfikacji zawartego Aneksu Nr </w:t>
      </w:r>
      <w:r w:rsidR="00DC5CE4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w </w:t>
      </w:r>
      <w:r w:rsidRPr="008B2613">
        <w:rPr>
          <w:color w:val="000000" w:themeColor="text1"/>
          <w:sz w:val="24"/>
          <w:szCs w:val="24"/>
        </w:rPr>
        <w:t xml:space="preserve">powyższym postępowaniu nie stwierdzono </w:t>
      </w:r>
      <w:r>
        <w:rPr>
          <w:color w:val="000000" w:themeColor="text1"/>
          <w:sz w:val="24"/>
          <w:szCs w:val="24"/>
        </w:rPr>
        <w:t>nieprawidłowości</w:t>
      </w:r>
      <w:r w:rsidRPr="008B2613">
        <w:rPr>
          <w:color w:val="000000" w:themeColor="text1"/>
          <w:sz w:val="24"/>
          <w:szCs w:val="24"/>
        </w:rPr>
        <w:t xml:space="preserve">. </w:t>
      </w:r>
      <w:bookmarkStart w:id="5" w:name="_Hlk146608239"/>
    </w:p>
    <w:p w14:paraId="390CAA6A" w14:textId="3107F73A" w:rsidR="007776FB" w:rsidRDefault="006E1F9A" w:rsidP="007776F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6E1F9A">
        <w:rPr>
          <w:sz w:val="24"/>
          <w:szCs w:val="24"/>
        </w:rPr>
        <w:t xml:space="preserve">Odbiór końcowy przedmiotu umowy nie jest objęty weryfikacją przedmiotowego wniosku </w:t>
      </w:r>
      <w:r w:rsidR="002241B0">
        <w:rPr>
          <w:sz w:val="24"/>
          <w:szCs w:val="24"/>
        </w:rPr>
        <w:br/>
      </w:r>
      <w:r w:rsidRPr="006E1F9A">
        <w:rPr>
          <w:sz w:val="24"/>
          <w:szCs w:val="24"/>
        </w:rPr>
        <w:t>o płatność. </w:t>
      </w:r>
      <w:bookmarkEnd w:id="5"/>
    </w:p>
    <w:p w14:paraId="245E34A2" w14:textId="77777777" w:rsidR="002241B0" w:rsidRDefault="002241B0" w:rsidP="007776F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C976874" w14:textId="4F0C4274" w:rsidR="000E4F12" w:rsidRDefault="007776FB" w:rsidP="007776F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8B2613">
        <w:rPr>
          <w:color w:val="000000" w:themeColor="text1"/>
          <w:sz w:val="24"/>
          <w:szCs w:val="24"/>
        </w:rPr>
        <w:t>Lista sprawdzająca powyższe postepowanie stanowi dowód nr 1 do niniejszej Informacji</w:t>
      </w:r>
      <w:r w:rsidR="002241B0">
        <w:rPr>
          <w:color w:val="000000" w:themeColor="text1"/>
          <w:sz w:val="24"/>
          <w:szCs w:val="24"/>
        </w:rPr>
        <w:t xml:space="preserve"> pokontrolnej.</w:t>
      </w:r>
    </w:p>
    <w:p w14:paraId="2CB3BDDB" w14:textId="77777777" w:rsidR="002241B0" w:rsidRDefault="002241B0" w:rsidP="00616557">
      <w:pPr>
        <w:spacing w:line="360" w:lineRule="auto"/>
        <w:jc w:val="both"/>
        <w:rPr>
          <w:b/>
          <w:bCs/>
          <w:sz w:val="24"/>
          <w:szCs w:val="24"/>
        </w:rPr>
      </w:pPr>
    </w:p>
    <w:p w14:paraId="0CA18E10" w14:textId="77777777" w:rsidR="002241B0" w:rsidRDefault="002241B0" w:rsidP="00616557">
      <w:pPr>
        <w:spacing w:line="360" w:lineRule="auto"/>
        <w:jc w:val="both"/>
        <w:rPr>
          <w:b/>
          <w:bCs/>
          <w:sz w:val="24"/>
          <w:szCs w:val="24"/>
        </w:rPr>
      </w:pPr>
    </w:p>
    <w:p w14:paraId="7E264F6A" w14:textId="068738FA" w:rsidR="00DC5CE4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t>V. REKOMENDACJE I ZALECENIA POKONTROLNE:</w:t>
      </w:r>
    </w:p>
    <w:p w14:paraId="71F1F500" w14:textId="7E067710" w:rsidR="000E4F12" w:rsidRDefault="00616557" w:rsidP="00DC5CE4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616557">
        <w:rPr>
          <w:rFonts w:eastAsia="Calibri"/>
          <w:sz w:val="24"/>
          <w:szCs w:val="24"/>
        </w:rPr>
        <w:t>Instytucja Zarządzająca RPOWŚ na lata 2014 – 2020 odstąpiła od sformułowania zaleceń pokontrolnych.</w:t>
      </w:r>
    </w:p>
    <w:p w14:paraId="016E71E7" w14:textId="77777777" w:rsidR="00DC5CE4" w:rsidRPr="00DC5CE4" w:rsidRDefault="00DC5CE4" w:rsidP="00DC5CE4">
      <w:pPr>
        <w:spacing w:line="36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</w:p>
    <w:p w14:paraId="6B086CC0" w14:textId="66379971" w:rsidR="00616557" w:rsidRPr="00616557" w:rsidRDefault="00616557" w:rsidP="00616557">
      <w:pPr>
        <w:spacing w:line="360" w:lineRule="auto"/>
        <w:ind w:firstLine="567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Niniejsza Informacja pokontrolna zawiera </w:t>
      </w:r>
      <w:r w:rsidR="00DC5CE4">
        <w:rPr>
          <w:sz w:val="24"/>
          <w:szCs w:val="24"/>
        </w:rPr>
        <w:t>6</w:t>
      </w:r>
      <w:r w:rsidRPr="00616557">
        <w:rPr>
          <w:sz w:val="24"/>
          <w:szCs w:val="24"/>
        </w:rPr>
        <w:t xml:space="preserve"> stron oraz 1 dowód, który dostępny jest </w:t>
      </w:r>
      <w:r w:rsidR="00DC5CE4">
        <w:rPr>
          <w:sz w:val="24"/>
          <w:szCs w:val="24"/>
        </w:rPr>
        <w:br/>
      </w:r>
      <w:r w:rsidRPr="00616557">
        <w:rPr>
          <w:sz w:val="24"/>
          <w:szCs w:val="24"/>
        </w:rPr>
        <w:t xml:space="preserve">do wglądu w siedzibie Departamentu Kontroli i Certyfikacji, al. IX Wieków Kielc 4, </w:t>
      </w:r>
      <w:r w:rsidRPr="00616557">
        <w:rPr>
          <w:sz w:val="24"/>
          <w:szCs w:val="24"/>
        </w:rPr>
        <w:br/>
        <w:t>25-516 Kielce.</w:t>
      </w:r>
    </w:p>
    <w:p w14:paraId="3D40E58E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206E5669" w14:textId="60304134" w:rsidR="000523E2" w:rsidRPr="00616557" w:rsidRDefault="00616557" w:rsidP="002241B0">
      <w:pPr>
        <w:spacing w:line="360" w:lineRule="auto"/>
        <w:ind w:firstLine="567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616557">
        <w:rPr>
          <w:sz w:val="24"/>
          <w:szCs w:val="24"/>
        </w:rPr>
        <w:br/>
        <w:t>w niej zawartych. Zastrzeżenia przekazane po upływie wyznaczonego terminu nie będą uwzględnione.</w:t>
      </w:r>
    </w:p>
    <w:p w14:paraId="631D74E4" w14:textId="77777777" w:rsidR="00616557" w:rsidRPr="00616557" w:rsidRDefault="00616557" w:rsidP="00616557">
      <w:pPr>
        <w:spacing w:line="360" w:lineRule="auto"/>
        <w:ind w:firstLine="567"/>
        <w:jc w:val="both"/>
        <w:rPr>
          <w:sz w:val="24"/>
          <w:szCs w:val="24"/>
        </w:rPr>
      </w:pPr>
      <w:r w:rsidRPr="00616557">
        <w:rPr>
          <w:sz w:val="24"/>
          <w:szCs w:val="24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62765FFD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1296F9CC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Kontrolujący:      </w:t>
      </w:r>
    </w:p>
    <w:p w14:paraId="44F9BA49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B6C5EAF" w14:textId="686EFCBB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IMIĘ I NAZWISKO: Monika Malanowicz   </w:t>
      </w:r>
      <w:r w:rsidR="000E4F12">
        <w:rPr>
          <w:sz w:val="24"/>
          <w:szCs w:val="24"/>
        </w:rPr>
        <w:t xml:space="preserve">                      </w:t>
      </w:r>
      <w:r w:rsidRPr="00616557">
        <w:rPr>
          <w:sz w:val="24"/>
          <w:szCs w:val="24"/>
        </w:rPr>
        <w:t>………………………</w:t>
      </w:r>
    </w:p>
    <w:p w14:paraId="47792316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0D43CFB9" w14:textId="568409E8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IMIĘ I NAZWISKO: </w:t>
      </w:r>
      <w:r w:rsidR="00DC5CE4">
        <w:rPr>
          <w:sz w:val="24"/>
          <w:szCs w:val="24"/>
        </w:rPr>
        <w:t xml:space="preserve">Luiza Jurczenko                     </w:t>
      </w:r>
      <w:r w:rsidRPr="00616557">
        <w:rPr>
          <w:sz w:val="24"/>
          <w:szCs w:val="24"/>
        </w:rPr>
        <w:t xml:space="preserve">          ………………………..</w:t>
      </w:r>
    </w:p>
    <w:p w14:paraId="7D849FAE" w14:textId="77777777" w:rsid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7EDA0AC0" w14:textId="77777777" w:rsidR="000E4F12" w:rsidRPr="00616557" w:rsidRDefault="000E4F12" w:rsidP="00616557">
      <w:pPr>
        <w:spacing w:line="360" w:lineRule="auto"/>
        <w:jc w:val="both"/>
        <w:rPr>
          <w:sz w:val="24"/>
          <w:szCs w:val="24"/>
        </w:rPr>
      </w:pPr>
    </w:p>
    <w:p w14:paraId="4AD40406" w14:textId="77777777" w:rsidR="00616557" w:rsidRDefault="00616557" w:rsidP="00616557">
      <w:pPr>
        <w:spacing w:line="360" w:lineRule="auto"/>
        <w:ind w:left="6372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        Kontrolowany/a:    </w:t>
      </w:r>
    </w:p>
    <w:p w14:paraId="63EECE3F" w14:textId="1C2176B7" w:rsidR="00616557" w:rsidRPr="00616557" w:rsidRDefault="00616557" w:rsidP="00616557">
      <w:pPr>
        <w:spacing w:line="360" w:lineRule="auto"/>
        <w:ind w:left="6372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                                                                                            .………………………</w:t>
      </w:r>
      <w:r>
        <w:rPr>
          <w:sz w:val="24"/>
          <w:szCs w:val="24"/>
        </w:rPr>
        <w:t>……</w:t>
      </w:r>
    </w:p>
    <w:p w14:paraId="5B6B206D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7C7D1C3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07C6E95B" w14:textId="77777777" w:rsidR="00616557" w:rsidRPr="00616557" w:rsidRDefault="00616557" w:rsidP="0061655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4F2EE6B" w14:textId="77777777" w:rsidR="00616557" w:rsidRPr="00616557" w:rsidRDefault="00616557" w:rsidP="0061655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6B17F13" w14:textId="77777777" w:rsidR="00616557" w:rsidRPr="00616557" w:rsidRDefault="00616557" w:rsidP="0061655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69559647" w14:textId="724D5C1A" w:rsidR="00471C09" w:rsidRPr="00616557" w:rsidRDefault="00471C09" w:rsidP="00616557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16557">
        <w:rPr>
          <w:sz w:val="24"/>
          <w:szCs w:val="24"/>
        </w:rPr>
        <w:t xml:space="preserve">              </w:t>
      </w:r>
      <w:r w:rsidR="001262CF" w:rsidRPr="00616557">
        <w:rPr>
          <w:sz w:val="24"/>
          <w:szCs w:val="24"/>
        </w:rPr>
        <w:t xml:space="preserve">   </w:t>
      </w:r>
      <w:r w:rsidRPr="00616557">
        <w:rPr>
          <w:sz w:val="24"/>
          <w:szCs w:val="24"/>
        </w:rPr>
        <w:t xml:space="preserve"> .</w:t>
      </w:r>
    </w:p>
    <w:sectPr w:rsidR="00471C09" w:rsidRPr="00616557" w:rsidSect="008C7641">
      <w:headerReference w:type="default" r:id="rId12"/>
      <w:footerReference w:type="even" r:id="rId13"/>
      <w:footerReference w:type="default" r:id="rId14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6E87" w14:textId="77777777" w:rsidR="008C7641" w:rsidRDefault="008C7641">
      <w:r>
        <w:separator/>
      </w:r>
    </w:p>
  </w:endnote>
  <w:endnote w:type="continuationSeparator" w:id="0">
    <w:p w14:paraId="460502EB" w14:textId="77777777" w:rsidR="008C7641" w:rsidRDefault="008C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16B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44A35B24" w:rsidR="00B206D1" w:rsidRPr="00A51AB0" w:rsidRDefault="00B206D1" w:rsidP="00C03A87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F3ECF" w:rsidRPr="006F3ECF">
      <w:rPr>
        <w:b/>
        <w:sz w:val="22"/>
        <w:szCs w:val="22"/>
      </w:rPr>
      <w:t>KC-I.432.</w:t>
    </w:r>
    <w:r w:rsidR="006B23BB">
      <w:rPr>
        <w:b/>
        <w:sz w:val="22"/>
        <w:szCs w:val="22"/>
      </w:rPr>
      <w:t>69</w:t>
    </w:r>
    <w:r w:rsidR="006F3ECF" w:rsidRPr="006F3ECF">
      <w:rPr>
        <w:b/>
        <w:sz w:val="22"/>
        <w:szCs w:val="22"/>
      </w:rPr>
      <w:t>.1.202</w:t>
    </w:r>
    <w:r w:rsidR="00385B81">
      <w:rPr>
        <w:b/>
        <w:sz w:val="22"/>
        <w:szCs w:val="22"/>
      </w:rPr>
      <w:t>4</w:t>
    </w:r>
    <w:r w:rsidR="006F3ECF" w:rsidRPr="006F3ECF">
      <w:rPr>
        <w:b/>
        <w:sz w:val="22"/>
        <w:szCs w:val="22"/>
      </w:rPr>
      <w:t xml:space="preserve">/ </w:t>
    </w:r>
    <w:r w:rsidR="00385B81">
      <w:rPr>
        <w:b/>
        <w:sz w:val="22"/>
        <w:szCs w:val="22"/>
      </w:rPr>
      <w:t>MM</w:t>
    </w:r>
    <w:r w:rsidR="006F3ECF" w:rsidRPr="006F3ECF">
      <w:rPr>
        <w:b/>
        <w:sz w:val="22"/>
        <w:szCs w:val="22"/>
      </w:rPr>
      <w:t>-</w:t>
    </w:r>
    <w:r w:rsidR="006B23BB">
      <w:rPr>
        <w:b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6827" w14:textId="77777777" w:rsidR="008C7641" w:rsidRDefault="008C7641">
      <w:r>
        <w:separator/>
      </w:r>
    </w:p>
  </w:footnote>
  <w:footnote w:type="continuationSeparator" w:id="0">
    <w:p w14:paraId="542C4703" w14:textId="77777777" w:rsidR="008C7641" w:rsidRDefault="008C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8A4BC8"/>
    <w:multiLevelType w:val="hybridMultilevel"/>
    <w:tmpl w:val="A9049272"/>
    <w:lvl w:ilvl="0" w:tplc="9C1A3B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30E2C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2B604D"/>
    <w:multiLevelType w:val="hybridMultilevel"/>
    <w:tmpl w:val="518CE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C1022"/>
    <w:multiLevelType w:val="hybridMultilevel"/>
    <w:tmpl w:val="8CF04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06571">
    <w:abstractNumId w:val="13"/>
  </w:num>
  <w:num w:numId="2" w16cid:durableId="785658055">
    <w:abstractNumId w:val="15"/>
  </w:num>
  <w:num w:numId="3" w16cid:durableId="484399677">
    <w:abstractNumId w:val="20"/>
  </w:num>
  <w:num w:numId="4" w16cid:durableId="694306437">
    <w:abstractNumId w:val="27"/>
  </w:num>
  <w:num w:numId="5" w16cid:durableId="1348869612">
    <w:abstractNumId w:val="2"/>
  </w:num>
  <w:num w:numId="6" w16cid:durableId="837813273">
    <w:abstractNumId w:val="17"/>
  </w:num>
  <w:num w:numId="7" w16cid:durableId="1316958788">
    <w:abstractNumId w:val="16"/>
  </w:num>
  <w:num w:numId="8" w16cid:durableId="1541281907">
    <w:abstractNumId w:val="9"/>
  </w:num>
  <w:num w:numId="9" w16cid:durableId="1907110122">
    <w:abstractNumId w:val="24"/>
  </w:num>
  <w:num w:numId="10" w16cid:durableId="1984848349">
    <w:abstractNumId w:val="28"/>
  </w:num>
  <w:num w:numId="11" w16cid:durableId="669604847">
    <w:abstractNumId w:val="4"/>
  </w:num>
  <w:num w:numId="12" w16cid:durableId="2052487327">
    <w:abstractNumId w:val="3"/>
  </w:num>
  <w:num w:numId="13" w16cid:durableId="1778401496">
    <w:abstractNumId w:val="6"/>
  </w:num>
  <w:num w:numId="14" w16cid:durableId="1025131813">
    <w:abstractNumId w:val="0"/>
  </w:num>
  <w:num w:numId="15" w16cid:durableId="656809624">
    <w:abstractNumId w:val="14"/>
  </w:num>
  <w:num w:numId="16" w16cid:durableId="2045014421">
    <w:abstractNumId w:val="26"/>
  </w:num>
  <w:num w:numId="17" w16cid:durableId="343828722">
    <w:abstractNumId w:val="1"/>
  </w:num>
  <w:num w:numId="18" w16cid:durableId="110170733">
    <w:abstractNumId w:val="21"/>
  </w:num>
  <w:num w:numId="19" w16cid:durableId="225144583">
    <w:abstractNumId w:val="5"/>
  </w:num>
  <w:num w:numId="20" w16cid:durableId="1159930914">
    <w:abstractNumId w:val="18"/>
  </w:num>
  <w:num w:numId="21" w16cid:durableId="1841658173">
    <w:abstractNumId w:val="23"/>
  </w:num>
  <w:num w:numId="22" w16cid:durableId="1625843600">
    <w:abstractNumId w:val="22"/>
  </w:num>
  <w:num w:numId="23" w16cid:durableId="34282263">
    <w:abstractNumId w:val="25"/>
  </w:num>
  <w:num w:numId="24" w16cid:durableId="1488668843">
    <w:abstractNumId w:val="7"/>
  </w:num>
  <w:num w:numId="25" w16cid:durableId="1219821696">
    <w:abstractNumId w:val="10"/>
  </w:num>
  <w:num w:numId="26" w16cid:durableId="1070690371">
    <w:abstractNumId w:val="12"/>
  </w:num>
  <w:num w:numId="27" w16cid:durableId="1459032758">
    <w:abstractNumId w:val="19"/>
  </w:num>
  <w:num w:numId="28" w16cid:durableId="1545211549">
    <w:abstractNumId w:val="8"/>
  </w:num>
  <w:num w:numId="29" w16cid:durableId="109779676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1947"/>
    <w:rsid w:val="000021E4"/>
    <w:rsid w:val="0000481B"/>
    <w:rsid w:val="000050C5"/>
    <w:rsid w:val="000075EC"/>
    <w:rsid w:val="000161E7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47844"/>
    <w:rsid w:val="00050A52"/>
    <w:rsid w:val="000523E2"/>
    <w:rsid w:val="00053B74"/>
    <w:rsid w:val="000612F8"/>
    <w:rsid w:val="00062D33"/>
    <w:rsid w:val="00074FB3"/>
    <w:rsid w:val="00076974"/>
    <w:rsid w:val="000770A0"/>
    <w:rsid w:val="000806A2"/>
    <w:rsid w:val="00082D50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1597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C5819"/>
    <w:rsid w:val="000D0334"/>
    <w:rsid w:val="000D1CBA"/>
    <w:rsid w:val="000D226C"/>
    <w:rsid w:val="000D41A2"/>
    <w:rsid w:val="000E0396"/>
    <w:rsid w:val="000E097A"/>
    <w:rsid w:val="000E4F12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4ADF"/>
    <w:rsid w:val="00105202"/>
    <w:rsid w:val="00106026"/>
    <w:rsid w:val="00112A15"/>
    <w:rsid w:val="00113220"/>
    <w:rsid w:val="00116FB3"/>
    <w:rsid w:val="001178AF"/>
    <w:rsid w:val="00123F8A"/>
    <w:rsid w:val="001249B4"/>
    <w:rsid w:val="001262CF"/>
    <w:rsid w:val="00126724"/>
    <w:rsid w:val="001268E7"/>
    <w:rsid w:val="001272A5"/>
    <w:rsid w:val="00136416"/>
    <w:rsid w:val="00142676"/>
    <w:rsid w:val="00144BF1"/>
    <w:rsid w:val="001473D8"/>
    <w:rsid w:val="001507B7"/>
    <w:rsid w:val="0015423A"/>
    <w:rsid w:val="0016022E"/>
    <w:rsid w:val="00162F3C"/>
    <w:rsid w:val="0016479D"/>
    <w:rsid w:val="001716B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890"/>
    <w:rsid w:val="001A2D03"/>
    <w:rsid w:val="001A4C13"/>
    <w:rsid w:val="001A7DC0"/>
    <w:rsid w:val="001B1EF9"/>
    <w:rsid w:val="001B3C08"/>
    <w:rsid w:val="001B60CE"/>
    <w:rsid w:val="001C0F85"/>
    <w:rsid w:val="001C1E56"/>
    <w:rsid w:val="001C34C7"/>
    <w:rsid w:val="001C6990"/>
    <w:rsid w:val="001C7605"/>
    <w:rsid w:val="001D1A65"/>
    <w:rsid w:val="001D2BB8"/>
    <w:rsid w:val="001D777D"/>
    <w:rsid w:val="001F2E6B"/>
    <w:rsid w:val="001F60AC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41B0"/>
    <w:rsid w:val="0022502B"/>
    <w:rsid w:val="00231D60"/>
    <w:rsid w:val="0023382E"/>
    <w:rsid w:val="002350AB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231B"/>
    <w:rsid w:val="00264491"/>
    <w:rsid w:val="00265D4E"/>
    <w:rsid w:val="00274DF0"/>
    <w:rsid w:val="00274F58"/>
    <w:rsid w:val="00275F61"/>
    <w:rsid w:val="00277E94"/>
    <w:rsid w:val="0028074F"/>
    <w:rsid w:val="00281813"/>
    <w:rsid w:val="00281ADD"/>
    <w:rsid w:val="0028328E"/>
    <w:rsid w:val="00293EF5"/>
    <w:rsid w:val="00293F7C"/>
    <w:rsid w:val="00295189"/>
    <w:rsid w:val="00295F41"/>
    <w:rsid w:val="00296C9E"/>
    <w:rsid w:val="002A229D"/>
    <w:rsid w:val="002A314C"/>
    <w:rsid w:val="002B2E06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2836"/>
    <w:rsid w:val="00313758"/>
    <w:rsid w:val="00314FE4"/>
    <w:rsid w:val="00316553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23FD"/>
    <w:rsid w:val="0036357C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85B81"/>
    <w:rsid w:val="003924B9"/>
    <w:rsid w:val="00393511"/>
    <w:rsid w:val="003941FF"/>
    <w:rsid w:val="00394E15"/>
    <w:rsid w:val="003970B1"/>
    <w:rsid w:val="003972EE"/>
    <w:rsid w:val="00397399"/>
    <w:rsid w:val="003A13ED"/>
    <w:rsid w:val="003A3F80"/>
    <w:rsid w:val="003A43E7"/>
    <w:rsid w:val="003B1D9F"/>
    <w:rsid w:val="003B3324"/>
    <w:rsid w:val="003B5ECE"/>
    <w:rsid w:val="003C1F8E"/>
    <w:rsid w:val="003C30E4"/>
    <w:rsid w:val="003C3B5F"/>
    <w:rsid w:val="003C7BFD"/>
    <w:rsid w:val="003D0CDF"/>
    <w:rsid w:val="003D284A"/>
    <w:rsid w:val="003D3257"/>
    <w:rsid w:val="003D430D"/>
    <w:rsid w:val="003D4E8B"/>
    <w:rsid w:val="003D69C8"/>
    <w:rsid w:val="003E79BE"/>
    <w:rsid w:val="003F372E"/>
    <w:rsid w:val="003F4251"/>
    <w:rsid w:val="003F5E64"/>
    <w:rsid w:val="003F75A3"/>
    <w:rsid w:val="0040075D"/>
    <w:rsid w:val="0040394A"/>
    <w:rsid w:val="00403FA5"/>
    <w:rsid w:val="00404C8B"/>
    <w:rsid w:val="00407D91"/>
    <w:rsid w:val="0041012C"/>
    <w:rsid w:val="004104FF"/>
    <w:rsid w:val="004112F9"/>
    <w:rsid w:val="00413EA4"/>
    <w:rsid w:val="00416E13"/>
    <w:rsid w:val="00417B07"/>
    <w:rsid w:val="00422B9E"/>
    <w:rsid w:val="004255AE"/>
    <w:rsid w:val="004261C1"/>
    <w:rsid w:val="00433863"/>
    <w:rsid w:val="0043642D"/>
    <w:rsid w:val="004375B7"/>
    <w:rsid w:val="004406E6"/>
    <w:rsid w:val="00446BEA"/>
    <w:rsid w:val="0045609E"/>
    <w:rsid w:val="004602B0"/>
    <w:rsid w:val="00461DD4"/>
    <w:rsid w:val="00465782"/>
    <w:rsid w:val="00467097"/>
    <w:rsid w:val="004708BB"/>
    <w:rsid w:val="00471C09"/>
    <w:rsid w:val="0047248A"/>
    <w:rsid w:val="00473F4F"/>
    <w:rsid w:val="00474AEF"/>
    <w:rsid w:val="004775CB"/>
    <w:rsid w:val="0047770C"/>
    <w:rsid w:val="00477FD6"/>
    <w:rsid w:val="004800E1"/>
    <w:rsid w:val="00487CA0"/>
    <w:rsid w:val="00487F34"/>
    <w:rsid w:val="004904E0"/>
    <w:rsid w:val="00493395"/>
    <w:rsid w:val="004943E0"/>
    <w:rsid w:val="00495A5C"/>
    <w:rsid w:val="004962A8"/>
    <w:rsid w:val="00496773"/>
    <w:rsid w:val="004A15D6"/>
    <w:rsid w:val="004A1771"/>
    <w:rsid w:val="004A34CF"/>
    <w:rsid w:val="004A512D"/>
    <w:rsid w:val="004B185C"/>
    <w:rsid w:val="004B5113"/>
    <w:rsid w:val="004B5249"/>
    <w:rsid w:val="004B5269"/>
    <w:rsid w:val="004C0F6C"/>
    <w:rsid w:val="004C351F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1D09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493E"/>
    <w:rsid w:val="00555988"/>
    <w:rsid w:val="00565BD7"/>
    <w:rsid w:val="00574116"/>
    <w:rsid w:val="005753B8"/>
    <w:rsid w:val="005768B6"/>
    <w:rsid w:val="00576AB8"/>
    <w:rsid w:val="00581184"/>
    <w:rsid w:val="00586E88"/>
    <w:rsid w:val="005903AE"/>
    <w:rsid w:val="00591656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5058"/>
    <w:rsid w:val="005C6BF5"/>
    <w:rsid w:val="005C6F2E"/>
    <w:rsid w:val="005C753E"/>
    <w:rsid w:val="005D03A2"/>
    <w:rsid w:val="005D05CF"/>
    <w:rsid w:val="005D20C4"/>
    <w:rsid w:val="005D513E"/>
    <w:rsid w:val="005D5E09"/>
    <w:rsid w:val="005D79C1"/>
    <w:rsid w:val="005E0CC3"/>
    <w:rsid w:val="005E15C6"/>
    <w:rsid w:val="005E297A"/>
    <w:rsid w:val="005E7200"/>
    <w:rsid w:val="005F00A3"/>
    <w:rsid w:val="005F667A"/>
    <w:rsid w:val="00600297"/>
    <w:rsid w:val="006045A4"/>
    <w:rsid w:val="00605BC5"/>
    <w:rsid w:val="00613F85"/>
    <w:rsid w:val="00614139"/>
    <w:rsid w:val="00616557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60FC"/>
    <w:rsid w:val="006878A7"/>
    <w:rsid w:val="00694A1B"/>
    <w:rsid w:val="00694EBB"/>
    <w:rsid w:val="00695AEC"/>
    <w:rsid w:val="006961B1"/>
    <w:rsid w:val="006A0F4C"/>
    <w:rsid w:val="006A14F8"/>
    <w:rsid w:val="006A3639"/>
    <w:rsid w:val="006A77B9"/>
    <w:rsid w:val="006B23BB"/>
    <w:rsid w:val="006B2CD6"/>
    <w:rsid w:val="006B3EC6"/>
    <w:rsid w:val="006B69B6"/>
    <w:rsid w:val="006B6C73"/>
    <w:rsid w:val="006C021D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1C5F"/>
    <w:rsid w:val="006E1F9A"/>
    <w:rsid w:val="006E5E50"/>
    <w:rsid w:val="006E5F5F"/>
    <w:rsid w:val="006E6E54"/>
    <w:rsid w:val="006F19A4"/>
    <w:rsid w:val="006F2509"/>
    <w:rsid w:val="006F3ECF"/>
    <w:rsid w:val="006F57F6"/>
    <w:rsid w:val="006F6781"/>
    <w:rsid w:val="006F6B62"/>
    <w:rsid w:val="006F7073"/>
    <w:rsid w:val="0070014D"/>
    <w:rsid w:val="00702998"/>
    <w:rsid w:val="00702B4D"/>
    <w:rsid w:val="00704BF3"/>
    <w:rsid w:val="00706532"/>
    <w:rsid w:val="00707D6B"/>
    <w:rsid w:val="00710B22"/>
    <w:rsid w:val="00711E78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6DF0"/>
    <w:rsid w:val="007776FB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1EF"/>
    <w:rsid w:val="007A32B1"/>
    <w:rsid w:val="007A76A6"/>
    <w:rsid w:val="007A76B7"/>
    <w:rsid w:val="007A7EE6"/>
    <w:rsid w:val="007B350F"/>
    <w:rsid w:val="007B6DEE"/>
    <w:rsid w:val="007C0165"/>
    <w:rsid w:val="007C4450"/>
    <w:rsid w:val="007D0E59"/>
    <w:rsid w:val="007D1B5A"/>
    <w:rsid w:val="007D239B"/>
    <w:rsid w:val="007D55E8"/>
    <w:rsid w:val="007D6BA8"/>
    <w:rsid w:val="007D7560"/>
    <w:rsid w:val="007E0A96"/>
    <w:rsid w:val="007E1502"/>
    <w:rsid w:val="007E4393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A10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2613"/>
    <w:rsid w:val="008B5F1C"/>
    <w:rsid w:val="008C00A6"/>
    <w:rsid w:val="008C1007"/>
    <w:rsid w:val="008C1A53"/>
    <w:rsid w:val="008C1BDE"/>
    <w:rsid w:val="008C26B2"/>
    <w:rsid w:val="008C56B5"/>
    <w:rsid w:val="008C7641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3484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258E9"/>
    <w:rsid w:val="0093205A"/>
    <w:rsid w:val="00932DF7"/>
    <w:rsid w:val="00933CD5"/>
    <w:rsid w:val="00935AE1"/>
    <w:rsid w:val="0094217F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5648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5BC3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0BAC"/>
    <w:rsid w:val="009D12E1"/>
    <w:rsid w:val="009D2657"/>
    <w:rsid w:val="009D329F"/>
    <w:rsid w:val="009D41B7"/>
    <w:rsid w:val="009D62AB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3619"/>
    <w:rsid w:val="00A1464C"/>
    <w:rsid w:val="00A15EF7"/>
    <w:rsid w:val="00A17308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28C"/>
    <w:rsid w:val="00A73F2B"/>
    <w:rsid w:val="00A767EA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2B2"/>
    <w:rsid w:val="00AA2F8E"/>
    <w:rsid w:val="00AA44AF"/>
    <w:rsid w:val="00AB2617"/>
    <w:rsid w:val="00AB2A93"/>
    <w:rsid w:val="00AB3C65"/>
    <w:rsid w:val="00AB766A"/>
    <w:rsid w:val="00AC145C"/>
    <w:rsid w:val="00AC7345"/>
    <w:rsid w:val="00AD19BF"/>
    <w:rsid w:val="00AD4333"/>
    <w:rsid w:val="00AD5F2F"/>
    <w:rsid w:val="00AD74BB"/>
    <w:rsid w:val="00AE1527"/>
    <w:rsid w:val="00AE7FFD"/>
    <w:rsid w:val="00AF0E6E"/>
    <w:rsid w:val="00AF3376"/>
    <w:rsid w:val="00AF6720"/>
    <w:rsid w:val="00B0283E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3E6"/>
    <w:rsid w:val="00B13BBB"/>
    <w:rsid w:val="00B1472C"/>
    <w:rsid w:val="00B167B9"/>
    <w:rsid w:val="00B16CD5"/>
    <w:rsid w:val="00B17E93"/>
    <w:rsid w:val="00B206D1"/>
    <w:rsid w:val="00B208C0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14A6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3F53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A87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35C"/>
    <w:rsid w:val="00C15CB3"/>
    <w:rsid w:val="00C16441"/>
    <w:rsid w:val="00C17EBD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0D2"/>
    <w:rsid w:val="00C54526"/>
    <w:rsid w:val="00C60167"/>
    <w:rsid w:val="00C621C7"/>
    <w:rsid w:val="00C62E23"/>
    <w:rsid w:val="00C632C9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37F1"/>
    <w:rsid w:val="00CD4C63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169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02B2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0D2D"/>
    <w:rsid w:val="00DC15B8"/>
    <w:rsid w:val="00DC279E"/>
    <w:rsid w:val="00DC52C7"/>
    <w:rsid w:val="00DC5CE4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0025"/>
    <w:rsid w:val="00E34370"/>
    <w:rsid w:val="00E34623"/>
    <w:rsid w:val="00E359DF"/>
    <w:rsid w:val="00E36D3D"/>
    <w:rsid w:val="00E40620"/>
    <w:rsid w:val="00E4072E"/>
    <w:rsid w:val="00E41D40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5211"/>
    <w:rsid w:val="00E677C4"/>
    <w:rsid w:val="00E67BA0"/>
    <w:rsid w:val="00E71C86"/>
    <w:rsid w:val="00E72A2F"/>
    <w:rsid w:val="00E74460"/>
    <w:rsid w:val="00E75FB5"/>
    <w:rsid w:val="00E77D7F"/>
    <w:rsid w:val="00E80983"/>
    <w:rsid w:val="00E813E5"/>
    <w:rsid w:val="00E8172F"/>
    <w:rsid w:val="00E83B59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0524"/>
    <w:rsid w:val="00EB55A8"/>
    <w:rsid w:val="00EB63A8"/>
    <w:rsid w:val="00EB76CC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0D70"/>
    <w:rsid w:val="00F0175D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CBB"/>
    <w:rsid w:val="00F42DBC"/>
    <w:rsid w:val="00F45430"/>
    <w:rsid w:val="00F502F2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36F8"/>
    <w:rsid w:val="00F73AB4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A59AF"/>
    <w:rsid w:val="00FC08E3"/>
    <w:rsid w:val="00FC122C"/>
    <w:rsid w:val="00FC2128"/>
    <w:rsid w:val="00FC2A10"/>
    <w:rsid w:val="00FC4D0F"/>
    <w:rsid w:val="00FC5F3E"/>
    <w:rsid w:val="00FC6196"/>
    <w:rsid w:val="00FC6CB4"/>
    <w:rsid w:val="00FD0A9F"/>
    <w:rsid w:val="00FD2C1E"/>
    <w:rsid w:val="00FD33EB"/>
    <w:rsid w:val="00FD5A6C"/>
    <w:rsid w:val="00FD6E66"/>
    <w:rsid w:val="00FD7DA6"/>
    <w:rsid w:val="00FE1786"/>
    <w:rsid w:val="00FE1964"/>
    <w:rsid w:val="00FE2B48"/>
    <w:rsid w:val="00FE52F1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teatrzeromskieg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E04A-106B-4FBD-8700-EAD00F78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Malanowicz, Monika</cp:lastModifiedBy>
  <cp:revision>2</cp:revision>
  <cp:lastPrinted>2020-02-20T10:25:00Z</cp:lastPrinted>
  <dcterms:created xsi:type="dcterms:W3CDTF">2024-03-15T11:38:00Z</dcterms:created>
  <dcterms:modified xsi:type="dcterms:W3CDTF">2024-03-15T11:38:00Z</dcterms:modified>
</cp:coreProperties>
</file>