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D75CA" w14:textId="4CF5D08A" w:rsidR="00C223AD" w:rsidRPr="00FA00CB" w:rsidRDefault="00C223AD" w:rsidP="00B24DE0">
      <w:pPr>
        <w:pStyle w:val="Tekstpodstawowy"/>
        <w:spacing w:before="120" w:after="120"/>
        <w:jc w:val="center"/>
        <w:rPr>
          <w:rFonts w:ascii="Times New Roman" w:hAnsi="Times New Roman"/>
          <w:b/>
          <w:bCs/>
          <w:sz w:val="24"/>
          <w:lang w:val="pl-PL"/>
        </w:rPr>
      </w:pPr>
      <w:r w:rsidRPr="00FA00CB">
        <w:rPr>
          <w:rFonts w:ascii="Times New Roman" w:hAnsi="Times New Roman"/>
          <w:b/>
          <w:bCs/>
          <w:sz w:val="24"/>
          <w:lang w:val="pl-PL"/>
        </w:rPr>
        <w:t>KLAUZULA INFORMACYJNA</w:t>
      </w:r>
    </w:p>
    <w:p w14:paraId="167C93F0" w14:textId="7C598E2F" w:rsidR="00C223AD" w:rsidRPr="00FA00CB" w:rsidRDefault="00C223AD" w:rsidP="00E069ED">
      <w:pPr>
        <w:pStyle w:val="Tekstpodstawowy"/>
        <w:spacing w:line="276" w:lineRule="auto"/>
        <w:ind w:left="360"/>
        <w:rPr>
          <w:rFonts w:ascii="Times New Roman" w:hAnsi="Times New Roman"/>
          <w:bCs/>
          <w:sz w:val="24"/>
          <w:lang w:val="pl-PL"/>
        </w:rPr>
      </w:pPr>
      <w:r w:rsidRPr="00FA00CB">
        <w:rPr>
          <w:rFonts w:ascii="Times New Roman" w:hAnsi="Times New Roman"/>
          <w:bCs/>
          <w:sz w:val="24"/>
          <w:lang w:val="pl-PL"/>
        </w:rPr>
        <w:t xml:space="preserve">Zgodnie z </w:t>
      </w:r>
      <w:r w:rsidR="00773D80" w:rsidRPr="00FA00CB">
        <w:rPr>
          <w:rFonts w:ascii="Times New Roman" w:hAnsi="Times New Roman"/>
          <w:bCs/>
          <w:sz w:val="24"/>
          <w:lang w:val="pl-PL"/>
        </w:rPr>
        <w:t xml:space="preserve">art. </w:t>
      </w:r>
      <w:r w:rsidR="00DA6B75" w:rsidRPr="00FA00CB">
        <w:rPr>
          <w:rFonts w:ascii="Times New Roman" w:hAnsi="Times New Roman"/>
          <w:bCs/>
          <w:sz w:val="24"/>
          <w:lang w:val="pl-PL"/>
        </w:rPr>
        <w:t>1</w:t>
      </w:r>
      <w:r w:rsidR="00CB58EA" w:rsidRPr="00FA00CB">
        <w:rPr>
          <w:rFonts w:ascii="Times New Roman" w:hAnsi="Times New Roman"/>
          <w:bCs/>
          <w:sz w:val="24"/>
          <w:lang w:val="pl-PL"/>
        </w:rPr>
        <w:t xml:space="preserve">4 Rozporządzenia Parlamentu Europejskiego i Rady (UE) 2016/679 z dnia 27 kwietnia 2016 r. w sprawie ochrony osób fizycznych w związku z przetwarzaniem danych osobowych i w sprawie swobodnego przepływu takich danych oraz uchylenia </w:t>
      </w:r>
      <w:r w:rsidR="00EC4D04" w:rsidRPr="00FA00CB">
        <w:rPr>
          <w:rFonts w:ascii="Times New Roman" w:hAnsi="Times New Roman"/>
          <w:bCs/>
          <w:sz w:val="24"/>
          <w:lang w:val="pl-PL"/>
        </w:rPr>
        <w:t>dyrektywy 95/46/WE (ogólne rozporządzenie o</w:t>
      </w:r>
      <w:r w:rsidR="005754D9">
        <w:rPr>
          <w:rFonts w:ascii="Times New Roman" w:hAnsi="Times New Roman"/>
          <w:bCs/>
          <w:sz w:val="24"/>
          <w:lang w:val="pl-PL"/>
        </w:rPr>
        <w:t> </w:t>
      </w:r>
      <w:r w:rsidR="00EC4D04" w:rsidRPr="00FA00CB">
        <w:rPr>
          <w:rFonts w:ascii="Times New Roman" w:hAnsi="Times New Roman"/>
          <w:bCs/>
          <w:sz w:val="24"/>
          <w:lang w:val="pl-PL"/>
        </w:rPr>
        <w:t xml:space="preserve">ochronie danych) (Dz. U. UE. L. z 2016 r. Nr 119, str. 1 z późn. zm.), dalej: RODO, informuję, iż: </w:t>
      </w:r>
    </w:p>
    <w:p w14:paraId="44442897" w14:textId="6A42D4A7" w:rsidR="00C223AD" w:rsidRPr="00FA00CB" w:rsidRDefault="00C223AD" w:rsidP="00E069ED">
      <w:pPr>
        <w:pStyle w:val="Tekstpodstawowy"/>
        <w:numPr>
          <w:ilvl w:val="1"/>
          <w:numId w:val="1"/>
        </w:numPr>
        <w:spacing w:line="276" w:lineRule="auto"/>
        <w:ind w:left="632"/>
        <w:rPr>
          <w:rFonts w:ascii="Times New Roman" w:hAnsi="Times New Roman"/>
          <w:bCs/>
          <w:sz w:val="24"/>
          <w:lang w:val="pl-PL"/>
        </w:rPr>
      </w:pPr>
      <w:r w:rsidRPr="00FA00CB">
        <w:rPr>
          <w:rFonts w:ascii="Times New Roman" w:hAnsi="Times New Roman"/>
          <w:bCs/>
          <w:sz w:val="24"/>
          <w:lang w:val="pl-PL"/>
        </w:rPr>
        <w:t xml:space="preserve">Administratorem </w:t>
      </w:r>
      <w:r w:rsidR="00EC4D04" w:rsidRPr="00FA00CB">
        <w:rPr>
          <w:rFonts w:ascii="Times New Roman" w:hAnsi="Times New Roman"/>
          <w:bCs/>
          <w:sz w:val="24"/>
          <w:lang w:val="pl-PL"/>
        </w:rPr>
        <w:t>Pani/Pana</w:t>
      </w:r>
      <w:r w:rsidRPr="00FA00CB">
        <w:rPr>
          <w:rFonts w:ascii="Times New Roman" w:hAnsi="Times New Roman"/>
          <w:bCs/>
          <w:sz w:val="24"/>
          <w:lang w:val="pl-PL"/>
        </w:rPr>
        <w:t xml:space="preserve"> danych osobowych jest Marszałek Województwa Świętokrzyskiego </w:t>
      </w:r>
      <w:r w:rsidR="002419AC" w:rsidRPr="00FA00CB">
        <w:rPr>
          <w:rFonts w:ascii="Times New Roman" w:hAnsi="Times New Roman"/>
          <w:bCs/>
          <w:sz w:val="24"/>
          <w:lang w:val="pl-PL"/>
        </w:rPr>
        <w:br/>
      </w:r>
      <w:r w:rsidRPr="00FA00CB">
        <w:rPr>
          <w:rFonts w:ascii="Times New Roman" w:hAnsi="Times New Roman"/>
          <w:bCs/>
          <w:sz w:val="24"/>
          <w:lang w:val="pl-PL"/>
        </w:rPr>
        <w:t>z siedzibą w Kielcach, al. IX Wieków Kielc 3, 25-516, Kielce, tel.: 41/3</w:t>
      </w:r>
      <w:r w:rsidR="00EC4D04" w:rsidRPr="00FA00CB">
        <w:rPr>
          <w:rFonts w:ascii="Times New Roman" w:hAnsi="Times New Roman"/>
          <w:bCs/>
          <w:sz w:val="24"/>
          <w:lang w:val="pl-PL"/>
        </w:rPr>
        <w:t>95-10-00,</w:t>
      </w:r>
      <w:r w:rsidRPr="00FA00CB">
        <w:rPr>
          <w:rFonts w:ascii="Times New Roman" w:hAnsi="Times New Roman"/>
          <w:bCs/>
          <w:sz w:val="24"/>
          <w:lang w:val="pl-PL"/>
        </w:rPr>
        <w:t xml:space="preserve"> fax: 41/</w:t>
      </w:r>
      <w:r w:rsidR="00EC4D04" w:rsidRPr="00FA00CB">
        <w:rPr>
          <w:rFonts w:ascii="Times New Roman" w:hAnsi="Times New Roman"/>
          <w:bCs/>
          <w:sz w:val="24"/>
          <w:lang w:val="pl-PL"/>
        </w:rPr>
        <w:t>395-52-65</w:t>
      </w:r>
      <w:r w:rsidRPr="00FA00CB">
        <w:rPr>
          <w:rFonts w:ascii="Times New Roman" w:hAnsi="Times New Roman"/>
          <w:bCs/>
          <w:sz w:val="24"/>
          <w:lang w:val="pl-PL"/>
        </w:rPr>
        <w:t xml:space="preserve">, e-mail: </w:t>
      </w:r>
      <w:hyperlink r:id="rId5" w:history="1">
        <w:r w:rsidRPr="00FA00CB">
          <w:rPr>
            <w:rStyle w:val="Hipercze"/>
            <w:rFonts w:ascii="Times New Roman" w:hAnsi="Times New Roman"/>
            <w:bCs/>
            <w:color w:val="auto"/>
            <w:sz w:val="24"/>
            <w:lang w:val="pl-PL"/>
          </w:rPr>
          <w:t>urzad.marszalkowski@sejmik.kielce.pl</w:t>
        </w:r>
      </w:hyperlink>
      <w:r w:rsidRPr="00FA00CB">
        <w:rPr>
          <w:rFonts w:ascii="Times New Roman" w:hAnsi="Times New Roman"/>
          <w:bCs/>
          <w:sz w:val="24"/>
          <w:lang w:val="pl-PL"/>
        </w:rPr>
        <w:t>.</w:t>
      </w:r>
    </w:p>
    <w:p w14:paraId="05D610DC" w14:textId="69D53DA6" w:rsidR="00C223AD" w:rsidRPr="00FA00CB" w:rsidRDefault="00EC4D04" w:rsidP="00E069ED">
      <w:pPr>
        <w:pStyle w:val="Tekstpodstawowy"/>
        <w:numPr>
          <w:ilvl w:val="1"/>
          <w:numId w:val="1"/>
        </w:numPr>
        <w:spacing w:line="276" w:lineRule="auto"/>
        <w:ind w:left="632"/>
        <w:rPr>
          <w:rFonts w:ascii="Times New Roman" w:hAnsi="Times New Roman"/>
          <w:bCs/>
          <w:sz w:val="24"/>
          <w:lang w:val="pl-PL"/>
        </w:rPr>
      </w:pPr>
      <w:r w:rsidRPr="00FA00CB">
        <w:rPr>
          <w:rFonts w:ascii="Times New Roman" w:hAnsi="Times New Roman"/>
          <w:bCs/>
          <w:sz w:val="24"/>
          <w:lang w:val="pl-PL"/>
        </w:rPr>
        <w:t xml:space="preserve">Wyznaczono Inspektora Ochrony Danych, z którym można się kontaktować we wszystkich sprawach dotyczących przetwarzania danych osobowych oraz korzystania z praw związanych z przetwarzaniem Pani/Pana </w:t>
      </w:r>
      <w:r w:rsidR="007E553C" w:rsidRPr="00FA00CB">
        <w:rPr>
          <w:rFonts w:ascii="Times New Roman" w:hAnsi="Times New Roman"/>
          <w:bCs/>
          <w:sz w:val="24"/>
          <w:lang w:val="pl-PL"/>
        </w:rPr>
        <w:t>danych osobowych telefonicznie: 41/395-15-18, 41/395-11-06, e</w:t>
      </w:r>
      <w:r w:rsidR="00BB2D91" w:rsidRPr="00FA00CB">
        <w:rPr>
          <w:rFonts w:ascii="Times New Roman" w:hAnsi="Times New Roman"/>
          <w:bCs/>
          <w:sz w:val="24"/>
          <w:lang w:val="pl-PL"/>
        </w:rPr>
        <w:t>-</w:t>
      </w:r>
      <w:r w:rsidR="007E553C" w:rsidRPr="00FA00CB">
        <w:rPr>
          <w:rFonts w:ascii="Times New Roman" w:hAnsi="Times New Roman"/>
          <w:bCs/>
          <w:sz w:val="24"/>
          <w:lang w:val="pl-PL"/>
        </w:rPr>
        <w:t xml:space="preserve">mail: </w:t>
      </w:r>
      <w:hyperlink r:id="rId6" w:history="1">
        <w:r w:rsidR="007E553C" w:rsidRPr="00FA00CB">
          <w:rPr>
            <w:rStyle w:val="Hipercze"/>
            <w:rFonts w:ascii="Times New Roman" w:hAnsi="Times New Roman"/>
            <w:bCs/>
            <w:color w:val="auto"/>
            <w:sz w:val="24"/>
            <w:lang w:val="pl-PL"/>
          </w:rPr>
          <w:t>iod@sejmik.kielce.pl</w:t>
        </w:r>
      </w:hyperlink>
      <w:r w:rsidR="007E553C" w:rsidRPr="00FA00CB">
        <w:rPr>
          <w:rFonts w:ascii="Times New Roman" w:hAnsi="Times New Roman"/>
          <w:bCs/>
          <w:sz w:val="24"/>
          <w:lang w:val="pl-PL"/>
        </w:rPr>
        <w:t xml:space="preserve"> lub pisemnie na adres: al. IX Wieków Kielc 3, 25-516 Kielce. </w:t>
      </w:r>
    </w:p>
    <w:p w14:paraId="67F43228" w14:textId="77777777" w:rsidR="00DA6B75" w:rsidRPr="00FA00CB" w:rsidRDefault="007E553C" w:rsidP="0075060D">
      <w:pPr>
        <w:pStyle w:val="Tekstpodstawowy"/>
        <w:numPr>
          <w:ilvl w:val="1"/>
          <w:numId w:val="1"/>
        </w:numPr>
        <w:spacing w:line="276" w:lineRule="auto"/>
        <w:rPr>
          <w:rFonts w:ascii="Times New Roman" w:hAnsi="Times New Roman"/>
          <w:bCs/>
          <w:sz w:val="24"/>
          <w:lang w:val="pl-PL"/>
        </w:rPr>
      </w:pPr>
      <w:r w:rsidRPr="00FA00CB">
        <w:rPr>
          <w:rFonts w:ascii="Times New Roman" w:hAnsi="Times New Roman"/>
          <w:bCs/>
          <w:sz w:val="24"/>
          <w:lang w:val="pl-PL"/>
        </w:rPr>
        <w:t>Pani/Pana dane os</w:t>
      </w:r>
      <w:r w:rsidR="0075060D" w:rsidRPr="00FA00CB">
        <w:rPr>
          <w:rFonts w:ascii="Times New Roman" w:hAnsi="Times New Roman"/>
          <w:bCs/>
          <w:sz w:val="24"/>
          <w:lang w:val="pl-PL"/>
        </w:rPr>
        <w:t>obowe będą przetwarzane w celu</w:t>
      </w:r>
      <w:r w:rsidR="00DA6B75" w:rsidRPr="00FA00CB">
        <w:rPr>
          <w:rFonts w:ascii="Times New Roman" w:hAnsi="Times New Roman"/>
          <w:bCs/>
          <w:sz w:val="24"/>
          <w:lang w:val="pl-PL"/>
        </w:rPr>
        <w:t>:</w:t>
      </w:r>
    </w:p>
    <w:p w14:paraId="1179CF22" w14:textId="0F89544F" w:rsidR="00DA6B75" w:rsidRDefault="00684F2B" w:rsidP="00773D80">
      <w:pPr>
        <w:pStyle w:val="Tekstpodstawowy"/>
        <w:numPr>
          <w:ilvl w:val="2"/>
          <w:numId w:val="1"/>
        </w:numPr>
        <w:spacing w:line="276" w:lineRule="auto"/>
        <w:ind w:left="993" w:hanging="284"/>
        <w:rPr>
          <w:rFonts w:ascii="Times New Roman" w:hAnsi="Times New Roman"/>
          <w:bCs/>
          <w:sz w:val="24"/>
          <w:lang w:val="pl-PL"/>
        </w:rPr>
      </w:pPr>
      <w:r>
        <w:rPr>
          <w:rFonts w:ascii="Times New Roman" w:hAnsi="Times New Roman"/>
          <w:bCs/>
          <w:sz w:val="24"/>
          <w:lang w:val="pl-PL"/>
        </w:rPr>
        <w:t>rekrutacji do komisji konkursowej;</w:t>
      </w:r>
    </w:p>
    <w:p w14:paraId="282B459F" w14:textId="481C8C1B" w:rsidR="00684F2B" w:rsidRPr="00684F2B" w:rsidRDefault="00684F2B" w:rsidP="00684F2B">
      <w:pPr>
        <w:pStyle w:val="Tekstpodstawowy"/>
        <w:numPr>
          <w:ilvl w:val="2"/>
          <w:numId w:val="1"/>
        </w:numPr>
        <w:spacing w:line="276" w:lineRule="auto"/>
        <w:ind w:left="993" w:hanging="284"/>
        <w:rPr>
          <w:rFonts w:ascii="Times New Roman" w:hAnsi="Times New Roman"/>
          <w:bCs/>
          <w:sz w:val="24"/>
          <w:lang w:val="pl-PL"/>
        </w:rPr>
      </w:pPr>
      <w:r w:rsidRPr="00684F2B">
        <w:rPr>
          <w:rFonts w:ascii="Times New Roman" w:hAnsi="Times New Roman"/>
          <w:bCs/>
          <w:sz w:val="24"/>
          <w:lang w:val="pl-PL"/>
        </w:rPr>
        <w:t xml:space="preserve">w przypadku wyboru do komisji </w:t>
      </w:r>
      <w:r w:rsidR="008817AA">
        <w:rPr>
          <w:rFonts w:ascii="Times New Roman" w:hAnsi="Times New Roman"/>
          <w:bCs/>
          <w:sz w:val="24"/>
          <w:lang w:val="pl-PL"/>
        </w:rPr>
        <w:t>konkursowej</w:t>
      </w:r>
      <w:r w:rsidRPr="00684F2B">
        <w:rPr>
          <w:rFonts w:ascii="Times New Roman" w:hAnsi="Times New Roman"/>
          <w:bCs/>
          <w:sz w:val="24"/>
          <w:lang w:val="pl-PL"/>
        </w:rPr>
        <w:t xml:space="preserve"> </w:t>
      </w:r>
      <w:r w:rsidR="008817AA">
        <w:rPr>
          <w:rFonts w:ascii="Times New Roman" w:hAnsi="Times New Roman"/>
          <w:bCs/>
          <w:sz w:val="24"/>
          <w:lang w:val="pl-PL"/>
        </w:rPr>
        <w:t>- uczestnictwa</w:t>
      </w:r>
      <w:r w:rsidRPr="00684F2B">
        <w:rPr>
          <w:rFonts w:ascii="Times New Roman" w:hAnsi="Times New Roman"/>
          <w:bCs/>
          <w:sz w:val="24"/>
          <w:lang w:val="pl-PL"/>
        </w:rPr>
        <w:t xml:space="preserve"> w pracach</w:t>
      </w:r>
      <w:r w:rsidRPr="00684F2B">
        <w:rPr>
          <w:rFonts w:ascii="Times New Roman" w:hAnsi="Times New Roman"/>
          <w:sz w:val="24"/>
        </w:rPr>
        <w:t xml:space="preserve"> komisji konkursowej opiniującej oferty złożone w otwartych konkursach ofert na wsparcie w 2022 roku realizacji zadań publicznych z zakresu ochrony i promocji zdrowia oraz przeciwdziałania narkomanii i alkoholizmowi</w:t>
      </w:r>
      <w:r>
        <w:rPr>
          <w:rFonts w:ascii="Times New Roman" w:hAnsi="Times New Roman"/>
          <w:sz w:val="24"/>
          <w:lang w:val="pl-PL"/>
        </w:rPr>
        <w:t>;</w:t>
      </w:r>
    </w:p>
    <w:p w14:paraId="74948FBE" w14:textId="41456069" w:rsidR="009603DA" w:rsidRPr="00684F2B" w:rsidRDefault="006627F7" w:rsidP="00684F2B">
      <w:pPr>
        <w:pStyle w:val="Tekstpodstawowy"/>
        <w:numPr>
          <w:ilvl w:val="2"/>
          <w:numId w:val="1"/>
        </w:numPr>
        <w:spacing w:line="276" w:lineRule="auto"/>
        <w:ind w:left="993" w:hanging="284"/>
        <w:rPr>
          <w:rFonts w:ascii="Times New Roman" w:hAnsi="Times New Roman"/>
          <w:bCs/>
          <w:sz w:val="24"/>
          <w:lang w:val="pl-PL"/>
        </w:rPr>
      </w:pPr>
      <w:r w:rsidRPr="00684F2B">
        <w:rPr>
          <w:rFonts w:ascii="Times New Roman" w:eastAsia="Calibri" w:hAnsi="Times New Roman"/>
          <w:noProof/>
          <w:sz w:val="24"/>
          <w:lang w:val="pl-PL"/>
        </w:rPr>
        <w:t xml:space="preserve">archiwizacji dokumentacji. </w:t>
      </w:r>
      <w:r w:rsidR="0075060D" w:rsidRPr="00684F2B">
        <w:rPr>
          <w:rFonts w:ascii="Times New Roman" w:eastAsia="Calibri" w:hAnsi="Times New Roman"/>
          <w:noProof/>
          <w:sz w:val="24"/>
        </w:rPr>
        <w:t xml:space="preserve"> </w:t>
      </w:r>
    </w:p>
    <w:p w14:paraId="4904E200" w14:textId="32B403BF" w:rsidR="007B1D98" w:rsidRPr="006370DE" w:rsidRDefault="00701933" w:rsidP="006370DE">
      <w:pPr>
        <w:pStyle w:val="Tekstpodstawowy"/>
        <w:numPr>
          <w:ilvl w:val="1"/>
          <w:numId w:val="1"/>
        </w:numPr>
        <w:spacing w:line="276" w:lineRule="auto"/>
        <w:jc w:val="left"/>
        <w:rPr>
          <w:rFonts w:ascii="Times New Roman" w:hAnsi="Times New Roman"/>
          <w:bCs/>
          <w:sz w:val="24"/>
        </w:rPr>
      </w:pPr>
      <w:r w:rsidRPr="00FA00CB">
        <w:rPr>
          <w:rFonts w:ascii="Times New Roman" w:hAnsi="Times New Roman"/>
          <w:bCs/>
          <w:sz w:val="24"/>
          <w:lang w:val="pl-PL"/>
        </w:rPr>
        <w:t xml:space="preserve">Pani/Pana dane osobowe </w:t>
      </w:r>
      <w:r w:rsidR="00C223AD" w:rsidRPr="00FA00CB">
        <w:rPr>
          <w:rFonts w:ascii="Times New Roman" w:hAnsi="Times New Roman"/>
          <w:bCs/>
          <w:sz w:val="24"/>
          <w:lang w:val="pl-PL"/>
        </w:rPr>
        <w:t>będą przetwarzane na podstawie</w:t>
      </w:r>
      <w:r w:rsidR="009011F5" w:rsidRPr="00FA00CB">
        <w:rPr>
          <w:rFonts w:ascii="Times New Roman" w:hAnsi="Times New Roman"/>
          <w:bCs/>
          <w:sz w:val="24"/>
          <w:lang w:val="pl-PL"/>
        </w:rPr>
        <w:t xml:space="preserve"> </w:t>
      </w:r>
      <w:r w:rsidR="00C223AD" w:rsidRPr="00FA00CB">
        <w:rPr>
          <w:rFonts w:ascii="Times New Roman" w:hAnsi="Times New Roman"/>
          <w:bCs/>
          <w:sz w:val="24"/>
          <w:lang w:val="pl-PL"/>
        </w:rPr>
        <w:t>art. 6 ust.</w:t>
      </w:r>
      <w:r w:rsidR="00003897" w:rsidRPr="00FA00CB">
        <w:rPr>
          <w:rFonts w:ascii="Times New Roman" w:hAnsi="Times New Roman"/>
          <w:bCs/>
          <w:sz w:val="24"/>
          <w:lang w:val="pl-PL"/>
        </w:rPr>
        <w:t xml:space="preserve"> </w:t>
      </w:r>
      <w:r w:rsidR="0075060D" w:rsidRPr="00FA00CB">
        <w:rPr>
          <w:rFonts w:ascii="Times New Roman" w:hAnsi="Times New Roman"/>
          <w:bCs/>
          <w:sz w:val="24"/>
          <w:lang w:val="pl-PL"/>
        </w:rPr>
        <w:t xml:space="preserve">1 lit. </w:t>
      </w:r>
      <w:r w:rsidR="006370DE">
        <w:rPr>
          <w:rFonts w:ascii="Times New Roman" w:hAnsi="Times New Roman"/>
          <w:bCs/>
          <w:sz w:val="24"/>
          <w:lang w:val="pl-PL"/>
        </w:rPr>
        <w:t>e</w:t>
      </w:r>
      <w:r w:rsidR="00C223AD" w:rsidRPr="00FA00CB">
        <w:rPr>
          <w:rFonts w:ascii="Times New Roman" w:hAnsi="Times New Roman"/>
          <w:bCs/>
          <w:sz w:val="24"/>
          <w:lang w:val="pl-PL"/>
        </w:rPr>
        <w:t xml:space="preserve">) RODO w związku z art. </w:t>
      </w:r>
      <w:r w:rsidR="006370DE">
        <w:rPr>
          <w:rFonts w:ascii="Times New Roman" w:hAnsi="Times New Roman"/>
          <w:bCs/>
          <w:sz w:val="24"/>
          <w:lang w:val="pl-PL"/>
        </w:rPr>
        <w:t>14</w:t>
      </w:r>
      <w:r w:rsidR="00382329" w:rsidRPr="00FA00CB">
        <w:rPr>
          <w:rFonts w:ascii="Times New Roman" w:hAnsi="Times New Roman"/>
          <w:bCs/>
          <w:sz w:val="24"/>
          <w:lang w:val="pl-PL"/>
        </w:rPr>
        <w:t xml:space="preserve"> ust. </w:t>
      </w:r>
      <w:r w:rsidR="006370DE">
        <w:rPr>
          <w:rFonts w:ascii="Times New Roman" w:hAnsi="Times New Roman"/>
          <w:bCs/>
          <w:sz w:val="24"/>
          <w:lang w:val="pl-PL"/>
        </w:rPr>
        <w:t>1</w:t>
      </w:r>
      <w:r w:rsidR="006370DE" w:rsidRPr="006370DE">
        <w:rPr>
          <w:rFonts w:ascii="Times New Roman" w:hAnsi="Times New Roman"/>
        </w:rPr>
        <w:t xml:space="preserve"> </w:t>
      </w:r>
      <w:r w:rsidR="006370DE" w:rsidRPr="006370DE">
        <w:rPr>
          <w:rFonts w:ascii="Times New Roman" w:hAnsi="Times New Roman"/>
          <w:bCs/>
          <w:sz w:val="24"/>
        </w:rPr>
        <w:t>pkt 2 ustawy o samorządzie województwa</w:t>
      </w:r>
      <w:r w:rsidR="006370DE" w:rsidRPr="006370DE">
        <w:rPr>
          <w:rFonts w:ascii="Times New Roman" w:hAnsi="Times New Roman"/>
          <w:sz w:val="24"/>
        </w:rPr>
        <w:t xml:space="preserve"> (</w:t>
      </w:r>
      <w:r w:rsidR="006370DE">
        <w:rPr>
          <w:rFonts w:ascii="Times New Roman" w:hAnsi="Times New Roman"/>
          <w:sz w:val="24"/>
          <w:lang w:val="pl-PL"/>
        </w:rPr>
        <w:t xml:space="preserve">t.j. </w:t>
      </w:r>
      <w:r w:rsidR="006370DE" w:rsidRPr="006370DE">
        <w:rPr>
          <w:rFonts w:ascii="Times New Roman" w:hAnsi="Times New Roman"/>
          <w:sz w:val="24"/>
        </w:rPr>
        <w:t>Dz. U. z 2022 r. poz. 2094 z późn. zm.)</w:t>
      </w:r>
      <w:r w:rsidR="006370DE" w:rsidRPr="006370DE">
        <w:rPr>
          <w:rFonts w:ascii="Times New Roman" w:hAnsi="Times New Roman"/>
          <w:bCs/>
          <w:sz w:val="24"/>
        </w:rPr>
        <w:t xml:space="preserve"> oraz art. 15 ust. 2 pkt 2d ustawy o działalności pożytku publicznego i o wolontariacie (</w:t>
      </w:r>
      <w:r w:rsidR="006370DE">
        <w:rPr>
          <w:rFonts w:ascii="Times New Roman" w:hAnsi="Times New Roman"/>
          <w:bCs/>
          <w:sz w:val="24"/>
          <w:lang w:val="pl-PL"/>
        </w:rPr>
        <w:t xml:space="preserve">t.j. </w:t>
      </w:r>
      <w:r w:rsidR="006370DE" w:rsidRPr="006370DE">
        <w:rPr>
          <w:rFonts w:ascii="Times New Roman" w:hAnsi="Times New Roman"/>
          <w:bCs/>
          <w:sz w:val="24"/>
        </w:rPr>
        <w:t>Dz.</w:t>
      </w:r>
      <w:r w:rsidR="006370DE" w:rsidRPr="006370DE">
        <w:t xml:space="preserve"> </w:t>
      </w:r>
      <w:r w:rsidR="006370DE">
        <w:t>U</w:t>
      </w:r>
      <w:r w:rsidR="006370DE" w:rsidRPr="006370DE">
        <w:rPr>
          <w:rFonts w:ascii="Times New Roman" w:hAnsi="Times New Roman"/>
          <w:sz w:val="24"/>
        </w:rPr>
        <w:t>. z 2023 r. poz. 571</w:t>
      </w:r>
      <w:r w:rsidR="006370DE" w:rsidRPr="006370DE">
        <w:rPr>
          <w:rFonts w:ascii="Times New Roman" w:hAnsi="Times New Roman"/>
          <w:bCs/>
          <w:sz w:val="24"/>
        </w:rPr>
        <w:t xml:space="preserve"> ze zm.)</w:t>
      </w:r>
      <w:r w:rsidR="006370DE">
        <w:rPr>
          <w:rFonts w:ascii="Times New Roman" w:hAnsi="Times New Roman"/>
          <w:bCs/>
          <w:sz w:val="24"/>
          <w:lang w:val="pl-PL"/>
        </w:rPr>
        <w:t xml:space="preserve"> </w:t>
      </w:r>
      <w:r w:rsidR="007B1D98" w:rsidRPr="006370DE">
        <w:rPr>
          <w:rFonts w:ascii="Times New Roman" w:hAnsi="Times New Roman"/>
          <w:bCs/>
          <w:sz w:val="24"/>
          <w:lang w:val="pl-PL"/>
        </w:rPr>
        <w:t xml:space="preserve">oraz </w:t>
      </w:r>
      <w:r w:rsidR="00EE460C" w:rsidRPr="006370DE">
        <w:rPr>
          <w:rFonts w:ascii="Times New Roman" w:hAnsi="Times New Roman"/>
          <w:bCs/>
          <w:sz w:val="24"/>
          <w:lang w:val="pl-PL"/>
        </w:rPr>
        <w:t xml:space="preserve">w związku z </w:t>
      </w:r>
      <w:r w:rsidR="007B1D98" w:rsidRPr="006370DE">
        <w:rPr>
          <w:rFonts w:ascii="Times New Roman" w:hAnsi="Times New Roman"/>
          <w:bCs/>
          <w:sz w:val="24"/>
          <w:lang w:val="pl-PL"/>
        </w:rPr>
        <w:t>ustawą z dnia 14 li</w:t>
      </w:r>
      <w:r w:rsidR="009011F5" w:rsidRPr="006370DE">
        <w:rPr>
          <w:rFonts w:ascii="Times New Roman" w:hAnsi="Times New Roman"/>
          <w:bCs/>
          <w:sz w:val="24"/>
          <w:lang w:val="pl-PL"/>
        </w:rPr>
        <w:t>p</w:t>
      </w:r>
      <w:r w:rsidR="007B1D98" w:rsidRPr="006370DE">
        <w:rPr>
          <w:rFonts w:ascii="Times New Roman" w:hAnsi="Times New Roman"/>
          <w:bCs/>
          <w:sz w:val="24"/>
          <w:lang w:val="pl-PL"/>
        </w:rPr>
        <w:t>ca</w:t>
      </w:r>
      <w:r w:rsidR="009011F5" w:rsidRPr="006370DE">
        <w:rPr>
          <w:rFonts w:ascii="Times New Roman" w:hAnsi="Times New Roman"/>
          <w:bCs/>
          <w:sz w:val="24"/>
          <w:lang w:val="pl-PL"/>
        </w:rPr>
        <w:t xml:space="preserve"> 1983 r. o narodowym zasobie archiwalnym i archiwach (t</w:t>
      </w:r>
      <w:r w:rsidR="006370DE">
        <w:rPr>
          <w:rFonts w:ascii="Times New Roman" w:hAnsi="Times New Roman"/>
          <w:bCs/>
          <w:sz w:val="24"/>
          <w:lang w:val="pl-PL"/>
        </w:rPr>
        <w:t>.</w:t>
      </w:r>
      <w:r w:rsidR="009011F5" w:rsidRPr="006370DE">
        <w:rPr>
          <w:rFonts w:ascii="Times New Roman" w:hAnsi="Times New Roman"/>
          <w:bCs/>
          <w:sz w:val="24"/>
          <w:lang w:val="pl-PL"/>
        </w:rPr>
        <w:t xml:space="preserve">j.Dz. U. z 2020 r. poz. 164 z późn. zm.). </w:t>
      </w:r>
    </w:p>
    <w:p w14:paraId="76AA4707" w14:textId="42225C37" w:rsidR="006827D0" w:rsidRDefault="009011F5" w:rsidP="00FA00CB">
      <w:pPr>
        <w:pStyle w:val="Tekstpodstawowy"/>
        <w:numPr>
          <w:ilvl w:val="1"/>
          <w:numId w:val="1"/>
        </w:numPr>
        <w:spacing w:line="276" w:lineRule="auto"/>
        <w:rPr>
          <w:rFonts w:ascii="Times New Roman" w:hAnsi="Times New Roman"/>
          <w:bCs/>
          <w:sz w:val="24"/>
          <w:lang w:val="pl-PL"/>
        </w:rPr>
      </w:pPr>
      <w:r w:rsidRPr="00FA00CB">
        <w:rPr>
          <w:rFonts w:ascii="Times New Roman" w:hAnsi="Times New Roman"/>
          <w:bCs/>
          <w:sz w:val="24"/>
          <w:lang w:val="pl-PL"/>
        </w:rPr>
        <w:t>Administrator przetwarza następujące Pani/Pana dane osobowe: imię i nazwisko</w:t>
      </w:r>
      <w:r w:rsidR="00D01AAE" w:rsidRPr="00FA00CB">
        <w:rPr>
          <w:rFonts w:ascii="Times New Roman" w:hAnsi="Times New Roman"/>
          <w:bCs/>
          <w:sz w:val="24"/>
          <w:lang w:val="pl-PL"/>
        </w:rPr>
        <w:t xml:space="preserve">, </w:t>
      </w:r>
      <w:r w:rsidR="00EF6C63" w:rsidRPr="00FA00CB">
        <w:rPr>
          <w:rFonts w:ascii="Times New Roman" w:hAnsi="Times New Roman"/>
          <w:bCs/>
          <w:sz w:val="24"/>
          <w:lang w:val="pl-PL"/>
        </w:rPr>
        <w:t xml:space="preserve">adres </w:t>
      </w:r>
      <w:r w:rsidR="006370DE">
        <w:rPr>
          <w:rFonts w:ascii="Times New Roman" w:hAnsi="Times New Roman"/>
          <w:bCs/>
          <w:sz w:val="24"/>
          <w:lang w:val="pl-PL"/>
        </w:rPr>
        <w:t>do korespondencji, adres e-mail</w:t>
      </w:r>
      <w:r w:rsidR="00EF6C63" w:rsidRPr="00FA00CB">
        <w:rPr>
          <w:rFonts w:ascii="Times New Roman" w:hAnsi="Times New Roman"/>
          <w:bCs/>
          <w:sz w:val="24"/>
          <w:lang w:val="pl-PL"/>
        </w:rPr>
        <w:t xml:space="preserve">, </w:t>
      </w:r>
      <w:r w:rsidR="007362EA" w:rsidRPr="00FA00CB">
        <w:rPr>
          <w:rFonts w:ascii="Times New Roman" w:hAnsi="Times New Roman"/>
          <w:bCs/>
          <w:sz w:val="24"/>
          <w:lang w:val="pl-PL"/>
        </w:rPr>
        <w:t>numer telefonu,</w:t>
      </w:r>
      <w:r w:rsidR="006370DE">
        <w:rPr>
          <w:rFonts w:ascii="Times New Roman" w:hAnsi="Times New Roman"/>
          <w:bCs/>
          <w:sz w:val="24"/>
          <w:lang w:val="pl-PL"/>
        </w:rPr>
        <w:t xml:space="preserve"> informacje dotyczące doświadczenia,</w:t>
      </w:r>
      <w:r w:rsidR="007362EA" w:rsidRPr="00FA00CB">
        <w:rPr>
          <w:rFonts w:ascii="Times New Roman" w:hAnsi="Times New Roman"/>
          <w:bCs/>
          <w:sz w:val="24"/>
          <w:lang w:val="pl-PL"/>
        </w:rPr>
        <w:t xml:space="preserve"> </w:t>
      </w:r>
      <w:r w:rsidR="00D3580E" w:rsidRPr="00FA00CB">
        <w:rPr>
          <w:rFonts w:ascii="Times New Roman" w:hAnsi="Times New Roman"/>
          <w:bCs/>
          <w:sz w:val="24"/>
          <w:lang w:val="pl-PL"/>
        </w:rPr>
        <w:t>informacje dotyczące zajmowanego stanowiska/pełnionej funkcji</w:t>
      </w:r>
      <w:r w:rsidR="006827D0">
        <w:rPr>
          <w:rFonts w:ascii="Times New Roman" w:hAnsi="Times New Roman"/>
          <w:bCs/>
          <w:sz w:val="24"/>
          <w:lang w:val="pl-PL"/>
        </w:rPr>
        <w:t xml:space="preserve">. </w:t>
      </w:r>
    </w:p>
    <w:p w14:paraId="08C163EB" w14:textId="28F85E9A" w:rsidR="008075C4" w:rsidRPr="00FA00CB" w:rsidRDefault="00C74848" w:rsidP="00FA00CB">
      <w:pPr>
        <w:pStyle w:val="Tekstpodstawowy"/>
        <w:numPr>
          <w:ilvl w:val="1"/>
          <w:numId w:val="1"/>
        </w:numPr>
        <w:spacing w:line="276" w:lineRule="auto"/>
        <w:rPr>
          <w:rFonts w:ascii="Times New Roman" w:hAnsi="Times New Roman"/>
          <w:bCs/>
          <w:sz w:val="24"/>
          <w:lang w:val="pl-PL"/>
        </w:rPr>
      </w:pPr>
      <w:r w:rsidRPr="00FA00CB">
        <w:rPr>
          <w:rFonts w:ascii="Times New Roman" w:eastAsia="Calibri" w:hAnsi="Times New Roman"/>
          <w:sz w:val="24"/>
        </w:rPr>
        <w:t xml:space="preserve">Odbiorcami Pani/Pana danych osobowych będą osoby upoważnione przez Administratora, podmioty umocowane na podstawie przepisów prawa, </w:t>
      </w:r>
      <w:r w:rsidRPr="00FA00CB">
        <w:rPr>
          <w:rFonts w:ascii="Times New Roman" w:hAnsi="Times New Roman"/>
          <w:sz w:val="24"/>
        </w:rPr>
        <w:t>operatorzy pocztowi lub kurierscy (w przypadku korespondencji papierowej)</w:t>
      </w:r>
      <w:r w:rsidR="00A639D2" w:rsidRPr="00FA00CB">
        <w:rPr>
          <w:rFonts w:ascii="Times New Roman" w:hAnsi="Times New Roman"/>
          <w:sz w:val="24"/>
        </w:rPr>
        <w:t>, operatorzy platform do komunikacji elektronicznej (w przypadku komunikacji elektronicznej)</w:t>
      </w:r>
      <w:r w:rsidR="00FA00CB" w:rsidRPr="00FA00CB">
        <w:rPr>
          <w:rFonts w:ascii="Times New Roman" w:hAnsi="Times New Roman"/>
          <w:sz w:val="24"/>
          <w:lang w:val="pl-PL"/>
        </w:rPr>
        <w:t xml:space="preserve">, </w:t>
      </w:r>
      <w:r w:rsidRPr="00FA00CB">
        <w:rPr>
          <w:rFonts w:ascii="Times New Roman" w:hAnsi="Times New Roman"/>
          <w:sz w:val="24"/>
        </w:rPr>
        <w:t xml:space="preserve">podmioty </w:t>
      </w:r>
      <w:r w:rsidR="00A639D2" w:rsidRPr="00FA00CB">
        <w:rPr>
          <w:rFonts w:ascii="Times New Roman" w:hAnsi="Times New Roman"/>
          <w:sz w:val="24"/>
        </w:rPr>
        <w:t>wykonujące zadania w zakresie</w:t>
      </w:r>
      <w:r w:rsidRPr="00FA00CB">
        <w:rPr>
          <w:rFonts w:ascii="Times New Roman" w:hAnsi="Times New Roman"/>
          <w:sz w:val="24"/>
        </w:rPr>
        <w:t xml:space="preserve"> archiwizacj</w:t>
      </w:r>
      <w:r w:rsidR="00EF6C63" w:rsidRPr="00FA00CB">
        <w:rPr>
          <w:rFonts w:ascii="Times New Roman" w:hAnsi="Times New Roman"/>
          <w:sz w:val="24"/>
        </w:rPr>
        <w:t>i</w:t>
      </w:r>
      <w:r w:rsidRPr="00FA00CB">
        <w:rPr>
          <w:rFonts w:ascii="Times New Roman" w:hAnsi="Times New Roman"/>
          <w:sz w:val="24"/>
        </w:rPr>
        <w:t>.</w:t>
      </w:r>
      <w:r w:rsidRPr="00FA00CB">
        <w:rPr>
          <w:rFonts w:ascii="Times New Roman" w:hAnsi="Times New Roman"/>
          <w:bCs/>
          <w:sz w:val="24"/>
        </w:rPr>
        <w:t xml:space="preserve"> </w:t>
      </w:r>
      <w:r w:rsidR="00E069ED" w:rsidRPr="00FA00CB">
        <w:rPr>
          <w:rFonts w:ascii="Times New Roman" w:hAnsi="Times New Roman"/>
          <w:bCs/>
          <w:sz w:val="24"/>
        </w:rPr>
        <w:t xml:space="preserve">Ponadto, </w:t>
      </w:r>
      <w:r w:rsidR="00FA00CB" w:rsidRPr="00FA00CB">
        <w:rPr>
          <w:rFonts w:ascii="Times New Roman" w:hAnsi="Times New Roman"/>
          <w:bCs/>
          <w:sz w:val="24"/>
        </w:rPr>
        <w:br/>
      </w:r>
      <w:r w:rsidR="00E069ED" w:rsidRPr="00FA00CB">
        <w:rPr>
          <w:rFonts w:ascii="Times New Roman" w:hAnsi="Times New Roman"/>
          <w:bCs/>
          <w:sz w:val="24"/>
        </w:rPr>
        <w:t xml:space="preserve">w zakresie stanowiącym informację publiczną dane będą ujawniane każdemu zainteresowanemu taką informacją lub publikowane w BIP Urzędu Marszałkowskiego Województwa Świętokrzyskiego </w:t>
      </w:r>
      <w:r w:rsidR="00FA00CB" w:rsidRPr="00FA00CB">
        <w:rPr>
          <w:rFonts w:ascii="Times New Roman" w:hAnsi="Times New Roman"/>
          <w:bCs/>
          <w:sz w:val="24"/>
        </w:rPr>
        <w:br/>
      </w:r>
      <w:r w:rsidR="00E069ED" w:rsidRPr="00FA00CB">
        <w:rPr>
          <w:rFonts w:ascii="Times New Roman" w:hAnsi="Times New Roman"/>
          <w:bCs/>
          <w:sz w:val="24"/>
        </w:rPr>
        <w:t xml:space="preserve">w Kielcach. </w:t>
      </w:r>
    </w:p>
    <w:p w14:paraId="7967BEC6" w14:textId="0074B171" w:rsidR="008075C4" w:rsidRPr="00FA00CB" w:rsidRDefault="008075C4" w:rsidP="00E069ED">
      <w:pPr>
        <w:pStyle w:val="Tekstpodstawowy"/>
        <w:numPr>
          <w:ilvl w:val="1"/>
          <w:numId w:val="1"/>
        </w:numPr>
        <w:spacing w:line="276" w:lineRule="auto"/>
        <w:ind w:left="632"/>
        <w:rPr>
          <w:rFonts w:ascii="Times New Roman" w:hAnsi="Times New Roman"/>
          <w:bCs/>
          <w:sz w:val="24"/>
          <w:lang w:val="pl-PL"/>
        </w:rPr>
      </w:pPr>
      <w:r w:rsidRPr="00FA00CB">
        <w:rPr>
          <w:rFonts w:ascii="Times New Roman" w:hAnsi="Times New Roman"/>
          <w:bCs/>
          <w:sz w:val="24"/>
          <w:lang w:val="pl-PL"/>
        </w:rPr>
        <w:t>Pani/Pana dane osobowe nie będą przekazywane do państwa trzeciego, ani do organizacji międzynarodowej.</w:t>
      </w:r>
    </w:p>
    <w:p w14:paraId="2E4300C9" w14:textId="499E51BC" w:rsidR="008075C4" w:rsidRPr="00FA00CB" w:rsidRDefault="008075C4" w:rsidP="00E069ED">
      <w:pPr>
        <w:pStyle w:val="Tekstpodstawowy"/>
        <w:numPr>
          <w:ilvl w:val="1"/>
          <w:numId w:val="1"/>
        </w:numPr>
        <w:spacing w:line="276" w:lineRule="auto"/>
        <w:ind w:left="632"/>
        <w:rPr>
          <w:rFonts w:ascii="Times New Roman" w:hAnsi="Times New Roman"/>
          <w:bCs/>
          <w:sz w:val="24"/>
          <w:lang w:val="pl-PL"/>
        </w:rPr>
      </w:pPr>
      <w:r w:rsidRPr="00FA00CB">
        <w:rPr>
          <w:rFonts w:ascii="Times New Roman" w:hAnsi="Times New Roman"/>
          <w:bCs/>
          <w:sz w:val="24"/>
          <w:lang w:val="pl-PL"/>
        </w:rPr>
        <w:t xml:space="preserve">Pani/Pana dane osobowe będą przechowywane </w:t>
      </w:r>
      <w:r w:rsidRPr="006370DE">
        <w:rPr>
          <w:rFonts w:ascii="Times New Roman" w:hAnsi="Times New Roman"/>
          <w:bCs/>
          <w:sz w:val="24"/>
          <w:lang w:val="pl-PL"/>
        </w:rPr>
        <w:t>przez okres</w:t>
      </w:r>
      <w:r w:rsidR="006370DE" w:rsidRPr="006370DE">
        <w:rPr>
          <w:rFonts w:ascii="Times New Roman" w:hAnsi="Times New Roman"/>
          <w:sz w:val="24"/>
        </w:rPr>
        <w:t xml:space="preserve"> 5 lat od końca roku, w którym komisja konkursowa zakończy działalność</w:t>
      </w:r>
      <w:r w:rsidRPr="006370DE">
        <w:rPr>
          <w:rFonts w:ascii="Times New Roman" w:hAnsi="Times New Roman"/>
          <w:bCs/>
          <w:sz w:val="24"/>
          <w:lang w:val="pl-PL"/>
        </w:rPr>
        <w:t>, a następnie będą archiwizowane</w:t>
      </w:r>
      <w:r w:rsidRPr="00FA00CB">
        <w:rPr>
          <w:rFonts w:ascii="Times New Roman" w:hAnsi="Times New Roman"/>
          <w:bCs/>
          <w:sz w:val="24"/>
          <w:lang w:val="pl-PL"/>
        </w:rPr>
        <w:t xml:space="preserve"> zgodnie z obowiązującymi przepisami prawa</w:t>
      </w:r>
      <w:r w:rsidR="00B64FD3" w:rsidRPr="00FA00CB">
        <w:rPr>
          <w:rFonts w:ascii="Times New Roman" w:hAnsi="Times New Roman"/>
          <w:bCs/>
          <w:sz w:val="24"/>
          <w:lang w:val="pl-PL"/>
        </w:rPr>
        <w:t xml:space="preserve">. </w:t>
      </w:r>
    </w:p>
    <w:p w14:paraId="68E118B0" w14:textId="5FE5377B" w:rsidR="00BF6645" w:rsidRPr="00FA00CB" w:rsidRDefault="00BF6645" w:rsidP="00E069ED">
      <w:pPr>
        <w:pStyle w:val="Tekstpodstawowy"/>
        <w:numPr>
          <w:ilvl w:val="1"/>
          <w:numId w:val="1"/>
        </w:numPr>
        <w:spacing w:line="276" w:lineRule="auto"/>
        <w:ind w:left="632"/>
        <w:rPr>
          <w:rFonts w:ascii="Times New Roman" w:hAnsi="Times New Roman"/>
          <w:bCs/>
          <w:sz w:val="24"/>
          <w:lang w:val="pl-PL"/>
        </w:rPr>
      </w:pPr>
      <w:r w:rsidRPr="00FA00CB">
        <w:rPr>
          <w:rFonts w:ascii="Times New Roman" w:hAnsi="Times New Roman"/>
          <w:bCs/>
          <w:sz w:val="24"/>
          <w:lang w:val="pl-PL"/>
        </w:rPr>
        <w:t>Przysługuje Pani/Panu od Administratora</w:t>
      </w:r>
      <w:r w:rsidR="00653A73" w:rsidRPr="00FA00CB">
        <w:rPr>
          <w:rFonts w:ascii="Times New Roman" w:hAnsi="Times New Roman"/>
          <w:bCs/>
          <w:sz w:val="24"/>
          <w:lang w:val="pl-PL"/>
        </w:rPr>
        <w:t>:</w:t>
      </w:r>
    </w:p>
    <w:p w14:paraId="701F1F3C" w14:textId="60F465FD" w:rsidR="00BF6645" w:rsidRPr="00FA00CB" w:rsidRDefault="00653A73" w:rsidP="00E069ED">
      <w:pPr>
        <w:pStyle w:val="Tekstpodstawowy"/>
        <w:numPr>
          <w:ilvl w:val="2"/>
          <w:numId w:val="1"/>
        </w:numPr>
        <w:spacing w:line="276" w:lineRule="auto"/>
        <w:ind w:left="851" w:hanging="284"/>
        <w:rPr>
          <w:rFonts w:ascii="Times New Roman" w:hAnsi="Times New Roman"/>
          <w:bCs/>
          <w:sz w:val="24"/>
          <w:lang w:val="pl-PL"/>
        </w:rPr>
      </w:pPr>
      <w:r w:rsidRPr="00FA00CB">
        <w:rPr>
          <w:rFonts w:ascii="Times New Roman" w:hAnsi="Times New Roman"/>
          <w:bCs/>
          <w:sz w:val="24"/>
          <w:lang w:val="pl-PL"/>
        </w:rPr>
        <w:t xml:space="preserve">prawo </w:t>
      </w:r>
      <w:r w:rsidR="008B36CF" w:rsidRPr="00FA00CB">
        <w:rPr>
          <w:rFonts w:ascii="Times New Roman" w:hAnsi="Times New Roman"/>
          <w:bCs/>
          <w:sz w:val="24"/>
          <w:lang w:val="pl-PL"/>
        </w:rPr>
        <w:t>d</w:t>
      </w:r>
      <w:r w:rsidR="00BF6645" w:rsidRPr="00FA00CB">
        <w:rPr>
          <w:rFonts w:ascii="Times New Roman" w:hAnsi="Times New Roman"/>
          <w:bCs/>
          <w:sz w:val="24"/>
          <w:lang w:val="pl-PL"/>
        </w:rPr>
        <w:t>ostępu do treści danych osobowych i uzyskania ich kopii</w:t>
      </w:r>
      <w:r w:rsidR="008B36CF" w:rsidRPr="00FA00CB">
        <w:rPr>
          <w:rFonts w:ascii="Times New Roman" w:hAnsi="Times New Roman"/>
          <w:bCs/>
          <w:sz w:val="24"/>
          <w:lang w:val="pl-PL"/>
        </w:rPr>
        <w:t xml:space="preserve"> (art. 15 RODO);</w:t>
      </w:r>
    </w:p>
    <w:p w14:paraId="059F1AAD" w14:textId="40CDCD40" w:rsidR="008B36CF" w:rsidRDefault="00653A73" w:rsidP="00E069ED">
      <w:pPr>
        <w:pStyle w:val="Tekstpodstawowy"/>
        <w:numPr>
          <w:ilvl w:val="2"/>
          <w:numId w:val="1"/>
        </w:numPr>
        <w:spacing w:line="276" w:lineRule="auto"/>
        <w:ind w:left="851" w:hanging="284"/>
        <w:rPr>
          <w:rFonts w:ascii="Times New Roman" w:hAnsi="Times New Roman"/>
          <w:bCs/>
          <w:sz w:val="24"/>
          <w:lang w:val="pl-PL"/>
        </w:rPr>
      </w:pPr>
      <w:r w:rsidRPr="00FA00CB">
        <w:rPr>
          <w:rFonts w:ascii="Times New Roman" w:hAnsi="Times New Roman"/>
          <w:bCs/>
          <w:sz w:val="24"/>
          <w:lang w:val="pl-PL"/>
        </w:rPr>
        <w:t xml:space="preserve">prawo do </w:t>
      </w:r>
      <w:r w:rsidR="008B36CF" w:rsidRPr="00FA00CB">
        <w:rPr>
          <w:rFonts w:ascii="Times New Roman" w:hAnsi="Times New Roman"/>
          <w:bCs/>
          <w:sz w:val="24"/>
          <w:lang w:val="pl-PL"/>
        </w:rPr>
        <w:t xml:space="preserve">sprostowania danych (art. 16 RODO); </w:t>
      </w:r>
    </w:p>
    <w:p w14:paraId="525EBD8A" w14:textId="7775D26A" w:rsidR="006370DE" w:rsidRPr="00FA00CB" w:rsidRDefault="006370DE" w:rsidP="00E069ED">
      <w:pPr>
        <w:pStyle w:val="Tekstpodstawowy"/>
        <w:numPr>
          <w:ilvl w:val="2"/>
          <w:numId w:val="1"/>
        </w:numPr>
        <w:spacing w:line="276" w:lineRule="auto"/>
        <w:ind w:left="851" w:hanging="284"/>
        <w:rPr>
          <w:rFonts w:ascii="Times New Roman" w:hAnsi="Times New Roman"/>
          <w:bCs/>
          <w:sz w:val="24"/>
          <w:lang w:val="pl-PL"/>
        </w:rPr>
      </w:pPr>
      <w:r>
        <w:rPr>
          <w:rFonts w:ascii="Times New Roman" w:hAnsi="Times New Roman"/>
          <w:bCs/>
          <w:sz w:val="24"/>
          <w:lang w:val="pl-PL"/>
        </w:rPr>
        <w:t>prawo do bycia zapomnianym (art. 17 RODO);</w:t>
      </w:r>
    </w:p>
    <w:p w14:paraId="0CCCE42B" w14:textId="77777777" w:rsidR="006370DE" w:rsidRDefault="00BE2D19" w:rsidP="00E069ED">
      <w:pPr>
        <w:pStyle w:val="Tekstpodstawowy"/>
        <w:numPr>
          <w:ilvl w:val="2"/>
          <w:numId w:val="1"/>
        </w:numPr>
        <w:spacing w:line="276" w:lineRule="auto"/>
        <w:ind w:left="851" w:hanging="284"/>
        <w:rPr>
          <w:rFonts w:ascii="Times New Roman" w:hAnsi="Times New Roman"/>
          <w:bCs/>
          <w:sz w:val="24"/>
          <w:lang w:val="pl-PL"/>
        </w:rPr>
      </w:pPr>
      <w:r>
        <w:rPr>
          <w:rFonts w:ascii="Times New Roman" w:hAnsi="Times New Roman"/>
          <w:bCs/>
          <w:sz w:val="24"/>
          <w:lang w:val="pl-PL"/>
        </w:rPr>
        <w:t xml:space="preserve">prawo do </w:t>
      </w:r>
      <w:r w:rsidR="008B36CF" w:rsidRPr="00FA00CB">
        <w:rPr>
          <w:rFonts w:ascii="Times New Roman" w:hAnsi="Times New Roman"/>
          <w:bCs/>
          <w:sz w:val="24"/>
          <w:lang w:val="pl-PL"/>
        </w:rPr>
        <w:t>ograniczenia przetwarzania (art. 18 RODO)</w:t>
      </w:r>
      <w:r w:rsidR="006370DE">
        <w:rPr>
          <w:rFonts w:ascii="Times New Roman" w:hAnsi="Times New Roman"/>
          <w:bCs/>
          <w:sz w:val="24"/>
          <w:lang w:val="pl-PL"/>
        </w:rPr>
        <w:t>;</w:t>
      </w:r>
    </w:p>
    <w:p w14:paraId="7C06C831" w14:textId="36840F1B" w:rsidR="009603DA" w:rsidRPr="00FA00CB" w:rsidRDefault="006370DE" w:rsidP="00E069ED">
      <w:pPr>
        <w:pStyle w:val="Tekstpodstawowy"/>
        <w:numPr>
          <w:ilvl w:val="2"/>
          <w:numId w:val="1"/>
        </w:numPr>
        <w:spacing w:line="276" w:lineRule="auto"/>
        <w:ind w:left="851" w:hanging="284"/>
        <w:rPr>
          <w:rFonts w:ascii="Times New Roman" w:hAnsi="Times New Roman"/>
          <w:bCs/>
          <w:sz w:val="24"/>
          <w:lang w:val="pl-PL"/>
        </w:rPr>
      </w:pPr>
      <w:r>
        <w:rPr>
          <w:rFonts w:ascii="Times New Roman" w:hAnsi="Times New Roman"/>
          <w:bCs/>
          <w:sz w:val="24"/>
          <w:lang w:val="pl-PL"/>
        </w:rPr>
        <w:t>prawo do sprzeciwu (art. 20 RODO)</w:t>
      </w:r>
      <w:r w:rsidR="008B36CF" w:rsidRPr="00FA00CB">
        <w:rPr>
          <w:rFonts w:ascii="Times New Roman" w:hAnsi="Times New Roman"/>
          <w:bCs/>
          <w:sz w:val="24"/>
          <w:lang w:val="pl-PL"/>
        </w:rPr>
        <w:t>.</w:t>
      </w:r>
    </w:p>
    <w:p w14:paraId="42526640" w14:textId="0750D062" w:rsidR="0033103A" w:rsidRPr="00FA00CB" w:rsidRDefault="0033103A" w:rsidP="00E069ED">
      <w:pPr>
        <w:pStyle w:val="Tekstpodstawowy"/>
        <w:numPr>
          <w:ilvl w:val="1"/>
          <w:numId w:val="1"/>
        </w:numPr>
        <w:spacing w:line="276" w:lineRule="auto"/>
        <w:ind w:left="632"/>
        <w:rPr>
          <w:rFonts w:ascii="Times New Roman" w:hAnsi="Times New Roman"/>
          <w:bCs/>
          <w:sz w:val="24"/>
          <w:lang w:val="pl-PL"/>
        </w:rPr>
      </w:pPr>
      <w:r w:rsidRPr="00FA00CB">
        <w:rPr>
          <w:rFonts w:ascii="Times New Roman" w:hAnsi="Times New Roman"/>
          <w:bCs/>
          <w:sz w:val="24"/>
          <w:lang w:val="pl-PL"/>
        </w:rPr>
        <w:t xml:space="preserve">Ma Pani/Pan prawo do wniesienia skargi z art. 77 RODO do organu </w:t>
      </w:r>
      <w:r w:rsidR="00BF169D" w:rsidRPr="00FA00CB">
        <w:rPr>
          <w:rFonts w:ascii="Times New Roman" w:hAnsi="Times New Roman"/>
          <w:bCs/>
          <w:sz w:val="24"/>
          <w:lang w:val="pl-PL"/>
        </w:rPr>
        <w:t xml:space="preserve">nadzorczego, tj. Prezesa Urzędu Ochrony Danych Osobowych z siedzibą w Warszawie, ul. Stawki 2, 00-193 Warszawa, gdy uzna Pani/Pan, że przetwarzanie danych osobowych Pani/Pana dotyczących narusza przepisy RODO. </w:t>
      </w:r>
    </w:p>
    <w:p w14:paraId="54C6B1EC" w14:textId="2F73566E" w:rsidR="00931BEB" w:rsidRPr="00FA00CB" w:rsidRDefault="00931BEB" w:rsidP="00E069ED">
      <w:pPr>
        <w:pStyle w:val="Tekstpodstawowy"/>
        <w:numPr>
          <w:ilvl w:val="1"/>
          <w:numId w:val="1"/>
        </w:numPr>
        <w:spacing w:line="276" w:lineRule="auto"/>
        <w:ind w:left="632"/>
        <w:rPr>
          <w:rFonts w:ascii="Times New Roman" w:hAnsi="Times New Roman"/>
          <w:bCs/>
          <w:sz w:val="24"/>
          <w:lang w:val="pl-PL"/>
        </w:rPr>
      </w:pPr>
      <w:r w:rsidRPr="00FA00CB">
        <w:rPr>
          <w:rFonts w:ascii="Times New Roman" w:hAnsi="Times New Roman"/>
          <w:bCs/>
          <w:sz w:val="24"/>
          <w:lang w:val="pl-PL"/>
        </w:rPr>
        <w:lastRenderedPageBreak/>
        <w:t xml:space="preserve">Pani/Pana dane osobowe zostały podane Administratorowi przez podmiot, który </w:t>
      </w:r>
      <w:r w:rsidR="007362EA" w:rsidRPr="00FA00CB">
        <w:rPr>
          <w:rFonts w:ascii="Times New Roman" w:hAnsi="Times New Roman"/>
          <w:bCs/>
          <w:sz w:val="24"/>
          <w:lang w:val="pl-PL"/>
        </w:rPr>
        <w:t xml:space="preserve">wyznaczył </w:t>
      </w:r>
      <w:r w:rsidRPr="00FA00CB">
        <w:rPr>
          <w:rFonts w:ascii="Times New Roman" w:hAnsi="Times New Roman"/>
          <w:bCs/>
          <w:sz w:val="24"/>
          <w:lang w:val="pl-PL"/>
        </w:rPr>
        <w:t>Pani</w:t>
      </w:r>
      <w:r w:rsidR="007362EA" w:rsidRPr="00FA00CB">
        <w:rPr>
          <w:rFonts w:ascii="Times New Roman" w:hAnsi="Times New Roman"/>
          <w:bCs/>
          <w:sz w:val="24"/>
          <w:lang w:val="pl-PL"/>
        </w:rPr>
        <w:t>ą</w:t>
      </w:r>
      <w:r w:rsidRPr="00FA00CB">
        <w:rPr>
          <w:rFonts w:ascii="Times New Roman" w:hAnsi="Times New Roman"/>
          <w:bCs/>
          <w:sz w:val="24"/>
          <w:lang w:val="pl-PL"/>
        </w:rPr>
        <w:t xml:space="preserve">/Pana na członka </w:t>
      </w:r>
      <w:r w:rsidR="00D01AAE" w:rsidRPr="00FA00CB">
        <w:rPr>
          <w:rFonts w:ascii="Times New Roman" w:hAnsi="Times New Roman"/>
          <w:bCs/>
          <w:sz w:val="24"/>
          <w:lang w:val="pl-PL"/>
        </w:rPr>
        <w:t>komisji</w:t>
      </w:r>
      <w:r w:rsidR="006370DE">
        <w:rPr>
          <w:rFonts w:ascii="Times New Roman" w:hAnsi="Times New Roman"/>
          <w:bCs/>
          <w:sz w:val="24"/>
          <w:lang w:val="pl-PL"/>
        </w:rPr>
        <w:t xml:space="preserve"> konkursowe</w:t>
      </w:r>
      <w:r w:rsidR="00D01AAE" w:rsidRPr="00FA00CB">
        <w:rPr>
          <w:rFonts w:ascii="Times New Roman" w:hAnsi="Times New Roman"/>
          <w:bCs/>
          <w:sz w:val="24"/>
          <w:lang w:val="pl-PL"/>
        </w:rPr>
        <w:t>j</w:t>
      </w:r>
      <w:r w:rsidR="007362EA" w:rsidRPr="00FA00CB">
        <w:rPr>
          <w:rFonts w:ascii="Times New Roman" w:hAnsi="Times New Roman"/>
          <w:bCs/>
          <w:sz w:val="24"/>
          <w:lang w:val="pl-PL"/>
        </w:rPr>
        <w:t xml:space="preserve">. </w:t>
      </w:r>
    </w:p>
    <w:p w14:paraId="3D8EED10" w14:textId="2E69659B" w:rsidR="00290789" w:rsidRPr="00290789" w:rsidRDefault="00C223AD" w:rsidP="00290789">
      <w:pPr>
        <w:pStyle w:val="Tekstpodstawowy"/>
        <w:numPr>
          <w:ilvl w:val="1"/>
          <w:numId w:val="1"/>
        </w:numPr>
        <w:spacing w:line="276" w:lineRule="auto"/>
        <w:ind w:left="632"/>
        <w:rPr>
          <w:rFonts w:ascii="Times New Roman" w:hAnsi="Times New Roman"/>
          <w:bCs/>
          <w:sz w:val="24"/>
          <w:lang w:val="pl-PL"/>
        </w:rPr>
      </w:pPr>
      <w:r w:rsidRPr="00FA00CB">
        <w:rPr>
          <w:rFonts w:ascii="Times New Roman" w:hAnsi="Times New Roman"/>
          <w:bCs/>
          <w:sz w:val="24"/>
          <w:lang w:val="pl-PL"/>
        </w:rPr>
        <w:t xml:space="preserve">W celu udziału w postępowaniu </w:t>
      </w:r>
      <w:r w:rsidR="006370DE">
        <w:rPr>
          <w:rFonts w:ascii="Times New Roman" w:hAnsi="Times New Roman"/>
          <w:bCs/>
          <w:sz w:val="24"/>
          <w:lang w:val="pl-PL"/>
        </w:rPr>
        <w:t>rekrutacyjnym oraz uczestniczeniem w pracach komisji konkursowej</w:t>
      </w:r>
      <w:r w:rsidRPr="00FA00CB">
        <w:rPr>
          <w:rFonts w:ascii="Times New Roman" w:hAnsi="Times New Roman"/>
          <w:bCs/>
          <w:sz w:val="24"/>
          <w:lang w:val="pl-PL"/>
        </w:rPr>
        <w:t xml:space="preserve"> podanie określonych danych osobowych jest obowiązkowe</w:t>
      </w:r>
      <w:r w:rsidR="00D01AAE" w:rsidRPr="00FA00CB">
        <w:rPr>
          <w:rFonts w:ascii="Times New Roman" w:hAnsi="Times New Roman"/>
          <w:bCs/>
          <w:sz w:val="24"/>
          <w:lang w:val="pl-PL"/>
        </w:rPr>
        <w:t>.</w:t>
      </w:r>
      <w:r w:rsidRPr="00FA00CB">
        <w:rPr>
          <w:rFonts w:ascii="Times New Roman" w:hAnsi="Times New Roman"/>
          <w:bCs/>
          <w:sz w:val="24"/>
          <w:lang w:val="pl-PL"/>
        </w:rPr>
        <w:t xml:space="preserve"> </w:t>
      </w:r>
      <w:r w:rsidR="00D01AAE" w:rsidRPr="00FA00CB">
        <w:rPr>
          <w:rFonts w:ascii="Times New Roman" w:hAnsi="Times New Roman"/>
          <w:bCs/>
          <w:sz w:val="24"/>
          <w:lang w:val="pl-PL"/>
        </w:rPr>
        <w:t>K</w:t>
      </w:r>
      <w:r w:rsidRPr="00FA00CB">
        <w:rPr>
          <w:rFonts w:ascii="Times New Roman" w:hAnsi="Times New Roman"/>
          <w:bCs/>
          <w:sz w:val="24"/>
          <w:lang w:val="pl-PL"/>
        </w:rPr>
        <w:t xml:space="preserve">onsekwencją niepodania danych będzie </w:t>
      </w:r>
      <w:r w:rsidR="00003897" w:rsidRPr="00FA00CB">
        <w:rPr>
          <w:rFonts w:ascii="Times New Roman" w:hAnsi="Times New Roman"/>
          <w:bCs/>
          <w:sz w:val="24"/>
          <w:lang w:val="pl-PL"/>
        </w:rPr>
        <w:t>brak możliwości</w:t>
      </w:r>
      <w:r w:rsidR="00D01AAE" w:rsidRPr="00FA00CB">
        <w:rPr>
          <w:rFonts w:ascii="Times New Roman" w:hAnsi="Times New Roman"/>
          <w:bCs/>
          <w:sz w:val="24"/>
          <w:lang w:val="pl-PL"/>
        </w:rPr>
        <w:t xml:space="preserve"> wzięcia przez</w:t>
      </w:r>
      <w:r w:rsidR="00003897" w:rsidRPr="00FA00CB">
        <w:rPr>
          <w:rFonts w:ascii="Times New Roman" w:hAnsi="Times New Roman"/>
          <w:bCs/>
          <w:sz w:val="24"/>
          <w:lang w:val="pl-PL"/>
        </w:rPr>
        <w:t xml:space="preserve"> </w:t>
      </w:r>
      <w:r w:rsidR="00D01AAE" w:rsidRPr="00FA00CB">
        <w:rPr>
          <w:rFonts w:ascii="Times New Roman" w:hAnsi="Times New Roman"/>
          <w:bCs/>
          <w:sz w:val="24"/>
          <w:lang w:val="pl-PL"/>
        </w:rPr>
        <w:t xml:space="preserve">Panią/Pana </w:t>
      </w:r>
      <w:r w:rsidR="00003897" w:rsidRPr="00FA00CB">
        <w:rPr>
          <w:rFonts w:ascii="Times New Roman" w:hAnsi="Times New Roman"/>
          <w:bCs/>
          <w:sz w:val="24"/>
          <w:lang w:val="pl-PL"/>
        </w:rPr>
        <w:t>udziału w postępowani</w:t>
      </w:r>
      <w:r w:rsidR="00773D80" w:rsidRPr="00FA00CB">
        <w:rPr>
          <w:rFonts w:ascii="Times New Roman" w:hAnsi="Times New Roman"/>
          <w:bCs/>
          <w:sz w:val="24"/>
          <w:lang w:val="pl-PL"/>
        </w:rPr>
        <w:t>ach</w:t>
      </w:r>
      <w:r w:rsidR="00003897" w:rsidRPr="00FA00CB">
        <w:rPr>
          <w:rFonts w:ascii="Times New Roman" w:hAnsi="Times New Roman"/>
          <w:bCs/>
          <w:sz w:val="24"/>
          <w:lang w:val="pl-PL"/>
        </w:rPr>
        <w:t xml:space="preserve"> </w:t>
      </w:r>
      <w:r w:rsidR="006370DE">
        <w:rPr>
          <w:rFonts w:ascii="Times New Roman" w:hAnsi="Times New Roman"/>
          <w:bCs/>
          <w:sz w:val="24"/>
          <w:lang w:val="pl-PL"/>
        </w:rPr>
        <w:t>rekrutacyjnym, oraz pracach komisji konkursowej</w:t>
      </w:r>
      <w:r w:rsidR="00773D80" w:rsidRPr="00FA00CB">
        <w:rPr>
          <w:rFonts w:ascii="Times New Roman" w:hAnsi="Times New Roman"/>
          <w:bCs/>
          <w:sz w:val="24"/>
          <w:lang w:val="pl-PL"/>
        </w:rPr>
        <w:t xml:space="preserve">. </w:t>
      </w:r>
    </w:p>
    <w:p w14:paraId="1D870EA1" w14:textId="7AF4748B" w:rsidR="00BF169D" w:rsidRPr="00FA00CB" w:rsidRDefault="00BF169D" w:rsidP="00E069ED">
      <w:pPr>
        <w:pStyle w:val="Tekstpodstawowy"/>
        <w:numPr>
          <w:ilvl w:val="1"/>
          <w:numId w:val="1"/>
        </w:numPr>
        <w:spacing w:line="276" w:lineRule="auto"/>
        <w:ind w:left="632"/>
        <w:rPr>
          <w:rFonts w:ascii="Times New Roman" w:hAnsi="Times New Roman"/>
          <w:bCs/>
          <w:sz w:val="24"/>
          <w:lang w:val="pl-PL"/>
        </w:rPr>
      </w:pPr>
      <w:r w:rsidRPr="00FA00CB">
        <w:rPr>
          <w:rFonts w:ascii="Times New Roman" w:hAnsi="Times New Roman"/>
          <w:bCs/>
          <w:sz w:val="24"/>
          <w:lang w:val="pl-PL"/>
        </w:rPr>
        <w:t xml:space="preserve">Pani/Pana dane osobowe nie będą wykorzystywane do zautomatyzowanego podejmowania decyzji, </w:t>
      </w:r>
      <w:r w:rsidR="00C96C7E" w:rsidRPr="00FA00CB">
        <w:rPr>
          <w:rFonts w:ascii="Times New Roman" w:hAnsi="Times New Roman"/>
          <w:bCs/>
          <w:sz w:val="24"/>
          <w:lang w:val="pl-PL"/>
        </w:rPr>
        <w:br/>
      </w:r>
      <w:r w:rsidRPr="00FA00CB">
        <w:rPr>
          <w:rFonts w:ascii="Times New Roman" w:hAnsi="Times New Roman"/>
          <w:bCs/>
          <w:sz w:val="24"/>
          <w:lang w:val="pl-PL"/>
        </w:rPr>
        <w:t xml:space="preserve">w tym profilowania, o którym mowa w art. 22 ust. 1 i 4 RODO. </w:t>
      </w:r>
    </w:p>
    <w:p w14:paraId="6406790E" w14:textId="77777777" w:rsidR="00D02125" w:rsidRPr="00FA00CB" w:rsidRDefault="00D02125" w:rsidP="009603DA">
      <w:pPr>
        <w:pStyle w:val="Tekstpodstawowy"/>
        <w:spacing w:after="240" w:line="276" w:lineRule="auto"/>
        <w:ind w:left="5103"/>
        <w:rPr>
          <w:rFonts w:ascii="Times New Roman" w:hAnsi="Times New Roman"/>
          <w:bCs/>
          <w:sz w:val="24"/>
          <w:lang w:val="pl-PL"/>
        </w:rPr>
      </w:pPr>
    </w:p>
    <w:p w14:paraId="410DC896" w14:textId="77777777" w:rsidR="00D02125" w:rsidRPr="00FA00CB" w:rsidRDefault="00D02125" w:rsidP="00D02125">
      <w:pPr>
        <w:pStyle w:val="Tekstpodstawowy"/>
        <w:spacing w:before="120" w:after="120"/>
        <w:ind w:left="5103"/>
        <w:rPr>
          <w:rFonts w:ascii="Times New Roman" w:hAnsi="Times New Roman"/>
          <w:bCs/>
          <w:sz w:val="24"/>
          <w:lang w:val="pl-PL"/>
        </w:rPr>
      </w:pPr>
    </w:p>
    <w:p w14:paraId="061F3962" w14:textId="1FAE5A97" w:rsidR="00D02125" w:rsidRPr="00FA00CB" w:rsidRDefault="00D3580E" w:rsidP="00D02125">
      <w:pPr>
        <w:pStyle w:val="Tekstpodstawowy"/>
        <w:spacing w:before="120" w:after="120"/>
        <w:ind w:left="5103"/>
        <w:rPr>
          <w:rFonts w:ascii="Times New Roman" w:hAnsi="Times New Roman"/>
          <w:bCs/>
          <w:sz w:val="24"/>
          <w:lang w:val="pl-PL"/>
        </w:rPr>
      </w:pPr>
      <w:r w:rsidRPr="00FA00CB">
        <w:rPr>
          <w:rFonts w:ascii="Times New Roman" w:hAnsi="Times New Roman"/>
          <w:bCs/>
          <w:sz w:val="24"/>
          <w:lang w:val="pl-PL"/>
        </w:rPr>
        <w:t xml:space="preserve">                </w:t>
      </w:r>
      <w:r w:rsidR="004410EA" w:rsidRPr="00FA00CB">
        <w:rPr>
          <w:rFonts w:ascii="Times New Roman" w:hAnsi="Times New Roman"/>
          <w:bCs/>
          <w:sz w:val="24"/>
          <w:lang w:val="pl-PL"/>
        </w:rPr>
        <w:t xml:space="preserve"> </w:t>
      </w:r>
      <w:r w:rsidR="00D02125" w:rsidRPr="00FA00CB">
        <w:rPr>
          <w:rFonts w:ascii="Times New Roman" w:hAnsi="Times New Roman"/>
          <w:bCs/>
          <w:sz w:val="24"/>
          <w:lang w:val="pl-PL"/>
        </w:rPr>
        <w:t>Przyjmuję do wiadomości</w:t>
      </w:r>
      <w:r w:rsidR="00773D80" w:rsidRPr="00FA00CB">
        <w:rPr>
          <w:rFonts w:ascii="Times New Roman" w:hAnsi="Times New Roman"/>
          <w:bCs/>
          <w:sz w:val="24"/>
          <w:lang w:val="pl-PL"/>
        </w:rPr>
        <w:t>.</w:t>
      </w:r>
    </w:p>
    <w:p w14:paraId="7475B445" w14:textId="77777777" w:rsidR="00773D80" w:rsidRPr="00FA00CB" w:rsidRDefault="00773D80" w:rsidP="00D02125">
      <w:pPr>
        <w:pStyle w:val="Tekstpodstawowy"/>
        <w:spacing w:before="120" w:after="120"/>
        <w:ind w:left="5103"/>
        <w:rPr>
          <w:rFonts w:ascii="Times New Roman" w:hAnsi="Times New Roman"/>
          <w:bCs/>
          <w:sz w:val="24"/>
          <w:lang w:val="pl-PL"/>
        </w:rPr>
      </w:pPr>
    </w:p>
    <w:p w14:paraId="6BD414C3" w14:textId="77777777" w:rsidR="00D02125" w:rsidRPr="00FA00CB" w:rsidRDefault="00D02125" w:rsidP="00D02125">
      <w:pPr>
        <w:pStyle w:val="Tekstpodstawowy"/>
        <w:spacing w:before="120" w:after="120"/>
        <w:ind w:left="5103"/>
        <w:rPr>
          <w:rFonts w:ascii="Times New Roman" w:hAnsi="Times New Roman"/>
          <w:bCs/>
          <w:sz w:val="24"/>
          <w:lang w:val="pl-PL"/>
        </w:rPr>
      </w:pPr>
    </w:p>
    <w:p w14:paraId="65A41C13" w14:textId="754300F6" w:rsidR="00D02125" w:rsidRPr="00FA00CB" w:rsidRDefault="0084530B" w:rsidP="0084530B">
      <w:pPr>
        <w:pStyle w:val="Tekstpodstawowy"/>
        <w:ind w:firstLine="708"/>
        <w:rPr>
          <w:rFonts w:ascii="Times New Roman" w:hAnsi="Times New Roman"/>
          <w:bCs/>
          <w:sz w:val="24"/>
          <w:lang w:val="pl-PL"/>
        </w:rPr>
      </w:pPr>
      <w:r>
        <w:rPr>
          <w:rFonts w:ascii="Times New Roman" w:hAnsi="Times New Roman"/>
          <w:bCs/>
          <w:sz w:val="24"/>
          <w:lang w:val="pl-PL"/>
        </w:rPr>
        <w:t>…..……………………….</w:t>
      </w:r>
      <w:r w:rsidR="00D02125" w:rsidRPr="00FA00CB">
        <w:rPr>
          <w:rFonts w:ascii="Times New Roman" w:hAnsi="Times New Roman"/>
          <w:bCs/>
          <w:sz w:val="24"/>
          <w:lang w:val="pl-PL"/>
        </w:rPr>
        <w:tab/>
      </w:r>
      <w:r w:rsidR="00D02125" w:rsidRPr="00FA00CB">
        <w:rPr>
          <w:rFonts w:ascii="Times New Roman" w:hAnsi="Times New Roman"/>
          <w:bCs/>
          <w:sz w:val="24"/>
          <w:lang w:val="pl-PL"/>
        </w:rPr>
        <w:tab/>
      </w:r>
      <w:r w:rsidR="00D02125" w:rsidRPr="00FA00CB">
        <w:rPr>
          <w:rFonts w:ascii="Times New Roman" w:hAnsi="Times New Roman"/>
          <w:bCs/>
          <w:sz w:val="24"/>
          <w:lang w:val="pl-PL"/>
        </w:rPr>
        <w:tab/>
      </w:r>
      <w:r w:rsidR="00D02125" w:rsidRPr="00FA00CB">
        <w:rPr>
          <w:rFonts w:ascii="Times New Roman" w:hAnsi="Times New Roman"/>
          <w:bCs/>
          <w:sz w:val="24"/>
          <w:lang w:val="pl-PL"/>
        </w:rPr>
        <w:tab/>
        <w:t>……………………………………..</w:t>
      </w:r>
    </w:p>
    <w:p w14:paraId="6019767C" w14:textId="5844D2C8" w:rsidR="00D02125" w:rsidRPr="00FA00CB" w:rsidRDefault="0084530B" w:rsidP="0084530B">
      <w:pPr>
        <w:pStyle w:val="Tekstpodstawowy"/>
        <w:ind w:firstLine="708"/>
        <w:rPr>
          <w:rFonts w:ascii="Times New Roman" w:hAnsi="Times New Roman"/>
          <w:bCs/>
          <w:sz w:val="24"/>
          <w:lang w:val="pl-PL"/>
        </w:rPr>
      </w:pPr>
      <w:r>
        <w:rPr>
          <w:rFonts w:ascii="Times New Roman" w:hAnsi="Times New Roman"/>
          <w:bCs/>
          <w:sz w:val="24"/>
          <w:lang w:val="pl-PL"/>
        </w:rPr>
        <w:t xml:space="preserve">(miejscowość i data) </w:t>
      </w:r>
      <w:r>
        <w:rPr>
          <w:rFonts w:ascii="Times New Roman" w:hAnsi="Times New Roman"/>
          <w:bCs/>
          <w:sz w:val="24"/>
          <w:lang w:val="pl-PL"/>
        </w:rPr>
        <w:tab/>
      </w:r>
      <w:r>
        <w:rPr>
          <w:rFonts w:ascii="Times New Roman" w:hAnsi="Times New Roman"/>
          <w:bCs/>
          <w:sz w:val="24"/>
          <w:lang w:val="pl-PL"/>
        </w:rPr>
        <w:tab/>
      </w:r>
      <w:r>
        <w:rPr>
          <w:rFonts w:ascii="Times New Roman" w:hAnsi="Times New Roman"/>
          <w:bCs/>
          <w:sz w:val="24"/>
          <w:lang w:val="pl-PL"/>
        </w:rPr>
        <w:tab/>
      </w:r>
      <w:r>
        <w:rPr>
          <w:rFonts w:ascii="Times New Roman" w:hAnsi="Times New Roman"/>
          <w:bCs/>
          <w:sz w:val="24"/>
          <w:lang w:val="pl-PL"/>
        </w:rPr>
        <w:tab/>
      </w:r>
      <w:r>
        <w:rPr>
          <w:rFonts w:ascii="Times New Roman" w:hAnsi="Times New Roman"/>
          <w:bCs/>
          <w:sz w:val="24"/>
          <w:lang w:val="pl-PL"/>
        </w:rPr>
        <w:tab/>
      </w:r>
      <w:r>
        <w:rPr>
          <w:rFonts w:ascii="Times New Roman" w:hAnsi="Times New Roman"/>
          <w:bCs/>
          <w:sz w:val="24"/>
          <w:lang w:val="pl-PL"/>
        </w:rPr>
        <w:tab/>
      </w:r>
      <w:r w:rsidR="00F808E7">
        <w:rPr>
          <w:rFonts w:ascii="Times New Roman" w:hAnsi="Times New Roman"/>
          <w:bCs/>
          <w:sz w:val="24"/>
          <w:lang w:val="pl-PL"/>
        </w:rPr>
        <w:t xml:space="preserve">            </w:t>
      </w:r>
      <w:r w:rsidR="00D02125" w:rsidRPr="00FA00CB">
        <w:rPr>
          <w:rFonts w:ascii="Times New Roman" w:hAnsi="Times New Roman"/>
          <w:bCs/>
          <w:sz w:val="24"/>
          <w:lang w:val="pl-PL"/>
        </w:rPr>
        <w:t>(podpis)</w:t>
      </w:r>
    </w:p>
    <w:sectPr w:rsidR="00D02125" w:rsidRPr="00FA00CB" w:rsidSect="00D0212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277"/>
    <w:multiLevelType w:val="hybridMultilevel"/>
    <w:tmpl w:val="F982AF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64CE1D2">
      <w:start w:val="1"/>
      <w:numFmt w:val="decimal"/>
      <w:lvlText w:val="%2)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2" w:tplc="518CE364">
      <w:start w:val="1"/>
      <w:numFmt w:val="lowerLetter"/>
      <w:lvlText w:val="%3)"/>
      <w:lvlJc w:val="left"/>
      <w:pPr>
        <w:ind w:left="2486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D2ADB"/>
    <w:multiLevelType w:val="hybridMultilevel"/>
    <w:tmpl w:val="7F72CD4C"/>
    <w:lvl w:ilvl="0" w:tplc="585E8A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11C3B"/>
    <w:multiLevelType w:val="hybridMultilevel"/>
    <w:tmpl w:val="922411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E01FF"/>
    <w:multiLevelType w:val="hybridMultilevel"/>
    <w:tmpl w:val="08E22E70"/>
    <w:lvl w:ilvl="0" w:tplc="0756C8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446805265">
    <w:abstractNumId w:val="0"/>
  </w:num>
  <w:num w:numId="2" w16cid:durableId="792408424">
    <w:abstractNumId w:val="3"/>
  </w:num>
  <w:num w:numId="3" w16cid:durableId="19526617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4636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3AD"/>
    <w:rsid w:val="00003897"/>
    <w:rsid w:val="00016CA1"/>
    <w:rsid w:val="001E654B"/>
    <w:rsid w:val="002419AC"/>
    <w:rsid w:val="00290789"/>
    <w:rsid w:val="002A1EAD"/>
    <w:rsid w:val="002A401B"/>
    <w:rsid w:val="0033103A"/>
    <w:rsid w:val="003502B7"/>
    <w:rsid w:val="00382329"/>
    <w:rsid w:val="00395D94"/>
    <w:rsid w:val="003E5830"/>
    <w:rsid w:val="003F1A61"/>
    <w:rsid w:val="004410EA"/>
    <w:rsid w:val="004F289D"/>
    <w:rsid w:val="005754D9"/>
    <w:rsid w:val="005E465F"/>
    <w:rsid w:val="006370DE"/>
    <w:rsid w:val="00653A73"/>
    <w:rsid w:val="006627F7"/>
    <w:rsid w:val="006827D0"/>
    <w:rsid w:val="00684F2B"/>
    <w:rsid w:val="00701933"/>
    <w:rsid w:val="007362EA"/>
    <w:rsid w:val="0075060D"/>
    <w:rsid w:val="00755DF6"/>
    <w:rsid w:val="00773D80"/>
    <w:rsid w:val="007B1D98"/>
    <w:rsid w:val="007E553C"/>
    <w:rsid w:val="008075C4"/>
    <w:rsid w:val="0084530B"/>
    <w:rsid w:val="008817AA"/>
    <w:rsid w:val="008B36CF"/>
    <w:rsid w:val="009011F5"/>
    <w:rsid w:val="00931BEB"/>
    <w:rsid w:val="009603DA"/>
    <w:rsid w:val="00987EC6"/>
    <w:rsid w:val="00A032BB"/>
    <w:rsid w:val="00A639D2"/>
    <w:rsid w:val="00B24DE0"/>
    <w:rsid w:val="00B61FFD"/>
    <w:rsid w:val="00B64FD3"/>
    <w:rsid w:val="00B76119"/>
    <w:rsid w:val="00BB2D91"/>
    <w:rsid w:val="00BE2D19"/>
    <w:rsid w:val="00BF169D"/>
    <w:rsid w:val="00BF6645"/>
    <w:rsid w:val="00C223AD"/>
    <w:rsid w:val="00C5329A"/>
    <w:rsid w:val="00C74848"/>
    <w:rsid w:val="00C75BD8"/>
    <w:rsid w:val="00C96C7E"/>
    <w:rsid w:val="00CB58EA"/>
    <w:rsid w:val="00D01AAE"/>
    <w:rsid w:val="00D02125"/>
    <w:rsid w:val="00D3580E"/>
    <w:rsid w:val="00DA6B75"/>
    <w:rsid w:val="00DB3AC8"/>
    <w:rsid w:val="00DF31E6"/>
    <w:rsid w:val="00E069ED"/>
    <w:rsid w:val="00EB72A9"/>
    <w:rsid w:val="00EC4D04"/>
    <w:rsid w:val="00EE460C"/>
    <w:rsid w:val="00EF0F4A"/>
    <w:rsid w:val="00EF6C63"/>
    <w:rsid w:val="00F4699D"/>
    <w:rsid w:val="00F714BF"/>
    <w:rsid w:val="00F808E7"/>
    <w:rsid w:val="00FA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7AC09"/>
  <w15:docId w15:val="{3274DAF1-1104-4A53-94F8-55300F98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223AD"/>
    <w:pPr>
      <w:spacing w:after="0" w:line="240" w:lineRule="auto"/>
      <w:jc w:val="both"/>
    </w:pPr>
    <w:rPr>
      <w:rFonts w:ascii="Book Antiqua" w:eastAsia="Times New Roman" w:hAnsi="Book Antiqua" w:cs="Times New Roman"/>
      <w:sz w:val="20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223AD"/>
    <w:rPr>
      <w:rFonts w:ascii="Book Antiqua" w:eastAsia="Times New Roman" w:hAnsi="Book Antiqua" w:cs="Times New Roman"/>
      <w:sz w:val="20"/>
      <w:szCs w:val="24"/>
      <w:lang w:val="x-none" w:eastAsia="pl-PL"/>
    </w:rPr>
  </w:style>
  <w:style w:type="character" w:styleId="Hipercze">
    <w:name w:val="Hyperlink"/>
    <w:uiPriority w:val="99"/>
    <w:unhideWhenUsed/>
    <w:rsid w:val="00C223A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53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506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3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ejmik.kielce.pl" TargetMode="External"/><Relationship Id="rId5" Type="http://schemas.openxmlformats.org/officeDocument/2006/relationships/hyperlink" Target="mailto:urzad.marszalkowski@sejmi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Klimczewska, Agnieszka</dc:creator>
  <cp:keywords/>
  <dc:description/>
  <cp:lastModifiedBy>Jas, Tomasz</cp:lastModifiedBy>
  <cp:revision>2</cp:revision>
  <cp:lastPrinted>2023-05-19T07:39:00Z</cp:lastPrinted>
  <dcterms:created xsi:type="dcterms:W3CDTF">2023-12-14T09:21:00Z</dcterms:created>
  <dcterms:modified xsi:type="dcterms:W3CDTF">2023-12-14T09:21:00Z</dcterms:modified>
</cp:coreProperties>
</file>