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4A0" w:firstRow="1" w:lastRow="0" w:firstColumn="1" w:lastColumn="0" w:noHBand="0" w:noVBand="1"/>
      </w:tblPr>
      <w:tblGrid>
        <w:gridCol w:w="5825"/>
        <w:gridCol w:w="4809"/>
      </w:tblGrid>
      <w:tr w:rsidR="00B165D0" w:rsidRPr="006062C4" w14:paraId="54F843BE" w14:textId="77777777" w:rsidTr="00304A7F">
        <w:trPr>
          <w:trHeight w:val="759"/>
        </w:trPr>
        <w:tc>
          <w:tcPr>
            <w:tcW w:w="2739" w:type="pct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</w:tcPr>
          <w:p w14:paraId="59B37765" w14:textId="587F4DFE" w:rsidR="00B165D0" w:rsidRPr="006062C4" w:rsidRDefault="0082511C" w:rsidP="00B165D0">
            <w:pPr>
              <w:rPr>
                <w:smallCaps/>
                <w:sz w:val="40"/>
              </w:rPr>
            </w:pPr>
            <w:r w:rsidRPr="006062C4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2B506008" w:rsidR="001A1DEA" w:rsidRPr="00C9408D" w:rsidRDefault="00780864" w:rsidP="00716E4F">
      <w:pPr>
        <w:rPr>
          <w:color w:val="000000" w:themeColor="text1"/>
          <w:highlight w:val="yellow"/>
        </w:rPr>
      </w:pPr>
      <w:r w:rsidRPr="007B7CA5">
        <w:rPr>
          <w:color w:val="000000" w:themeColor="text1"/>
        </w:rPr>
        <w:t>KC-I.432.</w:t>
      </w:r>
      <w:r w:rsidR="007B7CA5" w:rsidRPr="007B7CA5">
        <w:rPr>
          <w:color w:val="000000" w:themeColor="text1"/>
        </w:rPr>
        <w:t>256.</w:t>
      </w:r>
      <w:r w:rsidR="006062C4" w:rsidRPr="007B7CA5">
        <w:rPr>
          <w:color w:val="000000" w:themeColor="text1"/>
        </w:rPr>
        <w:t>2</w:t>
      </w:r>
      <w:r w:rsidR="001E33E1" w:rsidRPr="007B7CA5">
        <w:rPr>
          <w:color w:val="000000" w:themeColor="text1"/>
        </w:rPr>
        <w:t>.</w:t>
      </w:r>
      <w:r w:rsidR="001E33E1" w:rsidRPr="009E4886">
        <w:rPr>
          <w:color w:val="000000" w:themeColor="text1"/>
        </w:rPr>
        <w:t>2022</w:t>
      </w:r>
      <w:r w:rsidR="00FB242B" w:rsidRPr="009E4886">
        <w:rPr>
          <w:color w:val="000000" w:themeColor="text1"/>
        </w:rPr>
        <w:t xml:space="preserve">    </w:t>
      </w:r>
      <w:r w:rsidR="00EF3E3D" w:rsidRPr="009E4886">
        <w:rPr>
          <w:color w:val="000000" w:themeColor="text1"/>
        </w:rPr>
        <w:t xml:space="preserve">     </w:t>
      </w:r>
      <w:r w:rsidR="00AB1904" w:rsidRPr="009E4886">
        <w:rPr>
          <w:color w:val="000000" w:themeColor="text1"/>
        </w:rPr>
        <w:t xml:space="preserve">                               </w:t>
      </w:r>
      <w:r w:rsidR="00EF3E3D" w:rsidRPr="009E4886">
        <w:rPr>
          <w:color w:val="000000" w:themeColor="text1"/>
        </w:rPr>
        <w:t xml:space="preserve">   </w:t>
      </w:r>
      <w:r w:rsidRPr="009E4886">
        <w:rPr>
          <w:color w:val="000000" w:themeColor="text1"/>
        </w:rPr>
        <w:t xml:space="preserve">                         </w:t>
      </w:r>
      <w:r w:rsidR="00EF3E3D" w:rsidRPr="009E4886">
        <w:rPr>
          <w:color w:val="000000" w:themeColor="text1"/>
        </w:rPr>
        <w:t xml:space="preserve">                </w:t>
      </w:r>
      <w:r w:rsidR="00DE7388" w:rsidRPr="009E4886">
        <w:rPr>
          <w:color w:val="000000" w:themeColor="text1"/>
        </w:rPr>
        <w:t xml:space="preserve"> </w:t>
      </w:r>
      <w:r w:rsidR="003E7B39" w:rsidRPr="009E4886">
        <w:rPr>
          <w:color w:val="000000" w:themeColor="text1"/>
        </w:rPr>
        <w:t>Kielce, dn.</w:t>
      </w:r>
      <w:r w:rsidR="00EF3E3D" w:rsidRPr="009E4886">
        <w:rPr>
          <w:color w:val="000000" w:themeColor="text1"/>
        </w:rPr>
        <w:t xml:space="preserve"> </w:t>
      </w:r>
      <w:r w:rsidR="009E4886" w:rsidRPr="009E4886">
        <w:rPr>
          <w:color w:val="000000" w:themeColor="text1"/>
        </w:rPr>
        <w:t>10</w:t>
      </w:r>
      <w:r w:rsidR="00EF3E3D" w:rsidRPr="009E4886">
        <w:rPr>
          <w:color w:val="000000" w:themeColor="text1"/>
        </w:rPr>
        <w:t>.</w:t>
      </w:r>
      <w:r w:rsidR="00F15D22" w:rsidRPr="009E4886">
        <w:rPr>
          <w:color w:val="000000" w:themeColor="text1"/>
        </w:rPr>
        <w:t>0</w:t>
      </w:r>
      <w:r w:rsidR="004E01E6" w:rsidRPr="009E4886">
        <w:rPr>
          <w:color w:val="000000" w:themeColor="text1"/>
        </w:rPr>
        <w:t>5</w:t>
      </w:r>
      <w:r w:rsidR="009171FB" w:rsidRPr="009E4886">
        <w:rPr>
          <w:color w:val="000000" w:themeColor="text1"/>
        </w:rPr>
        <w:t>.20</w:t>
      </w:r>
      <w:r w:rsidR="00F15D22" w:rsidRPr="009E4886">
        <w:rPr>
          <w:color w:val="000000" w:themeColor="text1"/>
        </w:rPr>
        <w:t>22</w:t>
      </w:r>
      <w:r w:rsidR="00AB1904" w:rsidRPr="009E4886">
        <w:rPr>
          <w:color w:val="000000" w:themeColor="text1"/>
        </w:rPr>
        <w:t xml:space="preserve"> r.</w:t>
      </w:r>
    </w:p>
    <w:p w14:paraId="1B04FAD6" w14:textId="77777777" w:rsidR="00256FB2" w:rsidRPr="00C9408D" w:rsidRDefault="00256FB2" w:rsidP="00256FB2">
      <w:pPr>
        <w:spacing w:line="360" w:lineRule="auto"/>
        <w:jc w:val="both"/>
        <w:rPr>
          <w:b/>
          <w:color w:val="000000" w:themeColor="text1"/>
          <w:highlight w:val="yellow"/>
        </w:rPr>
      </w:pPr>
    </w:p>
    <w:p w14:paraId="6B0F51D7" w14:textId="77777777" w:rsidR="007B7CA5" w:rsidRPr="007B7CA5" w:rsidRDefault="007B7CA5" w:rsidP="007B7CA5">
      <w:pPr>
        <w:spacing w:line="360" w:lineRule="auto"/>
        <w:rPr>
          <w:b/>
          <w:bCs/>
        </w:rPr>
      </w:pPr>
      <w:r w:rsidRPr="007B7CA5">
        <w:rPr>
          <w:b/>
          <w:bCs/>
        </w:rPr>
        <w:t>Gmina Opatów</w:t>
      </w:r>
    </w:p>
    <w:p w14:paraId="3E97DF86" w14:textId="77777777" w:rsidR="006D7AD0" w:rsidRDefault="007B7CA5" w:rsidP="007B7CA5">
      <w:pPr>
        <w:spacing w:line="360" w:lineRule="auto"/>
        <w:rPr>
          <w:b/>
          <w:bCs/>
        </w:rPr>
      </w:pPr>
      <w:r w:rsidRPr="007B7CA5">
        <w:rPr>
          <w:b/>
          <w:bCs/>
        </w:rPr>
        <w:t xml:space="preserve">pl. Obrońców Pokoju 34, </w:t>
      </w:r>
    </w:p>
    <w:p w14:paraId="45C395F3" w14:textId="6366DABD" w:rsidR="007B7CA5" w:rsidRPr="007B7CA5" w:rsidRDefault="007B7CA5" w:rsidP="007B7CA5">
      <w:pPr>
        <w:spacing w:line="360" w:lineRule="auto"/>
        <w:rPr>
          <w:b/>
          <w:bCs/>
        </w:rPr>
      </w:pPr>
      <w:r w:rsidRPr="007B7CA5">
        <w:rPr>
          <w:b/>
          <w:bCs/>
        </w:rPr>
        <w:t>27-500 Opatów</w:t>
      </w:r>
    </w:p>
    <w:p w14:paraId="3D0D4DB4" w14:textId="77777777" w:rsidR="003A4430" w:rsidRPr="00C9408D" w:rsidRDefault="003A4430" w:rsidP="005C1BC3">
      <w:pPr>
        <w:spacing w:line="360" w:lineRule="auto"/>
        <w:jc w:val="center"/>
        <w:rPr>
          <w:b/>
          <w:color w:val="000000" w:themeColor="text1"/>
          <w:highlight w:val="yellow"/>
        </w:rPr>
      </w:pPr>
    </w:p>
    <w:p w14:paraId="426ACE07" w14:textId="418DE52F" w:rsidR="00DE7388" w:rsidRPr="007B7CA5" w:rsidRDefault="002F3D59" w:rsidP="00A27361">
      <w:pPr>
        <w:spacing w:line="360" w:lineRule="auto"/>
        <w:jc w:val="center"/>
        <w:rPr>
          <w:b/>
          <w:color w:val="000000" w:themeColor="text1"/>
        </w:rPr>
      </w:pPr>
      <w:r w:rsidRPr="007B7CA5">
        <w:rPr>
          <w:b/>
          <w:color w:val="000000" w:themeColor="text1"/>
        </w:rPr>
        <w:t>INFORMACJA POKONTRO</w:t>
      </w:r>
      <w:r w:rsidR="003E7B39" w:rsidRPr="007B7CA5">
        <w:rPr>
          <w:b/>
          <w:color w:val="000000" w:themeColor="text1"/>
        </w:rPr>
        <w:t>LNA NR</w:t>
      </w:r>
      <w:r w:rsidR="007B7CA5" w:rsidRPr="007B7CA5">
        <w:rPr>
          <w:b/>
        </w:rPr>
        <w:t xml:space="preserve"> KC-I.432.256.1.2022/JJ-2 </w:t>
      </w:r>
    </w:p>
    <w:p w14:paraId="166EC201" w14:textId="77777777" w:rsidR="009A0FAD" w:rsidRPr="005D40A7" w:rsidRDefault="009A0FAD" w:rsidP="00A27361">
      <w:pPr>
        <w:spacing w:line="360" w:lineRule="auto"/>
        <w:jc w:val="center"/>
        <w:rPr>
          <w:b/>
          <w:color w:val="000000" w:themeColor="text1"/>
        </w:rPr>
      </w:pPr>
    </w:p>
    <w:p w14:paraId="69D47BF2" w14:textId="4324E3BC" w:rsidR="006062C4" w:rsidRPr="00D2605D" w:rsidRDefault="002F3D59" w:rsidP="006062C4">
      <w:pPr>
        <w:spacing w:line="360" w:lineRule="auto"/>
        <w:jc w:val="both"/>
        <w:rPr>
          <w:color w:val="000000" w:themeColor="text1"/>
        </w:rPr>
      </w:pPr>
      <w:r w:rsidRPr="005D40A7">
        <w:rPr>
          <w:color w:val="000000" w:themeColor="text1"/>
        </w:rPr>
        <w:t xml:space="preserve">z </w:t>
      </w:r>
      <w:r w:rsidRPr="00477E3A">
        <w:rPr>
          <w:color w:val="000000" w:themeColor="text1"/>
        </w:rPr>
        <w:t xml:space="preserve">kontroli </w:t>
      </w:r>
      <w:r w:rsidR="005F3843" w:rsidRPr="00477E3A">
        <w:rPr>
          <w:color w:val="000000" w:themeColor="text1"/>
        </w:rPr>
        <w:t xml:space="preserve">w trakcie </w:t>
      </w:r>
      <w:r w:rsidRPr="00477E3A">
        <w:rPr>
          <w:color w:val="000000" w:themeColor="text1"/>
        </w:rPr>
        <w:t>realizacji projektu nr RPSW.</w:t>
      </w:r>
      <w:r w:rsidR="00E66198" w:rsidRPr="00477E3A">
        <w:rPr>
          <w:color w:val="000000" w:themeColor="text1"/>
        </w:rPr>
        <w:t>0</w:t>
      </w:r>
      <w:r w:rsidR="005D40A7" w:rsidRPr="00477E3A">
        <w:rPr>
          <w:color w:val="000000" w:themeColor="text1"/>
        </w:rPr>
        <w:t>7</w:t>
      </w:r>
      <w:r w:rsidR="00E66198" w:rsidRPr="00477E3A">
        <w:rPr>
          <w:color w:val="000000" w:themeColor="text1"/>
        </w:rPr>
        <w:t>.0</w:t>
      </w:r>
      <w:r w:rsidR="005D40A7" w:rsidRPr="00477E3A">
        <w:rPr>
          <w:color w:val="000000" w:themeColor="text1"/>
        </w:rPr>
        <w:t>4</w:t>
      </w:r>
      <w:r w:rsidR="00E66198" w:rsidRPr="00477E3A">
        <w:rPr>
          <w:color w:val="000000" w:themeColor="text1"/>
        </w:rPr>
        <w:t>.00-26-00</w:t>
      </w:r>
      <w:r w:rsidR="005D40A7" w:rsidRPr="00477E3A">
        <w:rPr>
          <w:color w:val="000000" w:themeColor="text1"/>
        </w:rPr>
        <w:t>26</w:t>
      </w:r>
      <w:r w:rsidR="00DE7388" w:rsidRPr="00477E3A">
        <w:rPr>
          <w:color w:val="000000" w:themeColor="text1"/>
        </w:rPr>
        <w:t>/1</w:t>
      </w:r>
      <w:r w:rsidR="005D40A7" w:rsidRPr="00477E3A">
        <w:rPr>
          <w:color w:val="000000" w:themeColor="text1"/>
        </w:rPr>
        <w:t>6</w:t>
      </w:r>
      <w:r w:rsidRPr="00477E3A">
        <w:rPr>
          <w:color w:val="000000" w:themeColor="text1"/>
        </w:rPr>
        <w:t xml:space="preserve"> pn. </w:t>
      </w:r>
      <w:r w:rsidR="005D40A7" w:rsidRPr="00477E3A">
        <w:rPr>
          <w:bCs/>
        </w:rPr>
        <w:t>„</w:t>
      </w:r>
      <w:bookmarkStart w:id="0" w:name="_Hlk101337634"/>
      <w:r w:rsidR="005D40A7" w:rsidRPr="00477E3A">
        <w:rPr>
          <w:bCs/>
        </w:rPr>
        <w:t>Kompleksowa poprawa infrastruktury sportowej i dydaktycznej w placówkach szkolnych Opatowa</w:t>
      </w:r>
      <w:bookmarkEnd w:id="0"/>
      <w:r w:rsidR="005D40A7" w:rsidRPr="00477E3A">
        <w:rPr>
          <w:bCs/>
        </w:rPr>
        <w:t>”</w:t>
      </w:r>
      <w:r w:rsidRPr="00477E3A">
        <w:rPr>
          <w:color w:val="000000" w:themeColor="text1"/>
        </w:rPr>
        <w:t xml:space="preserve">, realizowanego </w:t>
      </w:r>
      <w:r w:rsidR="005D40A7" w:rsidRPr="00477E3A">
        <w:rPr>
          <w:color w:val="000000" w:themeColor="text1"/>
        </w:rPr>
        <w:br/>
      </w:r>
      <w:r w:rsidRPr="00477E3A">
        <w:rPr>
          <w:color w:val="000000" w:themeColor="text1"/>
        </w:rPr>
        <w:t xml:space="preserve">w ramach Działania </w:t>
      </w:r>
      <w:r w:rsidR="005D40A7" w:rsidRPr="00477E3A">
        <w:t>7.4 „</w:t>
      </w:r>
      <w:bookmarkStart w:id="1" w:name="_Hlk101337655"/>
      <w:r w:rsidR="005D40A7" w:rsidRPr="00477E3A">
        <w:t>Rozwój infrastruktury edukacyjnej i szkoleniowej</w:t>
      </w:r>
      <w:bookmarkEnd w:id="1"/>
      <w:r w:rsidR="005D40A7" w:rsidRPr="00477E3A">
        <w:t>”</w:t>
      </w:r>
      <w:r w:rsidRPr="00477E3A">
        <w:rPr>
          <w:color w:val="000000" w:themeColor="text1"/>
        </w:rPr>
        <w:t>,</w:t>
      </w:r>
      <w:r w:rsidR="00EF3E3D" w:rsidRPr="00477E3A">
        <w:rPr>
          <w:color w:val="000000" w:themeColor="text1"/>
        </w:rPr>
        <w:t xml:space="preserve"> </w:t>
      </w:r>
      <w:r w:rsidR="005D40A7" w:rsidRPr="00477E3A">
        <w:rPr>
          <w:color w:val="000000" w:themeColor="text1"/>
        </w:rPr>
        <w:t>7</w:t>
      </w:r>
      <w:r w:rsidRPr="00477E3A">
        <w:rPr>
          <w:color w:val="000000" w:themeColor="text1"/>
        </w:rPr>
        <w:t xml:space="preserve"> Osi priorytetowej </w:t>
      </w:r>
      <w:r w:rsidR="00477E3A" w:rsidRPr="00D2605D">
        <w:t>„</w:t>
      </w:r>
      <w:bookmarkStart w:id="2" w:name="_Hlk101337671"/>
      <w:r w:rsidR="00477E3A" w:rsidRPr="00D2605D">
        <w:t>Sprawne usługi publiczne</w:t>
      </w:r>
      <w:bookmarkEnd w:id="2"/>
      <w:r w:rsidR="00477E3A" w:rsidRPr="00D2605D">
        <w:t xml:space="preserve">” </w:t>
      </w:r>
      <w:r w:rsidRPr="00D2605D">
        <w:rPr>
          <w:color w:val="000000" w:themeColor="text1"/>
        </w:rPr>
        <w:t xml:space="preserve">Regionalnego Programu Operacyjnego Województwa </w:t>
      </w:r>
      <w:r w:rsidR="002B57BF" w:rsidRPr="00D2605D">
        <w:rPr>
          <w:color w:val="000000" w:themeColor="text1"/>
        </w:rPr>
        <w:t>Świętokrzyskiego na lata 2014-</w:t>
      </w:r>
      <w:r w:rsidRPr="00D2605D">
        <w:rPr>
          <w:color w:val="000000" w:themeColor="text1"/>
        </w:rPr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D2605D">
        <w:rPr>
          <w:color w:val="000000" w:themeColor="text1"/>
        </w:rPr>
        <w:t>a Świętokrzyskiego na lata 2014-</w:t>
      </w:r>
      <w:r w:rsidRPr="00D2605D">
        <w:rPr>
          <w:color w:val="000000" w:themeColor="text1"/>
        </w:rPr>
        <w:t xml:space="preserve">2020 </w:t>
      </w:r>
      <w:r w:rsidR="006062C4" w:rsidRPr="00D2605D">
        <w:rPr>
          <w:color w:val="000000" w:themeColor="text1"/>
        </w:rPr>
        <w:t xml:space="preserve">w dniach </w:t>
      </w:r>
      <w:r w:rsidR="006062C4" w:rsidRPr="00D2605D">
        <w:rPr>
          <w:color w:val="000000" w:themeColor="text1"/>
        </w:rPr>
        <w:br/>
        <w:t xml:space="preserve">od 04.04.2022 r. do 08.04.2022 r. </w:t>
      </w:r>
      <w:r w:rsidR="00587DE5">
        <w:rPr>
          <w:color w:val="000000" w:themeColor="text1"/>
        </w:rPr>
        <w:t>oraz na zamieszczonych w dniu 0</w:t>
      </w:r>
      <w:r w:rsidR="00D2605D" w:rsidRPr="00D2605D">
        <w:rPr>
          <w:color w:val="000000" w:themeColor="text1"/>
        </w:rPr>
        <w:t>9</w:t>
      </w:r>
      <w:r w:rsidR="00587DE5">
        <w:rPr>
          <w:color w:val="000000" w:themeColor="text1"/>
        </w:rPr>
        <w:t>.05</w:t>
      </w:r>
      <w:r w:rsidR="006062C4" w:rsidRPr="00D2605D">
        <w:rPr>
          <w:color w:val="000000" w:themeColor="text1"/>
        </w:rPr>
        <w:t xml:space="preserve">.2022 r. dodatkowych dokumentach.  </w:t>
      </w:r>
    </w:p>
    <w:p w14:paraId="7999D59E" w14:textId="77777777" w:rsidR="009A0FAD" w:rsidRPr="00D2605D" w:rsidRDefault="00F2318E" w:rsidP="00A27361">
      <w:pPr>
        <w:tabs>
          <w:tab w:val="left" w:pos="4065"/>
        </w:tabs>
        <w:spacing w:line="360" w:lineRule="auto"/>
        <w:jc w:val="both"/>
        <w:rPr>
          <w:color w:val="000000" w:themeColor="text1"/>
        </w:rPr>
      </w:pPr>
      <w:r w:rsidRPr="00D2605D">
        <w:rPr>
          <w:color w:val="000000" w:themeColor="text1"/>
        </w:rPr>
        <w:tab/>
      </w:r>
    </w:p>
    <w:p w14:paraId="1DA4F8B9" w14:textId="77777777" w:rsidR="003405AF" w:rsidRPr="0049203D" w:rsidRDefault="003405AF" w:rsidP="00A27361">
      <w:pPr>
        <w:spacing w:line="360" w:lineRule="auto"/>
        <w:jc w:val="both"/>
        <w:rPr>
          <w:b/>
          <w:color w:val="000000" w:themeColor="text1"/>
        </w:rPr>
      </w:pPr>
      <w:r w:rsidRPr="0049203D">
        <w:rPr>
          <w:b/>
          <w:color w:val="000000" w:themeColor="text1"/>
        </w:rPr>
        <w:t>I. INFORMACJE OGÓLNE:</w:t>
      </w:r>
    </w:p>
    <w:p w14:paraId="5CE6A174" w14:textId="77777777" w:rsidR="003405AF" w:rsidRPr="0049203D" w:rsidRDefault="00BF735E" w:rsidP="00A27361">
      <w:pPr>
        <w:spacing w:line="360" w:lineRule="auto"/>
        <w:jc w:val="both"/>
        <w:rPr>
          <w:color w:val="000000" w:themeColor="text1"/>
        </w:rPr>
      </w:pPr>
      <w:r w:rsidRPr="0049203D">
        <w:rPr>
          <w:color w:val="000000" w:themeColor="text1"/>
        </w:rPr>
        <w:t>1.</w:t>
      </w:r>
      <w:r w:rsidRPr="0049203D">
        <w:rPr>
          <w:color w:val="000000" w:themeColor="text1"/>
        </w:rPr>
        <w:tab/>
      </w:r>
      <w:r w:rsidR="003405AF" w:rsidRPr="0049203D">
        <w:rPr>
          <w:color w:val="000000" w:themeColor="text1"/>
        </w:rPr>
        <w:t>Nazwa i adres badanego Beneficjenta:</w:t>
      </w:r>
    </w:p>
    <w:p w14:paraId="4417B9AA" w14:textId="77777777" w:rsidR="00D2605D" w:rsidRPr="0049203D" w:rsidRDefault="00D2605D" w:rsidP="00D2605D">
      <w:pPr>
        <w:spacing w:line="360" w:lineRule="auto"/>
        <w:ind w:left="720"/>
        <w:rPr>
          <w:bCs/>
        </w:rPr>
      </w:pPr>
      <w:r w:rsidRPr="0049203D">
        <w:rPr>
          <w:bCs/>
        </w:rPr>
        <w:t>Gmina Opatów</w:t>
      </w:r>
    </w:p>
    <w:p w14:paraId="5D3A987B" w14:textId="77777777" w:rsidR="00D2605D" w:rsidRPr="0049203D" w:rsidRDefault="00D2605D" w:rsidP="00D2605D">
      <w:pPr>
        <w:spacing w:line="360" w:lineRule="auto"/>
        <w:ind w:left="720"/>
        <w:rPr>
          <w:bCs/>
        </w:rPr>
      </w:pPr>
      <w:r w:rsidRPr="0049203D">
        <w:rPr>
          <w:bCs/>
        </w:rPr>
        <w:t>pl. Obrońców Pokoju 34, 27-500 Opatów</w:t>
      </w:r>
    </w:p>
    <w:p w14:paraId="7E8C1842" w14:textId="77777777" w:rsidR="003405AF" w:rsidRPr="00394D92" w:rsidRDefault="003405AF" w:rsidP="00A27361">
      <w:pPr>
        <w:spacing w:line="360" w:lineRule="auto"/>
        <w:jc w:val="both"/>
        <w:rPr>
          <w:color w:val="000000" w:themeColor="text1"/>
        </w:rPr>
      </w:pPr>
      <w:r w:rsidRPr="00394D92">
        <w:rPr>
          <w:color w:val="000000" w:themeColor="text1"/>
        </w:rPr>
        <w:t>2.</w:t>
      </w:r>
      <w:r w:rsidRPr="00394D92">
        <w:rPr>
          <w:color w:val="000000" w:themeColor="text1"/>
        </w:rPr>
        <w:tab/>
        <w:t>Status prawny Beneficjenta:</w:t>
      </w:r>
    </w:p>
    <w:p w14:paraId="5F8BAB17" w14:textId="3C18E686" w:rsidR="00236160" w:rsidRPr="00394D92" w:rsidRDefault="00ED4B3E" w:rsidP="00A27361">
      <w:pPr>
        <w:spacing w:line="360" w:lineRule="auto"/>
        <w:ind w:left="708"/>
        <w:jc w:val="both"/>
        <w:rPr>
          <w:color w:val="000000" w:themeColor="text1"/>
        </w:rPr>
      </w:pPr>
      <w:r w:rsidRPr="00394D92">
        <w:rPr>
          <w:color w:val="000000" w:themeColor="text1"/>
        </w:rPr>
        <w:t>Wspólnota samorządowa - gmina</w:t>
      </w:r>
    </w:p>
    <w:p w14:paraId="0C2F68CD" w14:textId="77777777" w:rsidR="00BF735E" w:rsidRPr="00394D92" w:rsidRDefault="00BF735E" w:rsidP="00A27361">
      <w:pPr>
        <w:spacing w:line="360" w:lineRule="auto"/>
        <w:jc w:val="both"/>
        <w:rPr>
          <w:b/>
          <w:color w:val="000000" w:themeColor="text1"/>
        </w:rPr>
      </w:pPr>
      <w:r w:rsidRPr="00394D92">
        <w:rPr>
          <w:b/>
          <w:color w:val="000000" w:themeColor="text1"/>
        </w:rPr>
        <w:t>II. PODSTAWA PRAWNA KONTROLI:</w:t>
      </w:r>
    </w:p>
    <w:p w14:paraId="11D432FA" w14:textId="7FCD386D" w:rsidR="004B1F1D" w:rsidRPr="00394D92" w:rsidRDefault="00BF735E" w:rsidP="00A27361">
      <w:pPr>
        <w:spacing w:line="360" w:lineRule="auto"/>
        <w:jc w:val="both"/>
        <w:rPr>
          <w:color w:val="000000" w:themeColor="text1"/>
        </w:rPr>
      </w:pPr>
      <w:r w:rsidRPr="00394D92">
        <w:rPr>
          <w:color w:val="000000" w:themeColor="text1"/>
        </w:rPr>
        <w:t xml:space="preserve">Niniejszą kontrolę przeprowadzono na </w:t>
      </w:r>
      <w:r w:rsidR="004128A1" w:rsidRPr="00394D92">
        <w:rPr>
          <w:color w:val="000000" w:themeColor="text1"/>
        </w:rPr>
        <w:t xml:space="preserve">podstawie </w:t>
      </w:r>
      <w:r w:rsidR="0083203C" w:rsidRPr="00394D92">
        <w:rPr>
          <w:color w:val="000000" w:themeColor="text1"/>
        </w:rPr>
        <w:t>art. 23 ust. 1 w związku z art. 22 ust. 4 ustawy z</w:t>
      </w:r>
      <w:r w:rsidR="002D006F" w:rsidRPr="00394D92">
        <w:rPr>
          <w:color w:val="000000" w:themeColor="text1"/>
        </w:rPr>
        <w:t> </w:t>
      </w:r>
      <w:r w:rsidR="0083203C" w:rsidRPr="00394D92">
        <w:rPr>
          <w:color w:val="000000" w:themeColor="text1"/>
        </w:rPr>
        <w:t xml:space="preserve">dnia 11 lipca 2014 r. o zasadach realizacji programów w zakresie polityki spójności finansowanych </w:t>
      </w:r>
      <w:r w:rsidR="004A624F" w:rsidRPr="00394D92">
        <w:rPr>
          <w:color w:val="000000" w:themeColor="text1"/>
        </w:rPr>
        <w:br/>
      </w:r>
      <w:r w:rsidR="0083203C" w:rsidRPr="00394D92">
        <w:rPr>
          <w:color w:val="000000" w:themeColor="text1"/>
        </w:rPr>
        <w:t>w perspektywie finansowej 2014-2020</w:t>
      </w:r>
      <w:r w:rsidRPr="00394D92">
        <w:rPr>
          <w:color w:val="000000" w:themeColor="text1"/>
        </w:rPr>
        <w:t xml:space="preserve"> </w:t>
      </w:r>
      <w:r w:rsidR="0083203C" w:rsidRPr="00394D92">
        <w:rPr>
          <w:color w:val="000000" w:themeColor="text1"/>
        </w:rPr>
        <w:t>(Dz.U.</w:t>
      </w:r>
      <w:r w:rsidR="00F2318E" w:rsidRPr="00394D92">
        <w:rPr>
          <w:color w:val="000000" w:themeColor="text1"/>
        </w:rPr>
        <w:t xml:space="preserve"> z 2020 r</w:t>
      </w:r>
      <w:r w:rsidR="0083203C" w:rsidRPr="00394D92">
        <w:rPr>
          <w:color w:val="000000" w:themeColor="text1"/>
        </w:rPr>
        <w:t>.</w:t>
      </w:r>
      <w:r w:rsidR="00F2318E" w:rsidRPr="00394D92">
        <w:rPr>
          <w:color w:val="000000" w:themeColor="text1"/>
        </w:rPr>
        <w:t>, poz. 818</w:t>
      </w:r>
      <w:r w:rsidR="0083203C" w:rsidRPr="00394D92">
        <w:rPr>
          <w:color w:val="000000" w:themeColor="text1"/>
        </w:rPr>
        <w:t xml:space="preserve"> j.t. z </w:t>
      </w:r>
      <w:proofErr w:type="spellStart"/>
      <w:r w:rsidR="0083203C" w:rsidRPr="00394D92">
        <w:rPr>
          <w:color w:val="000000" w:themeColor="text1"/>
        </w:rPr>
        <w:t>późn</w:t>
      </w:r>
      <w:proofErr w:type="spellEnd"/>
      <w:r w:rsidR="0083203C" w:rsidRPr="00394D92">
        <w:rPr>
          <w:color w:val="000000" w:themeColor="text1"/>
        </w:rPr>
        <w:t>. zm.)</w:t>
      </w:r>
      <w:r w:rsidR="00A01B47" w:rsidRPr="00394D92">
        <w:rPr>
          <w:color w:val="000000" w:themeColor="text1"/>
        </w:rPr>
        <w:t>.</w:t>
      </w:r>
    </w:p>
    <w:p w14:paraId="14B464A2" w14:textId="77777777" w:rsidR="00BF735E" w:rsidRPr="00394D92" w:rsidRDefault="00BF735E" w:rsidP="00A27361">
      <w:pPr>
        <w:spacing w:line="360" w:lineRule="auto"/>
        <w:jc w:val="both"/>
        <w:rPr>
          <w:b/>
          <w:color w:val="000000" w:themeColor="text1"/>
        </w:rPr>
      </w:pPr>
      <w:r w:rsidRPr="00394D92">
        <w:rPr>
          <w:b/>
          <w:color w:val="000000" w:themeColor="text1"/>
        </w:rPr>
        <w:t>II</w:t>
      </w:r>
      <w:r w:rsidR="00A01B47" w:rsidRPr="00394D92">
        <w:rPr>
          <w:b/>
          <w:color w:val="000000" w:themeColor="text1"/>
        </w:rPr>
        <w:t>I</w:t>
      </w:r>
      <w:r w:rsidRPr="00394D92">
        <w:rPr>
          <w:b/>
          <w:color w:val="000000" w:themeColor="text1"/>
        </w:rPr>
        <w:t>. OBSZAR I CEL KONTROLI:</w:t>
      </w:r>
    </w:p>
    <w:p w14:paraId="5E61332F" w14:textId="1FD8DC85" w:rsidR="006062C4" w:rsidRPr="00FF35AB" w:rsidRDefault="00BF735E" w:rsidP="00A27361">
      <w:pPr>
        <w:spacing w:line="360" w:lineRule="auto"/>
        <w:ind w:left="705" w:hanging="705"/>
        <w:jc w:val="both"/>
        <w:rPr>
          <w:color w:val="000000" w:themeColor="text1"/>
        </w:rPr>
      </w:pPr>
      <w:r w:rsidRPr="00FF35AB">
        <w:rPr>
          <w:color w:val="000000" w:themeColor="text1"/>
        </w:rPr>
        <w:lastRenderedPageBreak/>
        <w:t xml:space="preserve">1. </w:t>
      </w:r>
      <w:r w:rsidRPr="00FF35AB">
        <w:rPr>
          <w:color w:val="000000" w:themeColor="text1"/>
        </w:rPr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F35AB">
        <w:rPr>
          <w:color w:val="000000" w:themeColor="text1"/>
        </w:rPr>
        <w:br/>
      </w:r>
      <w:r w:rsidRPr="00FF35AB">
        <w:rPr>
          <w:color w:val="000000" w:themeColor="text1"/>
        </w:rPr>
        <w:t xml:space="preserve">w ramach realizacji projektu nr </w:t>
      </w:r>
      <w:r w:rsidR="00E66198" w:rsidRPr="00FF35AB">
        <w:rPr>
          <w:color w:val="000000" w:themeColor="text1"/>
        </w:rPr>
        <w:t>RPSW.0</w:t>
      </w:r>
      <w:r w:rsidR="00FF35AB" w:rsidRPr="00FF35AB">
        <w:rPr>
          <w:color w:val="000000" w:themeColor="text1"/>
        </w:rPr>
        <w:t>7</w:t>
      </w:r>
      <w:r w:rsidR="00E66198" w:rsidRPr="00FF35AB">
        <w:rPr>
          <w:color w:val="000000" w:themeColor="text1"/>
        </w:rPr>
        <w:t>.0</w:t>
      </w:r>
      <w:r w:rsidR="00FF35AB" w:rsidRPr="00FF35AB">
        <w:rPr>
          <w:color w:val="000000" w:themeColor="text1"/>
        </w:rPr>
        <w:t>4</w:t>
      </w:r>
      <w:r w:rsidR="00E66198" w:rsidRPr="00FF35AB">
        <w:rPr>
          <w:color w:val="000000" w:themeColor="text1"/>
        </w:rPr>
        <w:t>.00-26-00</w:t>
      </w:r>
      <w:r w:rsidR="00FF35AB" w:rsidRPr="00FF35AB">
        <w:rPr>
          <w:color w:val="000000" w:themeColor="text1"/>
        </w:rPr>
        <w:t>26</w:t>
      </w:r>
      <w:r w:rsidR="00C3660D" w:rsidRPr="00FF35AB">
        <w:rPr>
          <w:color w:val="000000" w:themeColor="text1"/>
        </w:rPr>
        <w:t>/1</w:t>
      </w:r>
      <w:r w:rsidR="00FF35AB" w:rsidRPr="00FF35AB">
        <w:rPr>
          <w:color w:val="000000" w:themeColor="text1"/>
        </w:rPr>
        <w:t>6</w:t>
      </w:r>
      <w:r w:rsidR="006062C4" w:rsidRPr="00FF35AB">
        <w:rPr>
          <w:color w:val="000000" w:themeColor="text1"/>
        </w:rPr>
        <w:t xml:space="preserve">. </w:t>
      </w:r>
      <w:r w:rsidR="00C3660D" w:rsidRPr="00FF35AB">
        <w:rPr>
          <w:color w:val="000000" w:themeColor="text1"/>
        </w:rPr>
        <w:t xml:space="preserve"> </w:t>
      </w:r>
    </w:p>
    <w:p w14:paraId="025104B7" w14:textId="6FB4D0CF" w:rsidR="00BF735E" w:rsidRPr="00FF35AB" w:rsidRDefault="006062C4" w:rsidP="006062C4">
      <w:pPr>
        <w:tabs>
          <w:tab w:val="left" w:pos="709"/>
        </w:tabs>
        <w:spacing w:line="360" w:lineRule="auto"/>
        <w:ind w:left="705" w:hanging="705"/>
        <w:jc w:val="both"/>
        <w:rPr>
          <w:color w:val="000000" w:themeColor="text1"/>
        </w:rPr>
      </w:pPr>
      <w:r w:rsidRPr="00FF35AB">
        <w:rPr>
          <w:color w:val="000000" w:themeColor="text1"/>
        </w:rPr>
        <w:t>2.</w:t>
      </w:r>
      <w:r w:rsidRPr="00FF35AB">
        <w:rPr>
          <w:color w:val="000000" w:themeColor="text1"/>
        </w:rPr>
        <w:tab/>
        <w:t xml:space="preserve">Weryfikacja obejmuje dokumenty dotyczące udzielania zamówień publicznych związanych                         z wydatkami przedstawionymi przez Beneficjenta we wniosku o płatność nr </w:t>
      </w:r>
      <w:r w:rsidR="00FF35AB" w:rsidRPr="00FF35AB">
        <w:rPr>
          <w:color w:val="000000" w:themeColor="text1"/>
        </w:rPr>
        <w:t>RPSW.07.04.00-26-0026/16</w:t>
      </w:r>
      <w:r w:rsidR="002B57BF" w:rsidRPr="00FF35AB">
        <w:rPr>
          <w:color w:val="000000" w:themeColor="text1"/>
        </w:rPr>
        <w:t>-0</w:t>
      </w:r>
      <w:r w:rsidR="00FF35AB" w:rsidRPr="00FF35AB">
        <w:rPr>
          <w:color w:val="000000" w:themeColor="text1"/>
        </w:rPr>
        <w:t>19</w:t>
      </w:r>
      <w:r w:rsidR="00BF735E" w:rsidRPr="00FF35AB">
        <w:rPr>
          <w:color w:val="000000" w:themeColor="text1"/>
        </w:rPr>
        <w:t>.</w:t>
      </w:r>
    </w:p>
    <w:p w14:paraId="792E8D49" w14:textId="77777777" w:rsidR="00A01B47" w:rsidRPr="00FF35AB" w:rsidRDefault="00A01B47" w:rsidP="00A27361">
      <w:pPr>
        <w:spacing w:line="360" w:lineRule="auto"/>
        <w:ind w:left="705" w:hanging="705"/>
        <w:jc w:val="both"/>
        <w:rPr>
          <w:color w:val="000000" w:themeColor="text1"/>
        </w:rPr>
      </w:pPr>
      <w:r w:rsidRPr="00FF35AB">
        <w:rPr>
          <w:color w:val="000000" w:themeColor="text1"/>
        </w:rPr>
        <w:t>3.</w:t>
      </w:r>
      <w:r w:rsidRPr="00FF35AB">
        <w:rPr>
          <w:color w:val="000000" w:themeColor="text1"/>
        </w:rPr>
        <w:tab/>
        <w:t xml:space="preserve">Kontrola przeprowadzona została przez Zespół Kontrolny złożony z pracowników Departamentu </w:t>
      </w:r>
      <w:r w:rsidR="001C6A5B" w:rsidRPr="00FF35AB">
        <w:rPr>
          <w:color w:val="000000" w:themeColor="text1"/>
        </w:rPr>
        <w:t>Kontroli i Certyfikacji RPO</w:t>
      </w:r>
      <w:r w:rsidRPr="00FF35AB">
        <w:rPr>
          <w:color w:val="000000" w:themeColor="text1"/>
        </w:rPr>
        <w:t xml:space="preserve"> Urzędu Marszałkowskiego Województwa Świętokrzyskiego z siedzibą w Kielcach, w składzie:</w:t>
      </w:r>
    </w:p>
    <w:p w14:paraId="33D6D571" w14:textId="77777777" w:rsidR="006062C4" w:rsidRPr="00FF35AB" w:rsidRDefault="006062C4" w:rsidP="006062C4">
      <w:pPr>
        <w:tabs>
          <w:tab w:val="left" w:pos="2411"/>
        </w:tabs>
        <w:spacing w:line="360" w:lineRule="auto"/>
        <w:ind w:left="709"/>
        <w:rPr>
          <w:color w:val="000000" w:themeColor="text1"/>
        </w:rPr>
      </w:pPr>
      <w:r w:rsidRPr="00FF35AB">
        <w:rPr>
          <w:color w:val="000000" w:themeColor="text1"/>
        </w:rPr>
        <w:t>- Pani Joanna Jasik - Główny Specjalista (kierownik Zespołu Kontrolnego),</w:t>
      </w:r>
    </w:p>
    <w:p w14:paraId="53C71283" w14:textId="034220EB" w:rsidR="006062C4" w:rsidRPr="00FF35AB" w:rsidRDefault="006062C4" w:rsidP="006062C4">
      <w:pPr>
        <w:tabs>
          <w:tab w:val="left" w:pos="2411"/>
        </w:tabs>
        <w:spacing w:line="360" w:lineRule="auto"/>
        <w:ind w:left="709"/>
        <w:rPr>
          <w:color w:val="000000" w:themeColor="text1"/>
        </w:rPr>
      </w:pPr>
      <w:r w:rsidRPr="00FF35AB">
        <w:rPr>
          <w:color w:val="000000" w:themeColor="text1"/>
        </w:rPr>
        <w:t xml:space="preserve">- Pani Katarzyna </w:t>
      </w:r>
      <w:proofErr w:type="spellStart"/>
      <w:r w:rsidRPr="00FF35AB">
        <w:rPr>
          <w:color w:val="000000" w:themeColor="text1"/>
        </w:rPr>
        <w:t>Karbowniczek</w:t>
      </w:r>
      <w:proofErr w:type="spellEnd"/>
      <w:r w:rsidRPr="00FF35AB">
        <w:rPr>
          <w:color w:val="000000" w:themeColor="text1"/>
        </w:rPr>
        <w:t xml:space="preserve"> </w:t>
      </w:r>
      <w:r w:rsidR="00773F99">
        <w:rPr>
          <w:color w:val="000000" w:themeColor="text1"/>
        </w:rPr>
        <w:t>–</w:t>
      </w:r>
      <w:r w:rsidRPr="00FF35AB">
        <w:rPr>
          <w:color w:val="000000" w:themeColor="text1"/>
        </w:rPr>
        <w:t xml:space="preserve"> </w:t>
      </w:r>
      <w:r w:rsidR="00773F99">
        <w:rPr>
          <w:color w:val="000000" w:themeColor="text1"/>
        </w:rPr>
        <w:t xml:space="preserve">Cebula - </w:t>
      </w:r>
      <w:r w:rsidRPr="00FF35AB">
        <w:rPr>
          <w:color w:val="000000" w:themeColor="text1"/>
        </w:rPr>
        <w:t>Główny Specjalista (członek Zespołu Kontrolnego),</w:t>
      </w:r>
    </w:p>
    <w:p w14:paraId="171E09DA" w14:textId="77777777" w:rsidR="006062C4" w:rsidRPr="00FF35AB" w:rsidRDefault="006062C4" w:rsidP="006062C4">
      <w:pPr>
        <w:tabs>
          <w:tab w:val="left" w:pos="2411"/>
        </w:tabs>
        <w:spacing w:line="360" w:lineRule="auto"/>
        <w:ind w:left="709"/>
        <w:rPr>
          <w:color w:val="000000" w:themeColor="text1"/>
        </w:rPr>
      </w:pPr>
      <w:r w:rsidRPr="00FF35AB">
        <w:rPr>
          <w:color w:val="000000" w:themeColor="text1"/>
        </w:rPr>
        <w:t>- Pan Robert Wołowiec – Główny Specjalista (członek Zespołu Kontrolnego).</w:t>
      </w:r>
    </w:p>
    <w:p w14:paraId="64871DA2" w14:textId="77777777" w:rsidR="00A01B47" w:rsidRPr="00532CFC" w:rsidRDefault="00A01B47" w:rsidP="00A27361">
      <w:pPr>
        <w:spacing w:line="360" w:lineRule="auto"/>
        <w:jc w:val="both"/>
        <w:rPr>
          <w:b/>
          <w:color w:val="000000" w:themeColor="text1"/>
        </w:rPr>
      </w:pPr>
      <w:r w:rsidRPr="00532CFC">
        <w:rPr>
          <w:b/>
          <w:color w:val="000000" w:themeColor="text1"/>
        </w:rPr>
        <w:t>IV. USTALENIA SZCZEGÓŁOWE:</w:t>
      </w:r>
    </w:p>
    <w:p w14:paraId="1A405AC5" w14:textId="2EACC9F6" w:rsidR="00871490" w:rsidRDefault="00A01B47" w:rsidP="009F3C81">
      <w:pPr>
        <w:spacing w:line="360" w:lineRule="auto"/>
        <w:jc w:val="both"/>
        <w:rPr>
          <w:b/>
          <w:i/>
        </w:rPr>
      </w:pPr>
      <w:r w:rsidRPr="00532CFC">
        <w:rPr>
          <w:color w:val="000000" w:themeColor="text1"/>
        </w:rPr>
        <w:t xml:space="preserve">W wyniku </w:t>
      </w:r>
      <w:r w:rsidR="00A60173" w:rsidRPr="00532CFC">
        <w:rPr>
          <w:color w:val="000000" w:themeColor="text1"/>
        </w:rPr>
        <w:t>dok</w:t>
      </w:r>
      <w:r w:rsidR="00F2318E" w:rsidRPr="00532CFC">
        <w:rPr>
          <w:color w:val="000000" w:themeColor="text1"/>
        </w:rPr>
        <w:t xml:space="preserve">onanej w </w:t>
      </w:r>
      <w:r w:rsidR="004638B8">
        <w:rPr>
          <w:color w:val="000000" w:themeColor="text1"/>
        </w:rPr>
        <w:t>dniach od 04.04.2022 r. do 09.05</w:t>
      </w:r>
      <w:r w:rsidR="006062C4" w:rsidRPr="00532CFC">
        <w:rPr>
          <w:color w:val="000000" w:themeColor="text1"/>
        </w:rPr>
        <w:t>.202</w:t>
      </w:r>
      <w:r w:rsidR="00FF35AB" w:rsidRPr="00532CFC">
        <w:rPr>
          <w:color w:val="000000" w:themeColor="text1"/>
        </w:rPr>
        <w:t>2</w:t>
      </w:r>
      <w:r w:rsidR="006062C4" w:rsidRPr="00532CFC">
        <w:rPr>
          <w:color w:val="000000" w:themeColor="text1"/>
        </w:rPr>
        <w:t xml:space="preserve"> r. </w:t>
      </w:r>
      <w:r w:rsidRPr="00532CFC">
        <w:rPr>
          <w:color w:val="000000" w:themeColor="text1"/>
        </w:rPr>
        <w:t>weryfikacji</w:t>
      </w:r>
      <w:r w:rsidR="004E60F4">
        <w:rPr>
          <w:color w:val="000000" w:themeColor="text1"/>
        </w:rPr>
        <w:t xml:space="preserve"> dokumentów dotyczących zamówienia</w:t>
      </w:r>
      <w:r w:rsidRPr="00532CFC">
        <w:rPr>
          <w:color w:val="000000" w:themeColor="text1"/>
        </w:rPr>
        <w:t xml:space="preserve"> udzielon</w:t>
      </w:r>
      <w:r w:rsidR="004E60F4">
        <w:rPr>
          <w:color w:val="000000" w:themeColor="text1"/>
        </w:rPr>
        <w:t>ego</w:t>
      </w:r>
      <w:r w:rsidRPr="00532CFC">
        <w:rPr>
          <w:color w:val="000000" w:themeColor="text1"/>
        </w:rPr>
        <w:t xml:space="preserve"> w ramach projektu nr</w:t>
      </w:r>
      <w:r w:rsidR="002D006F" w:rsidRPr="00532CFC">
        <w:rPr>
          <w:color w:val="000000" w:themeColor="text1"/>
        </w:rPr>
        <w:t> </w:t>
      </w:r>
      <w:r w:rsidR="00992D5C" w:rsidRPr="00532CFC">
        <w:rPr>
          <w:color w:val="000000" w:themeColor="text1"/>
        </w:rPr>
        <w:t>RPSW.0</w:t>
      </w:r>
      <w:r w:rsidR="00532CFC" w:rsidRPr="00532CFC">
        <w:rPr>
          <w:color w:val="000000" w:themeColor="text1"/>
        </w:rPr>
        <w:t>7</w:t>
      </w:r>
      <w:r w:rsidR="00992D5C" w:rsidRPr="00532CFC">
        <w:rPr>
          <w:color w:val="000000" w:themeColor="text1"/>
        </w:rPr>
        <w:t>.0</w:t>
      </w:r>
      <w:r w:rsidR="00532CFC" w:rsidRPr="00532CFC">
        <w:rPr>
          <w:color w:val="000000" w:themeColor="text1"/>
        </w:rPr>
        <w:t>4</w:t>
      </w:r>
      <w:r w:rsidR="00992D5C" w:rsidRPr="00532CFC">
        <w:rPr>
          <w:color w:val="000000" w:themeColor="text1"/>
        </w:rPr>
        <w:t>.00-26-00</w:t>
      </w:r>
      <w:r w:rsidR="00532CFC" w:rsidRPr="00532CFC">
        <w:rPr>
          <w:color w:val="000000" w:themeColor="text1"/>
        </w:rPr>
        <w:t>26</w:t>
      </w:r>
      <w:r w:rsidR="00C3660D" w:rsidRPr="00532CFC">
        <w:rPr>
          <w:color w:val="000000" w:themeColor="text1"/>
        </w:rPr>
        <w:t>/1</w:t>
      </w:r>
      <w:r w:rsidR="00532CFC" w:rsidRPr="00532CFC">
        <w:rPr>
          <w:color w:val="000000" w:themeColor="text1"/>
        </w:rPr>
        <w:t>6</w:t>
      </w:r>
      <w:r w:rsidR="004430F7" w:rsidRPr="00532CFC">
        <w:rPr>
          <w:color w:val="000000" w:themeColor="text1"/>
        </w:rPr>
        <w:t xml:space="preserve">, przesłanych </w:t>
      </w:r>
      <w:r w:rsidR="005824C5" w:rsidRPr="00532CFC">
        <w:rPr>
          <w:color w:val="000000" w:themeColor="text1"/>
        </w:rPr>
        <w:t xml:space="preserve">do Instytucji Zarządzającej Regionalnym Programem Operacyjnym Województwa Świętokrzyskiego na lata 2014 – 2020 </w:t>
      </w:r>
      <w:r w:rsidR="004430F7" w:rsidRPr="00532CFC">
        <w:rPr>
          <w:color w:val="000000" w:themeColor="text1"/>
        </w:rPr>
        <w:t xml:space="preserve">przez Beneficjenta za pośrednictwem Centralnego systemu teleinformatycznego SL2014, Zespół Kontrolny ustalił, </w:t>
      </w:r>
      <w:r w:rsidR="00312DE9" w:rsidRPr="00532CFC">
        <w:rPr>
          <w:color w:val="000000" w:themeColor="text1"/>
        </w:rPr>
        <w:t xml:space="preserve">że Beneficjent w ramach złożonego wniosku o płatność przeprowadził </w:t>
      </w:r>
      <w:r w:rsidR="00532CFC" w:rsidRPr="00C176DB">
        <w:t xml:space="preserve">w ramach realizacji projektu przeprowadził w trybie określonym w art. 275 pkt 2 ustawy z dnia 11 </w:t>
      </w:r>
      <w:r w:rsidR="00532CFC" w:rsidRPr="003E1933">
        <w:t>września 2019 r. Prawo zamówień publicznych (Dz. U. z 2019 r. poz. 2019), zwanej dalej „</w:t>
      </w:r>
      <w:proofErr w:type="spellStart"/>
      <w:r w:rsidR="00532CFC" w:rsidRPr="003E1933">
        <w:t>Pzp</w:t>
      </w:r>
      <w:proofErr w:type="spellEnd"/>
      <w:r w:rsidR="00532CFC" w:rsidRPr="003E1933">
        <w:t xml:space="preserve">” </w:t>
      </w:r>
      <w:r w:rsidR="00E72636">
        <w:t xml:space="preserve">jedno </w:t>
      </w:r>
      <w:r w:rsidR="00532CFC" w:rsidRPr="003E1933">
        <w:t>postępowanie o udzielenie zamówienia publicznego</w:t>
      </w:r>
      <w:r w:rsidR="00E72636">
        <w:t xml:space="preserve">, które zostało wszczęte w dniu 22.09.2021 r. poprzez publikację ogłoszenia o zamówieniu w </w:t>
      </w:r>
      <w:r w:rsidR="00E72636" w:rsidRPr="003E1933">
        <w:t xml:space="preserve">Biuletynie Zamówień Publicznych </w:t>
      </w:r>
      <w:r w:rsidR="00E72636">
        <w:br/>
      </w:r>
      <w:r w:rsidR="00E72636" w:rsidRPr="003E1933">
        <w:t xml:space="preserve">pod numerem </w:t>
      </w:r>
      <w:r w:rsidR="00E72636">
        <w:t xml:space="preserve">2021/BZP </w:t>
      </w:r>
      <w:r w:rsidR="009B0B52">
        <w:t xml:space="preserve">00188991, które dotyczyło </w:t>
      </w:r>
      <w:r w:rsidR="00C83109">
        <w:t>wyboru dostawcy w ra</w:t>
      </w:r>
      <w:r w:rsidR="003B06FE">
        <w:t>m</w:t>
      </w:r>
      <w:r w:rsidR="00C83109">
        <w:t xml:space="preserve">ach zadania </w:t>
      </w:r>
      <w:r w:rsidR="00C83109">
        <w:br/>
        <w:t xml:space="preserve">pn. </w:t>
      </w:r>
      <w:r w:rsidR="00C83109" w:rsidRPr="00C83109">
        <w:rPr>
          <w:b/>
          <w:i/>
        </w:rPr>
        <w:t>Kompleksowa poprawa infrastruktury sportowej i dydaktycznej w placówkach szkolnych Opatowa – Dostawa wyposażenia pracowni dydaktycznych Szkoły Podstawowej nr 1 i Szkoły Podstawowej nr 2</w:t>
      </w:r>
      <w:r w:rsidR="00C83109">
        <w:rPr>
          <w:b/>
          <w:i/>
        </w:rPr>
        <w:t xml:space="preserve">. </w:t>
      </w:r>
      <w:r w:rsidR="00C83109" w:rsidRPr="00C83109">
        <w:rPr>
          <w:b/>
          <w:i/>
        </w:rPr>
        <w:t xml:space="preserve"> </w:t>
      </w:r>
    </w:p>
    <w:p w14:paraId="6F0F1DA0" w14:textId="19B68E48" w:rsidR="00F51068" w:rsidRDefault="00C83109" w:rsidP="00871490">
      <w:pPr>
        <w:spacing w:line="360" w:lineRule="auto"/>
        <w:ind w:firstLine="360"/>
        <w:jc w:val="both"/>
        <w:rPr>
          <w:rFonts w:eastAsia="Arial Unicode MS"/>
        </w:rPr>
      </w:pPr>
      <w:r>
        <w:t xml:space="preserve"> </w:t>
      </w:r>
      <w:r w:rsidR="00871490" w:rsidRPr="003E1933">
        <w:t xml:space="preserve">W odpowiedzi na opublikowane ogłoszenie o zamówieniu wpłynęły dwie oferty. </w:t>
      </w:r>
      <w:r w:rsidR="00871490" w:rsidRPr="003E1933">
        <w:rPr>
          <w:rFonts w:eastAsia="Arial Unicode MS"/>
        </w:rPr>
        <w:t xml:space="preserve">Efektem rozstrzygnięcia przedmiotowego postępowania było podpisanie w dniu </w:t>
      </w:r>
      <w:r w:rsidR="00871490">
        <w:rPr>
          <w:rFonts w:eastAsia="Arial Unicode MS"/>
        </w:rPr>
        <w:t xml:space="preserve">umowy nr IMK.III.271.6.2021 pomiędzy Beneficjentem a firmą AKTIN Sp. z o.o., ul. Grota Roweckiego 38, 41-214 Sosnowiec </w:t>
      </w:r>
      <w:r w:rsidR="00106F6B">
        <w:rPr>
          <w:rFonts w:eastAsia="Arial Unicode MS"/>
        </w:rPr>
        <w:br/>
      </w:r>
      <w:r w:rsidR="00871490">
        <w:rPr>
          <w:rFonts w:eastAsia="Arial Unicode MS"/>
        </w:rPr>
        <w:t xml:space="preserve">na kwotę 279 927,06 zł netto, 324 990,000 zł brutto. Termin realizacji przedmiotu </w:t>
      </w:r>
      <w:r w:rsidR="00AA6B67">
        <w:rPr>
          <w:rFonts w:eastAsia="Arial Unicode MS"/>
        </w:rPr>
        <w:t xml:space="preserve">zamówienia wynikający z umowy – 60 dni od dnia podpisania umowy. </w:t>
      </w:r>
      <w:r w:rsidR="00F51068">
        <w:rPr>
          <w:rFonts w:eastAsia="Arial Unicode MS"/>
        </w:rPr>
        <w:t xml:space="preserve">Potwierdzeniem </w:t>
      </w:r>
      <w:r w:rsidR="00E0196A">
        <w:rPr>
          <w:rFonts w:eastAsia="Arial Unicode MS"/>
        </w:rPr>
        <w:t xml:space="preserve">terminowego </w:t>
      </w:r>
      <w:r w:rsidR="00F51068">
        <w:rPr>
          <w:rFonts w:eastAsia="Arial Unicode MS"/>
        </w:rPr>
        <w:t>wykonania przedmiotu umowy są dwa protokoły odbioru:</w:t>
      </w:r>
    </w:p>
    <w:p w14:paraId="57818652" w14:textId="668F4309" w:rsidR="00F51068" w:rsidRDefault="00F51068" w:rsidP="00F51068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51068">
        <w:rPr>
          <w:sz w:val="24"/>
          <w:szCs w:val="24"/>
        </w:rPr>
        <w:lastRenderedPageBreak/>
        <w:t xml:space="preserve">Protokół odbioru z dnia </w:t>
      </w:r>
      <w:r>
        <w:rPr>
          <w:sz w:val="24"/>
          <w:szCs w:val="24"/>
        </w:rPr>
        <w:t>29.12.2021 r. (Szkoła Podstawowa nr 1),</w:t>
      </w:r>
    </w:p>
    <w:p w14:paraId="004EB556" w14:textId="0356A8A4" w:rsidR="00F51068" w:rsidRDefault="00F51068" w:rsidP="00F51068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odbioru z dnia 29.12.2021 r. (Szkoła Podstawowa nr 2). </w:t>
      </w:r>
    </w:p>
    <w:p w14:paraId="59A43FD9" w14:textId="62D1C213" w:rsidR="00A92139" w:rsidRDefault="00A92139" w:rsidP="00A92139">
      <w:pPr>
        <w:spacing w:line="360" w:lineRule="auto"/>
        <w:jc w:val="both"/>
      </w:pPr>
      <w:r>
        <w:t>W wyniku weryfikacji przedmiotowego zamówienia stwierdzono:</w:t>
      </w:r>
    </w:p>
    <w:p w14:paraId="48DBE7A9" w14:textId="77777777" w:rsidR="009914A0" w:rsidRDefault="00955916" w:rsidP="00A92139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A92139">
        <w:rPr>
          <w:bCs/>
          <w:color w:val="000000" w:themeColor="text1"/>
          <w:sz w:val="24"/>
          <w:szCs w:val="24"/>
        </w:rPr>
        <w:t xml:space="preserve">naruszenie art. 91 ust. 2 ustawy z dnia 11.09.2019 r. </w:t>
      </w:r>
      <w:proofErr w:type="spellStart"/>
      <w:r w:rsidRPr="00A92139">
        <w:rPr>
          <w:bCs/>
          <w:color w:val="000000" w:themeColor="text1"/>
          <w:sz w:val="24"/>
          <w:szCs w:val="24"/>
        </w:rPr>
        <w:t>Pzp</w:t>
      </w:r>
      <w:proofErr w:type="spellEnd"/>
      <w:r w:rsidRPr="00A92139">
        <w:rPr>
          <w:bCs/>
          <w:color w:val="000000" w:themeColor="text1"/>
          <w:sz w:val="24"/>
          <w:szCs w:val="24"/>
        </w:rPr>
        <w:t xml:space="preserve"> (Dz.U. z 2019 r. poz.2019 z </w:t>
      </w:r>
      <w:proofErr w:type="spellStart"/>
      <w:r w:rsidRPr="00A92139">
        <w:rPr>
          <w:bCs/>
          <w:color w:val="000000" w:themeColor="text1"/>
          <w:sz w:val="24"/>
          <w:szCs w:val="24"/>
        </w:rPr>
        <w:t>póź</w:t>
      </w:r>
      <w:proofErr w:type="spellEnd"/>
      <w:r w:rsidRPr="00A92139">
        <w:rPr>
          <w:bCs/>
          <w:color w:val="000000" w:themeColor="text1"/>
          <w:sz w:val="24"/>
          <w:szCs w:val="24"/>
        </w:rPr>
        <w:t xml:space="preserve">. zm.), ponieważ </w:t>
      </w:r>
      <w:r w:rsidR="001B78B0" w:rsidRPr="00A92139">
        <w:rPr>
          <w:bCs/>
          <w:color w:val="000000" w:themeColor="text1"/>
          <w:sz w:val="24"/>
          <w:szCs w:val="24"/>
        </w:rPr>
        <w:t>z</w:t>
      </w:r>
      <w:r w:rsidRPr="00A92139">
        <w:rPr>
          <w:bCs/>
          <w:color w:val="000000" w:themeColor="text1"/>
          <w:sz w:val="24"/>
          <w:szCs w:val="24"/>
        </w:rPr>
        <w:t xml:space="preserve">amawiający w dokumentach zamówienia nie zamieścił informacji o </w:t>
      </w:r>
      <w:r w:rsidR="003D1886" w:rsidRPr="00A92139">
        <w:rPr>
          <w:bCs/>
          <w:color w:val="000000" w:themeColor="text1"/>
          <w:sz w:val="24"/>
          <w:szCs w:val="24"/>
        </w:rPr>
        <w:t xml:space="preserve">powodach </w:t>
      </w:r>
      <w:r w:rsidRPr="00A92139">
        <w:rPr>
          <w:bCs/>
          <w:color w:val="000000" w:themeColor="text1"/>
          <w:sz w:val="24"/>
          <w:szCs w:val="24"/>
        </w:rPr>
        <w:t xml:space="preserve"> niedokonania zamówienia na części. </w:t>
      </w:r>
      <w:r w:rsidR="004E40D5" w:rsidRPr="00A92139">
        <w:rPr>
          <w:bCs/>
          <w:color w:val="000000" w:themeColor="text1"/>
          <w:sz w:val="24"/>
          <w:szCs w:val="24"/>
        </w:rPr>
        <w:t xml:space="preserve">Zgodnie z </w:t>
      </w:r>
      <w:r w:rsidR="00124515" w:rsidRPr="00A92139">
        <w:rPr>
          <w:bCs/>
          <w:color w:val="000000" w:themeColor="text1"/>
          <w:sz w:val="24"/>
          <w:szCs w:val="24"/>
        </w:rPr>
        <w:t xml:space="preserve">wyżej </w:t>
      </w:r>
      <w:r w:rsidR="004E40D5" w:rsidRPr="00A92139">
        <w:rPr>
          <w:bCs/>
          <w:color w:val="000000" w:themeColor="text1"/>
          <w:sz w:val="24"/>
          <w:szCs w:val="24"/>
        </w:rPr>
        <w:t xml:space="preserve">wskazanym </w:t>
      </w:r>
      <w:r w:rsidR="001B78B0" w:rsidRPr="00A92139">
        <w:rPr>
          <w:bCs/>
          <w:color w:val="000000" w:themeColor="text1"/>
          <w:sz w:val="24"/>
          <w:szCs w:val="24"/>
        </w:rPr>
        <w:t xml:space="preserve">przepisem </w:t>
      </w:r>
      <w:r w:rsidR="00124515" w:rsidRPr="00A92139">
        <w:rPr>
          <w:bCs/>
          <w:color w:val="000000" w:themeColor="text1"/>
          <w:sz w:val="24"/>
          <w:szCs w:val="24"/>
        </w:rPr>
        <w:t>z</w:t>
      </w:r>
      <w:r w:rsidR="004E40D5" w:rsidRPr="00A92139">
        <w:rPr>
          <w:bCs/>
          <w:color w:val="000000" w:themeColor="text1"/>
          <w:sz w:val="24"/>
          <w:szCs w:val="24"/>
        </w:rPr>
        <w:t xml:space="preserve">amawiający wskazuje </w:t>
      </w:r>
      <w:r w:rsidR="00777C6F" w:rsidRPr="00A92139">
        <w:rPr>
          <w:bCs/>
          <w:color w:val="000000" w:themeColor="text1"/>
          <w:sz w:val="24"/>
          <w:szCs w:val="24"/>
        </w:rPr>
        <w:t xml:space="preserve">w dokumentach zamówienia powody niedokonania podziału zamówienia na części. </w:t>
      </w:r>
      <w:r w:rsidR="005117E9" w:rsidRPr="00A92139">
        <w:rPr>
          <w:bCs/>
          <w:color w:val="000000" w:themeColor="text1"/>
          <w:sz w:val="24"/>
          <w:szCs w:val="24"/>
        </w:rPr>
        <w:t>W myśl</w:t>
      </w:r>
      <w:r w:rsidR="00D05B8B" w:rsidRPr="00A92139">
        <w:rPr>
          <w:bCs/>
          <w:color w:val="000000" w:themeColor="text1"/>
          <w:sz w:val="24"/>
          <w:szCs w:val="24"/>
        </w:rPr>
        <w:t xml:space="preserve"> </w:t>
      </w:r>
      <w:r w:rsidR="00777C6F" w:rsidRPr="00A92139">
        <w:rPr>
          <w:bCs/>
          <w:color w:val="000000" w:themeColor="text1"/>
          <w:sz w:val="24"/>
          <w:szCs w:val="24"/>
        </w:rPr>
        <w:t xml:space="preserve">art. 7 pkt 3 ustawy </w:t>
      </w:r>
      <w:proofErr w:type="spellStart"/>
      <w:r w:rsidR="00777C6F" w:rsidRPr="00A92139">
        <w:rPr>
          <w:bCs/>
          <w:color w:val="000000" w:themeColor="text1"/>
          <w:sz w:val="24"/>
          <w:szCs w:val="24"/>
        </w:rPr>
        <w:t>Pzp</w:t>
      </w:r>
      <w:proofErr w:type="spellEnd"/>
      <w:r w:rsidR="00777C6F" w:rsidRPr="00A92139">
        <w:rPr>
          <w:bCs/>
          <w:color w:val="000000" w:themeColor="text1"/>
          <w:sz w:val="24"/>
          <w:szCs w:val="24"/>
        </w:rPr>
        <w:t>,</w:t>
      </w:r>
      <w:r w:rsidR="00162977" w:rsidRPr="00A92139">
        <w:rPr>
          <w:bCs/>
          <w:color w:val="000000" w:themeColor="text1"/>
          <w:sz w:val="24"/>
          <w:szCs w:val="24"/>
        </w:rPr>
        <w:t xml:space="preserve"> „Ilekroć w niniejszej ustawie jest mowa o (…) dokumentach zamówienia – należy przez to rozumieć dokumenty sporządzone przez zamawiającego lub dokumenty, do których </w:t>
      </w:r>
      <w:r w:rsidR="004160BA" w:rsidRPr="00A92139">
        <w:rPr>
          <w:bCs/>
          <w:color w:val="000000" w:themeColor="text1"/>
          <w:sz w:val="24"/>
          <w:szCs w:val="24"/>
        </w:rPr>
        <w:t xml:space="preserve">zamawiający odwołuje się, inne niż ogłoszenie, służące do określenia lub opisania warunków zamówienia, w tym specyfikacja warunków zamówienia oraz opis potrzeb i wymagań”. </w:t>
      </w:r>
      <w:r w:rsidR="009914A0">
        <w:rPr>
          <w:bCs/>
          <w:color w:val="000000" w:themeColor="text1"/>
          <w:sz w:val="24"/>
          <w:szCs w:val="24"/>
        </w:rPr>
        <w:t>Należy zauważyć, że przedmiotem zamówienia była dostawa i montaż wyposażenia do:</w:t>
      </w:r>
    </w:p>
    <w:p w14:paraId="7D999343" w14:textId="77777777" w:rsidR="009914A0" w:rsidRDefault="009914A0" w:rsidP="009914A0">
      <w:pPr>
        <w:spacing w:line="360" w:lineRule="auto"/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 dwóch</w:t>
      </w:r>
      <w:r w:rsidRPr="009914A0">
        <w:rPr>
          <w:bCs/>
          <w:color w:val="000000" w:themeColor="text1"/>
        </w:rPr>
        <w:t xml:space="preserve"> pracowni wirtualnej rzeczywistości,</w:t>
      </w:r>
    </w:p>
    <w:p w14:paraId="138DE2D0" w14:textId="690384CE" w:rsidR="009914A0" w:rsidRDefault="009914A0" w:rsidP="009914A0">
      <w:pPr>
        <w:spacing w:line="360" w:lineRule="auto"/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</w:t>
      </w:r>
      <w:r w:rsidRPr="009914A0">
        <w:rPr>
          <w:bCs/>
          <w:color w:val="000000" w:themeColor="text1"/>
        </w:rPr>
        <w:t xml:space="preserve"> dwóch klasopracowni komputerowych</w:t>
      </w:r>
      <w:r>
        <w:rPr>
          <w:bCs/>
          <w:color w:val="000000" w:themeColor="text1"/>
        </w:rPr>
        <w:t>,</w:t>
      </w:r>
      <w:r w:rsidRPr="009914A0">
        <w:rPr>
          <w:bCs/>
          <w:color w:val="000000" w:themeColor="text1"/>
        </w:rPr>
        <w:t xml:space="preserve"> </w:t>
      </w:r>
    </w:p>
    <w:p w14:paraId="06506EFD" w14:textId="737E91AD" w:rsidR="009914A0" w:rsidRDefault="009914A0" w:rsidP="009914A0">
      <w:pPr>
        <w:spacing w:line="360" w:lineRule="auto"/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dwóch </w:t>
      </w:r>
      <w:r w:rsidRPr="009914A0">
        <w:rPr>
          <w:bCs/>
          <w:color w:val="000000" w:themeColor="text1"/>
        </w:rPr>
        <w:t>pracowni ję</w:t>
      </w:r>
      <w:r w:rsidR="00626FA7">
        <w:rPr>
          <w:bCs/>
          <w:color w:val="000000" w:themeColor="text1"/>
        </w:rPr>
        <w:t>zykowo-komputerowych</w:t>
      </w:r>
    </w:p>
    <w:p w14:paraId="50A509F1" w14:textId="0DF8D49C" w:rsidR="00812B3C" w:rsidRPr="009914A0" w:rsidRDefault="009914A0" w:rsidP="009914A0">
      <w:pPr>
        <w:spacing w:line="360" w:lineRule="auto"/>
        <w:ind w:left="360"/>
        <w:jc w:val="both"/>
        <w:rPr>
          <w:bCs/>
          <w:color w:val="000000" w:themeColor="text1"/>
        </w:rPr>
      </w:pPr>
      <w:r w:rsidRPr="009914A0">
        <w:rPr>
          <w:bCs/>
          <w:color w:val="000000" w:themeColor="text1"/>
        </w:rPr>
        <w:t xml:space="preserve">mieszczących się w dwóch placówkach </w:t>
      </w:r>
      <w:r w:rsidR="00626FA7">
        <w:rPr>
          <w:bCs/>
          <w:color w:val="000000" w:themeColor="text1"/>
        </w:rPr>
        <w:t>szkolnych, tj.</w:t>
      </w:r>
      <w:r w:rsidRPr="009914A0">
        <w:rPr>
          <w:bCs/>
          <w:color w:val="000000" w:themeColor="text1"/>
        </w:rPr>
        <w:t xml:space="preserve"> </w:t>
      </w:r>
      <w:r w:rsidR="006260CC">
        <w:rPr>
          <w:bCs/>
          <w:color w:val="000000" w:themeColor="text1"/>
        </w:rPr>
        <w:t xml:space="preserve">w </w:t>
      </w:r>
      <w:r w:rsidRPr="009914A0">
        <w:rPr>
          <w:bCs/>
          <w:color w:val="000000" w:themeColor="text1"/>
        </w:rPr>
        <w:t>Szko</w:t>
      </w:r>
      <w:r w:rsidR="006260CC">
        <w:rPr>
          <w:bCs/>
          <w:color w:val="000000" w:themeColor="text1"/>
        </w:rPr>
        <w:t>le</w:t>
      </w:r>
      <w:r w:rsidRPr="009914A0">
        <w:rPr>
          <w:bCs/>
          <w:color w:val="000000" w:themeColor="text1"/>
        </w:rPr>
        <w:t xml:space="preserve"> Podstawowej nr 1 i Szko</w:t>
      </w:r>
      <w:r w:rsidR="006260CC">
        <w:rPr>
          <w:bCs/>
          <w:color w:val="000000" w:themeColor="text1"/>
        </w:rPr>
        <w:t>le</w:t>
      </w:r>
      <w:r w:rsidRPr="009914A0">
        <w:rPr>
          <w:bCs/>
          <w:color w:val="000000" w:themeColor="text1"/>
        </w:rPr>
        <w:t xml:space="preserve"> Podstawowej nr 2. </w:t>
      </w:r>
      <w:r w:rsidR="00143A2D" w:rsidRPr="009914A0">
        <w:rPr>
          <w:bCs/>
          <w:color w:val="000000" w:themeColor="text1"/>
        </w:rPr>
        <w:t xml:space="preserve">Dodatkowo </w:t>
      </w:r>
      <w:r w:rsidR="004D2B9E" w:rsidRPr="009914A0">
        <w:rPr>
          <w:bCs/>
          <w:color w:val="000000" w:themeColor="text1"/>
        </w:rPr>
        <w:t xml:space="preserve">należy </w:t>
      </w:r>
      <w:r w:rsidR="00335EAE" w:rsidRPr="009914A0">
        <w:rPr>
          <w:bCs/>
          <w:color w:val="000000" w:themeColor="text1"/>
        </w:rPr>
        <w:t xml:space="preserve">zauważyć, że w tym przypadku, mogło dojść </w:t>
      </w:r>
      <w:r w:rsidR="00A92139" w:rsidRPr="009914A0">
        <w:rPr>
          <w:bCs/>
          <w:color w:val="000000" w:themeColor="text1"/>
        </w:rPr>
        <w:br/>
      </w:r>
      <w:r w:rsidR="00335EAE" w:rsidRPr="009914A0">
        <w:rPr>
          <w:bCs/>
          <w:color w:val="000000" w:themeColor="text1"/>
        </w:rPr>
        <w:t xml:space="preserve">do naruszenia zachowania zasad uczciwej konkurencji oraz do potencjalnej szkody w budżecie UE, </w:t>
      </w:r>
      <w:r w:rsidR="00A92139" w:rsidRPr="009914A0">
        <w:rPr>
          <w:bCs/>
          <w:color w:val="000000" w:themeColor="text1"/>
        </w:rPr>
        <w:t xml:space="preserve">gdyż </w:t>
      </w:r>
      <w:r w:rsidR="007607BC" w:rsidRPr="009914A0">
        <w:rPr>
          <w:bCs/>
          <w:color w:val="000000" w:themeColor="text1"/>
        </w:rPr>
        <w:t xml:space="preserve">ograniczyło dostęp do zamówienia małym firmom, mogącym wykonywać poszczególne części zadania w niższych cenach. </w:t>
      </w:r>
      <w:r w:rsidR="00A92139" w:rsidRPr="009914A0">
        <w:rPr>
          <w:bCs/>
          <w:color w:val="000000" w:themeColor="text1"/>
        </w:rPr>
        <w:t xml:space="preserve">IZ wskazuje, że ustawodawca wprowadzając do ustawy powyższy artykuł miał na celu zwiększenie konkurencyjności na rynku </w:t>
      </w:r>
      <w:r w:rsidR="00A92139" w:rsidRPr="009914A0">
        <w:rPr>
          <w:bCs/>
          <w:color w:val="000000" w:themeColor="text1"/>
        </w:rPr>
        <w:br/>
        <w:t xml:space="preserve">i stworzenie możliwości przystąpienia do przetargów mniejszym podmiotom. </w:t>
      </w:r>
    </w:p>
    <w:p w14:paraId="4293F8AA" w14:textId="7D4E728B" w:rsidR="008070E5" w:rsidRPr="001914B9" w:rsidRDefault="00D61317" w:rsidP="008070E5">
      <w:pPr>
        <w:pStyle w:val="Akapitzlist"/>
        <w:numPr>
          <w:ilvl w:val="0"/>
          <w:numId w:val="32"/>
        </w:numPr>
        <w:spacing w:line="360" w:lineRule="auto"/>
        <w:jc w:val="both"/>
        <w:rPr>
          <w:rFonts w:eastAsia="Arial Unicode MS"/>
          <w:sz w:val="24"/>
          <w:szCs w:val="24"/>
        </w:rPr>
      </w:pPr>
      <w:r w:rsidRPr="008070E5">
        <w:rPr>
          <w:bCs/>
          <w:color w:val="000000" w:themeColor="text1"/>
          <w:sz w:val="24"/>
          <w:szCs w:val="24"/>
        </w:rPr>
        <w:t>naruszenie art. 226 ust.</w:t>
      </w:r>
      <w:r w:rsidR="006260CC">
        <w:rPr>
          <w:bCs/>
          <w:color w:val="000000" w:themeColor="text1"/>
          <w:sz w:val="24"/>
          <w:szCs w:val="24"/>
        </w:rPr>
        <w:t xml:space="preserve"> </w:t>
      </w:r>
      <w:r w:rsidRPr="008070E5">
        <w:rPr>
          <w:bCs/>
          <w:color w:val="000000" w:themeColor="text1"/>
          <w:sz w:val="24"/>
          <w:szCs w:val="24"/>
        </w:rPr>
        <w:t xml:space="preserve">2 ustawy z dnia  z dnia 11.09.2019 r. </w:t>
      </w:r>
      <w:proofErr w:type="spellStart"/>
      <w:r w:rsidRPr="008070E5">
        <w:rPr>
          <w:bCs/>
          <w:color w:val="000000" w:themeColor="text1"/>
          <w:sz w:val="24"/>
          <w:szCs w:val="24"/>
        </w:rPr>
        <w:t>Pzp</w:t>
      </w:r>
      <w:proofErr w:type="spellEnd"/>
      <w:r w:rsidRPr="008070E5">
        <w:rPr>
          <w:bCs/>
          <w:color w:val="000000" w:themeColor="text1"/>
          <w:sz w:val="24"/>
          <w:szCs w:val="24"/>
        </w:rPr>
        <w:t xml:space="preserve"> (Dz.U. z 2019 r. poz.2019 </w:t>
      </w:r>
      <w:r w:rsidR="008070E5">
        <w:rPr>
          <w:bCs/>
          <w:color w:val="000000" w:themeColor="text1"/>
          <w:sz w:val="24"/>
          <w:szCs w:val="24"/>
        </w:rPr>
        <w:br/>
      </w:r>
      <w:r w:rsidRPr="001914B9">
        <w:rPr>
          <w:bCs/>
          <w:color w:val="000000" w:themeColor="text1"/>
          <w:sz w:val="24"/>
          <w:szCs w:val="24"/>
        </w:rPr>
        <w:t xml:space="preserve">z </w:t>
      </w:r>
      <w:proofErr w:type="spellStart"/>
      <w:r w:rsidRPr="001914B9">
        <w:rPr>
          <w:bCs/>
          <w:color w:val="000000" w:themeColor="text1"/>
          <w:sz w:val="24"/>
          <w:szCs w:val="24"/>
        </w:rPr>
        <w:t>póź</w:t>
      </w:r>
      <w:r w:rsidR="00626FA7">
        <w:rPr>
          <w:bCs/>
          <w:color w:val="000000" w:themeColor="text1"/>
          <w:sz w:val="24"/>
          <w:szCs w:val="24"/>
        </w:rPr>
        <w:t>n</w:t>
      </w:r>
      <w:proofErr w:type="spellEnd"/>
      <w:r w:rsidRPr="001914B9">
        <w:rPr>
          <w:bCs/>
          <w:color w:val="000000" w:themeColor="text1"/>
          <w:sz w:val="24"/>
          <w:szCs w:val="24"/>
        </w:rPr>
        <w:t>. zm.), ponieważ zamawiający udzielił zamówienia wykonawcy – firmie A</w:t>
      </w:r>
      <w:r w:rsidR="00106F6B" w:rsidRPr="001914B9">
        <w:rPr>
          <w:bCs/>
          <w:color w:val="000000" w:themeColor="text1"/>
          <w:sz w:val="24"/>
          <w:szCs w:val="24"/>
        </w:rPr>
        <w:t xml:space="preserve">KTIN Sp. </w:t>
      </w:r>
      <w:r w:rsidR="008070E5" w:rsidRPr="001914B9">
        <w:rPr>
          <w:bCs/>
          <w:color w:val="000000" w:themeColor="text1"/>
          <w:sz w:val="24"/>
          <w:szCs w:val="24"/>
        </w:rPr>
        <w:br/>
      </w:r>
      <w:r w:rsidR="00106F6B" w:rsidRPr="001914B9">
        <w:rPr>
          <w:bCs/>
          <w:color w:val="000000" w:themeColor="text1"/>
          <w:sz w:val="24"/>
          <w:szCs w:val="24"/>
        </w:rPr>
        <w:t>z o.o.,, którego formularz oferty nie był opatrzony</w:t>
      </w:r>
      <w:r w:rsidRPr="001914B9">
        <w:rPr>
          <w:bCs/>
          <w:color w:val="000000" w:themeColor="text1"/>
          <w:sz w:val="24"/>
          <w:szCs w:val="24"/>
        </w:rPr>
        <w:t xml:space="preserve"> kwalifikowalnym podpisem elektronicznym osoby </w:t>
      </w:r>
      <w:r w:rsidR="00F9700B" w:rsidRPr="001914B9">
        <w:rPr>
          <w:bCs/>
          <w:color w:val="000000" w:themeColor="text1"/>
          <w:sz w:val="24"/>
          <w:szCs w:val="24"/>
        </w:rPr>
        <w:t xml:space="preserve"> </w:t>
      </w:r>
      <w:r w:rsidR="008070E5" w:rsidRPr="001914B9">
        <w:rPr>
          <w:bCs/>
          <w:color w:val="000000" w:themeColor="text1"/>
          <w:sz w:val="24"/>
          <w:szCs w:val="24"/>
        </w:rPr>
        <w:t>bą</w:t>
      </w:r>
      <w:r w:rsidR="00106F6B" w:rsidRPr="001914B9">
        <w:rPr>
          <w:bCs/>
          <w:color w:val="000000" w:themeColor="text1"/>
          <w:sz w:val="24"/>
          <w:szCs w:val="24"/>
        </w:rPr>
        <w:t xml:space="preserve">dź osób umocowanych do reprezentacji wykonawcy lub w postaci elektronicznej opatrzonej podpisem zaufanym lub podpisem osobistym osoby bądź osób umocowanych </w:t>
      </w:r>
      <w:r w:rsidR="008070E5" w:rsidRPr="001914B9">
        <w:rPr>
          <w:bCs/>
          <w:color w:val="000000" w:themeColor="text1"/>
          <w:sz w:val="24"/>
          <w:szCs w:val="24"/>
        </w:rPr>
        <w:br/>
      </w:r>
      <w:r w:rsidR="00106F6B" w:rsidRPr="001914B9">
        <w:rPr>
          <w:bCs/>
          <w:color w:val="000000" w:themeColor="text1"/>
          <w:sz w:val="24"/>
          <w:szCs w:val="24"/>
        </w:rPr>
        <w:t xml:space="preserve">do reprezentacji wykonawcy. </w:t>
      </w:r>
      <w:r w:rsidRPr="001914B9">
        <w:rPr>
          <w:bCs/>
          <w:color w:val="000000" w:themeColor="text1"/>
          <w:sz w:val="24"/>
          <w:szCs w:val="24"/>
        </w:rPr>
        <w:t xml:space="preserve"> </w:t>
      </w:r>
      <w:r w:rsidR="008070E5" w:rsidRPr="001914B9">
        <w:rPr>
          <w:rFonts w:eastAsia="Arial Unicode MS"/>
          <w:sz w:val="24"/>
          <w:szCs w:val="24"/>
        </w:rPr>
        <w:t>Biorąc pod uwagę powyżej opisany stan faktyczny IZ RPOWŚ na lata 2014-2020 wskazuje, że poprzez wybranie oferty wykonawcy, którego oferta podlegała odrzuc</w:t>
      </w:r>
      <w:r w:rsidR="004A1CA3">
        <w:rPr>
          <w:rFonts w:eastAsia="Arial Unicode MS"/>
          <w:sz w:val="24"/>
          <w:szCs w:val="24"/>
        </w:rPr>
        <w:t>eniu, doszło do złamania przez z</w:t>
      </w:r>
      <w:r w:rsidR="008070E5" w:rsidRPr="001914B9">
        <w:rPr>
          <w:rFonts w:eastAsia="Arial Unicode MS"/>
          <w:sz w:val="24"/>
          <w:szCs w:val="24"/>
        </w:rPr>
        <w:t>amawiającego zasad zachowania uczciwej konkurencji i równego trakto</w:t>
      </w:r>
      <w:r w:rsidR="004A1CA3">
        <w:rPr>
          <w:rFonts w:eastAsia="Arial Unicode MS"/>
          <w:sz w:val="24"/>
          <w:szCs w:val="24"/>
        </w:rPr>
        <w:t>wania w</w:t>
      </w:r>
      <w:r w:rsidR="008070E5" w:rsidRPr="001914B9">
        <w:rPr>
          <w:rFonts w:eastAsia="Arial Unicode MS"/>
          <w:sz w:val="24"/>
          <w:szCs w:val="24"/>
        </w:rPr>
        <w:t>ykonawców. Zamawiają</w:t>
      </w:r>
      <w:r w:rsidR="004A1CA3">
        <w:rPr>
          <w:rFonts w:eastAsia="Arial Unicode MS"/>
          <w:sz w:val="24"/>
          <w:szCs w:val="24"/>
        </w:rPr>
        <w:t>cy ograniczył krąg w</w:t>
      </w:r>
      <w:r w:rsidR="008070E5" w:rsidRPr="001914B9">
        <w:rPr>
          <w:rFonts w:eastAsia="Arial Unicode MS"/>
          <w:sz w:val="24"/>
          <w:szCs w:val="24"/>
        </w:rPr>
        <w:t xml:space="preserve">ykonawców na etapie </w:t>
      </w:r>
      <w:r w:rsidR="008070E5" w:rsidRPr="001914B9">
        <w:rPr>
          <w:rFonts w:eastAsia="Arial Unicode MS"/>
          <w:sz w:val="24"/>
          <w:szCs w:val="24"/>
        </w:rPr>
        <w:lastRenderedPageBreak/>
        <w:t xml:space="preserve">oceny ofert mogących ubiegać się o udzielenie zamówienia, w konsekwencji czego </w:t>
      </w:r>
      <w:r w:rsidR="00405810" w:rsidRPr="001914B9">
        <w:rPr>
          <w:rFonts w:eastAsia="Arial Unicode MS"/>
          <w:sz w:val="24"/>
          <w:szCs w:val="24"/>
        </w:rPr>
        <w:t xml:space="preserve">mogło powstać </w:t>
      </w:r>
      <w:r w:rsidR="008070E5" w:rsidRPr="001914B9">
        <w:rPr>
          <w:rFonts w:eastAsia="Arial Unicode MS"/>
          <w:sz w:val="24"/>
          <w:szCs w:val="24"/>
        </w:rPr>
        <w:t xml:space="preserve">ryzyko wystąpienia szkody w budżecie UE. </w:t>
      </w:r>
    </w:p>
    <w:p w14:paraId="223E41DB" w14:textId="3F40E778" w:rsidR="00F9716E" w:rsidRPr="001914B9" w:rsidRDefault="00EF091E" w:rsidP="00A27361">
      <w:pPr>
        <w:spacing w:line="360" w:lineRule="auto"/>
        <w:jc w:val="both"/>
        <w:rPr>
          <w:bCs/>
          <w:color w:val="000000" w:themeColor="text1"/>
        </w:rPr>
      </w:pPr>
      <w:r w:rsidRPr="001914B9">
        <w:rPr>
          <w:bCs/>
          <w:color w:val="000000" w:themeColor="text1"/>
        </w:rPr>
        <w:t xml:space="preserve">Lista sprawdzająca dotycząca zamówienia stanowi dowód nr </w:t>
      </w:r>
      <w:r w:rsidR="0015650C" w:rsidRPr="001914B9">
        <w:rPr>
          <w:bCs/>
          <w:color w:val="000000" w:themeColor="text1"/>
        </w:rPr>
        <w:t>2</w:t>
      </w:r>
      <w:r w:rsidRPr="001914B9">
        <w:rPr>
          <w:bCs/>
          <w:color w:val="000000" w:themeColor="text1"/>
        </w:rPr>
        <w:t xml:space="preserve"> do niniejszej Informacji Pokontrolnej</w:t>
      </w:r>
      <w:r w:rsidR="002D6CD9" w:rsidRPr="001914B9">
        <w:rPr>
          <w:bCs/>
          <w:color w:val="000000" w:themeColor="text1"/>
        </w:rPr>
        <w:t>.</w:t>
      </w:r>
    </w:p>
    <w:p w14:paraId="3D298E5B" w14:textId="77777777" w:rsidR="008C6B35" w:rsidRPr="001914B9" w:rsidRDefault="008C6B35" w:rsidP="00A27361">
      <w:pPr>
        <w:spacing w:line="360" w:lineRule="auto"/>
        <w:jc w:val="both"/>
        <w:rPr>
          <w:bCs/>
          <w:color w:val="000000" w:themeColor="text1"/>
        </w:rPr>
      </w:pPr>
    </w:p>
    <w:p w14:paraId="46A0A4C5" w14:textId="77777777" w:rsidR="00C84AE0" w:rsidRPr="001914B9" w:rsidRDefault="00C84AE0" w:rsidP="00A27361">
      <w:pPr>
        <w:spacing w:line="360" w:lineRule="auto"/>
        <w:jc w:val="both"/>
        <w:rPr>
          <w:b/>
          <w:color w:val="000000" w:themeColor="text1"/>
        </w:rPr>
      </w:pPr>
      <w:r w:rsidRPr="001914B9">
        <w:rPr>
          <w:b/>
          <w:color w:val="000000" w:themeColor="text1"/>
        </w:rPr>
        <w:t>V. REKOMENDACJE I ZALECENIA POKONTROLNE:</w:t>
      </w:r>
    </w:p>
    <w:p w14:paraId="0856B8B7" w14:textId="77777777" w:rsidR="007A3453" w:rsidRPr="001914B9" w:rsidRDefault="007A3453" w:rsidP="00A27361">
      <w:pPr>
        <w:spacing w:line="360" w:lineRule="auto"/>
        <w:jc w:val="both"/>
        <w:rPr>
          <w:b/>
          <w:color w:val="000000" w:themeColor="text1"/>
        </w:rPr>
      </w:pPr>
      <w:r w:rsidRPr="001914B9">
        <w:rPr>
          <w:b/>
          <w:color w:val="000000" w:themeColor="text1"/>
        </w:rPr>
        <w:t>Ustalenia o wysokim stopniu istotności:</w:t>
      </w:r>
    </w:p>
    <w:p w14:paraId="07AFA026" w14:textId="03284505" w:rsidR="00476327" w:rsidRPr="001914B9" w:rsidRDefault="007A3453" w:rsidP="00754A4B">
      <w:pPr>
        <w:spacing w:line="360" w:lineRule="auto"/>
        <w:jc w:val="both"/>
        <w:rPr>
          <w:color w:val="000000" w:themeColor="text1"/>
        </w:rPr>
      </w:pPr>
      <w:r w:rsidRPr="001914B9">
        <w:rPr>
          <w:color w:val="000000" w:themeColor="text1"/>
        </w:rPr>
        <w:t>W trakcie weryf</w:t>
      </w:r>
      <w:r w:rsidR="00304A7F" w:rsidRPr="001914B9">
        <w:rPr>
          <w:color w:val="000000" w:themeColor="text1"/>
        </w:rPr>
        <w:t xml:space="preserve">ikacji </w:t>
      </w:r>
      <w:r w:rsidR="003B06FE" w:rsidRPr="001914B9">
        <w:rPr>
          <w:color w:val="000000" w:themeColor="text1"/>
        </w:rPr>
        <w:t>dokumentacji dotyczącej postę</w:t>
      </w:r>
      <w:r w:rsidR="00FA3C69" w:rsidRPr="001914B9">
        <w:rPr>
          <w:color w:val="000000" w:themeColor="text1"/>
        </w:rPr>
        <w:t xml:space="preserve">powania o udzielnie zamówienia publicznego, które dotyczyło </w:t>
      </w:r>
      <w:r w:rsidR="00405810" w:rsidRPr="001914B9">
        <w:rPr>
          <w:color w:val="000000" w:themeColor="text1"/>
        </w:rPr>
        <w:t xml:space="preserve">wyboru dostawcy </w:t>
      </w:r>
      <w:r w:rsidR="00405810" w:rsidRPr="001914B9">
        <w:t xml:space="preserve">w ramach zadania pn. </w:t>
      </w:r>
      <w:r w:rsidR="00405810" w:rsidRPr="001914B9">
        <w:rPr>
          <w:b/>
          <w:i/>
        </w:rPr>
        <w:t xml:space="preserve">Kompleksowa poprawa infrastruktury sportowej i dydaktycznej w placówkach szkolnych Opatowa – Dostawa wyposażenia pracowni dydaktycznych Szkoły Podstawowej nr 1 i Szkoły Podstawowej nr 2 </w:t>
      </w:r>
      <w:r w:rsidR="00FA3C69" w:rsidRPr="001914B9">
        <w:rPr>
          <w:color w:val="000000" w:themeColor="text1"/>
        </w:rPr>
        <w:t xml:space="preserve">ustalono, że Beneficjent </w:t>
      </w:r>
      <w:r w:rsidR="00476327" w:rsidRPr="001914B9">
        <w:rPr>
          <w:color w:val="000000" w:themeColor="text1"/>
        </w:rPr>
        <w:t>naruszył:</w:t>
      </w:r>
    </w:p>
    <w:p w14:paraId="1C65C7E6" w14:textId="5230CBFF" w:rsidR="00405810" w:rsidRPr="001914B9" w:rsidRDefault="00405810" w:rsidP="00405810">
      <w:pPr>
        <w:pStyle w:val="Akapitzlist"/>
        <w:numPr>
          <w:ilvl w:val="0"/>
          <w:numId w:val="3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1914B9">
        <w:rPr>
          <w:bCs/>
          <w:color w:val="000000" w:themeColor="text1"/>
          <w:sz w:val="24"/>
          <w:szCs w:val="24"/>
        </w:rPr>
        <w:t xml:space="preserve">art. 226 ust. 2 ustawy z dnia  z dnia 11.09.2019 r. </w:t>
      </w:r>
      <w:proofErr w:type="spellStart"/>
      <w:r w:rsidRPr="001914B9">
        <w:rPr>
          <w:bCs/>
          <w:color w:val="000000" w:themeColor="text1"/>
          <w:sz w:val="24"/>
          <w:szCs w:val="24"/>
        </w:rPr>
        <w:t>Pzp</w:t>
      </w:r>
      <w:proofErr w:type="spellEnd"/>
      <w:r w:rsidRPr="001914B9">
        <w:rPr>
          <w:bCs/>
          <w:color w:val="000000" w:themeColor="text1"/>
          <w:sz w:val="24"/>
          <w:szCs w:val="24"/>
        </w:rPr>
        <w:t xml:space="preserve"> (Dz.U. z 2019 r. poz.2019 </w:t>
      </w:r>
      <w:r w:rsidRPr="001914B9">
        <w:rPr>
          <w:bCs/>
          <w:color w:val="000000" w:themeColor="text1"/>
          <w:sz w:val="24"/>
          <w:szCs w:val="24"/>
        </w:rPr>
        <w:br/>
        <w:t xml:space="preserve">z </w:t>
      </w:r>
      <w:proofErr w:type="spellStart"/>
      <w:r w:rsidRPr="001914B9">
        <w:rPr>
          <w:bCs/>
          <w:color w:val="000000" w:themeColor="text1"/>
          <w:sz w:val="24"/>
          <w:szCs w:val="24"/>
        </w:rPr>
        <w:t>póź</w:t>
      </w:r>
      <w:r w:rsidR="004A1CA3">
        <w:rPr>
          <w:bCs/>
          <w:color w:val="000000" w:themeColor="text1"/>
          <w:sz w:val="24"/>
          <w:szCs w:val="24"/>
        </w:rPr>
        <w:t>n</w:t>
      </w:r>
      <w:proofErr w:type="spellEnd"/>
      <w:r w:rsidRPr="001914B9">
        <w:rPr>
          <w:bCs/>
          <w:color w:val="000000" w:themeColor="text1"/>
          <w:sz w:val="24"/>
          <w:szCs w:val="24"/>
        </w:rPr>
        <w:t>. zm.), ponieważ zamawiający udzielił zamówienia wykonawcy – firmie AKTIN Sp</w:t>
      </w:r>
      <w:r w:rsidR="00A72BDB">
        <w:rPr>
          <w:bCs/>
          <w:color w:val="000000" w:themeColor="text1"/>
          <w:sz w:val="24"/>
          <w:szCs w:val="24"/>
        </w:rPr>
        <w:t xml:space="preserve">. </w:t>
      </w:r>
      <w:r w:rsidR="00A72BDB">
        <w:rPr>
          <w:bCs/>
          <w:color w:val="000000" w:themeColor="text1"/>
          <w:sz w:val="24"/>
          <w:szCs w:val="24"/>
        </w:rPr>
        <w:br/>
        <w:t xml:space="preserve">z </w:t>
      </w:r>
      <w:r w:rsidRPr="001914B9">
        <w:rPr>
          <w:bCs/>
          <w:color w:val="000000" w:themeColor="text1"/>
          <w:sz w:val="24"/>
          <w:szCs w:val="24"/>
        </w:rPr>
        <w:t>o.o., którego oferta podlegał</w:t>
      </w:r>
      <w:r w:rsidR="00104EB6">
        <w:rPr>
          <w:bCs/>
          <w:color w:val="000000" w:themeColor="text1"/>
          <w:sz w:val="24"/>
          <w:szCs w:val="24"/>
        </w:rPr>
        <w:t>a</w:t>
      </w:r>
      <w:r w:rsidRPr="001914B9">
        <w:rPr>
          <w:bCs/>
          <w:color w:val="000000" w:themeColor="text1"/>
          <w:sz w:val="24"/>
          <w:szCs w:val="24"/>
        </w:rPr>
        <w:t xml:space="preserve"> odrzuceniu. </w:t>
      </w:r>
    </w:p>
    <w:p w14:paraId="49E3D5DE" w14:textId="4C4A6159" w:rsidR="007A3453" w:rsidRPr="001914B9" w:rsidRDefault="007A3453" w:rsidP="00A27361">
      <w:pPr>
        <w:spacing w:line="360" w:lineRule="auto"/>
        <w:ind w:left="357"/>
        <w:jc w:val="both"/>
        <w:rPr>
          <w:color w:val="000000" w:themeColor="text1"/>
        </w:rPr>
      </w:pPr>
      <w:r w:rsidRPr="001914B9">
        <w:rPr>
          <w:color w:val="000000" w:themeColor="text1"/>
        </w:rPr>
        <w:t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 – 2020 (Dz.U.</w:t>
      </w:r>
      <w:r w:rsidR="00304A7F" w:rsidRPr="001914B9">
        <w:rPr>
          <w:color w:val="000000" w:themeColor="text1"/>
        </w:rPr>
        <w:t xml:space="preserve"> z </w:t>
      </w:r>
      <w:r w:rsidRPr="001914B9">
        <w:rPr>
          <w:color w:val="000000" w:themeColor="text1"/>
        </w:rPr>
        <w:t>20</w:t>
      </w:r>
      <w:r w:rsidR="00304A7F" w:rsidRPr="001914B9">
        <w:rPr>
          <w:color w:val="000000" w:themeColor="text1"/>
        </w:rPr>
        <w:t>20 r.,</w:t>
      </w:r>
      <w:r w:rsidRPr="001914B9">
        <w:rPr>
          <w:color w:val="000000" w:themeColor="text1"/>
        </w:rPr>
        <w:t xml:space="preserve"> poz. </w:t>
      </w:r>
      <w:r w:rsidR="00304A7F" w:rsidRPr="001914B9">
        <w:rPr>
          <w:color w:val="000000" w:themeColor="text1"/>
        </w:rPr>
        <w:t>818</w:t>
      </w:r>
      <w:r w:rsidRPr="001914B9">
        <w:rPr>
          <w:color w:val="000000" w:themeColor="text1"/>
        </w:rPr>
        <w:t xml:space="preserve"> z </w:t>
      </w:r>
      <w:proofErr w:type="spellStart"/>
      <w:r w:rsidRPr="001914B9">
        <w:rPr>
          <w:color w:val="000000" w:themeColor="text1"/>
        </w:rPr>
        <w:t>późn</w:t>
      </w:r>
      <w:proofErr w:type="spellEnd"/>
      <w:r w:rsidRPr="001914B9">
        <w:rPr>
          <w:color w:val="000000" w:themeColor="text1"/>
        </w:rPr>
        <w:t>. zm.)</w:t>
      </w:r>
      <w:r w:rsidR="00D129EF" w:rsidRPr="001914B9">
        <w:rPr>
          <w:color w:val="000000" w:themeColor="text1"/>
        </w:rPr>
        <w:t xml:space="preserve"> </w:t>
      </w:r>
      <w:r w:rsidRPr="001914B9">
        <w:rPr>
          <w:color w:val="000000" w:themeColor="text1"/>
        </w:rPr>
        <w:t xml:space="preserve">oraz rozporządzenia Ministra </w:t>
      </w:r>
      <w:r w:rsidR="00703D25" w:rsidRPr="001914B9">
        <w:rPr>
          <w:color w:val="000000" w:themeColor="text1"/>
        </w:rPr>
        <w:t xml:space="preserve">Finansów, Funduszy i Polityki Regionalnej z 14 grudnia 2020 r. </w:t>
      </w:r>
      <w:r w:rsidR="00EB05E0" w:rsidRPr="001914B9">
        <w:rPr>
          <w:color w:val="000000" w:themeColor="text1"/>
        </w:rPr>
        <w:t xml:space="preserve"> zmieniające rozporządzenie w sprawie </w:t>
      </w:r>
      <w:r w:rsidRPr="001914B9">
        <w:rPr>
          <w:color w:val="000000" w:themeColor="text1"/>
        </w:rPr>
        <w:t xml:space="preserve">warunków obniżania wartości korekt finansowych </w:t>
      </w:r>
      <w:r w:rsidR="005967C9" w:rsidRPr="001914B9">
        <w:rPr>
          <w:color w:val="000000" w:themeColor="text1"/>
        </w:rPr>
        <w:br/>
      </w:r>
      <w:r w:rsidRPr="001914B9">
        <w:rPr>
          <w:color w:val="000000" w:themeColor="text1"/>
        </w:rPr>
        <w:t>oraz wydatków poniesionych nieprawidłowo związanych z udzielaniem zamówień (Dz. U. z 20</w:t>
      </w:r>
      <w:r w:rsidR="00EB05E0" w:rsidRPr="001914B9">
        <w:rPr>
          <w:color w:val="000000" w:themeColor="text1"/>
        </w:rPr>
        <w:t>20</w:t>
      </w:r>
      <w:r w:rsidRPr="001914B9">
        <w:rPr>
          <w:color w:val="000000" w:themeColor="text1"/>
        </w:rPr>
        <w:t xml:space="preserve"> r., poz. </w:t>
      </w:r>
      <w:r w:rsidR="00703D25" w:rsidRPr="001914B9">
        <w:rPr>
          <w:color w:val="000000" w:themeColor="text1"/>
        </w:rPr>
        <w:t>2371</w:t>
      </w:r>
      <w:r w:rsidRPr="001914B9">
        <w:rPr>
          <w:color w:val="000000" w:themeColor="text1"/>
        </w:rPr>
        <w:t>) ustaliła wartość pomniejszenia wydatków kwalifikowalnych w następujący sposób:</w:t>
      </w:r>
    </w:p>
    <w:p w14:paraId="4490750A" w14:textId="2F7964D6" w:rsidR="007A3453" w:rsidRPr="001914B9" w:rsidRDefault="007A3453" w:rsidP="00304A7F">
      <w:pPr>
        <w:spacing w:line="360" w:lineRule="auto"/>
        <w:ind w:firstLine="357"/>
        <w:jc w:val="center"/>
        <w:rPr>
          <w:color w:val="000000" w:themeColor="text1"/>
        </w:rPr>
      </w:pPr>
      <w:proofErr w:type="spellStart"/>
      <w:r w:rsidRPr="001914B9">
        <w:rPr>
          <w:color w:val="000000" w:themeColor="text1"/>
        </w:rPr>
        <w:t>Wp</w:t>
      </w:r>
      <w:proofErr w:type="spellEnd"/>
      <w:r w:rsidRPr="001914B9">
        <w:rPr>
          <w:color w:val="000000" w:themeColor="text1"/>
        </w:rPr>
        <w:t xml:space="preserve"> = W% × </w:t>
      </w:r>
      <w:proofErr w:type="spellStart"/>
      <w:r w:rsidRPr="001914B9">
        <w:rPr>
          <w:color w:val="000000" w:themeColor="text1"/>
        </w:rPr>
        <w:t>Wkw</w:t>
      </w:r>
      <w:proofErr w:type="spellEnd"/>
      <w:r w:rsidR="009164B4" w:rsidRPr="001914B9">
        <w:rPr>
          <w:color w:val="000000" w:themeColor="text1"/>
        </w:rPr>
        <w:t xml:space="preserve"> </w:t>
      </w:r>
      <w:r w:rsidRPr="001914B9">
        <w:rPr>
          <w:color w:val="000000" w:themeColor="text1"/>
        </w:rPr>
        <w:t xml:space="preserve">= 25% × </w:t>
      </w:r>
      <w:r w:rsidR="00F70B9C" w:rsidRPr="001914B9">
        <w:rPr>
          <w:color w:val="000000" w:themeColor="text1"/>
        </w:rPr>
        <w:t>324 990,28</w:t>
      </w:r>
      <w:r w:rsidR="009164B4" w:rsidRPr="001914B9">
        <w:rPr>
          <w:color w:val="000000" w:themeColor="text1"/>
        </w:rPr>
        <w:t xml:space="preserve"> </w:t>
      </w:r>
      <w:r w:rsidRPr="001914B9">
        <w:rPr>
          <w:color w:val="000000" w:themeColor="text1"/>
        </w:rPr>
        <w:t xml:space="preserve">zł = </w:t>
      </w:r>
      <w:r w:rsidR="00F70B9C" w:rsidRPr="001914B9">
        <w:rPr>
          <w:color w:val="000000" w:themeColor="text1"/>
          <w:u w:val="single"/>
        </w:rPr>
        <w:t>81 247,57 zł</w:t>
      </w:r>
      <w:r w:rsidR="00F70B9C" w:rsidRPr="001914B9">
        <w:rPr>
          <w:color w:val="000000" w:themeColor="text1"/>
        </w:rPr>
        <w:t xml:space="preserve"> </w:t>
      </w:r>
    </w:p>
    <w:p w14:paraId="74E6C916" w14:textId="77777777" w:rsidR="007A3453" w:rsidRPr="001914B9" w:rsidRDefault="007A3453" w:rsidP="00A27361">
      <w:pPr>
        <w:spacing w:line="360" w:lineRule="auto"/>
        <w:ind w:firstLine="357"/>
        <w:jc w:val="both"/>
        <w:rPr>
          <w:color w:val="000000" w:themeColor="text1"/>
        </w:rPr>
      </w:pPr>
      <w:r w:rsidRPr="001914B9">
        <w:rPr>
          <w:color w:val="000000" w:themeColor="text1"/>
        </w:rPr>
        <w:t>gdzie znaczenie poszczególnych symboli jest następujące:</w:t>
      </w:r>
    </w:p>
    <w:p w14:paraId="54BD43A2" w14:textId="77777777" w:rsidR="007A3453" w:rsidRPr="001914B9" w:rsidRDefault="007A3453" w:rsidP="00A27361">
      <w:pPr>
        <w:spacing w:line="360" w:lineRule="auto"/>
        <w:ind w:firstLine="357"/>
        <w:jc w:val="both"/>
        <w:rPr>
          <w:color w:val="000000" w:themeColor="text1"/>
        </w:rPr>
      </w:pPr>
      <w:proofErr w:type="spellStart"/>
      <w:r w:rsidRPr="001914B9">
        <w:rPr>
          <w:color w:val="000000" w:themeColor="text1"/>
        </w:rPr>
        <w:t>Wp</w:t>
      </w:r>
      <w:proofErr w:type="spellEnd"/>
      <w:r w:rsidRPr="001914B9">
        <w:rPr>
          <w:color w:val="000000" w:themeColor="text1"/>
        </w:rPr>
        <w:t xml:space="preserve"> – wartość pomniejszenia,</w:t>
      </w:r>
    </w:p>
    <w:p w14:paraId="7BD87464" w14:textId="2302BCB7" w:rsidR="007A3453" w:rsidRPr="001914B9" w:rsidRDefault="007A3453" w:rsidP="00A27361">
      <w:pPr>
        <w:spacing w:line="360" w:lineRule="auto"/>
        <w:ind w:left="357"/>
        <w:jc w:val="both"/>
        <w:rPr>
          <w:color w:val="000000" w:themeColor="text1"/>
        </w:rPr>
      </w:pPr>
      <w:proofErr w:type="spellStart"/>
      <w:r w:rsidRPr="001914B9">
        <w:rPr>
          <w:color w:val="000000" w:themeColor="text1"/>
        </w:rPr>
        <w:t>Wkw</w:t>
      </w:r>
      <w:proofErr w:type="spellEnd"/>
      <w:r w:rsidRPr="001914B9">
        <w:rPr>
          <w:color w:val="000000" w:themeColor="text1"/>
        </w:rPr>
        <w:t xml:space="preserve"> – wartość faktycznie poniesionych wydatków kwalifikowalnych dla danego zamówienia (wydatek przedstawiony do refundacji we wniosku o płatność nr </w:t>
      </w:r>
      <w:r w:rsidR="003C76A2" w:rsidRPr="001914B9">
        <w:rPr>
          <w:color w:val="000000" w:themeColor="text1"/>
        </w:rPr>
        <w:t>RPSW.0</w:t>
      </w:r>
      <w:r w:rsidR="00F70B9C" w:rsidRPr="001914B9">
        <w:rPr>
          <w:color w:val="000000" w:themeColor="text1"/>
        </w:rPr>
        <w:t>7.04.00-26-0026/16-019</w:t>
      </w:r>
      <w:r w:rsidRPr="001914B9">
        <w:rPr>
          <w:color w:val="000000" w:themeColor="text1"/>
        </w:rPr>
        <w:t>),</w:t>
      </w:r>
    </w:p>
    <w:p w14:paraId="313AFC3A" w14:textId="6C6D5AFD" w:rsidR="00E05E94" w:rsidRPr="003D608E" w:rsidRDefault="007A3453" w:rsidP="00E05E94">
      <w:pPr>
        <w:spacing w:line="360" w:lineRule="auto"/>
        <w:ind w:left="357"/>
        <w:jc w:val="both"/>
        <w:rPr>
          <w:color w:val="000000" w:themeColor="text1"/>
        </w:rPr>
      </w:pPr>
      <w:r w:rsidRPr="001914B9">
        <w:rPr>
          <w:color w:val="000000" w:themeColor="text1"/>
        </w:rPr>
        <w:t xml:space="preserve">W% – 25% stawka wskazana w </w:t>
      </w:r>
      <w:r w:rsidRPr="001914B9">
        <w:rPr>
          <w:b/>
          <w:bCs/>
          <w:color w:val="000000" w:themeColor="text1"/>
        </w:rPr>
        <w:t xml:space="preserve">pkt </w:t>
      </w:r>
      <w:r w:rsidR="009F477C" w:rsidRPr="001914B9">
        <w:rPr>
          <w:b/>
          <w:bCs/>
          <w:color w:val="000000" w:themeColor="text1"/>
        </w:rPr>
        <w:t>1</w:t>
      </w:r>
      <w:r w:rsidR="001914B9" w:rsidRPr="001914B9">
        <w:rPr>
          <w:b/>
          <w:bCs/>
          <w:color w:val="000000" w:themeColor="text1"/>
        </w:rPr>
        <w:t>4</w:t>
      </w:r>
      <w:r w:rsidRPr="001914B9">
        <w:rPr>
          <w:color w:val="000000" w:themeColor="text1"/>
        </w:rPr>
        <w:t xml:space="preserve"> załącznika do Rozporządzenia Ministra </w:t>
      </w:r>
      <w:r w:rsidR="00730F91" w:rsidRPr="001914B9">
        <w:rPr>
          <w:color w:val="000000" w:themeColor="text1"/>
        </w:rPr>
        <w:t xml:space="preserve">Finansów, Funduszy i Polityki Regionalnej z dnia </w:t>
      </w:r>
      <w:r w:rsidR="009F477C" w:rsidRPr="001914B9">
        <w:rPr>
          <w:color w:val="000000" w:themeColor="text1"/>
        </w:rPr>
        <w:t xml:space="preserve">14 grudnia 2020 r. </w:t>
      </w:r>
      <w:r w:rsidRPr="001914B9">
        <w:rPr>
          <w:color w:val="000000" w:themeColor="text1"/>
        </w:rPr>
        <w:t>(Dz. U. z 20</w:t>
      </w:r>
      <w:r w:rsidR="00340674" w:rsidRPr="001914B9">
        <w:rPr>
          <w:color w:val="000000" w:themeColor="text1"/>
        </w:rPr>
        <w:t>20</w:t>
      </w:r>
      <w:r w:rsidRPr="001914B9">
        <w:rPr>
          <w:color w:val="000000" w:themeColor="text1"/>
        </w:rPr>
        <w:t xml:space="preserve"> r., poz. </w:t>
      </w:r>
      <w:r w:rsidR="00730F91" w:rsidRPr="001914B9">
        <w:rPr>
          <w:color w:val="000000" w:themeColor="text1"/>
        </w:rPr>
        <w:t>2371</w:t>
      </w:r>
      <w:r w:rsidRPr="001914B9">
        <w:rPr>
          <w:color w:val="000000" w:themeColor="text1"/>
        </w:rPr>
        <w:t xml:space="preserve">) pn.: </w:t>
      </w:r>
      <w:r w:rsidR="00340674" w:rsidRPr="001914B9">
        <w:rPr>
          <w:i/>
          <w:iCs/>
          <w:color w:val="000000" w:themeColor="text1"/>
        </w:rPr>
        <w:t>S</w:t>
      </w:r>
      <w:r w:rsidRPr="001914B9">
        <w:rPr>
          <w:i/>
          <w:iCs/>
          <w:color w:val="000000" w:themeColor="text1"/>
        </w:rPr>
        <w:t>tawki procentowe  przy obniżaniu wartości korekt finansowych i pomniejszeń dla poszczególnych kategorii nieprawidłowości indywidualnych</w:t>
      </w:r>
      <w:r w:rsidRPr="001914B9">
        <w:rPr>
          <w:color w:val="000000" w:themeColor="text1"/>
        </w:rPr>
        <w:t xml:space="preserve">, </w:t>
      </w:r>
      <w:r w:rsidR="00E05E94" w:rsidRPr="001914B9">
        <w:rPr>
          <w:bCs/>
          <w:color w:val="000000" w:themeColor="text1"/>
        </w:rPr>
        <w:t xml:space="preserve">ponieważ </w:t>
      </w:r>
      <w:r w:rsidR="00A72BDB" w:rsidRPr="001914B9">
        <w:rPr>
          <w:bCs/>
          <w:color w:val="000000" w:themeColor="text1"/>
        </w:rPr>
        <w:t xml:space="preserve">zamawiający udzielił zamówienia wykonawcy – firmie </w:t>
      </w:r>
      <w:r w:rsidR="00A72BDB" w:rsidRPr="003D608E">
        <w:rPr>
          <w:bCs/>
          <w:color w:val="000000" w:themeColor="text1"/>
        </w:rPr>
        <w:t>AKTIN Sp. z o.o., którego oferta podlegało odrzuceniu</w:t>
      </w:r>
      <w:r w:rsidR="00022075" w:rsidRPr="003D608E">
        <w:rPr>
          <w:bCs/>
          <w:color w:val="000000" w:themeColor="text1"/>
        </w:rPr>
        <w:t xml:space="preserve">. </w:t>
      </w:r>
      <w:r w:rsidR="00E05E94" w:rsidRPr="003D608E">
        <w:rPr>
          <w:color w:val="000000" w:themeColor="text1"/>
          <w:u w:val="single"/>
        </w:rPr>
        <w:t xml:space="preserve"> </w:t>
      </w:r>
      <w:r w:rsidR="00E05E94" w:rsidRPr="003D608E">
        <w:rPr>
          <w:color w:val="000000" w:themeColor="text1"/>
        </w:rPr>
        <w:t xml:space="preserve">     </w:t>
      </w:r>
    </w:p>
    <w:p w14:paraId="311D00CF" w14:textId="660D29A2" w:rsidR="007A3453" w:rsidRPr="003D608E" w:rsidRDefault="007A3453" w:rsidP="00A27361">
      <w:pPr>
        <w:spacing w:line="360" w:lineRule="auto"/>
        <w:ind w:left="357"/>
        <w:jc w:val="both"/>
        <w:rPr>
          <w:b/>
          <w:bCs/>
          <w:color w:val="000000" w:themeColor="text1"/>
        </w:rPr>
      </w:pPr>
      <w:r w:rsidRPr="003D608E">
        <w:rPr>
          <w:color w:val="000000" w:themeColor="text1"/>
        </w:rPr>
        <w:lastRenderedPageBreak/>
        <w:t xml:space="preserve">Jednocześnie biorąc pod uwagę montaż finansowy </w:t>
      </w:r>
      <w:r w:rsidR="00340674" w:rsidRPr="003D608E">
        <w:rPr>
          <w:color w:val="000000" w:themeColor="text1"/>
        </w:rPr>
        <w:t xml:space="preserve">oraz </w:t>
      </w:r>
      <w:r w:rsidRPr="003D608E">
        <w:rPr>
          <w:color w:val="000000" w:themeColor="text1"/>
        </w:rPr>
        <w:t xml:space="preserve">poziom dofinansowania, obniżenie wartości dofinansowania wydatków kwalifikowalnych ujętych we wniosku o płatność </w:t>
      </w:r>
      <w:r w:rsidR="00B54856" w:rsidRPr="003D608E">
        <w:rPr>
          <w:color w:val="000000" w:themeColor="text1"/>
        </w:rPr>
        <w:br/>
      </w:r>
      <w:r w:rsidRPr="003D608E">
        <w:rPr>
          <w:color w:val="000000" w:themeColor="text1"/>
        </w:rPr>
        <w:t xml:space="preserve">nr </w:t>
      </w:r>
      <w:r w:rsidR="007B112F" w:rsidRPr="003D608E">
        <w:rPr>
          <w:color w:val="000000" w:themeColor="text1"/>
        </w:rPr>
        <w:t>RPSW.07.04.00-26-0026/16-019</w:t>
      </w:r>
      <w:r w:rsidR="00366688" w:rsidRPr="003D608E">
        <w:rPr>
          <w:color w:val="000000" w:themeColor="text1"/>
        </w:rPr>
        <w:t xml:space="preserve"> </w:t>
      </w:r>
      <w:r w:rsidRPr="003D608E">
        <w:rPr>
          <w:color w:val="000000" w:themeColor="text1"/>
        </w:rPr>
        <w:t xml:space="preserve">wynosi: </w:t>
      </w:r>
      <w:r w:rsidR="003D608E" w:rsidRPr="003D608E">
        <w:rPr>
          <w:color w:val="000000" w:themeColor="text1"/>
          <w:u w:val="single"/>
        </w:rPr>
        <w:t xml:space="preserve">81 247,57 </w:t>
      </w:r>
      <w:r w:rsidRPr="003D608E">
        <w:rPr>
          <w:color w:val="000000" w:themeColor="text1"/>
          <w:u w:val="single"/>
        </w:rPr>
        <w:t>zł</w:t>
      </w:r>
      <w:r w:rsidRPr="003D608E">
        <w:rPr>
          <w:color w:val="000000" w:themeColor="text1"/>
        </w:rPr>
        <w:t xml:space="preserve"> * </w:t>
      </w:r>
      <w:r w:rsidR="003D608E" w:rsidRPr="003D608E">
        <w:rPr>
          <w:color w:val="000000" w:themeColor="text1"/>
        </w:rPr>
        <w:t xml:space="preserve"> 75,00 </w:t>
      </w:r>
      <w:r w:rsidR="00F11555" w:rsidRPr="003D608E">
        <w:rPr>
          <w:color w:val="000000" w:themeColor="text1"/>
        </w:rPr>
        <w:t>%</w:t>
      </w:r>
      <w:r w:rsidRPr="003D608E">
        <w:rPr>
          <w:color w:val="000000" w:themeColor="text1"/>
        </w:rPr>
        <w:t xml:space="preserve"> = </w:t>
      </w:r>
      <w:r w:rsidR="003D608E" w:rsidRPr="003D608E">
        <w:rPr>
          <w:b/>
          <w:color w:val="000000" w:themeColor="text1"/>
        </w:rPr>
        <w:t>60 935,68</w:t>
      </w:r>
      <w:r w:rsidR="003D608E" w:rsidRPr="003D608E">
        <w:rPr>
          <w:color w:val="000000" w:themeColor="text1"/>
        </w:rPr>
        <w:t xml:space="preserve"> </w:t>
      </w:r>
      <w:r w:rsidRPr="003D608E">
        <w:rPr>
          <w:b/>
          <w:bCs/>
          <w:color w:val="000000" w:themeColor="text1"/>
        </w:rPr>
        <w:t>zł</w:t>
      </w:r>
      <w:r w:rsidRPr="003D608E">
        <w:rPr>
          <w:bCs/>
          <w:color w:val="000000" w:themeColor="text1"/>
        </w:rPr>
        <w:t>.</w:t>
      </w:r>
    </w:p>
    <w:p w14:paraId="5E9161EF" w14:textId="2075527C" w:rsidR="00476327" w:rsidRPr="003D608E" w:rsidRDefault="00476327" w:rsidP="00A27361">
      <w:pPr>
        <w:spacing w:line="360" w:lineRule="auto"/>
        <w:ind w:left="357"/>
        <w:jc w:val="both"/>
        <w:rPr>
          <w:bCs/>
          <w:color w:val="000000" w:themeColor="text1"/>
          <w:u w:val="single"/>
        </w:rPr>
      </w:pPr>
      <w:r w:rsidRPr="003D608E">
        <w:rPr>
          <w:b/>
          <w:bCs/>
          <w:color w:val="000000" w:themeColor="text1"/>
        </w:rPr>
        <w:t xml:space="preserve">b) </w:t>
      </w:r>
      <w:r w:rsidRPr="003D608E">
        <w:rPr>
          <w:bCs/>
          <w:color w:val="000000" w:themeColor="text1"/>
        </w:rPr>
        <w:t xml:space="preserve">art. 91 ust. 2 ustawy z dnia 11.09.2019 r. </w:t>
      </w:r>
      <w:proofErr w:type="spellStart"/>
      <w:r w:rsidRPr="003D608E">
        <w:rPr>
          <w:bCs/>
          <w:color w:val="000000" w:themeColor="text1"/>
        </w:rPr>
        <w:t>Pzp</w:t>
      </w:r>
      <w:proofErr w:type="spellEnd"/>
      <w:r w:rsidRPr="003D608E">
        <w:rPr>
          <w:bCs/>
          <w:color w:val="000000" w:themeColor="text1"/>
        </w:rPr>
        <w:t xml:space="preserve"> (Dz.U. z 2019 r. poz.2019 z </w:t>
      </w:r>
      <w:proofErr w:type="spellStart"/>
      <w:r w:rsidRPr="003D608E">
        <w:rPr>
          <w:bCs/>
          <w:color w:val="000000" w:themeColor="text1"/>
        </w:rPr>
        <w:t>póź</w:t>
      </w:r>
      <w:proofErr w:type="spellEnd"/>
      <w:r w:rsidRPr="003D608E">
        <w:rPr>
          <w:bCs/>
          <w:color w:val="000000" w:themeColor="text1"/>
        </w:rPr>
        <w:t>. zm.)</w:t>
      </w:r>
      <w:r w:rsidR="003D1886" w:rsidRPr="003D608E">
        <w:rPr>
          <w:bCs/>
          <w:color w:val="000000" w:themeColor="text1"/>
        </w:rPr>
        <w:t xml:space="preserve">, </w:t>
      </w:r>
      <w:r w:rsidR="003D1886" w:rsidRPr="00955377">
        <w:rPr>
          <w:bCs/>
          <w:color w:val="000000" w:themeColor="text1"/>
        </w:rPr>
        <w:t xml:space="preserve">ponieważ </w:t>
      </w:r>
      <w:r w:rsidRPr="00955377">
        <w:rPr>
          <w:bCs/>
          <w:color w:val="000000" w:themeColor="text1"/>
        </w:rPr>
        <w:t xml:space="preserve"> </w:t>
      </w:r>
      <w:r w:rsidR="002B4ED7" w:rsidRPr="00955377">
        <w:rPr>
          <w:bCs/>
          <w:color w:val="000000" w:themeColor="text1"/>
        </w:rPr>
        <w:t>Zamawiający w dokumentach zamówienia nie zamieścił informacji o powodach niedokonania zamówienia na części.</w:t>
      </w:r>
    </w:p>
    <w:p w14:paraId="1E5A3CEA" w14:textId="6680E99B" w:rsidR="001E5266" w:rsidRPr="003D608E" w:rsidRDefault="001E5266" w:rsidP="001E5266">
      <w:pPr>
        <w:spacing w:line="360" w:lineRule="auto"/>
        <w:ind w:left="357"/>
        <w:jc w:val="both"/>
        <w:rPr>
          <w:color w:val="000000" w:themeColor="text1"/>
        </w:rPr>
      </w:pPr>
      <w:r w:rsidRPr="003D608E">
        <w:rPr>
          <w:color w:val="000000" w:themeColor="text1"/>
        </w:rPr>
        <w:t xml:space="preserve"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finansowanych w perspektywie finansowej 2014 – 2020 (Dz.U. z 2020 r., poz. 818 z </w:t>
      </w:r>
      <w:proofErr w:type="spellStart"/>
      <w:r w:rsidRPr="003D608E">
        <w:rPr>
          <w:color w:val="000000" w:themeColor="text1"/>
        </w:rPr>
        <w:t>późn</w:t>
      </w:r>
      <w:proofErr w:type="spellEnd"/>
      <w:r w:rsidRPr="003D608E">
        <w:rPr>
          <w:color w:val="000000" w:themeColor="text1"/>
        </w:rPr>
        <w:t xml:space="preserve">. zm.) oraz rozporządzenia </w:t>
      </w:r>
      <w:r w:rsidR="0081351B" w:rsidRPr="003D608E">
        <w:rPr>
          <w:color w:val="000000" w:themeColor="text1"/>
        </w:rPr>
        <w:t xml:space="preserve">Ministra Finansów, Funduszy i Polityki Regionalnej z 14 grudnia 2020 r.  </w:t>
      </w:r>
      <w:r w:rsidRPr="003D608E">
        <w:rPr>
          <w:color w:val="000000" w:themeColor="text1"/>
        </w:rPr>
        <w:t xml:space="preserve"> zmieniające rozporządzenie w sprawie warunków obniżania wartości korekt finansowych </w:t>
      </w:r>
      <w:r w:rsidR="0081351B" w:rsidRPr="003D608E">
        <w:rPr>
          <w:color w:val="000000" w:themeColor="text1"/>
        </w:rPr>
        <w:br/>
      </w:r>
      <w:r w:rsidRPr="003D608E">
        <w:rPr>
          <w:color w:val="000000" w:themeColor="text1"/>
        </w:rPr>
        <w:t xml:space="preserve">oraz wydatków poniesionych nieprawidłowo związanych z udzielaniem zamówień (Dz. U. z 2020 r., poz. </w:t>
      </w:r>
      <w:r w:rsidR="0081351B" w:rsidRPr="003D608E">
        <w:rPr>
          <w:color w:val="000000" w:themeColor="text1"/>
        </w:rPr>
        <w:t>2371</w:t>
      </w:r>
      <w:r w:rsidRPr="003D608E">
        <w:rPr>
          <w:color w:val="000000" w:themeColor="text1"/>
        </w:rPr>
        <w:t>) ustaliła wartość pomniejszenia wydatków kwalifikowalnych w następujący sposób:</w:t>
      </w:r>
    </w:p>
    <w:p w14:paraId="06DFAA56" w14:textId="7D28EF85" w:rsidR="001E5266" w:rsidRPr="003C3A05" w:rsidRDefault="001E5266" w:rsidP="001E5266">
      <w:pPr>
        <w:spacing w:line="360" w:lineRule="auto"/>
        <w:ind w:firstLine="357"/>
        <w:jc w:val="center"/>
        <w:rPr>
          <w:color w:val="000000" w:themeColor="text1"/>
        </w:rPr>
      </w:pPr>
      <w:proofErr w:type="spellStart"/>
      <w:r w:rsidRPr="003C3A05">
        <w:rPr>
          <w:color w:val="000000" w:themeColor="text1"/>
        </w:rPr>
        <w:t>Wp</w:t>
      </w:r>
      <w:proofErr w:type="spellEnd"/>
      <w:r w:rsidRPr="003C3A05">
        <w:rPr>
          <w:color w:val="000000" w:themeColor="text1"/>
        </w:rPr>
        <w:t xml:space="preserve"> = W% × </w:t>
      </w:r>
      <w:proofErr w:type="spellStart"/>
      <w:r w:rsidRPr="003C3A05">
        <w:rPr>
          <w:color w:val="000000" w:themeColor="text1"/>
        </w:rPr>
        <w:t>Wkw</w:t>
      </w:r>
      <w:proofErr w:type="spellEnd"/>
      <w:r w:rsidRPr="003C3A05">
        <w:rPr>
          <w:color w:val="000000" w:themeColor="text1"/>
        </w:rPr>
        <w:t xml:space="preserve"> = 5% × </w:t>
      </w:r>
      <w:r w:rsidR="003D608E" w:rsidRPr="003C3A05">
        <w:rPr>
          <w:color w:val="000000" w:themeColor="text1"/>
        </w:rPr>
        <w:t>324 990,28</w:t>
      </w:r>
      <w:r w:rsidRPr="003C3A05">
        <w:rPr>
          <w:color w:val="000000" w:themeColor="text1"/>
        </w:rPr>
        <w:t xml:space="preserve"> zł = </w:t>
      </w:r>
      <w:r w:rsidR="003C3A05" w:rsidRPr="00BF15B6">
        <w:rPr>
          <w:color w:val="000000" w:themeColor="text1"/>
          <w:u w:val="single"/>
        </w:rPr>
        <w:t xml:space="preserve">16 249,51 </w:t>
      </w:r>
      <w:r w:rsidRPr="00BF15B6">
        <w:rPr>
          <w:color w:val="000000" w:themeColor="text1"/>
          <w:u w:val="single"/>
        </w:rPr>
        <w:t>zł</w:t>
      </w:r>
    </w:p>
    <w:p w14:paraId="4D966A1A" w14:textId="77777777" w:rsidR="001E5266" w:rsidRPr="003C3A05" w:rsidRDefault="001E5266" w:rsidP="001E5266">
      <w:pPr>
        <w:spacing w:line="360" w:lineRule="auto"/>
        <w:ind w:firstLine="357"/>
        <w:jc w:val="both"/>
        <w:rPr>
          <w:color w:val="000000" w:themeColor="text1"/>
        </w:rPr>
      </w:pPr>
      <w:r w:rsidRPr="003C3A05">
        <w:rPr>
          <w:color w:val="000000" w:themeColor="text1"/>
        </w:rPr>
        <w:t>gdzie znaczenie poszczególnych symboli jest następujące:</w:t>
      </w:r>
    </w:p>
    <w:p w14:paraId="1E713E84" w14:textId="77777777" w:rsidR="001E5266" w:rsidRPr="003C3A05" w:rsidRDefault="001E5266" w:rsidP="001E5266">
      <w:pPr>
        <w:spacing w:line="360" w:lineRule="auto"/>
        <w:ind w:firstLine="357"/>
        <w:jc w:val="both"/>
        <w:rPr>
          <w:color w:val="000000" w:themeColor="text1"/>
        </w:rPr>
      </w:pPr>
      <w:proofErr w:type="spellStart"/>
      <w:r w:rsidRPr="003C3A05">
        <w:rPr>
          <w:color w:val="000000" w:themeColor="text1"/>
        </w:rPr>
        <w:t>Wp</w:t>
      </w:r>
      <w:proofErr w:type="spellEnd"/>
      <w:r w:rsidRPr="003C3A05">
        <w:rPr>
          <w:color w:val="000000" w:themeColor="text1"/>
        </w:rPr>
        <w:t xml:space="preserve"> – wartość pomniejszenia,</w:t>
      </w:r>
    </w:p>
    <w:p w14:paraId="797803F9" w14:textId="77777777" w:rsidR="001E5266" w:rsidRPr="003C3A05" w:rsidRDefault="001E5266" w:rsidP="001E5266">
      <w:pPr>
        <w:spacing w:line="360" w:lineRule="auto"/>
        <w:ind w:left="357"/>
        <w:jc w:val="both"/>
        <w:rPr>
          <w:color w:val="000000" w:themeColor="text1"/>
        </w:rPr>
      </w:pPr>
      <w:proofErr w:type="spellStart"/>
      <w:r w:rsidRPr="003C3A05">
        <w:rPr>
          <w:color w:val="000000" w:themeColor="text1"/>
        </w:rPr>
        <w:t>Wkw</w:t>
      </w:r>
      <w:proofErr w:type="spellEnd"/>
      <w:r w:rsidRPr="003C3A05">
        <w:rPr>
          <w:color w:val="000000" w:themeColor="text1"/>
        </w:rPr>
        <w:t xml:space="preserve"> – wartość faktycznie poniesionych wydatków kwalifikowalnych dla danego zamówienia (wydatek przedstawiony do refundacji we wniosku o płatność nr RPSW.06.05.00-26-0025/17-003),</w:t>
      </w:r>
    </w:p>
    <w:p w14:paraId="0C3D663D" w14:textId="190714ED" w:rsidR="001E5266" w:rsidRPr="00E0196A" w:rsidRDefault="001E5266" w:rsidP="001E5266">
      <w:pPr>
        <w:spacing w:line="360" w:lineRule="auto"/>
        <w:ind w:left="357"/>
        <w:jc w:val="both"/>
        <w:rPr>
          <w:color w:val="000000" w:themeColor="text1"/>
        </w:rPr>
      </w:pPr>
      <w:r w:rsidRPr="003C3A05">
        <w:rPr>
          <w:color w:val="000000" w:themeColor="text1"/>
        </w:rPr>
        <w:t xml:space="preserve">W% – 5% stawka wskazana w </w:t>
      </w:r>
      <w:r w:rsidRPr="003C3A05">
        <w:rPr>
          <w:b/>
          <w:bCs/>
          <w:color w:val="000000" w:themeColor="text1"/>
        </w:rPr>
        <w:t xml:space="preserve">pkt </w:t>
      </w:r>
      <w:r w:rsidR="005C398C" w:rsidRPr="003C3A05">
        <w:rPr>
          <w:b/>
          <w:bCs/>
          <w:color w:val="000000" w:themeColor="text1"/>
        </w:rPr>
        <w:t>3</w:t>
      </w:r>
      <w:r w:rsidRPr="003C3A05">
        <w:rPr>
          <w:color w:val="000000" w:themeColor="text1"/>
        </w:rPr>
        <w:t xml:space="preserve"> załącznika do</w:t>
      </w:r>
      <w:r w:rsidR="00C43F61" w:rsidRPr="003C3A05">
        <w:rPr>
          <w:color w:val="000000" w:themeColor="text1"/>
        </w:rPr>
        <w:t xml:space="preserve"> Rozporządzenia Ministra Finansów, Funduszy i Polityki </w:t>
      </w:r>
      <w:r w:rsidR="00C43F61" w:rsidRPr="00E0196A">
        <w:rPr>
          <w:color w:val="000000" w:themeColor="text1"/>
        </w:rPr>
        <w:t xml:space="preserve">Regionalnej z dnia 14 grudnia 2020 r. (Dz. U. z 2020 r., poz. 2371) </w:t>
      </w:r>
      <w:r w:rsidRPr="00E0196A">
        <w:rPr>
          <w:color w:val="000000" w:themeColor="text1"/>
        </w:rPr>
        <w:t xml:space="preserve">pn.: </w:t>
      </w:r>
      <w:r w:rsidRPr="00E0196A">
        <w:rPr>
          <w:i/>
          <w:iCs/>
          <w:color w:val="000000" w:themeColor="text1"/>
        </w:rPr>
        <w:t>Stawki procentowe  przy obniżaniu wartości korekt finansowych i pomniejszeń dla poszczególnych kategorii nieprawidłowości indywidualnych</w:t>
      </w:r>
      <w:r w:rsidRPr="00E0196A">
        <w:rPr>
          <w:color w:val="000000" w:themeColor="text1"/>
        </w:rPr>
        <w:t xml:space="preserve">, </w:t>
      </w:r>
      <w:r w:rsidR="00F210DE" w:rsidRPr="00E0196A">
        <w:rPr>
          <w:color w:val="000000" w:themeColor="text1"/>
        </w:rPr>
        <w:t xml:space="preserve">ponieważ </w:t>
      </w:r>
      <w:r w:rsidR="00A82A78" w:rsidRPr="00E0196A">
        <w:rPr>
          <w:color w:val="000000" w:themeColor="text1"/>
        </w:rPr>
        <w:t>Zamawiający w</w:t>
      </w:r>
      <w:r w:rsidR="00A82A78" w:rsidRPr="00E0196A">
        <w:rPr>
          <w:bCs/>
          <w:color w:val="000000" w:themeColor="text1"/>
        </w:rPr>
        <w:t xml:space="preserve"> dokumentach zamówienia nie zamieścił informacji o powodach  niedokonania zamówienia na części. </w:t>
      </w:r>
      <w:r w:rsidRPr="00E0196A">
        <w:rPr>
          <w:bCs/>
          <w:color w:val="000000" w:themeColor="text1"/>
        </w:rPr>
        <w:t xml:space="preserve"> </w:t>
      </w:r>
      <w:r w:rsidRPr="00E0196A">
        <w:rPr>
          <w:color w:val="000000" w:themeColor="text1"/>
        </w:rPr>
        <w:t xml:space="preserve"> </w:t>
      </w:r>
    </w:p>
    <w:p w14:paraId="2A87F286" w14:textId="7BD7F72F" w:rsidR="001E5266" w:rsidRPr="00E0196A" w:rsidRDefault="001E5266" w:rsidP="001E5266">
      <w:pPr>
        <w:spacing w:line="360" w:lineRule="auto"/>
        <w:ind w:left="357"/>
        <w:jc w:val="both"/>
        <w:rPr>
          <w:b/>
          <w:bCs/>
          <w:color w:val="000000" w:themeColor="text1"/>
        </w:rPr>
      </w:pPr>
      <w:r w:rsidRPr="00E0196A">
        <w:rPr>
          <w:color w:val="000000" w:themeColor="text1"/>
        </w:rPr>
        <w:t>Jednocześnie biorąc pod uwagę montaż finansowy oraz poziom dofinansowania, obniżenie wartości dofinansowania wydatków kwalifikowalnych ujętych w</w:t>
      </w:r>
      <w:r w:rsidR="00BF15B6" w:rsidRPr="00E0196A">
        <w:rPr>
          <w:color w:val="000000" w:themeColor="text1"/>
        </w:rPr>
        <w:t xml:space="preserve">e wniosku o płatność </w:t>
      </w:r>
      <w:r w:rsidR="00BF15B6" w:rsidRPr="00E0196A">
        <w:rPr>
          <w:color w:val="000000" w:themeColor="text1"/>
        </w:rPr>
        <w:br/>
        <w:t>nr RPSW.07.04.00-26-0026/16</w:t>
      </w:r>
      <w:r w:rsidRPr="00E0196A">
        <w:rPr>
          <w:color w:val="000000" w:themeColor="text1"/>
        </w:rPr>
        <w:t>-0</w:t>
      </w:r>
      <w:r w:rsidR="00BF15B6" w:rsidRPr="00E0196A">
        <w:rPr>
          <w:color w:val="000000" w:themeColor="text1"/>
        </w:rPr>
        <w:t>19</w:t>
      </w:r>
      <w:r w:rsidRPr="00E0196A">
        <w:rPr>
          <w:color w:val="000000" w:themeColor="text1"/>
        </w:rPr>
        <w:t xml:space="preserve"> wynosi: </w:t>
      </w:r>
      <w:r w:rsidR="00BF15B6" w:rsidRPr="00E0196A">
        <w:rPr>
          <w:color w:val="000000" w:themeColor="text1"/>
          <w:u w:val="single"/>
        </w:rPr>
        <w:t xml:space="preserve">16 249,51 </w:t>
      </w:r>
      <w:r w:rsidRPr="00E0196A">
        <w:rPr>
          <w:color w:val="000000" w:themeColor="text1"/>
          <w:u w:val="single"/>
        </w:rPr>
        <w:t>zł</w:t>
      </w:r>
      <w:r w:rsidRPr="00E0196A">
        <w:rPr>
          <w:color w:val="000000" w:themeColor="text1"/>
        </w:rPr>
        <w:t xml:space="preserve"> * </w:t>
      </w:r>
      <w:r w:rsidR="00BF15B6" w:rsidRPr="00E0196A">
        <w:rPr>
          <w:color w:val="000000" w:themeColor="text1"/>
        </w:rPr>
        <w:t>75</w:t>
      </w:r>
      <w:r w:rsidR="00F11555" w:rsidRPr="00E0196A">
        <w:rPr>
          <w:color w:val="000000" w:themeColor="text1"/>
        </w:rPr>
        <w:t>,00 %</w:t>
      </w:r>
      <w:r w:rsidR="00E76A4B" w:rsidRPr="00E0196A">
        <w:rPr>
          <w:color w:val="000000" w:themeColor="text1"/>
        </w:rPr>
        <w:t xml:space="preserve"> </w:t>
      </w:r>
      <w:r w:rsidRPr="00E0196A">
        <w:rPr>
          <w:color w:val="000000" w:themeColor="text1"/>
        </w:rPr>
        <w:t xml:space="preserve">= </w:t>
      </w:r>
      <w:r w:rsidR="00BF15B6" w:rsidRPr="00E0196A">
        <w:rPr>
          <w:b/>
          <w:color w:val="000000" w:themeColor="text1"/>
        </w:rPr>
        <w:t xml:space="preserve">12 187,14 </w:t>
      </w:r>
      <w:r w:rsidR="00BF15B6" w:rsidRPr="00E0196A">
        <w:rPr>
          <w:b/>
          <w:bCs/>
          <w:color w:val="000000" w:themeColor="text1"/>
        </w:rPr>
        <w:t>zł</w:t>
      </w:r>
      <w:r w:rsidR="00BF15B6" w:rsidRPr="00E0196A">
        <w:rPr>
          <w:bCs/>
          <w:color w:val="000000" w:themeColor="text1"/>
        </w:rPr>
        <w:t>.</w:t>
      </w:r>
    </w:p>
    <w:p w14:paraId="0B1C92E4" w14:textId="2BD15BAC" w:rsidR="007A3C34" w:rsidRPr="00E0196A" w:rsidRDefault="007A3C34" w:rsidP="007A3C34">
      <w:pPr>
        <w:tabs>
          <w:tab w:val="left" w:pos="2411"/>
        </w:tabs>
        <w:spacing w:before="240" w:line="360" w:lineRule="auto"/>
        <w:jc w:val="both"/>
        <w:rPr>
          <w:color w:val="000000" w:themeColor="text1"/>
        </w:rPr>
      </w:pPr>
      <w:r w:rsidRPr="00E0196A">
        <w:rPr>
          <w:color w:val="000000" w:themeColor="text1"/>
        </w:rPr>
        <w:t xml:space="preserve">W związku ze stwierdzeniem w przedmiotowym postępowaniu dwóch naruszeń oraz faktem, </w:t>
      </w:r>
      <w:r w:rsidRPr="00E0196A">
        <w:rPr>
          <w:color w:val="000000" w:themeColor="text1"/>
        </w:rPr>
        <w:br/>
        <w:t xml:space="preserve">iż w przypadku stwierdzenia więcej niż jednego naruszenia przepisów w ramach jednego postępowania o udzielnie zamówienia publicznego należy zastosować jedno pomniejszenie wydatków kwalifikowalnych o największej wartości, pomniejszenie wydatków z tytułu opisanych powyższej </w:t>
      </w:r>
      <w:r w:rsidRPr="00E0196A">
        <w:rPr>
          <w:color w:val="000000" w:themeColor="text1"/>
        </w:rPr>
        <w:lastRenderedPageBreak/>
        <w:t xml:space="preserve">naruszeń ustala się w kwocie </w:t>
      </w:r>
      <w:r w:rsidR="00E0196A" w:rsidRPr="00E0196A">
        <w:rPr>
          <w:color w:val="000000" w:themeColor="text1"/>
          <w:u w:val="single"/>
        </w:rPr>
        <w:t>81 247,57 zł</w:t>
      </w:r>
      <w:r w:rsidRPr="00E0196A">
        <w:rPr>
          <w:color w:val="000000" w:themeColor="text1"/>
        </w:rPr>
        <w:t xml:space="preserve">, w tym łączna kwota dofinansowania </w:t>
      </w:r>
      <w:r w:rsidR="00E0196A" w:rsidRPr="00E0196A">
        <w:rPr>
          <w:b/>
          <w:color w:val="000000" w:themeColor="text1"/>
        </w:rPr>
        <w:t>60 935,68</w:t>
      </w:r>
      <w:r w:rsidR="00E0196A" w:rsidRPr="00E0196A">
        <w:rPr>
          <w:color w:val="000000" w:themeColor="text1"/>
        </w:rPr>
        <w:t xml:space="preserve"> </w:t>
      </w:r>
      <w:r w:rsidR="00E0196A" w:rsidRPr="00E0196A">
        <w:rPr>
          <w:b/>
          <w:bCs/>
          <w:color w:val="000000" w:themeColor="text1"/>
        </w:rPr>
        <w:t>zł</w:t>
      </w:r>
      <w:r w:rsidR="00E0196A" w:rsidRPr="00E0196A">
        <w:rPr>
          <w:b/>
          <w:color w:val="000000" w:themeColor="text1"/>
        </w:rPr>
        <w:t xml:space="preserve"> </w:t>
      </w:r>
      <w:r w:rsidRPr="00E0196A">
        <w:rPr>
          <w:color w:val="000000" w:themeColor="text1"/>
        </w:rPr>
        <w:t>i zaleca stosowne pomniejszenie wydatków kwalifikowalnych projektu.</w:t>
      </w:r>
    </w:p>
    <w:p w14:paraId="2D9334D4" w14:textId="77777777" w:rsidR="007A3C34" w:rsidRPr="00C9408D" w:rsidRDefault="007A3C34" w:rsidP="007A3C34">
      <w:pPr>
        <w:spacing w:line="360" w:lineRule="auto"/>
        <w:jc w:val="both"/>
        <w:rPr>
          <w:bCs/>
          <w:color w:val="000000" w:themeColor="text1"/>
          <w:highlight w:val="yellow"/>
        </w:rPr>
      </w:pPr>
    </w:p>
    <w:p w14:paraId="11EF8E67" w14:textId="77777777" w:rsidR="007A3453" w:rsidRPr="00BF5D34" w:rsidRDefault="007A3453" w:rsidP="00A27361">
      <w:pPr>
        <w:spacing w:line="360" w:lineRule="auto"/>
        <w:jc w:val="both"/>
        <w:rPr>
          <w:bCs/>
          <w:color w:val="000000" w:themeColor="text1"/>
        </w:rPr>
      </w:pPr>
    </w:p>
    <w:p w14:paraId="10CC2709" w14:textId="05B6C2ED" w:rsidR="002D3468" w:rsidRPr="00BF5D34" w:rsidRDefault="00EC7751" w:rsidP="007A3C34">
      <w:pPr>
        <w:spacing w:line="360" w:lineRule="auto"/>
        <w:ind w:firstLine="708"/>
        <w:jc w:val="both"/>
        <w:rPr>
          <w:color w:val="000000" w:themeColor="text1"/>
        </w:rPr>
      </w:pPr>
      <w:r w:rsidRPr="00BF5D34">
        <w:rPr>
          <w:color w:val="000000" w:themeColor="text1"/>
        </w:rPr>
        <w:t>Niniejsza Informacja P</w:t>
      </w:r>
      <w:r w:rsidR="002D3468" w:rsidRPr="00BF5D34">
        <w:rPr>
          <w:color w:val="000000" w:themeColor="text1"/>
        </w:rPr>
        <w:t xml:space="preserve">okontrolna zawiera </w:t>
      </w:r>
      <w:r w:rsidR="00BF5D34" w:rsidRPr="00BF5D34">
        <w:rPr>
          <w:color w:val="000000" w:themeColor="text1"/>
        </w:rPr>
        <w:t>6</w:t>
      </w:r>
      <w:r w:rsidR="002D3468" w:rsidRPr="00BF5D34">
        <w:rPr>
          <w:color w:val="000000" w:themeColor="text1"/>
        </w:rPr>
        <w:t xml:space="preserve"> stron oraz </w:t>
      </w:r>
      <w:r w:rsidR="00BF5D34" w:rsidRPr="00BF5D34">
        <w:rPr>
          <w:color w:val="000000" w:themeColor="text1"/>
        </w:rPr>
        <w:t>1</w:t>
      </w:r>
      <w:r w:rsidR="002D3468" w:rsidRPr="00BF5D34">
        <w:rPr>
          <w:color w:val="000000" w:themeColor="text1"/>
        </w:rPr>
        <w:t xml:space="preserve"> dow</w:t>
      </w:r>
      <w:r w:rsidR="002667FF">
        <w:rPr>
          <w:color w:val="000000" w:themeColor="text1"/>
        </w:rPr>
        <w:t>ód</w:t>
      </w:r>
      <w:r w:rsidR="002D3468" w:rsidRPr="00BF5D34">
        <w:rPr>
          <w:color w:val="000000" w:themeColor="text1"/>
        </w:rPr>
        <w:t>, któr</w:t>
      </w:r>
      <w:r w:rsidR="002667FF">
        <w:rPr>
          <w:color w:val="000000" w:themeColor="text1"/>
        </w:rPr>
        <w:t>y</w:t>
      </w:r>
      <w:r w:rsidR="002D3468" w:rsidRPr="00BF5D34">
        <w:rPr>
          <w:color w:val="000000" w:themeColor="text1"/>
        </w:rPr>
        <w:t xml:space="preserve"> dostępn</w:t>
      </w:r>
      <w:r w:rsidR="002667FF">
        <w:rPr>
          <w:color w:val="000000" w:themeColor="text1"/>
        </w:rPr>
        <w:t>y</w:t>
      </w:r>
      <w:r w:rsidR="002D3468" w:rsidRPr="00BF5D34">
        <w:rPr>
          <w:color w:val="000000" w:themeColor="text1"/>
        </w:rPr>
        <w:t xml:space="preserve"> </w:t>
      </w:r>
      <w:r w:rsidR="0071142C" w:rsidRPr="00BF5D34">
        <w:rPr>
          <w:color w:val="000000" w:themeColor="text1"/>
        </w:rPr>
        <w:br/>
      </w:r>
      <w:r w:rsidR="002667FF">
        <w:rPr>
          <w:color w:val="000000" w:themeColor="text1"/>
        </w:rPr>
        <w:t>jest</w:t>
      </w:r>
      <w:r w:rsidR="002D3468" w:rsidRPr="00BF5D34">
        <w:rPr>
          <w:color w:val="000000" w:themeColor="text1"/>
        </w:rPr>
        <w:t xml:space="preserve"> do wglądu w siedzibie Departamentu Kontroli i Certyfikacji RPO, ul. </w:t>
      </w:r>
      <w:r w:rsidR="00BC3C2C" w:rsidRPr="00BF5D34">
        <w:rPr>
          <w:color w:val="000000" w:themeColor="text1"/>
        </w:rPr>
        <w:t xml:space="preserve">Witosa </w:t>
      </w:r>
      <w:r w:rsidR="002D3468" w:rsidRPr="00BF5D34">
        <w:rPr>
          <w:color w:val="000000" w:themeColor="text1"/>
        </w:rPr>
        <w:t xml:space="preserve"> </w:t>
      </w:r>
      <w:r w:rsidR="00613CEA" w:rsidRPr="00BF5D34">
        <w:rPr>
          <w:color w:val="000000" w:themeColor="text1"/>
        </w:rPr>
        <w:t>86</w:t>
      </w:r>
      <w:r w:rsidR="002D3468" w:rsidRPr="00BF5D34">
        <w:rPr>
          <w:color w:val="000000" w:themeColor="text1"/>
        </w:rPr>
        <w:t xml:space="preserve">, 25 – </w:t>
      </w:r>
      <w:r w:rsidR="00613CEA" w:rsidRPr="00BF5D34">
        <w:rPr>
          <w:color w:val="000000" w:themeColor="text1"/>
        </w:rPr>
        <w:t>561</w:t>
      </w:r>
      <w:r w:rsidR="002D3468" w:rsidRPr="00BF5D34">
        <w:rPr>
          <w:color w:val="000000" w:themeColor="text1"/>
        </w:rPr>
        <w:t xml:space="preserve"> Kielce.</w:t>
      </w:r>
    </w:p>
    <w:p w14:paraId="0302501A" w14:textId="131B15A9" w:rsidR="002D3468" w:rsidRPr="00BF5D34" w:rsidRDefault="002D3468" w:rsidP="007A3C34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>Dokument sporządzono w dwóch jednobrzmiących egzemplarzach, z których jeden zostaje przekazany Beneficjentowi. Drugi egzemplarz oznaczony terminem „do zwrotu” należy odesłać</w:t>
      </w:r>
      <w:r w:rsidRPr="00BF5D34">
        <w:rPr>
          <w:color w:val="000000" w:themeColor="text1"/>
        </w:rPr>
        <w:br/>
        <w:t>na podany powyżej adres w terminie 14 dni</w:t>
      </w:r>
      <w:r w:rsidR="00BF5D34" w:rsidRPr="00BF5D34">
        <w:rPr>
          <w:color w:val="000000" w:themeColor="text1"/>
        </w:rPr>
        <w:t xml:space="preserve"> od dnia otrzymania Informacji P</w:t>
      </w:r>
      <w:r w:rsidRPr="00BF5D34">
        <w:rPr>
          <w:color w:val="000000" w:themeColor="text1"/>
        </w:rPr>
        <w:t>okontrolnej.</w:t>
      </w:r>
    </w:p>
    <w:p w14:paraId="0AC7A208" w14:textId="7B12EAB5" w:rsidR="002D3468" w:rsidRPr="00BF5D34" w:rsidRDefault="002D3468" w:rsidP="007A3C34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 xml:space="preserve">Jednocześnie informuje się, iż w ciągu 14 dni od dnia otrzymania Informacji </w:t>
      </w:r>
      <w:r w:rsidR="0018200C" w:rsidRPr="00BF5D34">
        <w:rPr>
          <w:color w:val="000000" w:themeColor="text1"/>
        </w:rPr>
        <w:t>P</w:t>
      </w:r>
      <w:r w:rsidRPr="00BF5D34">
        <w:rPr>
          <w:color w:val="000000" w:themeColor="text1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6F446B3C" w:rsidR="002D3468" w:rsidRPr="00BF5D34" w:rsidRDefault="002D3468" w:rsidP="007A3C34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 xml:space="preserve">Kierownik Jednostki Kontrolowanej może odmówić podpisania Informacji </w:t>
      </w:r>
      <w:r w:rsidR="00DB22A3" w:rsidRPr="00BF5D34">
        <w:rPr>
          <w:color w:val="000000" w:themeColor="text1"/>
        </w:rPr>
        <w:t>P</w:t>
      </w:r>
      <w:r w:rsidRPr="00BF5D34">
        <w:rPr>
          <w:color w:val="000000" w:themeColor="text1"/>
        </w:rPr>
        <w:t>okontrolnej informując na piśmie Instytucję Zarządzającą o przyczynach takiej decyzji.</w:t>
      </w:r>
    </w:p>
    <w:p w14:paraId="3DAD0BEB" w14:textId="77777777" w:rsidR="00EF7E08" w:rsidRPr="00BF5D34" w:rsidRDefault="00EF7E08" w:rsidP="00A27361">
      <w:pPr>
        <w:spacing w:line="360" w:lineRule="auto"/>
        <w:jc w:val="both"/>
        <w:rPr>
          <w:b/>
          <w:color w:val="000000" w:themeColor="text1"/>
        </w:rPr>
      </w:pPr>
    </w:p>
    <w:p w14:paraId="37147339" w14:textId="538C051D" w:rsidR="00884DF4" w:rsidRPr="00BF5D34" w:rsidRDefault="00884DF4" w:rsidP="00A27361">
      <w:pPr>
        <w:spacing w:line="360" w:lineRule="auto"/>
        <w:jc w:val="both"/>
        <w:rPr>
          <w:b/>
          <w:color w:val="000000" w:themeColor="text1"/>
        </w:rPr>
      </w:pPr>
      <w:r w:rsidRPr="00BF5D34">
        <w:rPr>
          <w:b/>
          <w:color w:val="000000" w:themeColor="text1"/>
        </w:rPr>
        <w:t xml:space="preserve">Kontrolujący:      </w:t>
      </w:r>
    </w:p>
    <w:p w14:paraId="269531E1" w14:textId="2BEBD069" w:rsidR="00884DF4" w:rsidRPr="00BF5D34" w:rsidRDefault="004824A4" w:rsidP="00A27361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>Joanna Jasik: ……………………</w:t>
      </w:r>
      <w:r w:rsidR="00884DF4" w:rsidRPr="00BF5D34">
        <w:rPr>
          <w:color w:val="000000" w:themeColor="text1"/>
        </w:rPr>
        <w:t xml:space="preserve"> ………………………………….</w:t>
      </w:r>
    </w:p>
    <w:p w14:paraId="44A75091" w14:textId="77777777" w:rsidR="00E36780" w:rsidRPr="00BF5D34" w:rsidRDefault="00E36780" w:rsidP="00A27361">
      <w:pPr>
        <w:spacing w:line="360" w:lineRule="auto"/>
        <w:jc w:val="both"/>
        <w:rPr>
          <w:color w:val="000000" w:themeColor="text1"/>
        </w:rPr>
      </w:pPr>
    </w:p>
    <w:p w14:paraId="61CA9D9F" w14:textId="10A71E7E" w:rsidR="00884DF4" w:rsidRPr="00BF5D34" w:rsidRDefault="00C72844" w:rsidP="00A27361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>Katarzyna Karbowniczek-Cebula</w:t>
      </w:r>
      <w:r w:rsidR="00E36780" w:rsidRPr="00BF5D34">
        <w:rPr>
          <w:color w:val="000000" w:themeColor="text1"/>
        </w:rPr>
        <w:t>: ………………………………….</w:t>
      </w:r>
    </w:p>
    <w:p w14:paraId="76499326" w14:textId="7F9F0EAA" w:rsidR="004824A4" w:rsidRPr="00BF5D34" w:rsidRDefault="004824A4" w:rsidP="00A27361">
      <w:pPr>
        <w:spacing w:line="360" w:lineRule="auto"/>
        <w:jc w:val="both"/>
        <w:rPr>
          <w:color w:val="000000" w:themeColor="text1"/>
        </w:rPr>
      </w:pPr>
    </w:p>
    <w:p w14:paraId="14028553" w14:textId="533B1C2F" w:rsidR="004824A4" w:rsidRPr="00BF5D34" w:rsidRDefault="004824A4" w:rsidP="00A27361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 xml:space="preserve">Robert Wołowiec: ………………………………………………….. </w:t>
      </w:r>
    </w:p>
    <w:p w14:paraId="350DB986" w14:textId="77777777" w:rsidR="00884DF4" w:rsidRPr="00BF5D34" w:rsidRDefault="00884DF4" w:rsidP="00A27361">
      <w:pPr>
        <w:spacing w:line="360" w:lineRule="auto"/>
        <w:jc w:val="both"/>
        <w:rPr>
          <w:color w:val="000000" w:themeColor="text1"/>
        </w:rPr>
      </w:pPr>
    </w:p>
    <w:p w14:paraId="6A931E92" w14:textId="77777777" w:rsidR="00884DF4" w:rsidRPr="00BF5D34" w:rsidRDefault="00884DF4" w:rsidP="00A27361">
      <w:pPr>
        <w:spacing w:line="360" w:lineRule="auto"/>
        <w:ind w:left="6372"/>
        <w:rPr>
          <w:b/>
          <w:bCs/>
          <w:color w:val="000000" w:themeColor="text1"/>
        </w:rPr>
      </w:pPr>
      <w:r w:rsidRPr="00BF5D34">
        <w:rPr>
          <w:b/>
          <w:bCs/>
          <w:color w:val="000000" w:themeColor="text1"/>
        </w:rPr>
        <w:t xml:space="preserve">        Kontrolowany/a:</w:t>
      </w:r>
    </w:p>
    <w:p w14:paraId="2908BF87" w14:textId="77777777" w:rsidR="00884DF4" w:rsidRPr="00BF5D34" w:rsidRDefault="00884DF4" w:rsidP="00A27361">
      <w:pPr>
        <w:spacing w:line="360" w:lineRule="auto"/>
        <w:ind w:left="6372"/>
        <w:rPr>
          <w:color w:val="000000" w:themeColor="text1"/>
        </w:rPr>
      </w:pPr>
    </w:p>
    <w:p w14:paraId="4FA85484" w14:textId="77777777" w:rsidR="006C1D90" w:rsidRPr="00C9408D" w:rsidRDefault="00884DF4" w:rsidP="00A27361">
      <w:pPr>
        <w:spacing w:line="360" w:lineRule="auto"/>
        <w:jc w:val="both"/>
        <w:rPr>
          <w:color w:val="000000" w:themeColor="text1"/>
        </w:rPr>
      </w:pPr>
      <w:r w:rsidRPr="00BF5D34">
        <w:rPr>
          <w:color w:val="000000" w:themeColor="text1"/>
        </w:rPr>
        <w:t xml:space="preserve">                                                                                                     .…………………………………</w:t>
      </w:r>
    </w:p>
    <w:sectPr w:rsidR="006C1D90" w:rsidRPr="00C9408D" w:rsidSect="00304A7F">
      <w:headerReference w:type="default" r:id="rId9"/>
      <w:footerReference w:type="default" r:id="rId10"/>
      <w:pgSz w:w="11906" w:h="16838"/>
      <w:pgMar w:top="568" w:right="1077" w:bottom="1440" w:left="1077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AD6" w14:textId="77777777" w:rsidR="004713E2" w:rsidRDefault="004713E2">
      <w:r>
        <w:separator/>
      </w:r>
    </w:p>
  </w:endnote>
  <w:endnote w:type="continuationSeparator" w:id="0">
    <w:p w14:paraId="62743E14" w14:textId="77777777" w:rsidR="004713E2" w:rsidRDefault="0047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73D8DCF9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3228C6">
      <w:rPr>
        <w:b/>
        <w:sz w:val="20"/>
        <w:szCs w:val="20"/>
      </w:rPr>
      <w:t>142</w:t>
    </w:r>
    <w:r w:rsidR="001E33E1" w:rsidRPr="001E33E1">
      <w:rPr>
        <w:b/>
        <w:sz w:val="20"/>
        <w:szCs w:val="20"/>
      </w:rPr>
      <w:t>.</w:t>
    </w:r>
    <w:r w:rsidR="006062C4">
      <w:rPr>
        <w:b/>
        <w:sz w:val="20"/>
        <w:szCs w:val="20"/>
      </w:rPr>
      <w:t>2</w:t>
    </w:r>
    <w:r w:rsidR="001E33E1" w:rsidRPr="001E33E1">
      <w:rPr>
        <w:b/>
        <w:sz w:val="20"/>
        <w:szCs w:val="20"/>
      </w:rPr>
      <w:t>.2022/</w:t>
    </w:r>
    <w:r w:rsidR="006062C4">
      <w:rPr>
        <w:b/>
        <w:sz w:val="20"/>
        <w:szCs w:val="20"/>
      </w:rPr>
      <w:t>JJ</w:t>
    </w:r>
    <w:r w:rsidR="001E33E1" w:rsidRPr="001E33E1">
      <w:rPr>
        <w:b/>
        <w:sz w:val="20"/>
        <w:szCs w:val="20"/>
      </w:rPr>
      <w:t>-</w:t>
    </w:r>
    <w:r w:rsidR="006062C4">
      <w:rPr>
        <w:b/>
        <w:sz w:val="20"/>
        <w:szCs w:val="20"/>
      </w:rPr>
      <w:t>2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955377">
      <w:rPr>
        <w:noProof/>
        <w:spacing w:val="12"/>
        <w:sz w:val="20"/>
        <w:szCs w:val="20"/>
      </w:rPr>
      <w:t>2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8C29" w14:textId="77777777" w:rsidR="004713E2" w:rsidRDefault="004713E2">
      <w:r>
        <w:separator/>
      </w:r>
    </w:p>
  </w:footnote>
  <w:footnote w:type="continuationSeparator" w:id="0">
    <w:p w14:paraId="3F2D65B6" w14:textId="77777777" w:rsidR="004713E2" w:rsidRDefault="0047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73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3069"/>
      <w:gridCol w:w="2487"/>
      <w:gridCol w:w="2861"/>
    </w:tblGrid>
    <w:tr w:rsidR="00304A7F" w:rsidRPr="00EF3E3D" w14:paraId="7353EDFC" w14:textId="77777777" w:rsidTr="00CF543B">
      <w:trPr>
        <w:trHeight w:val="860"/>
      </w:trPr>
      <w:tc>
        <w:tcPr>
          <w:tcW w:w="1043" w:type="pct"/>
          <w:tcMar>
            <w:left w:w="0" w:type="dxa"/>
            <w:right w:w="0" w:type="dxa"/>
          </w:tcMar>
        </w:tcPr>
        <w:p w14:paraId="2D8EF4B9" w14:textId="77777777" w:rsidR="00304A7F" w:rsidRPr="00EF3E3D" w:rsidRDefault="00304A7F" w:rsidP="00CF543B">
          <w:pPr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5DDC9B7" wp14:editId="58906458">
                <wp:extent cx="1249680" cy="533400"/>
                <wp:effectExtent l="0" t="0" r="0" b="0"/>
                <wp:docPr id="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tcMar>
            <w:left w:w="0" w:type="dxa"/>
            <w:right w:w="0" w:type="dxa"/>
          </w:tcMar>
        </w:tcPr>
        <w:p w14:paraId="604F2AE8" w14:textId="77777777" w:rsidR="00304A7F" w:rsidRPr="00EF3E3D" w:rsidRDefault="00304A7F" w:rsidP="00CF543B">
          <w:pPr>
            <w:ind w:left="48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36666F58" wp14:editId="12CA419D">
                <wp:extent cx="1684020" cy="525780"/>
                <wp:effectExtent l="0" t="0" r="0" b="0"/>
                <wp:docPr id="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7" w:type="pct"/>
          <w:tcMar>
            <w:left w:w="0" w:type="dxa"/>
            <w:right w:w="0" w:type="dxa"/>
          </w:tcMar>
        </w:tcPr>
        <w:p w14:paraId="582DEDFB" w14:textId="77777777" w:rsidR="00304A7F" w:rsidRPr="00EF3E3D" w:rsidRDefault="00304A7F" w:rsidP="00CF543B">
          <w:pPr>
            <w:ind w:lef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7443D1D0" wp14:editId="68D51817">
                <wp:extent cx="1173480" cy="541020"/>
                <wp:effectExtent l="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6" w:type="pct"/>
          <w:tcMar>
            <w:left w:w="0" w:type="dxa"/>
            <w:right w:w="0" w:type="dxa"/>
          </w:tcMar>
        </w:tcPr>
        <w:p w14:paraId="750F9F01" w14:textId="77777777" w:rsidR="00304A7F" w:rsidRPr="00EF3E3D" w:rsidRDefault="00304A7F" w:rsidP="00CF543B">
          <w:pPr>
            <w:ind w:righ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520A0A0A" wp14:editId="662FF9BF">
                <wp:extent cx="1676400" cy="502920"/>
                <wp:effectExtent l="0" t="0" r="0" b="0"/>
                <wp:docPr id="1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9DC019" w14:textId="77777777" w:rsidR="00304A7F" w:rsidRDefault="00304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FCA"/>
    <w:multiLevelType w:val="hybridMultilevel"/>
    <w:tmpl w:val="8A14A0A4"/>
    <w:lvl w:ilvl="0" w:tplc="5B2059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B12C6E"/>
    <w:multiLevelType w:val="hybridMultilevel"/>
    <w:tmpl w:val="AF90B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48F5"/>
    <w:multiLevelType w:val="hybridMultilevel"/>
    <w:tmpl w:val="FFB09DAC"/>
    <w:lvl w:ilvl="0" w:tplc="52F01A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A3133C"/>
    <w:multiLevelType w:val="hybridMultilevel"/>
    <w:tmpl w:val="2664274C"/>
    <w:lvl w:ilvl="0" w:tplc="02DE5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C5356"/>
    <w:multiLevelType w:val="hybridMultilevel"/>
    <w:tmpl w:val="9F0C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5E7409"/>
    <w:multiLevelType w:val="hybridMultilevel"/>
    <w:tmpl w:val="1666B72E"/>
    <w:lvl w:ilvl="0" w:tplc="13DC455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21D2E"/>
    <w:multiLevelType w:val="hybridMultilevel"/>
    <w:tmpl w:val="4BFC6A32"/>
    <w:lvl w:ilvl="0" w:tplc="1E842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1172">
    <w:abstractNumId w:val="27"/>
  </w:num>
  <w:num w:numId="2" w16cid:durableId="1762987999">
    <w:abstractNumId w:val="17"/>
  </w:num>
  <w:num w:numId="3" w16cid:durableId="517548420">
    <w:abstractNumId w:val="15"/>
  </w:num>
  <w:num w:numId="4" w16cid:durableId="1078750184">
    <w:abstractNumId w:val="14"/>
  </w:num>
  <w:num w:numId="5" w16cid:durableId="1675108225">
    <w:abstractNumId w:val="26"/>
  </w:num>
  <w:num w:numId="6" w16cid:durableId="1372341408">
    <w:abstractNumId w:val="21"/>
  </w:num>
  <w:num w:numId="7" w16cid:durableId="2057005312">
    <w:abstractNumId w:val="6"/>
  </w:num>
  <w:num w:numId="8" w16cid:durableId="1081369074">
    <w:abstractNumId w:val="13"/>
  </w:num>
  <w:num w:numId="9" w16cid:durableId="2104913403">
    <w:abstractNumId w:val="20"/>
  </w:num>
  <w:num w:numId="10" w16cid:durableId="506989480">
    <w:abstractNumId w:val="5"/>
  </w:num>
  <w:num w:numId="11" w16cid:durableId="500661820">
    <w:abstractNumId w:val="2"/>
  </w:num>
  <w:num w:numId="12" w16cid:durableId="1192456251">
    <w:abstractNumId w:val="12"/>
  </w:num>
  <w:num w:numId="13" w16cid:durableId="1584297091">
    <w:abstractNumId w:val="3"/>
  </w:num>
  <w:num w:numId="14" w16cid:durableId="463735329">
    <w:abstractNumId w:val="23"/>
  </w:num>
  <w:num w:numId="15" w16cid:durableId="1651982125">
    <w:abstractNumId w:val="25"/>
  </w:num>
  <w:num w:numId="16" w16cid:durableId="470368917">
    <w:abstractNumId w:val="8"/>
  </w:num>
  <w:num w:numId="17" w16cid:durableId="93019860">
    <w:abstractNumId w:val="28"/>
  </w:num>
  <w:num w:numId="18" w16cid:durableId="47342039">
    <w:abstractNumId w:val="16"/>
  </w:num>
  <w:num w:numId="19" w16cid:durableId="1357972772">
    <w:abstractNumId w:val="4"/>
  </w:num>
  <w:num w:numId="20" w16cid:durableId="1688093483">
    <w:abstractNumId w:val="4"/>
  </w:num>
  <w:num w:numId="21" w16cid:durableId="1549730744">
    <w:abstractNumId w:val="23"/>
  </w:num>
  <w:num w:numId="22" w16cid:durableId="1128861981">
    <w:abstractNumId w:val="23"/>
  </w:num>
  <w:num w:numId="23" w16cid:durableId="1986082083">
    <w:abstractNumId w:val="23"/>
  </w:num>
  <w:num w:numId="24" w16cid:durableId="1549415876">
    <w:abstractNumId w:val="10"/>
  </w:num>
  <w:num w:numId="25" w16cid:durableId="1806925168">
    <w:abstractNumId w:val="0"/>
  </w:num>
  <w:num w:numId="26" w16cid:durableId="1419867837">
    <w:abstractNumId w:val="11"/>
  </w:num>
  <w:num w:numId="27" w16cid:durableId="129517022">
    <w:abstractNumId w:val="7"/>
  </w:num>
  <w:num w:numId="28" w16cid:durableId="280115723">
    <w:abstractNumId w:val="19"/>
  </w:num>
  <w:num w:numId="29" w16cid:durableId="1068721614">
    <w:abstractNumId w:val="24"/>
  </w:num>
  <w:num w:numId="30" w16cid:durableId="2022587590">
    <w:abstractNumId w:val="18"/>
  </w:num>
  <w:num w:numId="31" w16cid:durableId="2122022179">
    <w:abstractNumId w:val="22"/>
  </w:num>
  <w:num w:numId="32" w16cid:durableId="499154762">
    <w:abstractNumId w:val="9"/>
  </w:num>
  <w:num w:numId="33" w16cid:durableId="173168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22075"/>
    <w:rsid w:val="00022786"/>
    <w:rsid w:val="000240C5"/>
    <w:rsid w:val="00027238"/>
    <w:rsid w:val="00043389"/>
    <w:rsid w:val="00044679"/>
    <w:rsid w:val="00046948"/>
    <w:rsid w:val="000507CA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D69E5"/>
    <w:rsid w:val="000E1B88"/>
    <w:rsid w:val="000E21E4"/>
    <w:rsid w:val="000E7832"/>
    <w:rsid w:val="000F1D1E"/>
    <w:rsid w:val="000F215D"/>
    <w:rsid w:val="000F2C64"/>
    <w:rsid w:val="0010467D"/>
    <w:rsid w:val="00104EB6"/>
    <w:rsid w:val="001050EB"/>
    <w:rsid w:val="00106F6B"/>
    <w:rsid w:val="00112690"/>
    <w:rsid w:val="001164F5"/>
    <w:rsid w:val="00117C03"/>
    <w:rsid w:val="00117C77"/>
    <w:rsid w:val="00121F87"/>
    <w:rsid w:val="001236B0"/>
    <w:rsid w:val="00124515"/>
    <w:rsid w:val="00125CB9"/>
    <w:rsid w:val="001270AB"/>
    <w:rsid w:val="00130085"/>
    <w:rsid w:val="0013085C"/>
    <w:rsid w:val="00133E23"/>
    <w:rsid w:val="00143A2D"/>
    <w:rsid w:val="00151C2B"/>
    <w:rsid w:val="00154109"/>
    <w:rsid w:val="0015650C"/>
    <w:rsid w:val="001577C8"/>
    <w:rsid w:val="00157D26"/>
    <w:rsid w:val="00162921"/>
    <w:rsid w:val="00162977"/>
    <w:rsid w:val="00163819"/>
    <w:rsid w:val="001650D2"/>
    <w:rsid w:val="00167951"/>
    <w:rsid w:val="001718CC"/>
    <w:rsid w:val="00177554"/>
    <w:rsid w:val="0018200C"/>
    <w:rsid w:val="00187426"/>
    <w:rsid w:val="00187F56"/>
    <w:rsid w:val="001903A7"/>
    <w:rsid w:val="001914B9"/>
    <w:rsid w:val="001934A0"/>
    <w:rsid w:val="001A1DEA"/>
    <w:rsid w:val="001A2844"/>
    <w:rsid w:val="001A5BD1"/>
    <w:rsid w:val="001B266D"/>
    <w:rsid w:val="001B2F79"/>
    <w:rsid w:val="001B48BA"/>
    <w:rsid w:val="001B75C0"/>
    <w:rsid w:val="001B78B0"/>
    <w:rsid w:val="001C6A5B"/>
    <w:rsid w:val="001C717C"/>
    <w:rsid w:val="001D3171"/>
    <w:rsid w:val="001D4B29"/>
    <w:rsid w:val="001D5BE6"/>
    <w:rsid w:val="001E1D58"/>
    <w:rsid w:val="001E33E1"/>
    <w:rsid w:val="001E5266"/>
    <w:rsid w:val="001E7A67"/>
    <w:rsid w:val="001F0A83"/>
    <w:rsid w:val="001F396D"/>
    <w:rsid w:val="001F42B7"/>
    <w:rsid w:val="001F7FF6"/>
    <w:rsid w:val="0020019F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46874"/>
    <w:rsid w:val="0024778B"/>
    <w:rsid w:val="0025176E"/>
    <w:rsid w:val="002531E3"/>
    <w:rsid w:val="00256FB2"/>
    <w:rsid w:val="00257D8D"/>
    <w:rsid w:val="002667FF"/>
    <w:rsid w:val="00267357"/>
    <w:rsid w:val="0027123D"/>
    <w:rsid w:val="00275F79"/>
    <w:rsid w:val="00284A28"/>
    <w:rsid w:val="00284DE2"/>
    <w:rsid w:val="0028550C"/>
    <w:rsid w:val="00291E80"/>
    <w:rsid w:val="002936CB"/>
    <w:rsid w:val="00294232"/>
    <w:rsid w:val="002A0706"/>
    <w:rsid w:val="002A1107"/>
    <w:rsid w:val="002A5289"/>
    <w:rsid w:val="002A5B33"/>
    <w:rsid w:val="002A6422"/>
    <w:rsid w:val="002A6567"/>
    <w:rsid w:val="002B4ED7"/>
    <w:rsid w:val="002B57BF"/>
    <w:rsid w:val="002C16A8"/>
    <w:rsid w:val="002C590C"/>
    <w:rsid w:val="002C73DC"/>
    <w:rsid w:val="002D006F"/>
    <w:rsid w:val="002D3468"/>
    <w:rsid w:val="002D5181"/>
    <w:rsid w:val="002D6CD9"/>
    <w:rsid w:val="002F048F"/>
    <w:rsid w:val="002F3D59"/>
    <w:rsid w:val="002F5B5E"/>
    <w:rsid w:val="00301AF3"/>
    <w:rsid w:val="003024E4"/>
    <w:rsid w:val="00302E50"/>
    <w:rsid w:val="00304A7F"/>
    <w:rsid w:val="00306623"/>
    <w:rsid w:val="00307A21"/>
    <w:rsid w:val="00312DE9"/>
    <w:rsid w:val="00316A6E"/>
    <w:rsid w:val="00316BEE"/>
    <w:rsid w:val="003228C6"/>
    <w:rsid w:val="0032330C"/>
    <w:rsid w:val="003264F5"/>
    <w:rsid w:val="00326849"/>
    <w:rsid w:val="003277DA"/>
    <w:rsid w:val="00335EAE"/>
    <w:rsid w:val="003405AF"/>
    <w:rsid w:val="00340674"/>
    <w:rsid w:val="00340A21"/>
    <w:rsid w:val="003555A8"/>
    <w:rsid w:val="00360C05"/>
    <w:rsid w:val="0036109A"/>
    <w:rsid w:val="00364D80"/>
    <w:rsid w:val="00365944"/>
    <w:rsid w:val="00366688"/>
    <w:rsid w:val="00370B81"/>
    <w:rsid w:val="00371133"/>
    <w:rsid w:val="00377CC7"/>
    <w:rsid w:val="00382B94"/>
    <w:rsid w:val="0038548C"/>
    <w:rsid w:val="003926EB"/>
    <w:rsid w:val="00394D92"/>
    <w:rsid w:val="003A20AE"/>
    <w:rsid w:val="003A3B7A"/>
    <w:rsid w:val="003A4430"/>
    <w:rsid w:val="003A54E3"/>
    <w:rsid w:val="003A65CD"/>
    <w:rsid w:val="003A6B4F"/>
    <w:rsid w:val="003B06FE"/>
    <w:rsid w:val="003B2420"/>
    <w:rsid w:val="003B7FB3"/>
    <w:rsid w:val="003C3A05"/>
    <w:rsid w:val="003C43DA"/>
    <w:rsid w:val="003C76A2"/>
    <w:rsid w:val="003D1297"/>
    <w:rsid w:val="003D1886"/>
    <w:rsid w:val="003D1EFF"/>
    <w:rsid w:val="003D4594"/>
    <w:rsid w:val="003D608E"/>
    <w:rsid w:val="003E10D5"/>
    <w:rsid w:val="003E2B3C"/>
    <w:rsid w:val="003E78FD"/>
    <w:rsid w:val="003E7B39"/>
    <w:rsid w:val="003E7BC3"/>
    <w:rsid w:val="003F08AD"/>
    <w:rsid w:val="003F49AC"/>
    <w:rsid w:val="00405810"/>
    <w:rsid w:val="004128A1"/>
    <w:rsid w:val="004160BA"/>
    <w:rsid w:val="004162BF"/>
    <w:rsid w:val="0042031A"/>
    <w:rsid w:val="0042154B"/>
    <w:rsid w:val="0042206B"/>
    <w:rsid w:val="004234BB"/>
    <w:rsid w:val="00426ABE"/>
    <w:rsid w:val="00426F8E"/>
    <w:rsid w:val="004331FC"/>
    <w:rsid w:val="00434118"/>
    <w:rsid w:val="00440097"/>
    <w:rsid w:val="004430F7"/>
    <w:rsid w:val="004459AD"/>
    <w:rsid w:val="004638B8"/>
    <w:rsid w:val="00464917"/>
    <w:rsid w:val="00471228"/>
    <w:rsid w:val="004713E2"/>
    <w:rsid w:val="00476327"/>
    <w:rsid w:val="00477E3A"/>
    <w:rsid w:val="00480300"/>
    <w:rsid w:val="004824A4"/>
    <w:rsid w:val="00482D19"/>
    <w:rsid w:val="004858DE"/>
    <w:rsid w:val="00490B84"/>
    <w:rsid w:val="004913B6"/>
    <w:rsid w:val="0049203D"/>
    <w:rsid w:val="004A1CA3"/>
    <w:rsid w:val="004A1EF8"/>
    <w:rsid w:val="004A624F"/>
    <w:rsid w:val="004A6294"/>
    <w:rsid w:val="004A7F9C"/>
    <w:rsid w:val="004B1F1D"/>
    <w:rsid w:val="004B64AC"/>
    <w:rsid w:val="004C268F"/>
    <w:rsid w:val="004C6F37"/>
    <w:rsid w:val="004D04FE"/>
    <w:rsid w:val="004D2B9E"/>
    <w:rsid w:val="004E01E6"/>
    <w:rsid w:val="004E40D5"/>
    <w:rsid w:val="004E60F4"/>
    <w:rsid w:val="004E782B"/>
    <w:rsid w:val="004F4378"/>
    <w:rsid w:val="004F7E7A"/>
    <w:rsid w:val="005014ED"/>
    <w:rsid w:val="00502601"/>
    <w:rsid w:val="00506390"/>
    <w:rsid w:val="00506A31"/>
    <w:rsid w:val="005077AD"/>
    <w:rsid w:val="00507C5A"/>
    <w:rsid w:val="005117E9"/>
    <w:rsid w:val="005167E4"/>
    <w:rsid w:val="00517D0C"/>
    <w:rsid w:val="0052001E"/>
    <w:rsid w:val="00523A8D"/>
    <w:rsid w:val="005266B7"/>
    <w:rsid w:val="00527562"/>
    <w:rsid w:val="0052777F"/>
    <w:rsid w:val="00530261"/>
    <w:rsid w:val="00532CFC"/>
    <w:rsid w:val="005349F8"/>
    <w:rsid w:val="00535403"/>
    <w:rsid w:val="00535AA6"/>
    <w:rsid w:val="00536CB2"/>
    <w:rsid w:val="00541BAB"/>
    <w:rsid w:val="00546208"/>
    <w:rsid w:val="00553336"/>
    <w:rsid w:val="00560192"/>
    <w:rsid w:val="00570EE6"/>
    <w:rsid w:val="005717CC"/>
    <w:rsid w:val="00576DE5"/>
    <w:rsid w:val="00577707"/>
    <w:rsid w:val="005824C5"/>
    <w:rsid w:val="00587DE5"/>
    <w:rsid w:val="00591D00"/>
    <w:rsid w:val="00592BAF"/>
    <w:rsid w:val="00595A9E"/>
    <w:rsid w:val="005967C9"/>
    <w:rsid w:val="005A4FAC"/>
    <w:rsid w:val="005A764C"/>
    <w:rsid w:val="005B446F"/>
    <w:rsid w:val="005C0870"/>
    <w:rsid w:val="005C1BC3"/>
    <w:rsid w:val="005C1D8C"/>
    <w:rsid w:val="005C2D98"/>
    <w:rsid w:val="005C398C"/>
    <w:rsid w:val="005C40A4"/>
    <w:rsid w:val="005C4F8B"/>
    <w:rsid w:val="005D1745"/>
    <w:rsid w:val="005D40A7"/>
    <w:rsid w:val="005D7EAC"/>
    <w:rsid w:val="005E62A8"/>
    <w:rsid w:val="005F23C0"/>
    <w:rsid w:val="005F3843"/>
    <w:rsid w:val="005F3FC8"/>
    <w:rsid w:val="005F735B"/>
    <w:rsid w:val="00600837"/>
    <w:rsid w:val="006022B6"/>
    <w:rsid w:val="0060533A"/>
    <w:rsid w:val="006062C4"/>
    <w:rsid w:val="00611093"/>
    <w:rsid w:val="00613CEA"/>
    <w:rsid w:val="00623ABD"/>
    <w:rsid w:val="006260CC"/>
    <w:rsid w:val="00626A23"/>
    <w:rsid w:val="00626FA7"/>
    <w:rsid w:val="00627803"/>
    <w:rsid w:val="00630EA7"/>
    <w:rsid w:val="00633480"/>
    <w:rsid w:val="0065225D"/>
    <w:rsid w:val="00653B3B"/>
    <w:rsid w:val="00653E62"/>
    <w:rsid w:val="00654522"/>
    <w:rsid w:val="00654850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C1D90"/>
    <w:rsid w:val="006C45EF"/>
    <w:rsid w:val="006D05A5"/>
    <w:rsid w:val="006D5AD6"/>
    <w:rsid w:val="006D7038"/>
    <w:rsid w:val="006D7AD0"/>
    <w:rsid w:val="006E3CCC"/>
    <w:rsid w:val="006E5653"/>
    <w:rsid w:val="006E7CA4"/>
    <w:rsid w:val="006F00BD"/>
    <w:rsid w:val="006F0B4D"/>
    <w:rsid w:val="006F47DA"/>
    <w:rsid w:val="006F61D3"/>
    <w:rsid w:val="007002FC"/>
    <w:rsid w:val="00703D25"/>
    <w:rsid w:val="00704961"/>
    <w:rsid w:val="00706CE0"/>
    <w:rsid w:val="00706E75"/>
    <w:rsid w:val="007078E1"/>
    <w:rsid w:val="00710F6B"/>
    <w:rsid w:val="0071142C"/>
    <w:rsid w:val="007164A8"/>
    <w:rsid w:val="00716E4F"/>
    <w:rsid w:val="00720D54"/>
    <w:rsid w:val="00720DDD"/>
    <w:rsid w:val="007233B7"/>
    <w:rsid w:val="00730F91"/>
    <w:rsid w:val="00734828"/>
    <w:rsid w:val="00736099"/>
    <w:rsid w:val="007377C5"/>
    <w:rsid w:val="00740A43"/>
    <w:rsid w:val="00745309"/>
    <w:rsid w:val="00754A4B"/>
    <w:rsid w:val="007607BC"/>
    <w:rsid w:val="00772FB9"/>
    <w:rsid w:val="00773A6F"/>
    <w:rsid w:val="00773F99"/>
    <w:rsid w:val="00777C6F"/>
    <w:rsid w:val="00780864"/>
    <w:rsid w:val="00781484"/>
    <w:rsid w:val="00785665"/>
    <w:rsid w:val="00785D12"/>
    <w:rsid w:val="007A3453"/>
    <w:rsid w:val="007A3C34"/>
    <w:rsid w:val="007A5C13"/>
    <w:rsid w:val="007A6D12"/>
    <w:rsid w:val="007B112F"/>
    <w:rsid w:val="007B2203"/>
    <w:rsid w:val="007B3A88"/>
    <w:rsid w:val="007B7CA5"/>
    <w:rsid w:val="007C01C1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5DC0"/>
    <w:rsid w:val="007F7FE5"/>
    <w:rsid w:val="00801DE7"/>
    <w:rsid w:val="00804610"/>
    <w:rsid w:val="008070E5"/>
    <w:rsid w:val="0081142A"/>
    <w:rsid w:val="00812B3C"/>
    <w:rsid w:val="00812E59"/>
    <w:rsid w:val="0081351B"/>
    <w:rsid w:val="0081552F"/>
    <w:rsid w:val="00816FD8"/>
    <w:rsid w:val="0082511C"/>
    <w:rsid w:val="00830FA6"/>
    <w:rsid w:val="0083203C"/>
    <w:rsid w:val="00834555"/>
    <w:rsid w:val="00834D48"/>
    <w:rsid w:val="00835B80"/>
    <w:rsid w:val="00835DBC"/>
    <w:rsid w:val="00837D5E"/>
    <w:rsid w:val="00861A4F"/>
    <w:rsid w:val="00864D07"/>
    <w:rsid w:val="008654FB"/>
    <w:rsid w:val="0086610F"/>
    <w:rsid w:val="008666C9"/>
    <w:rsid w:val="00866BF9"/>
    <w:rsid w:val="00866DD6"/>
    <w:rsid w:val="00871490"/>
    <w:rsid w:val="008721A5"/>
    <w:rsid w:val="00874A2D"/>
    <w:rsid w:val="00875F79"/>
    <w:rsid w:val="0087603E"/>
    <w:rsid w:val="00884DF4"/>
    <w:rsid w:val="00891756"/>
    <w:rsid w:val="00894443"/>
    <w:rsid w:val="008A076A"/>
    <w:rsid w:val="008A32CA"/>
    <w:rsid w:val="008A5310"/>
    <w:rsid w:val="008A5FE0"/>
    <w:rsid w:val="008B0610"/>
    <w:rsid w:val="008B0F44"/>
    <w:rsid w:val="008B26A2"/>
    <w:rsid w:val="008B29C6"/>
    <w:rsid w:val="008C61B3"/>
    <w:rsid w:val="008C6B35"/>
    <w:rsid w:val="008E03D1"/>
    <w:rsid w:val="008E27AB"/>
    <w:rsid w:val="008E2D5C"/>
    <w:rsid w:val="008E5141"/>
    <w:rsid w:val="008E64BE"/>
    <w:rsid w:val="008E7496"/>
    <w:rsid w:val="008F0512"/>
    <w:rsid w:val="008F0EAC"/>
    <w:rsid w:val="008F72AD"/>
    <w:rsid w:val="009018A2"/>
    <w:rsid w:val="00905084"/>
    <w:rsid w:val="00905B70"/>
    <w:rsid w:val="00905D04"/>
    <w:rsid w:val="009136AE"/>
    <w:rsid w:val="009164B4"/>
    <w:rsid w:val="009171FB"/>
    <w:rsid w:val="009242A7"/>
    <w:rsid w:val="00932303"/>
    <w:rsid w:val="00935B05"/>
    <w:rsid w:val="009369FB"/>
    <w:rsid w:val="00936BF2"/>
    <w:rsid w:val="009402AA"/>
    <w:rsid w:val="00943DD3"/>
    <w:rsid w:val="0095175B"/>
    <w:rsid w:val="00955377"/>
    <w:rsid w:val="00955916"/>
    <w:rsid w:val="00956158"/>
    <w:rsid w:val="009609DF"/>
    <w:rsid w:val="00970E0F"/>
    <w:rsid w:val="00970FA3"/>
    <w:rsid w:val="00973DA9"/>
    <w:rsid w:val="00982579"/>
    <w:rsid w:val="00983F07"/>
    <w:rsid w:val="00987DEE"/>
    <w:rsid w:val="009914A0"/>
    <w:rsid w:val="00992861"/>
    <w:rsid w:val="00992D5C"/>
    <w:rsid w:val="0099417B"/>
    <w:rsid w:val="009A0121"/>
    <w:rsid w:val="009A0FAD"/>
    <w:rsid w:val="009A4178"/>
    <w:rsid w:val="009A54A7"/>
    <w:rsid w:val="009B0B52"/>
    <w:rsid w:val="009B5FA4"/>
    <w:rsid w:val="009C2A41"/>
    <w:rsid w:val="009C473A"/>
    <w:rsid w:val="009D08B4"/>
    <w:rsid w:val="009D6A9F"/>
    <w:rsid w:val="009E0A9A"/>
    <w:rsid w:val="009E4886"/>
    <w:rsid w:val="009F3C81"/>
    <w:rsid w:val="009F477C"/>
    <w:rsid w:val="00A01B47"/>
    <w:rsid w:val="00A02A23"/>
    <w:rsid w:val="00A0462D"/>
    <w:rsid w:val="00A06CAC"/>
    <w:rsid w:val="00A152A0"/>
    <w:rsid w:val="00A16F28"/>
    <w:rsid w:val="00A24C8B"/>
    <w:rsid w:val="00A24CE3"/>
    <w:rsid w:val="00A27361"/>
    <w:rsid w:val="00A37CE8"/>
    <w:rsid w:val="00A42FDB"/>
    <w:rsid w:val="00A43ABC"/>
    <w:rsid w:val="00A44737"/>
    <w:rsid w:val="00A60173"/>
    <w:rsid w:val="00A6505A"/>
    <w:rsid w:val="00A66C4A"/>
    <w:rsid w:val="00A7080A"/>
    <w:rsid w:val="00A72BDB"/>
    <w:rsid w:val="00A75914"/>
    <w:rsid w:val="00A75FEC"/>
    <w:rsid w:val="00A76C2F"/>
    <w:rsid w:val="00A81279"/>
    <w:rsid w:val="00A8144A"/>
    <w:rsid w:val="00A82A78"/>
    <w:rsid w:val="00A83FEB"/>
    <w:rsid w:val="00A85BB3"/>
    <w:rsid w:val="00A86113"/>
    <w:rsid w:val="00A86546"/>
    <w:rsid w:val="00A91134"/>
    <w:rsid w:val="00A91B59"/>
    <w:rsid w:val="00A92139"/>
    <w:rsid w:val="00A94553"/>
    <w:rsid w:val="00A95B6E"/>
    <w:rsid w:val="00AA2EE0"/>
    <w:rsid w:val="00AA499B"/>
    <w:rsid w:val="00AA6B67"/>
    <w:rsid w:val="00AB1904"/>
    <w:rsid w:val="00AB4559"/>
    <w:rsid w:val="00AB505C"/>
    <w:rsid w:val="00AB5B9E"/>
    <w:rsid w:val="00AB60DA"/>
    <w:rsid w:val="00AB6D7D"/>
    <w:rsid w:val="00AD062A"/>
    <w:rsid w:val="00AD2BBF"/>
    <w:rsid w:val="00AE2053"/>
    <w:rsid w:val="00AE2297"/>
    <w:rsid w:val="00AE606A"/>
    <w:rsid w:val="00AE6143"/>
    <w:rsid w:val="00AE69C3"/>
    <w:rsid w:val="00AE7694"/>
    <w:rsid w:val="00AF5BD1"/>
    <w:rsid w:val="00AF5E22"/>
    <w:rsid w:val="00B0232A"/>
    <w:rsid w:val="00B13BAA"/>
    <w:rsid w:val="00B165D0"/>
    <w:rsid w:val="00B16CBF"/>
    <w:rsid w:val="00B20F91"/>
    <w:rsid w:val="00B21862"/>
    <w:rsid w:val="00B30122"/>
    <w:rsid w:val="00B36D94"/>
    <w:rsid w:val="00B43201"/>
    <w:rsid w:val="00B43B30"/>
    <w:rsid w:val="00B44C52"/>
    <w:rsid w:val="00B44F51"/>
    <w:rsid w:val="00B525E8"/>
    <w:rsid w:val="00B54856"/>
    <w:rsid w:val="00B55556"/>
    <w:rsid w:val="00B57C59"/>
    <w:rsid w:val="00B66B1F"/>
    <w:rsid w:val="00B72BA3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698"/>
    <w:rsid w:val="00BC5DA1"/>
    <w:rsid w:val="00BD24F8"/>
    <w:rsid w:val="00BD7E51"/>
    <w:rsid w:val="00BE05B8"/>
    <w:rsid w:val="00BE71C7"/>
    <w:rsid w:val="00BE75D7"/>
    <w:rsid w:val="00BF15B6"/>
    <w:rsid w:val="00BF1D67"/>
    <w:rsid w:val="00BF5D34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3F6F"/>
    <w:rsid w:val="00C3436C"/>
    <w:rsid w:val="00C3660D"/>
    <w:rsid w:val="00C43F61"/>
    <w:rsid w:val="00C44E6A"/>
    <w:rsid w:val="00C50367"/>
    <w:rsid w:val="00C55741"/>
    <w:rsid w:val="00C6263E"/>
    <w:rsid w:val="00C6484E"/>
    <w:rsid w:val="00C66F44"/>
    <w:rsid w:val="00C72844"/>
    <w:rsid w:val="00C81522"/>
    <w:rsid w:val="00C83109"/>
    <w:rsid w:val="00C8466F"/>
    <w:rsid w:val="00C84AE0"/>
    <w:rsid w:val="00C9121D"/>
    <w:rsid w:val="00C9408D"/>
    <w:rsid w:val="00C9576B"/>
    <w:rsid w:val="00CA0328"/>
    <w:rsid w:val="00CB229F"/>
    <w:rsid w:val="00CB25CB"/>
    <w:rsid w:val="00CB517A"/>
    <w:rsid w:val="00CB76E9"/>
    <w:rsid w:val="00CC7C55"/>
    <w:rsid w:val="00CD113D"/>
    <w:rsid w:val="00CD121E"/>
    <w:rsid w:val="00CF47DF"/>
    <w:rsid w:val="00CF797F"/>
    <w:rsid w:val="00D02701"/>
    <w:rsid w:val="00D05B8B"/>
    <w:rsid w:val="00D069EE"/>
    <w:rsid w:val="00D129EF"/>
    <w:rsid w:val="00D22191"/>
    <w:rsid w:val="00D25DCC"/>
    <w:rsid w:val="00D2605D"/>
    <w:rsid w:val="00D3325C"/>
    <w:rsid w:val="00D33B7D"/>
    <w:rsid w:val="00D419C8"/>
    <w:rsid w:val="00D443DF"/>
    <w:rsid w:val="00D55ADE"/>
    <w:rsid w:val="00D61317"/>
    <w:rsid w:val="00D623CC"/>
    <w:rsid w:val="00D671AB"/>
    <w:rsid w:val="00D70C4A"/>
    <w:rsid w:val="00D72CE1"/>
    <w:rsid w:val="00D73CB9"/>
    <w:rsid w:val="00D81708"/>
    <w:rsid w:val="00D819EE"/>
    <w:rsid w:val="00D8325A"/>
    <w:rsid w:val="00D863EA"/>
    <w:rsid w:val="00D93720"/>
    <w:rsid w:val="00D96C8E"/>
    <w:rsid w:val="00DA0757"/>
    <w:rsid w:val="00DA29E4"/>
    <w:rsid w:val="00DA4E44"/>
    <w:rsid w:val="00DB0E71"/>
    <w:rsid w:val="00DB22A3"/>
    <w:rsid w:val="00DC08EB"/>
    <w:rsid w:val="00DC618B"/>
    <w:rsid w:val="00DC7B41"/>
    <w:rsid w:val="00DD2037"/>
    <w:rsid w:val="00DE23D5"/>
    <w:rsid w:val="00DE7388"/>
    <w:rsid w:val="00DF56A2"/>
    <w:rsid w:val="00E00D4E"/>
    <w:rsid w:val="00E0196A"/>
    <w:rsid w:val="00E03EBA"/>
    <w:rsid w:val="00E05E94"/>
    <w:rsid w:val="00E0741E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91F"/>
    <w:rsid w:val="00E66D4E"/>
    <w:rsid w:val="00E70014"/>
    <w:rsid w:val="00E72636"/>
    <w:rsid w:val="00E74469"/>
    <w:rsid w:val="00E74A74"/>
    <w:rsid w:val="00E76A4B"/>
    <w:rsid w:val="00E86BCB"/>
    <w:rsid w:val="00E900AC"/>
    <w:rsid w:val="00E9085D"/>
    <w:rsid w:val="00E92340"/>
    <w:rsid w:val="00E96188"/>
    <w:rsid w:val="00E96219"/>
    <w:rsid w:val="00EA0076"/>
    <w:rsid w:val="00EA1342"/>
    <w:rsid w:val="00EA1994"/>
    <w:rsid w:val="00EA5534"/>
    <w:rsid w:val="00EA5A8A"/>
    <w:rsid w:val="00EB05E0"/>
    <w:rsid w:val="00EB4816"/>
    <w:rsid w:val="00EB53B5"/>
    <w:rsid w:val="00EB5779"/>
    <w:rsid w:val="00EB6925"/>
    <w:rsid w:val="00EB7456"/>
    <w:rsid w:val="00EC0054"/>
    <w:rsid w:val="00EC24AB"/>
    <w:rsid w:val="00EC7751"/>
    <w:rsid w:val="00ED194E"/>
    <w:rsid w:val="00ED3055"/>
    <w:rsid w:val="00ED3C5A"/>
    <w:rsid w:val="00ED4B3E"/>
    <w:rsid w:val="00EE34BC"/>
    <w:rsid w:val="00EE4F37"/>
    <w:rsid w:val="00EE7664"/>
    <w:rsid w:val="00EF091E"/>
    <w:rsid w:val="00EF3281"/>
    <w:rsid w:val="00EF3E3D"/>
    <w:rsid w:val="00EF61EE"/>
    <w:rsid w:val="00EF699D"/>
    <w:rsid w:val="00EF7E08"/>
    <w:rsid w:val="00F04B17"/>
    <w:rsid w:val="00F11555"/>
    <w:rsid w:val="00F13C38"/>
    <w:rsid w:val="00F14EDD"/>
    <w:rsid w:val="00F15D22"/>
    <w:rsid w:val="00F210DE"/>
    <w:rsid w:val="00F21829"/>
    <w:rsid w:val="00F2318E"/>
    <w:rsid w:val="00F31032"/>
    <w:rsid w:val="00F31E4A"/>
    <w:rsid w:val="00F4190E"/>
    <w:rsid w:val="00F42CB8"/>
    <w:rsid w:val="00F51068"/>
    <w:rsid w:val="00F56D0A"/>
    <w:rsid w:val="00F63284"/>
    <w:rsid w:val="00F65F4F"/>
    <w:rsid w:val="00F70B9C"/>
    <w:rsid w:val="00F7187F"/>
    <w:rsid w:val="00F748D5"/>
    <w:rsid w:val="00F927B3"/>
    <w:rsid w:val="00F9700B"/>
    <w:rsid w:val="00F9716E"/>
    <w:rsid w:val="00FA0EF2"/>
    <w:rsid w:val="00FA30EE"/>
    <w:rsid w:val="00FA3C69"/>
    <w:rsid w:val="00FB0533"/>
    <w:rsid w:val="00FB242B"/>
    <w:rsid w:val="00FB61C8"/>
    <w:rsid w:val="00FC25DC"/>
    <w:rsid w:val="00FD0470"/>
    <w:rsid w:val="00FD7462"/>
    <w:rsid w:val="00FE3C55"/>
    <w:rsid w:val="00FE6399"/>
    <w:rsid w:val="00FE7921"/>
    <w:rsid w:val="00FF0241"/>
    <w:rsid w:val="00FF35AB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docId w15:val="{63B7A8F6-D22E-4508-B9F6-BF5E6550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345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453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7A3453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D613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61317"/>
  </w:style>
  <w:style w:type="character" w:styleId="Odwoanieprzypisukocowego">
    <w:name w:val="endnote reference"/>
    <w:basedOn w:val="Domylnaczcionkaakapitu"/>
    <w:semiHidden/>
    <w:unhideWhenUsed/>
    <w:rsid w:val="00D61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A9E3-8AB0-465B-A62A-B5FAB7B4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Jasik, Joanna</cp:lastModifiedBy>
  <cp:revision>2</cp:revision>
  <cp:lastPrinted>2022-04-26T10:55:00Z</cp:lastPrinted>
  <dcterms:created xsi:type="dcterms:W3CDTF">2022-07-19T09:18:00Z</dcterms:created>
  <dcterms:modified xsi:type="dcterms:W3CDTF">2022-07-19T09:18:00Z</dcterms:modified>
</cp:coreProperties>
</file>