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0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8pt;height:.5pt" o:ole="" fillcolor="window">
                                  <v:imagedata r:id="rId9" o:title=""/>
                                  <o:lock v:ext="edit" aspectratio="f"/>
                                </v:shape>
                                <o:OLEObject Type="Embed" ProgID="CorelDraw.Rysunek.8" ShapeID="_x0000_i1025" DrawAspect="Content" ObjectID="_1717565558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0" w14:anchorId="588C2AF1">
                          <v:shape id="_x0000_i1026" type="#_x0000_t75" style="width:468pt;height:.5pt" fillcolor="window">
                            <v:imagedata r:id="rId11" o:title=""/>
                            <o:lock v:ext="edit" aspectratio="f"/>
                          </v:shape>
                          <o:OLEObject Type="Embed" ProgID="CorelDraw.Rysunek.8" ShapeID="_x0000_i1026" DrawAspect="Content" ObjectID="_1717561263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0C0747AE" w14:textId="674EA695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9A5C10">
        <w:rPr>
          <w:sz w:val="24"/>
          <w:szCs w:val="24"/>
        </w:rPr>
        <w:t>KC-I.432.</w:t>
      </w:r>
      <w:r w:rsidR="009A5C10" w:rsidRPr="009A5C10">
        <w:rPr>
          <w:sz w:val="24"/>
          <w:szCs w:val="24"/>
        </w:rPr>
        <w:t>344</w:t>
      </w:r>
      <w:r w:rsidRPr="009A5C10">
        <w:rPr>
          <w:sz w:val="24"/>
          <w:szCs w:val="24"/>
        </w:rPr>
        <w:t>.</w:t>
      </w:r>
      <w:r w:rsidR="009A5C10" w:rsidRPr="009A5C10">
        <w:rPr>
          <w:sz w:val="24"/>
          <w:szCs w:val="24"/>
        </w:rPr>
        <w:t>1</w:t>
      </w:r>
      <w:r w:rsidRPr="009A5C10">
        <w:rPr>
          <w:sz w:val="24"/>
          <w:szCs w:val="24"/>
        </w:rPr>
        <w:t>.20</w:t>
      </w:r>
      <w:r w:rsidR="00CA61AB" w:rsidRPr="009A5C10">
        <w:rPr>
          <w:sz w:val="24"/>
          <w:szCs w:val="24"/>
        </w:rPr>
        <w:t>2</w:t>
      </w:r>
      <w:r w:rsidR="009A5C10" w:rsidRPr="009A5C10">
        <w:rPr>
          <w:sz w:val="24"/>
          <w:szCs w:val="24"/>
        </w:rPr>
        <w:t>2</w:t>
      </w:r>
      <w:r w:rsidRPr="009A5C10">
        <w:rPr>
          <w:sz w:val="24"/>
          <w:szCs w:val="24"/>
        </w:rPr>
        <w:t xml:space="preserve">                                   </w:t>
      </w:r>
      <w:r w:rsidR="005D1901">
        <w:rPr>
          <w:sz w:val="24"/>
          <w:szCs w:val="24"/>
        </w:rPr>
        <w:t xml:space="preserve">                              </w:t>
      </w:r>
      <w:r w:rsidRPr="009A5C10">
        <w:rPr>
          <w:sz w:val="24"/>
          <w:szCs w:val="24"/>
        </w:rPr>
        <w:t xml:space="preserve">          </w:t>
      </w:r>
      <w:r w:rsidR="00C9771A" w:rsidRPr="00095AD0">
        <w:rPr>
          <w:sz w:val="24"/>
          <w:szCs w:val="24"/>
        </w:rPr>
        <w:t>Kielce</w:t>
      </w:r>
      <w:r w:rsidR="005D1901">
        <w:rPr>
          <w:sz w:val="24"/>
          <w:szCs w:val="24"/>
        </w:rPr>
        <w:t>, dnia</w:t>
      </w:r>
      <w:r w:rsidR="00C9771A" w:rsidRPr="009A5C10">
        <w:rPr>
          <w:sz w:val="24"/>
          <w:szCs w:val="24"/>
        </w:rPr>
        <w:t xml:space="preserve"> </w:t>
      </w:r>
      <w:r w:rsidR="009A5C10" w:rsidRPr="009A5C10">
        <w:rPr>
          <w:sz w:val="24"/>
          <w:szCs w:val="24"/>
        </w:rPr>
        <w:t>24.06.2022</w:t>
      </w:r>
      <w:r w:rsidR="006E6E54" w:rsidRPr="009A5C10">
        <w:rPr>
          <w:sz w:val="24"/>
          <w:szCs w:val="24"/>
        </w:rPr>
        <w:t xml:space="preserve"> </w:t>
      </w:r>
      <w:r w:rsidR="00C9771A" w:rsidRPr="009A5C10">
        <w:rPr>
          <w:sz w:val="24"/>
          <w:szCs w:val="24"/>
        </w:rPr>
        <w:t>r.</w:t>
      </w:r>
    </w:p>
    <w:p w14:paraId="022B4C85" w14:textId="77777777" w:rsidR="00C8448D" w:rsidRPr="00C8448D" w:rsidRDefault="00C8448D" w:rsidP="00C8448D">
      <w:pPr>
        <w:rPr>
          <w:b/>
          <w:bCs/>
          <w:sz w:val="24"/>
          <w:szCs w:val="24"/>
        </w:rPr>
      </w:pPr>
    </w:p>
    <w:p w14:paraId="522342F6" w14:textId="63072D0C" w:rsidR="00C8448D" w:rsidRPr="00C8448D" w:rsidRDefault="00C8448D" w:rsidP="00C8448D">
      <w:pPr>
        <w:spacing w:line="360" w:lineRule="auto"/>
        <w:jc w:val="center"/>
        <w:rPr>
          <w:b/>
          <w:sz w:val="24"/>
          <w:szCs w:val="24"/>
        </w:rPr>
      </w:pPr>
      <w:r w:rsidRPr="00C8448D">
        <w:rPr>
          <w:b/>
          <w:sz w:val="24"/>
          <w:szCs w:val="24"/>
        </w:rPr>
        <w:t>INFORMACJA POKONTROLNA NR KC-I.432</w:t>
      </w:r>
      <w:r w:rsidRPr="007D25E5">
        <w:rPr>
          <w:b/>
          <w:sz w:val="24"/>
          <w:szCs w:val="24"/>
        </w:rPr>
        <w:t>.</w:t>
      </w:r>
      <w:r w:rsidR="009A5C10">
        <w:rPr>
          <w:b/>
          <w:sz w:val="24"/>
          <w:szCs w:val="24"/>
        </w:rPr>
        <w:t>344</w:t>
      </w:r>
      <w:r w:rsidRPr="00C8448D">
        <w:rPr>
          <w:b/>
          <w:sz w:val="24"/>
          <w:szCs w:val="24"/>
        </w:rPr>
        <w:t>.</w:t>
      </w:r>
      <w:r w:rsidR="009A5C10">
        <w:rPr>
          <w:b/>
          <w:sz w:val="24"/>
          <w:szCs w:val="24"/>
        </w:rPr>
        <w:t>1</w:t>
      </w:r>
      <w:r w:rsidRPr="00C8448D">
        <w:rPr>
          <w:b/>
          <w:sz w:val="24"/>
          <w:szCs w:val="24"/>
        </w:rPr>
        <w:t>.202</w:t>
      </w:r>
      <w:r w:rsidR="009A5C10">
        <w:rPr>
          <w:b/>
          <w:sz w:val="24"/>
          <w:szCs w:val="24"/>
        </w:rPr>
        <w:t>2</w:t>
      </w:r>
      <w:r w:rsidRPr="00C8448D">
        <w:rPr>
          <w:b/>
          <w:sz w:val="24"/>
          <w:szCs w:val="24"/>
        </w:rPr>
        <w:t>/</w:t>
      </w:r>
      <w:r w:rsidR="009A5C10">
        <w:rPr>
          <w:b/>
          <w:sz w:val="24"/>
          <w:szCs w:val="24"/>
        </w:rPr>
        <w:t>MBK</w:t>
      </w:r>
      <w:r w:rsidR="0093329B">
        <w:rPr>
          <w:b/>
          <w:sz w:val="24"/>
          <w:szCs w:val="24"/>
        </w:rPr>
        <w:t>-</w:t>
      </w:r>
      <w:r w:rsidR="009A5C10">
        <w:rPr>
          <w:b/>
          <w:sz w:val="24"/>
          <w:szCs w:val="24"/>
        </w:rPr>
        <w:t>4</w:t>
      </w:r>
    </w:p>
    <w:p w14:paraId="2DCCBD80" w14:textId="3D571CAE" w:rsid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z kontroli realizacji projektu nr </w:t>
      </w:r>
      <w:bookmarkStart w:id="0" w:name="_Hlk496518110"/>
      <w:r w:rsidRPr="00C8448D">
        <w:rPr>
          <w:b/>
          <w:bCs/>
          <w:sz w:val="24"/>
          <w:szCs w:val="24"/>
        </w:rPr>
        <w:t>RPSW.03.03.00-26-0070/1</w:t>
      </w:r>
      <w:bookmarkEnd w:id="0"/>
      <w:r w:rsidRPr="00C8448D">
        <w:rPr>
          <w:b/>
          <w:bCs/>
          <w:sz w:val="24"/>
          <w:szCs w:val="24"/>
        </w:rPr>
        <w:t xml:space="preserve">7 </w:t>
      </w:r>
      <w:r w:rsidRPr="00C8448D">
        <w:rPr>
          <w:sz w:val="24"/>
          <w:szCs w:val="24"/>
        </w:rPr>
        <w:t>pn.</w:t>
      </w:r>
      <w:r w:rsidRPr="00C8448D">
        <w:rPr>
          <w:b/>
          <w:bCs/>
          <w:sz w:val="24"/>
          <w:szCs w:val="24"/>
        </w:rPr>
        <w:t xml:space="preserve"> „Poprawa efektywności energetycznej w budynkach użyteczności publicznej – Gmina Nowa Słupia - II etap”</w:t>
      </w:r>
      <w:r w:rsidRPr="00C8448D">
        <w:rPr>
          <w:sz w:val="24"/>
          <w:szCs w:val="24"/>
        </w:rPr>
        <w:t xml:space="preserve">, realizowanego w ramach Działania 3.3 „Poprawa efektywności energetycznej w sektorze publicznym i mieszkaniowym” Regionalnego Programu Operacyjnego Województwa Świętokrzyskiego na lata 2014 - 2020, polegającej na weryfikacji dokumentów w zakresie prawidłowości przeprowadzenia właściwych procedur dotyczących udzielania zamówień publicznych, przeprowadzonej na dokumentach w siedzibie Instytucji Zarządzającej Regionalnym </w:t>
      </w:r>
      <w:r w:rsidRPr="00083481">
        <w:rPr>
          <w:sz w:val="24"/>
          <w:szCs w:val="24"/>
        </w:rPr>
        <w:t xml:space="preserve">Programem Operacyjnym Województwa Świętokrzyskiego na lata 2014 – 2020 w dniach </w:t>
      </w:r>
      <w:r w:rsidR="00083481" w:rsidRPr="00083481">
        <w:rPr>
          <w:sz w:val="24"/>
          <w:szCs w:val="24"/>
        </w:rPr>
        <w:t>od 08.06.2022 r. do 10.06.2022 r.</w:t>
      </w:r>
    </w:p>
    <w:p w14:paraId="4F598363" w14:textId="77777777" w:rsidR="005D1901" w:rsidRPr="00C8448D" w:rsidRDefault="005D1901" w:rsidP="00C8448D">
      <w:pPr>
        <w:spacing w:line="360" w:lineRule="auto"/>
        <w:jc w:val="both"/>
        <w:rPr>
          <w:b/>
          <w:bCs/>
          <w:sz w:val="24"/>
          <w:szCs w:val="24"/>
        </w:rPr>
      </w:pPr>
    </w:p>
    <w:p w14:paraId="228E91B9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I. INFORMACJE OGÓLNE:</w:t>
      </w:r>
    </w:p>
    <w:p w14:paraId="52791EDA" w14:textId="77777777" w:rsidR="00C8448D" w:rsidRPr="00C8448D" w:rsidRDefault="00C8448D" w:rsidP="00C8448D">
      <w:pPr>
        <w:numPr>
          <w:ilvl w:val="0"/>
          <w:numId w:val="38"/>
        </w:numPr>
        <w:spacing w:line="360" w:lineRule="auto"/>
        <w:contextualSpacing/>
        <w:jc w:val="both"/>
        <w:rPr>
          <w:sz w:val="24"/>
          <w:szCs w:val="24"/>
        </w:rPr>
      </w:pPr>
      <w:r w:rsidRPr="00C8448D">
        <w:rPr>
          <w:sz w:val="24"/>
          <w:szCs w:val="24"/>
        </w:rPr>
        <w:t>Nazwa i adres badanego Beneficjenta:</w:t>
      </w:r>
    </w:p>
    <w:p w14:paraId="0BA17753" w14:textId="77777777" w:rsidR="00C8448D" w:rsidRPr="00C8448D" w:rsidRDefault="00C8448D" w:rsidP="00C8448D">
      <w:pPr>
        <w:spacing w:line="360" w:lineRule="auto"/>
        <w:ind w:left="720"/>
        <w:rPr>
          <w:bCs/>
          <w:sz w:val="24"/>
          <w:szCs w:val="24"/>
        </w:rPr>
      </w:pPr>
      <w:r w:rsidRPr="00C8448D">
        <w:rPr>
          <w:bCs/>
          <w:sz w:val="24"/>
          <w:szCs w:val="24"/>
        </w:rPr>
        <w:t>Gmina Nowa Słupia</w:t>
      </w:r>
    </w:p>
    <w:p w14:paraId="516A1202" w14:textId="5B5F2011" w:rsidR="00C8448D" w:rsidRPr="00C8448D" w:rsidRDefault="00C8448D" w:rsidP="00C669E3">
      <w:pPr>
        <w:spacing w:line="360" w:lineRule="auto"/>
        <w:ind w:left="720"/>
        <w:rPr>
          <w:bCs/>
          <w:sz w:val="24"/>
          <w:szCs w:val="24"/>
        </w:rPr>
      </w:pPr>
      <w:r w:rsidRPr="00C8448D">
        <w:rPr>
          <w:bCs/>
          <w:sz w:val="24"/>
          <w:szCs w:val="24"/>
        </w:rPr>
        <w:t>ul. Rynek  15,</w:t>
      </w:r>
      <w:r w:rsidR="00C669E3">
        <w:rPr>
          <w:bCs/>
          <w:sz w:val="24"/>
          <w:szCs w:val="24"/>
        </w:rPr>
        <w:t xml:space="preserve"> </w:t>
      </w:r>
      <w:r w:rsidRPr="00C8448D">
        <w:rPr>
          <w:bCs/>
          <w:sz w:val="24"/>
          <w:szCs w:val="24"/>
        </w:rPr>
        <w:t>26-006 Nowa Słupia</w:t>
      </w:r>
    </w:p>
    <w:p w14:paraId="6D41BC07" w14:textId="77777777" w:rsidR="00C8448D" w:rsidRPr="00C8448D" w:rsidRDefault="00C8448D" w:rsidP="00C8448D">
      <w:pPr>
        <w:numPr>
          <w:ilvl w:val="0"/>
          <w:numId w:val="38"/>
        </w:numPr>
        <w:spacing w:line="360" w:lineRule="auto"/>
        <w:contextualSpacing/>
        <w:jc w:val="both"/>
        <w:rPr>
          <w:sz w:val="24"/>
          <w:szCs w:val="24"/>
        </w:rPr>
      </w:pPr>
      <w:r w:rsidRPr="00C8448D">
        <w:rPr>
          <w:sz w:val="24"/>
          <w:szCs w:val="24"/>
        </w:rPr>
        <w:t>Status prawny Beneficjenta:</w:t>
      </w:r>
    </w:p>
    <w:p w14:paraId="0DD74890" w14:textId="61FDB188" w:rsidR="00C8448D" w:rsidRPr="00C8448D" w:rsidRDefault="00C8448D" w:rsidP="00C8448D">
      <w:pPr>
        <w:spacing w:line="360" w:lineRule="auto"/>
        <w:ind w:left="720"/>
        <w:jc w:val="both"/>
        <w:rPr>
          <w:sz w:val="24"/>
          <w:szCs w:val="24"/>
        </w:rPr>
      </w:pPr>
      <w:r w:rsidRPr="00C8448D">
        <w:rPr>
          <w:sz w:val="24"/>
          <w:szCs w:val="24"/>
        </w:rPr>
        <w:t>Wspólnoty samorządowe</w:t>
      </w:r>
      <w:r w:rsidR="00C33C73">
        <w:rPr>
          <w:sz w:val="24"/>
          <w:szCs w:val="24"/>
        </w:rPr>
        <w:t xml:space="preserve"> - gmina</w:t>
      </w:r>
    </w:p>
    <w:p w14:paraId="17078512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II. PODSTAWA PRAWNA KONTROLI:</w:t>
      </w:r>
    </w:p>
    <w:p w14:paraId="1688C554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(Dz.U. z 2020 r., poz. 818 j.t. z późn. zm.).</w:t>
      </w:r>
    </w:p>
    <w:p w14:paraId="1806ED6D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III. OBSZAR I CEL KONTROLI:</w:t>
      </w:r>
    </w:p>
    <w:p w14:paraId="5CCF3421" w14:textId="2A8620FB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FE578E">
        <w:rPr>
          <w:sz w:val="24"/>
          <w:szCs w:val="24"/>
        </w:rPr>
        <w:br/>
      </w:r>
      <w:r w:rsidRPr="00C8448D">
        <w:rPr>
          <w:sz w:val="24"/>
          <w:szCs w:val="24"/>
        </w:rPr>
        <w:t>w ramach realizacji projektu nr RPSW.03.03.00-26-0070/17.</w:t>
      </w:r>
    </w:p>
    <w:p w14:paraId="140FC569" w14:textId="7C66CE0B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sz w:val="24"/>
          <w:szCs w:val="24"/>
        </w:rPr>
        <w:lastRenderedPageBreak/>
        <w:t xml:space="preserve">2. Weryfikacja obejmuje dokumenty dotyczące udzielania zamówień publicznych związanych z wydatkami przedstawionymi przez Beneficjenta we wniosku o płatność nr  </w:t>
      </w:r>
      <w:r w:rsidRPr="00654A01">
        <w:rPr>
          <w:b/>
          <w:bCs/>
          <w:sz w:val="24"/>
          <w:szCs w:val="24"/>
          <w:u w:val="single"/>
        </w:rPr>
        <w:t>RPSW.03.03.00-26-0070/17-0</w:t>
      </w:r>
      <w:r w:rsidR="00654A01" w:rsidRPr="00654A01">
        <w:rPr>
          <w:b/>
          <w:bCs/>
          <w:sz w:val="24"/>
          <w:szCs w:val="24"/>
          <w:u w:val="single"/>
        </w:rPr>
        <w:t>10</w:t>
      </w:r>
      <w:r w:rsidRPr="00654A01">
        <w:rPr>
          <w:b/>
          <w:bCs/>
          <w:sz w:val="24"/>
          <w:szCs w:val="24"/>
          <w:u w:val="single"/>
        </w:rPr>
        <w:t>.</w:t>
      </w:r>
    </w:p>
    <w:p w14:paraId="3C150471" w14:textId="77777777" w:rsidR="00C8448D" w:rsidRPr="00083481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3. Kontrola przeprowadzona została przez Zespół Kontrolny złożony z pracowników </w:t>
      </w:r>
      <w:r w:rsidRPr="00083481">
        <w:rPr>
          <w:sz w:val="24"/>
          <w:szCs w:val="24"/>
        </w:rPr>
        <w:t>Departamentu Kontroli i Certyfikacji RPO Urzędu Marszałkowskiego Województwa Świętokrzyskiego z siedzibą w Kielcach, w składzie:</w:t>
      </w:r>
    </w:p>
    <w:p w14:paraId="0D583ED7" w14:textId="408E7FD0" w:rsidR="00C8448D" w:rsidRPr="00083481" w:rsidRDefault="00083481" w:rsidP="00C8448D">
      <w:pPr>
        <w:numPr>
          <w:ilvl w:val="0"/>
          <w:numId w:val="39"/>
        </w:numPr>
        <w:spacing w:line="360" w:lineRule="auto"/>
        <w:contextualSpacing/>
        <w:jc w:val="both"/>
        <w:rPr>
          <w:sz w:val="24"/>
          <w:szCs w:val="24"/>
        </w:rPr>
      </w:pPr>
      <w:r w:rsidRPr="00083481">
        <w:rPr>
          <w:sz w:val="24"/>
          <w:szCs w:val="24"/>
        </w:rPr>
        <w:t>Marek Bartkiewicz</w:t>
      </w:r>
      <w:r w:rsidR="005D1901">
        <w:rPr>
          <w:sz w:val="24"/>
          <w:szCs w:val="24"/>
        </w:rPr>
        <w:t xml:space="preserve"> -</w:t>
      </w:r>
      <w:r w:rsidR="00C8448D" w:rsidRPr="00083481">
        <w:rPr>
          <w:sz w:val="24"/>
          <w:szCs w:val="24"/>
        </w:rPr>
        <w:t xml:space="preserve"> (kierownik zespołu kontrolnego),</w:t>
      </w:r>
    </w:p>
    <w:p w14:paraId="0D6F8524" w14:textId="785C5DC7" w:rsidR="00C8448D" w:rsidRPr="00083481" w:rsidRDefault="00083481" w:rsidP="00C8448D">
      <w:pPr>
        <w:numPr>
          <w:ilvl w:val="0"/>
          <w:numId w:val="39"/>
        </w:numPr>
        <w:spacing w:line="360" w:lineRule="auto"/>
        <w:contextualSpacing/>
        <w:jc w:val="both"/>
        <w:rPr>
          <w:sz w:val="24"/>
          <w:szCs w:val="24"/>
        </w:rPr>
      </w:pPr>
      <w:r w:rsidRPr="00083481">
        <w:rPr>
          <w:sz w:val="24"/>
          <w:szCs w:val="24"/>
        </w:rPr>
        <w:t>Krzysztof Wojteczek</w:t>
      </w:r>
      <w:r w:rsidR="00C8448D" w:rsidRPr="00083481">
        <w:rPr>
          <w:sz w:val="24"/>
          <w:szCs w:val="24"/>
        </w:rPr>
        <w:t xml:space="preserve"> - (członek zespołu kontrolnego).</w:t>
      </w:r>
    </w:p>
    <w:p w14:paraId="0A53710D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IV. USTALENIA SZCZEGÓŁOWE:</w:t>
      </w:r>
    </w:p>
    <w:p w14:paraId="3E24B153" w14:textId="5F827196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W wyniku </w:t>
      </w:r>
      <w:r w:rsidRPr="00083481">
        <w:rPr>
          <w:sz w:val="24"/>
          <w:szCs w:val="24"/>
        </w:rPr>
        <w:t>dokonanej w dniach</w:t>
      </w:r>
      <w:r w:rsidR="00083481" w:rsidRPr="00083481">
        <w:rPr>
          <w:sz w:val="24"/>
          <w:szCs w:val="24"/>
        </w:rPr>
        <w:t xml:space="preserve"> od 08.06</w:t>
      </w:r>
      <w:r w:rsidR="0093329B" w:rsidRPr="00083481">
        <w:rPr>
          <w:sz w:val="24"/>
          <w:szCs w:val="24"/>
        </w:rPr>
        <w:t>.202</w:t>
      </w:r>
      <w:r w:rsidR="00083481" w:rsidRPr="00083481">
        <w:rPr>
          <w:sz w:val="24"/>
          <w:szCs w:val="24"/>
        </w:rPr>
        <w:t>2 r. do 10.06.2022</w:t>
      </w:r>
      <w:r w:rsidR="0093329B" w:rsidRPr="00083481">
        <w:rPr>
          <w:sz w:val="24"/>
          <w:szCs w:val="24"/>
        </w:rPr>
        <w:t xml:space="preserve"> r</w:t>
      </w:r>
      <w:r w:rsidRPr="00083481">
        <w:rPr>
          <w:sz w:val="24"/>
          <w:szCs w:val="24"/>
        </w:rPr>
        <w:t xml:space="preserve">. weryfikacji dokumentów dotyczących zamówień udzielonych w ramach projektu nr RPSW.03.03.00-26-0070/17, </w:t>
      </w:r>
      <w:r w:rsidRPr="00C8448D">
        <w:rPr>
          <w:sz w:val="24"/>
          <w:szCs w:val="24"/>
        </w:rPr>
        <w:t>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76B37EA2" w14:textId="5B773BA6" w:rsidR="00402585" w:rsidRPr="00207C6F" w:rsidRDefault="00C8448D" w:rsidP="00402585">
      <w:pPr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402585">
        <w:rPr>
          <w:sz w:val="24"/>
          <w:szCs w:val="24"/>
        </w:rPr>
        <w:t xml:space="preserve">Beneficjent </w:t>
      </w:r>
      <w:r w:rsidR="00402585" w:rsidRPr="00402585">
        <w:rPr>
          <w:sz w:val="24"/>
          <w:szCs w:val="24"/>
        </w:rPr>
        <w:t xml:space="preserve">w ramach realizacji projektu przeprowadził po podpisaniu umowy </w:t>
      </w:r>
      <w:r w:rsidR="00402585" w:rsidRPr="00402585">
        <w:rPr>
          <w:sz w:val="24"/>
          <w:szCs w:val="24"/>
        </w:rPr>
        <w:br/>
        <w:t xml:space="preserve">o dofinansowanie postępowanie o udzielenie zamówienia publicznego, które zostało wszczęte w dniu 09.04.2020 r. poprzez zamieszczenie zapytania ofertowego na bazie </w:t>
      </w:r>
      <w:r w:rsidR="00402585" w:rsidRPr="00207C6F">
        <w:rPr>
          <w:sz w:val="24"/>
          <w:szCs w:val="24"/>
        </w:rPr>
        <w:t xml:space="preserve">konkurencyjności </w:t>
      </w:r>
      <w:hyperlink r:id="rId13" w:history="1">
        <w:r w:rsidR="00402585" w:rsidRPr="00207C6F">
          <w:rPr>
            <w:sz w:val="24"/>
            <w:szCs w:val="24"/>
            <w:u w:val="single"/>
          </w:rPr>
          <w:t>https://bazakonkurencyjnosci.funduszeeuropejskie.gov.pl</w:t>
        </w:r>
      </w:hyperlink>
      <w:r w:rsidR="00402585" w:rsidRPr="00207C6F">
        <w:rPr>
          <w:sz w:val="24"/>
          <w:szCs w:val="24"/>
        </w:rPr>
        <w:t xml:space="preserve"> pod numerem 1242054 i dotyczyło </w:t>
      </w:r>
      <w:r w:rsidR="00402585" w:rsidRPr="00207C6F">
        <w:rPr>
          <w:b/>
          <w:bCs/>
          <w:i/>
          <w:iCs/>
          <w:sz w:val="24"/>
          <w:szCs w:val="24"/>
        </w:rPr>
        <w:t>wykonania usługi polegającej na „Pełnienie wielobranżowego nadzoru inwestorskiego nad zadaniem inwestycyjnym pod nazwą Poprawa efektywności energetycznej w budynkach użyteczności publicznej – Gmina Nowa Słupia - II etap</w:t>
      </w:r>
      <w:r w:rsidR="00402585" w:rsidRPr="00207C6F">
        <w:rPr>
          <w:sz w:val="24"/>
          <w:szCs w:val="24"/>
        </w:rPr>
        <w:t>”</w:t>
      </w:r>
      <w:r w:rsidR="00402585" w:rsidRPr="00207C6F">
        <w:rPr>
          <w:b/>
          <w:bCs/>
          <w:sz w:val="24"/>
          <w:szCs w:val="24"/>
        </w:rPr>
        <w:t xml:space="preserve">. </w:t>
      </w:r>
    </w:p>
    <w:p w14:paraId="5F0E0E8D" w14:textId="01D8700C" w:rsidR="00402585" w:rsidRPr="00207C6F" w:rsidRDefault="00402585" w:rsidP="00402585">
      <w:pPr>
        <w:pStyle w:val="Akapitzlist"/>
        <w:spacing w:before="120" w:line="360" w:lineRule="auto"/>
        <w:jc w:val="both"/>
        <w:rPr>
          <w:sz w:val="24"/>
          <w:szCs w:val="24"/>
        </w:rPr>
      </w:pPr>
      <w:r w:rsidRPr="00207C6F">
        <w:rPr>
          <w:rFonts w:eastAsia="Arial Unicode MS"/>
          <w:sz w:val="24"/>
          <w:szCs w:val="24"/>
        </w:rPr>
        <w:t xml:space="preserve">Efektem rozstrzygnięcia przedmiotowego postępowania było podpisanie w dniu </w:t>
      </w:r>
      <w:r w:rsidRPr="00207C6F">
        <w:rPr>
          <w:sz w:val="24"/>
          <w:szCs w:val="24"/>
        </w:rPr>
        <w:t xml:space="preserve">14.05.2020 r. </w:t>
      </w:r>
      <w:r w:rsidRPr="00207C6F">
        <w:rPr>
          <w:rFonts w:eastAsia="Arial Unicode MS"/>
          <w:sz w:val="24"/>
          <w:szCs w:val="24"/>
        </w:rPr>
        <w:t>umowy</w:t>
      </w:r>
      <w:r w:rsidR="00D12B40" w:rsidRPr="00207C6F">
        <w:rPr>
          <w:rFonts w:eastAsia="Arial Unicode MS"/>
          <w:sz w:val="24"/>
          <w:szCs w:val="24"/>
        </w:rPr>
        <w:t xml:space="preserve"> nr 88/2020</w:t>
      </w:r>
      <w:r w:rsidRPr="00207C6F">
        <w:rPr>
          <w:sz w:val="24"/>
          <w:szCs w:val="24"/>
        </w:rPr>
        <w:t xml:space="preserve"> </w:t>
      </w:r>
      <w:r w:rsidRPr="00207C6F">
        <w:rPr>
          <w:rFonts w:eastAsia="Arial Unicode MS"/>
          <w:sz w:val="24"/>
          <w:szCs w:val="24"/>
        </w:rPr>
        <w:t xml:space="preserve">pomiędzy Beneficjentem a </w:t>
      </w:r>
      <w:r w:rsidRPr="00207C6F">
        <w:rPr>
          <w:sz w:val="24"/>
          <w:szCs w:val="24"/>
        </w:rPr>
        <w:t xml:space="preserve">firmą </w:t>
      </w:r>
      <w:bookmarkStart w:id="1" w:name="_Hlk59194767"/>
      <w:r w:rsidRPr="00207C6F">
        <w:rPr>
          <w:sz w:val="24"/>
          <w:szCs w:val="24"/>
        </w:rPr>
        <w:t xml:space="preserve">CANEA Inżynieria i Komputery Artur Polakowski, Al. Legionów 3/4, 25-035 Kielce. Wartość umowy: 0,67% wartości brutto robót budowlanych. </w:t>
      </w:r>
      <w:bookmarkEnd w:id="1"/>
    </w:p>
    <w:p w14:paraId="0717DD52" w14:textId="4FC6CC7F" w:rsidR="00EE3CA0" w:rsidRPr="00207C6F" w:rsidRDefault="00EE3CA0" w:rsidP="00EE3CA0">
      <w:pPr>
        <w:spacing w:line="360" w:lineRule="auto"/>
        <w:ind w:left="720"/>
        <w:jc w:val="both"/>
        <w:rPr>
          <w:sz w:val="24"/>
          <w:szCs w:val="24"/>
        </w:rPr>
      </w:pPr>
      <w:r w:rsidRPr="00207C6F">
        <w:rPr>
          <w:sz w:val="24"/>
          <w:szCs w:val="24"/>
        </w:rPr>
        <w:t>Do niniejszej umowy strony podpisały:</w:t>
      </w:r>
    </w:p>
    <w:p w14:paraId="39925806" w14:textId="5E0D1739" w:rsidR="00EE3CA0" w:rsidRPr="00207C6F" w:rsidRDefault="00EE3CA0" w:rsidP="00EE3CA0">
      <w:pPr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207C6F">
        <w:rPr>
          <w:sz w:val="24"/>
          <w:szCs w:val="24"/>
        </w:rPr>
        <w:t>aneks nr 1 w dniu 23.06.2020 r. zmieniający termin realizacji zadania w związku z wydłużeniem terminu zakończenia robót budowlanych oraz zmianę</w:t>
      </w:r>
      <w:r w:rsidR="009F06DE" w:rsidRPr="00207C6F">
        <w:rPr>
          <w:sz w:val="24"/>
          <w:szCs w:val="24"/>
        </w:rPr>
        <w:t xml:space="preserve"> </w:t>
      </w:r>
      <w:r w:rsidRPr="00207C6F">
        <w:rPr>
          <w:sz w:val="24"/>
          <w:szCs w:val="24"/>
        </w:rPr>
        <w:t>wynagrodzenia w związku z rozpoczęciem prac budowlanych na pozostałych budynkach użyteczności publicznej w Gminie Nowa Słupia.</w:t>
      </w:r>
    </w:p>
    <w:p w14:paraId="0B7448C1" w14:textId="277D6523" w:rsidR="00EE3CA0" w:rsidRPr="00207C6F" w:rsidRDefault="00EE3CA0" w:rsidP="00EE3CA0">
      <w:pPr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207C6F">
        <w:rPr>
          <w:sz w:val="24"/>
          <w:szCs w:val="24"/>
        </w:rPr>
        <w:lastRenderedPageBreak/>
        <w:t xml:space="preserve">aneks nr 2 w dniu 28.10.2020 r. zmieniający termin realizacji zadania w związku z wydłużeniem terminu zakończenia robót budowlanych na poszczególnych budynkach użyteczności publicznej w Gminie Nowa Słupia. </w:t>
      </w:r>
    </w:p>
    <w:p w14:paraId="071BF07C" w14:textId="35CA25EE" w:rsidR="00FC7BE5" w:rsidRPr="00207C6F" w:rsidRDefault="00402585" w:rsidP="00FC7BE5">
      <w:pPr>
        <w:pStyle w:val="Akapitzlist"/>
        <w:spacing w:before="120" w:line="360" w:lineRule="auto"/>
        <w:jc w:val="both"/>
        <w:rPr>
          <w:bCs/>
          <w:sz w:val="24"/>
          <w:szCs w:val="24"/>
        </w:rPr>
      </w:pPr>
      <w:r w:rsidRPr="00207C6F">
        <w:rPr>
          <w:sz w:val="24"/>
          <w:szCs w:val="24"/>
        </w:rPr>
        <w:t xml:space="preserve">Niniejsze postępowanie było przedmiotem kontroli, która została przeprowadzona przez IZ RPOWŚ w trakcie realizacji projektu w dniach od </w:t>
      </w:r>
      <w:r w:rsidR="00EE3CA0" w:rsidRPr="00207C6F">
        <w:rPr>
          <w:sz w:val="24"/>
          <w:szCs w:val="24"/>
        </w:rPr>
        <w:t>12</w:t>
      </w:r>
      <w:r w:rsidRPr="00207C6F">
        <w:rPr>
          <w:sz w:val="24"/>
          <w:szCs w:val="24"/>
        </w:rPr>
        <w:t>.0</w:t>
      </w:r>
      <w:r w:rsidR="00EE3CA0" w:rsidRPr="00207C6F">
        <w:rPr>
          <w:sz w:val="24"/>
          <w:szCs w:val="24"/>
        </w:rPr>
        <w:t>7</w:t>
      </w:r>
      <w:r w:rsidRPr="00207C6F">
        <w:rPr>
          <w:sz w:val="24"/>
          <w:szCs w:val="24"/>
        </w:rPr>
        <w:t xml:space="preserve">.2021 r. do </w:t>
      </w:r>
      <w:r w:rsidR="00EE3CA0" w:rsidRPr="00207C6F">
        <w:rPr>
          <w:sz w:val="24"/>
          <w:szCs w:val="24"/>
        </w:rPr>
        <w:t>16</w:t>
      </w:r>
      <w:r w:rsidRPr="00207C6F">
        <w:rPr>
          <w:sz w:val="24"/>
          <w:szCs w:val="24"/>
        </w:rPr>
        <w:t>.0</w:t>
      </w:r>
      <w:r w:rsidR="00EE3CA0" w:rsidRPr="00207C6F">
        <w:rPr>
          <w:sz w:val="24"/>
          <w:szCs w:val="24"/>
        </w:rPr>
        <w:t>7</w:t>
      </w:r>
      <w:r w:rsidRPr="00207C6F">
        <w:rPr>
          <w:sz w:val="24"/>
          <w:szCs w:val="24"/>
        </w:rPr>
        <w:t xml:space="preserve">.2021 r. </w:t>
      </w:r>
      <w:r w:rsidRPr="00207C6F">
        <w:rPr>
          <w:bCs/>
          <w:sz w:val="24"/>
          <w:szCs w:val="24"/>
        </w:rPr>
        <w:t xml:space="preserve">W wyniku weryfikacji dokumentacji dotyczącej w/w zamówienia publicznego, IZ </w:t>
      </w:r>
      <w:proofErr w:type="spellStart"/>
      <w:r w:rsidRPr="00207C6F">
        <w:rPr>
          <w:bCs/>
          <w:sz w:val="24"/>
          <w:szCs w:val="24"/>
        </w:rPr>
        <w:t>RPOWŚ</w:t>
      </w:r>
      <w:proofErr w:type="spellEnd"/>
      <w:r w:rsidRPr="00207C6F">
        <w:rPr>
          <w:bCs/>
          <w:sz w:val="24"/>
          <w:szCs w:val="24"/>
        </w:rPr>
        <w:t xml:space="preserve"> nie stwierdziła uchybień i nieprawidłowości. </w:t>
      </w:r>
    </w:p>
    <w:p w14:paraId="603C139E" w14:textId="77777777" w:rsidR="00FC7BE5" w:rsidRPr="00207C6F" w:rsidRDefault="00FC7BE5" w:rsidP="00FC7BE5">
      <w:pPr>
        <w:pStyle w:val="Akapitzlist"/>
        <w:spacing w:before="120" w:line="360" w:lineRule="auto"/>
        <w:jc w:val="both"/>
        <w:rPr>
          <w:bCs/>
          <w:sz w:val="24"/>
          <w:szCs w:val="24"/>
        </w:rPr>
      </w:pPr>
    </w:p>
    <w:p w14:paraId="7A1B5A08" w14:textId="77777777" w:rsidR="00FC7BE5" w:rsidRPr="00207C6F" w:rsidRDefault="00FC7BE5" w:rsidP="00FC7BE5">
      <w:pPr>
        <w:pStyle w:val="Akapitzlist"/>
        <w:spacing w:before="120" w:line="360" w:lineRule="auto"/>
        <w:jc w:val="both"/>
        <w:rPr>
          <w:sz w:val="24"/>
          <w:szCs w:val="24"/>
        </w:rPr>
      </w:pPr>
      <w:r w:rsidRPr="00207C6F">
        <w:rPr>
          <w:sz w:val="24"/>
          <w:szCs w:val="24"/>
        </w:rPr>
        <w:t xml:space="preserve">W ramach rozliczenia wniosku o płatność nr </w:t>
      </w:r>
      <w:r w:rsidRPr="005B319B">
        <w:rPr>
          <w:sz w:val="24"/>
          <w:szCs w:val="24"/>
        </w:rPr>
        <w:t>RPSW.03.03.00-26-0010/17-010</w:t>
      </w:r>
      <w:r w:rsidRPr="00207C6F">
        <w:rPr>
          <w:b/>
          <w:bCs/>
          <w:sz w:val="24"/>
          <w:szCs w:val="24"/>
        </w:rPr>
        <w:t xml:space="preserve"> </w:t>
      </w:r>
      <w:r w:rsidRPr="00207C6F">
        <w:rPr>
          <w:sz w:val="24"/>
          <w:szCs w:val="24"/>
        </w:rPr>
        <w:t xml:space="preserve">Beneficjent przedstawił fakturę dotyczącą wydatku poniesionego w ramach ww. zamówienia. </w:t>
      </w:r>
    </w:p>
    <w:p w14:paraId="42966C43" w14:textId="7ACD7AB1" w:rsidR="00FC7BE5" w:rsidRPr="00207C6F" w:rsidRDefault="00FC7BE5" w:rsidP="00FC7BE5">
      <w:pPr>
        <w:pStyle w:val="Akapitzlist"/>
        <w:spacing w:before="120" w:line="360" w:lineRule="auto"/>
        <w:jc w:val="both"/>
        <w:rPr>
          <w:bCs/>
          <w:sz w:val="24"/>
          <w:szCs w:val="24"/>
        </w:rPr>
      </w:pPr>
      <w:r w:rsidRPr="00207C6F">
        <w:rPr>
          <w:sz w:val="24"/>
          <w:szCs w:val="24"/>
        </w:rPr>
        <w:t xml:space="preserve">Wobec powyższego, Zespół Kontrolny stwierdził, że w odniesieniu do umowy </w:t>
      </w:r>
      <w:r w:rsidR="009C68E9">
        <w:rPr>
          <w:sz w:val="24"/>
          <w:szCs w:val="24"/>
        </w:rPr>
        <w:br/>
      </w:r>
      <w:r w:rsidR="009D39F6" w:rsidRPr="00207C6F">
        <w:rPr>
          <w:sz w:val="24"/>
          <w:szCs w:val="24"/>
        </w:rPr>
        <w:t xml:space="preserve">nr 88/2020 </w:t>
      </w:r>
      <w:r w:rsidRPr="00207C6F">
        <w:rPr>
          <w:sz w:val="24"/>
          <w:szCs w:val="24"/>
        </w:rPr>
        <w:t>z</w:t>
      </w:r>
      <w:r w:rsidRPr="00207C6F">
        <w:rPr>
          <w:rFonts w:eastAsia="Arial Unicode MS"/>
          <w:sz w:val="24"/>
          <w:szCs w:val="24"/>
        </w:rPr>
        <w:t xml:space="preserve"> dnia </w:t>
      </w:r>
      <w:r w:rsidRPr="00207C6F">
        <w:rPr>
          <w:sz w:val="24"/>
          <w:szCs w:val="24"/>
        </w:rPr>
        <w:t>14.05.2020 r. strony zawarły:</w:t>
      </w:r>
    </w:p>
    <w:p w14:paraId="18BD0303" w14:textId="37E8D7C1" w:rsidR="009D39F6" w:rsidRPr="00207C6F" w:rsidRDefault="00FC7BE5" w:rsidP="009D39F6">
      <w:pPr>
        <w:pStyle w:val="Akapitzlist"/>
        <w:numPr>
          <w:ilvl w:val="0"/>
          <w:numId w:val="43"/>
        </w:numPr>
        <w:spacing w:line="360" w:lineRule="auto"/>
        <w:ind w:left="1134"/>
        <w:jc w:val="both"/>
        <w:rPr>
          <w:sz w:val="24"/>
          <w:szCs w:val="24"/>
        </w:rPr>
      </w:pPr>
      <w:r w:rsidRPr="00207C6F">
        <w:rPr>
          <w:sz w:val="24"/>
          <w:szCs w:val="24"/>
        </w:rPr>
        <w:t xml:space="preserve">aneks nr 3 </w:t>
      </w:r>
      <w:r w:rsidR="009D39F6" w:rsidRPr="00207C6F">
        <w:rPr>
          <w:sz w:val="24"/>
          <w:szCs w:val="24"/>
        </w:rPr>
        <w:t>w</w:t>
      </w:r>
      <w:r w:rsidRPr="00207C6F">
        <w:rPr>
          <w:sz w:val="24"/>
          <w:szCs w:val="24"/>
        </w:rPr>
        <w:t xml:space="preserve"> dni</w:t>
      </w:r>
      <w:r w:rsidR="009D39F6" w:rsidRPr="00207C6F">
        <w:rPr>
          <w:sz w:val="24"/>
          <w:szCs w:val="24"/>
        </w:rPr>
        <w:t>u</w:t>
      </w:r>
      <w:r w:rsidRPr="00207C6F">
        <w:rPr>
          <w:sz w:val="24"/>
          <w:szCs w:val="24"/>
        </w:rPr>
        <w:t xml:space="preserve"> </w:t>
      </w:r>
      <w:r w:rsidR="009D39F6" w:rsidRPr="00207C6F">
        <w:rPr>
          <w:sz w:val="24"/>
          <w:szCs w:val="24"/>
        </w:rPr>
        <w:t>30.11.2020</w:t>
      </w:r>
      <w:r w:rsidRPr="00207C6F">
        <w:rPr>
          <w:sz w:val="24"/>
          <w:szCs w:val="24"/>
        </w:rPr>
        <w:t xml:space="preserve"> r. zmieniający umowę nr </w:t>
      </w:r>
      <w:r w:rsidR="009D39F6" w:rsidRPr="00207C6F">
        <w:rPr>
          <w:sz w:val="24"/>
          <w:szCs w:val="24"/>
        </w:rPr>
        <w:t>88/2020</w:t>
      </w:r>
      <w:r w:rsidRPr="00207C6F">
        <w:rPr>
          <w:sz w:val="24"/>
          <w:szCs w:val="24"/>
        </w:rPr>
        <w:t xml:space="preserve"> w zakresie </w:t>
      </w:r>
      <w:r w:rsidR="009D39F6" w:rsidRPr="00207C6F">
        <w:rPr>
          <w:sz w:val="24"/>
          <w:szCs w:val="24"/>
        </w:rPr>
        <w:t xml:space="preserve">zakończenia robót budowlanych dla obiektu, tj. Publicznej Szkoły Podstawowej </w:t>
      </w:r>
      <w:r w:rsidR="009C68E9">
        <w:rPr>
          <w:sz w:val="24"/>
          <w:szCs w:val="24"/>
        </w:rPr>
        <w:br/>
      </w:r>
      <w:r w:rsidR="009D39F6" w:rsidRPr="00207C6F">
        <w:rPr>
          <w:sz w:val="24"/>
          <w:szCs w:val="24"/>
        </w:rPr>
        <w:t xml:space="preserve">w Paprocicach z dnia 30.11.2022 r. na dzień 23.04.2021 r. </w:t>
      </w:r>
    </w:p>
    <w:p w14:paraId="7F24DFEA" w14:textId="423D7FEF" w:rsidR="009D39F6" w:rsidRPr="00207C6F" w:rsidRDefault="009D39F6" w:rsidP="009D39F6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207C6F">
        <w:rPr>
          <w:sz w:val="24"/>
          <w:szCs w:val="24"/>
        </w:rPr>
        <w:t xml:space="preserve">W ocenienie IZ </w:t>
      </w:r>
      <w:r w:rsidR="00697581" w:rsidRPr="00207C6F">
        <w:rPr>
          <w:sz w:val="24"/>
          <w:szCs w:val="24"/>
        </w:rPr>
        <w:t xml:space="preserve">RPOWŚ </w:t>
      </w:r>
      <w:r w:rsidRPr="00207C6F">
        <w:rPr>
          <w:sz w:val="24"/>
          <w:szCs w:val="24"/>
        </w:rPr>
        <w:t xml:space="preserve">wprowadzone aneksem zmiany zostały przewidziane </w:t>
      </w:r>
      <w:r w:rsidR="007028D1">
        <w:rPr>
          <w:sz w:val="24"/>
          <w:szCs w:val="24"/>
        </w:rPr>
        <w:br/>
      </w:r>
      <w:r w:rsidRPr="00207C6F">
        <w:rPr>
          <w:sz w:val="24"/>
          <w:szCs w:val="24"/>
        </w:rPr>
        <w:t xml:space="preserve">w treści § 3 ust. 3 umowy nr </w:t>
      </w:r>
      <w:r w:rsidR="00DE3E91" w:rsidRPr="00207C6F">
        <w:rPr>
          <w:sz w:val="24"/>
          <w:szCs w:val="24"/>
        </w:rPr>
        <w:t>88/2020</w:t>
      </w:r>
      <w:r w:rsidRPr="00207C6F">
        <w:rPr>
          <w:sz w:val="24"/>
          <w:szCs w:val="24"/>
        </w:rPr>
        <w:t>.</w:t>
      </w:r>
    </w:p>
    <w:p w14:paraId="46BE312C" w14:textId="06BF26ED" w:rsidR="00BB19E7" w:rsidRPr="00207C6F" w:rsidRDefault="00697581" w:rsidP="00BB19E7">
      <w:pPr>
        <w:pStyle w:val="Akapitzlist"/>
        <w:numPr>
          <w:ilvl w:val="0"/>
          <w:numId w:val="43"/>
        </w:numPr>
        <w:spacing w:line="360" w:lineRule="auto"/>
        <w:ind w:left="1134"/>
        <w:jc w:val="both"/>
        <w:rPr>
          <w:sz w:val="24"/>
          <w:szCs w:val="24"/>
        </w:rPr>
      </w:pPr>
      <w:r w:rsidRPr="00207C6F">
        <w:rPr>
          <w:sz w:val="24"/>
          <w:szCs w:val="24"/>
        </w:rPr>
        <w:t xml:space="preserve">aneks nr 4 w dniu 15.06.2021 r. </w:t>
      </w:r>
      <w:r w:rsidR="00B75EFD" w:rsidRPr="00207C6F">
        <w:rPr>
          <w:sz w:val="24"/>
          <w:szCs w:val="24"/>
        </w:rPr>
        <w:t>wprowadzający do umowy nr 88/2020 wysokość wynagrodzenia dla inspektora nadzoru, w związku z wyłonieniem Wykonawcy robót budowlanych na obiektach</w:t>
      </w:r>
      <w:r w:rsidR="007028D1">
        <w:rPr>
          <w:sz w:val="24"/>
          <w:szCs w:val="24"/>
        </w:rPr>
        <w:t>, tj.</w:t>
      </w:r>
      <w:r w:rsidR="00B75EFD" w:rsidRPr="00207C6F">
        <w:rPr>
          <w:sz w:val="24"/>
          <w:szCs w:val="24"/>
        </w:rPr>
        <w:t>: Publicznej Szkoły</w:t>
      </w:r>
      <w:r w:rsidR="005D1901">
        <w:rPr>
          <w:sz w:val="24"/>
          <w:szCs w:val="24"/>
        </w:rPr>
        <w:t xml:space="preserve"> w Jeleniowie, Publicznej Szkoły</w:t>
      </w:r>
      <w:r w:rsidR="00B75EFD" w:rsidRPr="00207C6F">
        <w:rPr>
          <w:sz w:val="24"/>
          <w:szCs w:val="24"/>
        </w:rPr>
        <w:t xml:space="preserve"> w Mirocicach, Publicznej Szkoły w Starej Słupi oraz Budynku Urzędu Gminy w Nowej Słupi</w:t>
      </w:r>
      <w:r w:rsidR="00BB19E7" w:rsidRPr="00207C6F">
        <w:rPr>
          <w:sz w:val="24"/>
          <w:szCs w:val="24"/>
        </w:rPr>
        <w:t>.</w:t>
      </w:r>
      <w:r w:rsidR="00AA3E10">
        <w:rPr>
          <w:sz w:val="24"/>
          <w:szCs w:val="24"/>
        </w:rPr>
        <w:t xml:space="preserve"> Wysokość wynagrodzenia zastała ustalona zgodnie z ofertą inspektora nadzoru w wysokości 0,67% od wartości brutto robót budowlanych określonych w ofercie Wykonawcy.</w:t>
      </w:r>
    </w:p>
    <w:p w14:paraId="5DB465D8" w14:textId="30839024" w:rsidR="00207C6F" w:rsidRPr="00207C6F" w:rsidRDefault="00BB19E7" w:rsidP="00207C6F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  <w:r w:rsidRPr="00207C6F">
        <w:rPr>
          <w:sz w:val="24"/>
          <w:szCs w:val="24"/>
        </w:rPr>
        <w:t xml:space="preserve">W ocenienie IZ RPOWŚ wprowadzone aneksem zmiany zostały przewidziane </w:t>
      </w:r>
      <w:r w:rsidR="007028D1">
        <w:rPr>
          <w:sz w:val="24"/>
          <w:szCs w:val="24"/>
        </w:rPr>
        <w:br/>
      </w:r>
      <w:r w:rsidRPr="00207C6F">
        <w:rPr>
          <w:sz w:val="24"/>
          <w:szCs w:val="24"/>
        </w:rPr>
        <w:t xml:space="preserve">w treści § </w:t>
      </w:r>
      <w:r w:rsidR="00E139C6" w:rsidRPr="00207C6F">
        <w:rPr>
          <w:sz w:val="24"/>
          <w:szCs w:val="24"/>
        </w:rPr>
        <w:t>5</w:t>
      </w:r>
      <w:r w:rsidRPr="00207C6F">
        <w:rPr>
          <w:sz w:val="24"/>
          <w:szCs w:val="24"/>
        </w:rPr>
        <w:t xml:space="preserve"> ust. </w:t>
      </w:r>
      <w:r w:rsidR="00E139C6" w:rsidRPr="00207C6F">
        <w:rPr>
          <w:sz w:val="24"/>
          <w:szCs w:val="24"/>
        </w:rPr>
        <w:t>2</w:t>
      </w:r>
      <w:r w:rsidRPr="00207C6F">
        <w:rPr>
          <w:sz w:val="24"/>
          <w:szCs w:val="24"/>
        </w:rPr>
        <w:t xml:space="preserve"> umowy nr 88/2020.</w:t>
      </w:r>
    </w:p>
    <w:p w14:paraId="0851E9C8" w14:textId="6319D91E" w:rsidR="00FC7BE5" w:rsidRDefault="00FC7BE5" w:rsidP="007A1B6F">
      <w:pPr>
        <w:spacing w:line="360" w:lineRule="auto"/>
        <w:ind w:left="426"/>
        <w:jc w:val="both"/>
        <w:rPr>
          <w:sz w:val="24"/>
          <w:szCs w:val="24"/>
        </w:rPr>
      </w:pPr>
      <w:r w:rsidRPr="00207C6F">
        <w:rPr>
          <w:sz w:val="24"/>
          <w:szCs w:val="24"/>
        </w:rPr>
        <w:t xml:space="preserve">W wyniku weryfikacji w/w aneksów </w:t>
      </w:r>
      <w:r w:rsidRPr="00207C6F">
        <w:rPr>
          <w:bCs/>
          <w:sz w:val="24"/>
          <w:szCs w:val="24"/>
        </w:rPr>
        <w:t>nie stwierdzono</w:t>
      </w:r>
      <w:r w:rsidRPr="00207C6F">
        <w:rPr>
          <w:sz w:val="24"/>
          <w:szCs w:val="24"/>
        </w:rPr>
        <w:t xml:space="preserve"> błędów i uchybień. </w:t>
      </w:r>
      <w:r w:rsidRPr="00207C6F">
        <w:rPr>
          <w:bCs/>
          <w:sz w:val="24"/>
          <w:szCs w:val="24"/>
        </w:rPr>
        <w:t>Lista sprawdzająca z kontroli niniejszego zamówienia</w:t>
      </w:r>
      <w:r w:rsidRPr="00207C6F">
        <w:rPr>
          <w:sz w:val="24"/>
          <w:szCs w:val="24"/>
        </w:rPr>
        <w:t xml:space="preserve"> stanowi dowód nr 1 do Informacji pokontrolnej.</w:t>
      </w:r>
    </w:p>
    <w:p w14:paraId="0CF3D5D0" w14:textId="59E0D396" w:rsidR="003F14D2" w:rsidRDefault="003F14D2" w:rsidP="003F14D2">
      <w:pPr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402585">
        <w:rPr>
          <w:sz w:val="24"/>
          <w:szCs w:val="24"/>
        </w:rPr>
        <w:t xml:space="preserve">Beneficjent w ramach realizacji projektu przeprowadził postępowanie o udzielenie zamówienia publicznego, które zostało wszczęte w dniu </w:t>
      </w:r>
      <w:r>
        <w:rPr>
          <w:sz w:val="24"/>
          <w:szCs w:val="24"/>
        </w:rPr>
        <w:t>20</w:t>
      </w:r>
      <w:r w:rsidRPr="00402585">
        <w:rPr>
          <w:sz w:val="24"/>
          <w:szCs w:val="24"/>
        </w:rPr>
        <w:t xml:space="preserve">.04.2020 r. poprzez zamieszczenie </w:t>
      </w:r>
      <w:r w:rsidRPr="008915A9">
        <w:rPr>
          <w:sz w:val="24"/>
          <w:szCs w:val="24"/>
        </w:rPr>
        <w:t xml:space="preserve">ogłoszenia o zamówieniu w Biuletynie Zamówień Publicznych pod </w:t>
      </w:r>
      <w:r w:rsidRPr="008915A9">
        <w:rPr>
          <w:sz w:val="24"/>
          <w:szCs w:val="24"/>
        </w:rPr>
        <w:lastRenderedPageBreak/>
        <w:t>numerem 2021/BZP00003051/01/01</w:t>
      </w:r>
      <w:r w:rsidRPr="00207C6F">
        <w:rPr>
          <w:sz w:val="24"/>
          <w:szCs w:val="24"/>
        </w:rPr>
        <w:t xml:space="preserve"> i dotyczyło </w:t>
      </w:r>
      <w:r w:rsidR="00801401">
        <w:rPr>
          <w:sz w:val="24"/>
          <w:szCs w:val="24"/>
        </w:rPr>
        <w:t xml:space="preserve">wyboru </w:t>
      </w:r>
      <w:r w:rsidRPr="003F14D2">
        <w:rPr>
          <w:b/>
          <w:bCs/>
          <w:i/>
          <w:iCs/>
          <w:sz w:val="24"/>
          <w:szCs w:val="24"/>
        </w:rPr>
        <w:t>wykona</w:t>
      </w:r>
      <w:r w:rsidR="00801401">
        <w:rPr>
          <w:b/>
          <w:bCs/>
          <w:i/>
          <w:iCs/>
          <w:sz w:val="24"/>
          <w:szCs w:val="24"/>
        </w:rPr>
        <w:t>wcy</w:t>
      </w:r>
      <w:r w:rsidRPr="003F14D2">
        <w:rPr>
          <w:b/>
          <w:bCs/>
          <w:i/>
          <w:iCs/>
          <w:sz w:val="24"/>
          <w:szCs w:val="24"/>
        </w:rPr>
        <w:t xml:space="preserve"> robót budowlanych polegających na termomodernizacji budynków użyteczności publicznej na terenie Gminy Nowa Słupia</w:t>
      </w:r>
      <w:r w:rsidRPr="00207C6F">
        <w:rPr>
          <w:sz w:val="24"/>
          <w:szCs w:val="24"/>
        </w:rPr>
        <w:t>”</w:t>
      </w:r>
      <w:r w:rsidRPr="003F14D2">
        <w:rPr>
          <w:sz w:val="24"/>
          <w:szCs w:val="24"/>
        </w:rPr>
        <w:t xml:space="preserve">. </w:t>
      </w:r>
    </w:p>
    <w:p w14:paraId="486BB8D9" w14:textId="60AE8993" w:rsidR="0025243E" w:rsidRPr="00207C6F" w:rsidRDefault="0025243E" w:rsidP="0025243E">
      <w:pPr>
        <w:spacing w:line="360" w:lineRule="auto"/>
        <w:ind w:left="720"/>
        <w:jc w:val="both"/>
        <w:rPr>
          <w:sz w:val="24"/>
          <w:szCs w:val="24"/>
        </w:rPr>
      </w:pPr>
      <w:r w:rsidRPr="00207C6F">
        <w:rPr>
          <w:rFonts w:eastAsia="Arial Unicode MS"/>
          <w:sz w:val="24"/>
          <w:szCs w:val="24"/>
        </w:rPr>
        <w:t xml:space="preserve">Efektem rozstrzygnięcia przedmiotowego postępowania było podpisanie </w:t>
      </w:r>
      <w:r>
        <w:rPr>
          <w:rFonts w:eastAsia="Arial Unicode MS"/>
          <w:sz w:val="24"/>
          <w:szCs w:val="24"/>
        </w:rPr>
        <w:t xml:space="preserve">dla zadania </w:t>
      </w:r>
      <w:r w:rsidR="00982CF4"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</w:rPr>
        <w:t xml:space="preserve">nr 4 - </w:t>
      </w:r>
      <w:r>
        <w:rPr>
          <w:sz w:val="24"/>
          <w:szCs w:val="24"/>
        </w:rPr>
        <w:t>T</w:t>
      </w:r>
      <w:r w:rsidR="00FC46EA">
        <w:rPr>
          <w:sz w:val="24"/>
          <w:szCs w:val="24"/>
        </w:rPr>
        <w:t>ermomodernizacja</w:t>
      </w:r>
      <w:r w:rsidRPr="0025243E">
        <w:rPr>
          <w:sz w:val="24"/>
          <w:szCs w:val="24"/>
        </w:rPr>
        <w:t xml:space="preserve"> istniejącego budynku Urzędu Gminy w Nowej Słupi</w:t>
      </w:r>
      <w:r w:rsidRPr="00207C6F">
        <w:rPr>
          <w:rFonts w:eastAsia="Arial Unicode MS"/>
          <w:sz w:val="24"/>
          <w:szCs w:val="24"/>
        </w:rPr>
        <w:t xml:space="preserve"> w dniu </w:t>
      </w:r>
      <w:r w:rsidRPr="008915A9">
        <w:rPr>
          <w:sz w:val="24"/>
          <w:szCs w:val="24"/>
        </w:rPr>
        <w:t xml:space="preserve">15.06.2021 </w:t>
      </w:r>
      <w:r w:rsidRPr="00207C6F">
        <w:rPr>
          <w:rFonts w:eastAsia="Arial Unicode MS"/>
          <w:sz w:val="24"/>
          <w:szCs w:val="24"/>
        </w:rPr>
        <w:t xml:space="preserve">umowy nr </w:t>
      </w:r>
      <w:r w:rsidRPr="008915A9">
        <w:rPr>
          <w:sz w:val="24"/>
          <w:szCs w:val="24"/>
        </w:rPr>
        <w:t xml:space="preserve">119/2021 </w:t>
      </w:r>
      <w:r w:rsidRPr="00207C6F">
        <w:rPr>
          <w:rFonts w:eastAsia="Arial Unicode MS"/>
          <w:sz w:val="24"/>
          <w:szCs w:val="24"/>
        </w:rPr>
        <w:t xml:space="preserve">pomiędzy Beneficjentem a </w:t>
      </w:r>
      <w:r w:rsidRPr="00207C6F">
        <w:rPr>
          <w:sz w:val="24"/>
          <w:szCs w:val="24"/>
        </w:rPr>
        <w:t xml:space="preserve">firmą </w:t>
      </w:r>
      <w:r w:rsidRPr="008915A9">
        <w:rPr>
          <w:sz w:val="24"/>
          <w:szCs w:val="24"/>
        </w:rPr>
        <w:t xml:space="preserve">PJM INVEST </w:t>
      </w:r>
      <w:r w:rsidR="00982CF4">
        <w:rPr>
          <w:sz w:val="24"/>
          <w:szCs w:val="24"/>
        </w:rPr>
        <w:br/>
      </w:r>
      <w:r w:rsidR="00AB4BA4">
        <w:rPr>
          <w:sz w:val="24"/>
          <w:szCs w:val="24"/>
        </w:rPr>
        <w:t>S</w:t>
      </w:r>
      <w:r w:rsidRPr="008915A9">
        <w:rPr>
          <w:sz w:val="24"/>
          <w:szCs w:val="24"/>
        </w:rPr>
        <w:t xml:space="preserve">p. z o. o., </w:t>
      </w:r>
      <w:r w:rsidR="006652F1">
        <w:rPr>
          <w:sz w:val="24"/>
          <w:szCs w:val="24"/>
        </w:rPr>
        <w:t>S</w:t>
      </w:r>
      <w:r w:rsidRPr="008915A9">
        <w:rPr>
          <w:sz w:val="24"/>
          <w:szCs w:val="24"/>
        </w:rPr>
        <w:t>p. k., ul. Witosa 66 D, 25-561 Kielce</w:t>
      </w:r>
      <w:r>
        <w:rPr>
          <w:sz w:val="24"/>
          <w:szCs w:val="24"/>
        </w:rPr>
        <w:t xml:space="preserve"> na kwotę</w:t>
      </w:r>
      <w:r w:rsidR="00AB4BA4">
        <w:rPr>
          <w:sz w:val="24"/>
          <w:szCs w:val="24"/>
        </w:rPr>
        <w:t xml:space="preserve"> 1 615 482,00 zł brutto.</w:t>
      </w:r>
      <w:r w:rsidRPr="00207C6F">
        <w:rPr>
          <w:sz w:val="24"/>
          <w:szCs w:val="24"/>
        </w:rPr>
        <w:t xml:space="preserve"> </w:t>
      </w:r>
      <w:r w:rsidR="00037E6E" w:rsidRPr="008915A9">
        <w:rPr>
          <w:sz w:val="24"/>
          <w:szCs w:val="24"/>
        </w:rPr>
        <w:t>Termin zakończenia realizacji przedmiotu umowy ustalono na 16 miesięcy od dnia podpisania umowy</w:t>
      </w:r>
      <w:r w:rsidR="00982CF4">
        <w:rPr>
          <w:sz w:val="24"/>
          <w:szCs w:val="24"/>
        </w:rPr>
        <w:t>.</w:t>
      </w:r>
    </w:p>
    <w:p w14:paraId="6A6F904C" w14:textId="22E0A9EA" w:rsidR="006652F1" w:rsidRPr="00207C6F" w:rsidRDefault="006652F1" w:rsidP="006652F1">
      <w:pPr>
        <w:pStyle w:val="Akapitzlist"/>
        <w:spacing w:before="120" w:line="360" w:lineRule="auto"/>
        <w:jc w:val="both"/>
        <w:rPr>
          <w:bCs/>
          <w:sz w:val="24"/>
          <w:szCs w:val="24"/>
        </w:rPr>
      </w:pPr>
      <w:r w:rsidRPr="00207C6F">
        <w:rPr>
          <w:sz w:val="24"/>
          <w:szCs w:val="24"/>
        </w:rPr>
        <w:t xml:space="preserve">Niniejsze postępowanie było przedmiotem kontroli, która została przeprowadzona przez IZ RPOWŚ w trakcie realizacji projektu w dniach od </w:t>
      </w:r>
      <w:r>
        <w:rPr>
          <w:sz w:val="24"/>
          <w:szCs w:val="24"/>
        </w:rPr>
        <w:t>31.01</w:t>
      </w:r>
      <w:r w:rsidRPr="00207C6F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207C6F">
        <w:rPr>
          <w:sz w:val="24"/>
          <w:szCs w:val="24"/>
        </w:rPr>
        <w:t xml:space="preserve"> r. do </w:t>
      </w:r>
      <w:r>
        <w:rPr>
          <w:sz w:val="24"/>
          <w:szCs w:val="24"/>
        </w:rPr>
        <w:t>04.02.2022</w:t>
      </w:r>
      <w:r w:rsidRPr="00207C6F">
        <w:rPr>
          <w:sz w:val="24"/>
          <w:szCs w:val="24"/>
        </w:rPr>
        <w:t xml:space="preserve"> r. </w:t>
      </w:r>
      <w:r w:rsidRPr="00207C6F">
        <w:rPr>
          <w:bCs/>
          <w:sz w:val="24"/>
          <w:szCs w:val="24"/>
        </w:rPr>
        <w:t xml:space="preserve">W wyniku weryfikacji dokumentacji dotyczącej w/w zamówienia publicznego, IZ </w:t>
      </w:r>
      <w:proofErr w:type="spellStart"/>
      <w:r w:rsidRPr="00207C6F">
        <w:rPr>
          <w:bCs/>
          <w:sz w:val="24"/>
          <w:szCs w:val="24"/>
        </w:rPr>
        <w:t>RPOWŚ</w:t>
      </w:r>
      <w:proofErr w:type="spellEnd"/>
      <w:r w:rsidRPr="00207C6F">
        <w:rPr>
          <w:bCs/>
          <w:sz w:val="24"/>
          <w:szCs w:val="24"/>
        </w:rPr>
        <w:t xml:space="preserve"> nie stwierdziła uchybień i nieprawidłowości. </w:t>
      </w:r>
    </w:p>
    <w:p w14:paraId="0AE843B7" w14:textId="77777777" w:rsidR="001036E3" w:rsidRPr="00207C6F" w:rsidRDefault="001036E3" w:rsidP="001036E3">
      <w:pPr>
        <w:pStyle w:val="Akapitzlist"/>
        <w:spacing w:before="120" w:line="360" w:lineRule="auto"/>
        <w:jc w:val="both"/>
        <w:rPr>
          <w:sz w:val="24"/>
          <w:szCs w:val="24"/>
        </w:rPr>
      </w:pPr>
      <w:r w:rsidRPr="00207C6F">
        <w:rPr>
          <w:sz w:val="24"/>
          <w:szCs w:val="24"/>
        </w:rPr>
        <w:t xml:space="preserve">W ramach rozliczenia wniosku o płatność nr </w:t>
      </w:r>
      <w:r w:rsidRPr="005B319B">
        <w:rPr>
          <w:sz w:val="24"/>
          <w:szCs w:val="24"/>
        </w:rPr>
        <w:t>RPSW.03.03.00-26-0010/17-010</w:t>
      </w:r>
      <w:r w:rsidRPr="00207C6F">
        <w:rPr>
          <w:b/>
          <w:bCs/>
          <w:sz w:val="24"/>
          <w:szCs w:val="24"/>
        </w:rPr>
        <w:t xml:space="preserve"> </w:t>
      </w:r>
      <w:r w:rsidRPr="00207C6F">
        <w:rPr>
          <w:sz w:val="24"/>
          <w:szCs w:val="24"/>
        </w:rPr>
        <w:t xml:space="preserve">Beneficjent przedstawił fakturę dotyczącą wydatku poniesionego w ramach ww. zamówienia. </w:t>
      </w:r>
    </w:p>
    <w:p w14:paraId="628D3832" w14:textId="1788708A" w:rsidR="00252D82" w:rsidRPr="00252D82" w:rsidRDefault="001036E3" w:rsidP="00252D82">
      <w:pPr>
        <w:pStyle w:val="Akapitzlist"/>
        <w:spacing w:before="120" w:line="360" w:lineRule="auto"/>
        <w:jc w:val="both"/>
        <w:rPr>
          <w:sz w:val="24"/>
          <w:szCs w:val="24"/>
        </w:rPr>
      </w:pPr>
      <w:r w:rsidRPr="00207C6F">
        <w:rPr>
          <w:sz w:val="24"/>
          <w:szCs w:val="24"/>
        </w:rPr>
        <w:t xml:space="preserve">Wobec powyższego, Zespół Kontrolny stwierdził, że w odniesieniu do umowy </w:t>
      </w:r>
      <w:r w:rsidR="00722437">
        <w:rPr>
          <w:sz w:val="24"/>
          <w:szCs w:val="24"/>
        </w:rPr>
        <w:br/>
      </w:r>
      <w:r w:rsidRPr="00207C6F">
        <w:rPr>
          <w:sz w:val="24"/>
          <w:szCs w:val="24"/>
        </w:rPr>
        <w:t xml:space="preserve">nr </w:t>
      </w:r>
      <w:r>
        <w:rPr>
          <w:sz w:val="24"/>
          <w:szCs w:val="24"/>
        </w:rPr>
        <w:t>119</w:t>
      </w:r>
      <w:r w:rsidRPr="00207C6F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207C6F">
        <w:rPr>
          <w:sz w:val="24"/>
          <w:szCs w:val="24"/>
        </w:rPr>
        <w:t xml:space="preserve"> z</w:t>
      </w:r>
      <w:r w:rsidRPr="00207C6F">
        <w:rPr>
          <w:rFonts w:eastAsia="Arial Unicode MS"/>
          <w:sz w:val="24"/>
          <w:szCs w:val="24"/>
        </w:rPr>
        <w:t xml:space="preserve"> dnia </w:t>
      </w:r>
      <w:r w:rsidRPr="008915A9">
        <w:rPr>
          <w:sz w:val="24"/>
          <w:szCs w:val="24"/>
        </w:rPr>
        <w:t xml:space="preserve">15.06.2021 </w:t>
      </w:r>
      <w:r w:rsidRPr="00207C6F">
        <w:rPr>
          <w:sz w:val="24"/>
          <w:szCs w:val="24"/>
        </w:rPr>
        <w:t>strony zawarły</w:t>
      </w:r>
      <w:r>
        <w:rPr>
          <w:sz w:val="24"/>
          <w:szCs w:val="24"/>
        </w:rPr>
        <w:t xml:space="preserve"> </w:t>
      </w:r>
      <w:r w:rsidRPr="001036E3">
        <w:rPr>
          <w:sz w:val="24"/>
          <w:szCs w:val="24"/>
        </w:rPr>
        <w:t xml:space="preserve">aneks nr </w:t>
      </w:r>
      <w:r>
        <w:rPr>
          <w:sz w:val="24"/>
          <w:szCs w:val="24"/>
        </w:rPr>
        <w:t>1</w:t>
      </w:r>
      <w:r w:rsidRPr="001036E3">
        <w:rPr>
          <w:sz w:val="24"/>
          <w:szCs w:val="24"/>
        </w:rPr>
        <w:t xml:space="preserve"> w dniu </w:t>
      </w:r>
      <w:r>
        <w:rPr>
          <w:sz w:val="24"/>
          <w:szCs w:val="24"/>
        </w:rPr>
        <w:t xml:space="preserve">03.03.2022 r. </w:t>
      </w:r>
      <w:r w:rsidRPr="001036E3">
        <w:rPr>
          <w:sz w:val="24"/>
          <w:szCs w:val="24"/>
        </w:rPr>
        <w:t xml:space="preserve"> zmieniający </w:t>
      </w:r>
      <w:r w:rsidR="002D3DC3">
        <w:rPr>
          <w:sz w:val="24"/>
          <w:szCs w:val="24"/>
        </w:rPr>
        <w:t>tą umowę</w:t>
      </w:r>
      <w:r w:rsidRPr="001036E3">
        <w:rPr>
          <w:sz w:val="24"/>
          <w:szCs w:val="24"/>
        </w:rPr>
        <w:t xml:space="preserve"> w </w:t>
      </w:r>
      <w:r w:rsidRPr="008267BB">
        <w:rPr>
          <w:sz w:val="24"/>
          <w:szCs w:val="24"/>
        </w:rPr>
        <w:t xml:space="preserve">zakresie </w:t>
      </w:r>
      <w:r w:rsidR="008267BB" w:rsidRPr="008267BB">
        <w:rPr>
          <w:sz w:val="24"/>
          <w:szCs w:val="24"/>
        </w:rPr>
        <w:t>wysokości wynagrodzenia Wykonawcy z kwoty 1 615 482,00 zł na kwotę 1 774 814,79 zł</w:t>
      </w:r>
      <w:r w:rsidRPr="008267BB">
        <w:rPr>
          <w:sz w:val="24"/>
          <w:szCs w:val="24"/>
        </w:rPr>
        <w:t>.</w:t>
      </w:r>
      <w:r w:rsidR="008267BB" w:rsidRPr="008267BB">
        <w:rPr>
          <w:sz w:val="24"/>
          <w:szCs w:val="24"/>
        </w:rPr>
        <w:t xml:space="preserve"> Zamiana wysokości wynagrodzenia podyktowana była </w:t>
      </w:r>
      <w:r w:rsidR="008267BB" w:rsidRPr="00252D82">
        <w:rPr>
          <w:sz w:val="24"/>
          <w:szCs w:val="24"/>
        </w:rPr>
        <w:t xml:space="preserve">zleceniem Wykonawcy wykonania robót zamiennych, dodatkowych jak również wystąpiły roboty zaniechane. </w:t>
      </w:r>
      <w:r w:rsidRPr="00252D82">
        <w:rPr>
          <w:sz w:val="24"/>
          <w:szCs w:val="24"/>
        </w:rPr>
        <w:t xml:space="preserve"> </w:t>
      </w:r>
    </w:p>
    <w:p w14:paraId="20F04A20" w14:textId="48109B03" w:rsidR="00252D82" w:rsidRPr="00252D82" w:rsidRDefault="00252D82" w:rsidP="00252D82">
      <w:pPr>
        <w:pStyle w:val="Akapitzlist"/>
        <w:spacing w:before="120" w:line="360" w:lineRule="auto"/>
        <w:jc w:val="both"/>
        <w:rPr>
          <w:bCs/>
          <w:sz w:val="24"/>
          <w:szCs w:val="24"/>
        </w:rPr>
      </w:pPr>
      <w:r w:rsidRPr="00252D82">
        <w:rPr>
          <w:sz w:val="24"/>
          <w:szCs w:val="24"/>
        </w:rPr>
        <w:t xml:space="preserve">W ocenienie IZ RPOWŚ wprowadzone aneksem zmiany są zgodne z art. 455 ust. 2 ustawy </w:t>
      </w:r>
      <w:proofErr w:type="spellStart"/>
      <w:r w:rsidRPr="00252D82">
        <w:rPr>
          <w:sz w:val="24"/>
          <w:szCs w:val="24"/>
        </w:rPr>
        <w:t>Pzp</w:t>
      </w:r>
      <w:proofErr w:type="spellEnd"/>
      <w:r w:rsidRPr="00252D82">
        <w:rPr>
          <w:sz w:val="24"/>
          <w:szCs w:val="24"/>
        </w:rPr>
        <w:t xml:space="preserve"> i zostały przewidziane w treści § 62 ust. 3 pkt. 1,</w:t>
      </w:r>
      <w:r w:rsidR="00054899">
        <w:rPr>
          <w:sz w:val="24"/>
          <w:szCs w:val="24"/>
        </w:rPr>
        <w:t xml:space="preserve"> </w:t>
      </w:r>
      <w:r w:rsidRPr="00252D82">
        <w:rPr>
          <w:sz w:val="24"/>
          <w:szCs w:val="24"/>
        </w:rPr>
        <w:t>2 i 3 umowy nr 119/2021.</w:t>
      </w:r>
    </w:p>
    <w:p w14:paraId="306CA867" w14:textId="4E79CE20" w:rsidR="00252D82" w:rsidRDefault="00252D82" w:rsidP="00252D82">
      <w:pPr>
        <w:spacing w:line="360" w:lineRule="auto"/>
        <w:ind w:left="426"/>
        <w:jc w:val="both"/>
        <w:rPr>
          <w:sz w:val="24"/>
          <w:szCs w:val="24"/>
        </w:rPr>
      </w:pPr>
      <w:r w:rsidRPr="00207C6F">
        <w:rPr>
          <w:sz w:val="24"/>
          <w:szCs w:val="24"/>
        </w:rPr>
        <w:t>W wyniku weryfikacji w/w aneks</w:t>
      </w:r>
      <w:r>
        <w:rPr>
          <w:sz w:val="24"/>
          <w:szCs w:val="24"/>
        </w:rPr>
        <w:t>u</w:t>
      </w:r>
      <w:r w:rsidRPr="00207C6F">
        <w:rPr>
          <w:sz w:val="24"/>
          <w:szCs w:val="24"/>
        </w:rPr>
        <w:t xml:space="preserve"> </w:t>
      </w:r>
      <w:r w:rsidRPr="00207C6F">
        <w:rPr>
          <w:bCs/>
          <w:sz w:val="24"/>
          <w:szCs w:val="24"/>
        </w:rPr>
        <w:t>nie stwierdzono</w:t>
      </w:r>
      <w:r w:rsidRPr="00207C6F">
        <w:rPr>
          <w:sz w:val="24"/>
          <w:szCs w:val="24"/>
        </w:rPr>
        <w:t xml:space="preserve"> błędów i uchybień. </w:t>
      </w:r>
      <w:r w:rsidRPr="00207C6F">
        <w:rPr>
          <w:bCs/>
          <w:sz w:val="24"/>
          <w:szCs w:val="24"/>
        </w:rPr>
        <w:t>Lista sprawdzająca z kontroli niniejszego zamówienia</w:t>
      </w:r>
      <w:r w:rsidRPr="00207C6F">
        <w:rPr>
          <w:sz w:val="24"/>
          <w:szCs w:val="24"/>
        </w:rPr>
        <w:t xml:space="preserve"> stanowi dowód nr </w:t>
      </w:r>
      <w:r>
        <w:rPr>
          <w:sz w:val="24"/>
          <w:szCs w:val="24"/>
        </w:rPr>
        <w:t>2</w:t>
      </w:r>
      <w:r w:rsidRPr="00207C6F">
        <w:rPr>
          <w:sz w:val="24"/>
          <w:szCs w:val="24"/>
        </w:rPr>
        <w:t xml:space="preserve"> do Informacji pokontrolnej.</w:t>
      </w:r>
    </w:p>
    <w:p w14:paraId="3E3A4C37" w14:textId="5D8AA761" w:rsidR="00FC7BE5" w:rsidRDefault="00FC7BE5" w:rsidP="00C8448D">
      <w:pPr>
        <w:spacing w:line="360" w:lineRule="auto"/>
        <w:jc w:val="both"/>
        <w:rPr>
          <w:sz w:val="24"/>
          <w:szCs w:val="24"/>
        </w:rPr>
      </w:pPr>
    </w:p>
    <w:p w14:paraId="2B44266E" w14:textId="30C54540" w:rsidR="00FC7BE5" w:rsidRPr="00497845" w:rsidRDefault="00EA701D" w:rsidP="00C8448D">
      <w:pPr>
        <w:spacing w:line="360" w:lineRule="auto"/>
        <w:jc w:val="both"/>
        <w:rPr>
          <w:bCs/>
          <w:sz w:val="24"/>
          <w:szCs w:val="24"/>
          <w:u w:val="single"/>
        </w:rPr>
      </w:pPr>
      <w:r w:rsidRPr="00497845">
        <w:rPr>
          <w:bCs/>
          <w:sz w:val="24"/>
          <w:szCs w:val="24"/>
        </w:rPr>
        <w:t>Beneficjent we wniosku o płatność nr RPSW.0</w:t>
      </w:r>
      <w:r w:rsidR="00252D82" w:rsidRPr="00497845">
        <w:rPr>
          <w:bCs/>
          <w:sz w:val="24"/>
          <w:szCs w:val="24"/>
        </w:rPr>
        <w:t>3</w:t>
      </w:r>
      <w:r w:rsidRPr="00497845">
        <w:rPr>
          <w:bCs/>
          <w:sz w:val="24"/>
          <w:szCs w:val="24"/>
        </w:rPr>
        <w:t>.0</w:t>
      </w:r>
      <w:r w:rsidR="00252D82" w:rsidRPr="00497845">
        <w:rPr>
          <w:bCs/>
          <w:sz w:val="24"/>
          <w:szCs w:val="24"/>
        </w:rPr>
        <w:t>3</w:t>
      </w:r>
      <w:r w:rsidRPr="00497845">
        <w:rPr>
          <w:bCs/>
          <w:sz w:val="24"/>
          <w:szCs w:val="24"/>
        </w:rPr>
        <w:t>.00-26-00</w:t>
      </w:r>
      <w:r w:rsidR="00252D82" w:rsidRPr="00497845">
        <w:rPr>
          <w:bCs/>
          <w:sz w:val="24"/>
          <w:szCs w:val="24"/>
        </w:rPr>
        <w:t>70</w:t>
      </w:r>
      <w:r w:rsidRPr="00497845">
        <w:rPr>
          <w:bCs/>
          <w:sz w:val="24"/>
          <w:szCs w:val="24"/>
        </w:rPr>
        <w:t>/1</w:t>
      </w:r>
      <w:r w:rsidR="00252D82" w:rsidRPr="00497845">
        <w:rPr>
          <w:bCs/>
          <w:sz w:val="24"/>
          <w:szCs w:val="24"/>
        </w:rPr>
        <w:t>7</w:t>
      </w:r>
      <w:r w:rsidRPr="00497845">
        <w:rPr>
          <w:bCs/>
          <w:sz w:val="24"/>
          <w:szCs w:val="24"/>
        </w:rPr>
        <w:t>-0</w:t>
      </w:r>
      <w:r w:rsidR="00252D82" w:rsidRPr="00497845">
        <w:rPr>
          <w:bCs/>
          <w:sz w:val="24"/>
          <w:szCs w:val="24"/>
        </w:rPr>
        <w:t>10</w:t>
      </w:r>
      <w:r w:rsidRPr="00497845">
        <w:rPr>
          <w:bCs/>
          <w:sz w:val="24"/>
          <w:szCs w:val="24"/>
        </w:rPr>
        <w:t xml:space="preserve"> za okres od </w:t>
      </w:r>
      <w:r w:rsidR="00252D82" w:rsidRPr="00497845">
        <w:rPr>
          <w:bCs/>
          <w:sz w:val="24"/>
          <w:szCs w:val="24"/>
        </w:rPr>
        <w:t>28.01</w:t>
      </w:r>
      <w:r w:rsidRPr="00497845">
        <w:rPr>
          <w:bCs/>
          <w:sz w:val="24"/>
          <w:szCs w:val="24"/>
        </w:rPr>
        <w:t xml:space="preserve">.2022 r. do </w:t>
      </w:r>
      <w:r w:rsidR="00252D82" w:rsidRPr="00497845">
        <w:rPr>
          <w:bCs/>
          <w:sz w:val="24"/>
          <w:szCs w:val="24"/>
        </w:rPr>
        <w:t>25.04</w:t>
      </w:r>
      <w:r w:rsidRPr="00497845">
        <w:rPr>
          <w:bCs/>
          <w:sz w:val="24"/>
          <w:szCs w:val="24"/>
        </w:rPr>
        <w:t>.2022 r., który został objęty kontrolą</w:t>
      </w:r>
      <w:r w:rsidR="00252D82" w:rsidRPr="00497845">
        <w:rPr>
          <w:bCs/>
          <w:sz w:val="24"/>
          <w:szCs w:val="24"/>
        </w:rPr>
        <w:t>,</w:t>
      </w:r>
      <w:r w:rsidRPr="00497845">
        <w:rPr>
          <w:bCs/>
          <w:sz w:val="24"/>
          <w:szCs w:val="24"/>
        </w:rPr>
        <w:t xml:space="preserve"> rozlicza wydatki w wysokości </w:t>
      </w:r>
      <w:r w:rsidR="00497845" w:rsidRPr="00497845">
        <w:rPr>
          <w:bCs/>
          <w:sz w:val="24"/>
          <w:szCs w:val="24"/>
        </w:rPr>
        <w:t>30</w:t>
      </w:r>
      <w:r w:rsidRPr="00497845">
        <w:rPr>
          <w:bCs/>
          <w:sz w:val="24"/>
          <w:szCs w:val="24"/>
        </w:rPr>
        <w:t xml:space="preserve"> % wartości kwoty brutto wynikającej z umowy nr </w:t>
      </w:r>
      <w:r w:rsidR="00252D82" w:rsidRPr="00497845">
        <w:rPr>
          <w:sz w:val="24"/>
          <w:szCs w:val="24"/>
        </w:rPr>
        <w:t>119/2021</w:t>
      </w:r>
      <w:r w:rsidRPr="00497845">
        <w:rPr>
          <w:bCs/>
          <w:sz w:val="24"/>
          <w:szCs w:val="24"/>
        </w:rPr>
        <w:t xml:space="preserve">, </w:t>
      </w:r>
      <w:r w:rsidRPr="00497845">
        <w:rPr>
          <w:bCs/>
          <w:sz w:val="24"/>
          <w:szCs w:val="24"/>
          <w:u w:val="single"/>
        </w:rPr>
        <w:t xml:space="preserve">nie rozlicza natomiast wydatków związanych z odbiorem końcowym przedmiotu zamówienia. </w:t>
      </w:r>
    </w:p>
    <w:p w14:paraId="2783A4D8" w14:textId="77777777" w:rsidR="00FC7BE5" w:rsidRPr="00C8448D" w:rsidRDefault="00FC7BE5" w:rsidP="00C8448D">
      <w:pPr>
        <w:spacing w:line="360" w:lineRule="auto"/>
        <w:jc w:val="both"/>
        <w:rPr>
          <w:sz w:val="24"/>
          <w:szCs w:val="24"/>
        </w:rPr>
      </w:pPr>
    </w:p>
    <w:p w14:paraId="55ADA034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V. REKOMENDACJE I ZALECENIA POKONTROLNE:</w:t>
      </w:r>
    </w:p>
    <w:p w14:paraId="00E7E04F" w14:textId="77777777" w:rsidR="00C8448D" w:rsidRPr="00C8448D" w:rsidRDefault="00C8448D" w:rsidP="00C8448D">
      <w:pPr>
        <w:spacing w:line="360" w:lineRule="auto"/>
        <w:jc w:val="both"/>
        <w:rPr>
          <w:bCs/>
          <w:sz w:val="24"/>
          <w:szCs w:val="24"/>
        </w:rPr>
      </w:pPr>
      <w:r w:rsidRPr="00C8448D">
        <w:rPr>
          <w:bCs/>
          <w:sz w:val="24"/>
          <w:szCs w:val="24"/>
        </w:rPr>
        <w:t>IZ RPOWŚ na lata 2014 – 2020 odstąpiła od sformułowania zaleceń pokontrolnych.</w:t>
      </w:r>
    </w:p>
    <w:p w14:paraId="336EBC41" w14:textId="77777777" w:rsidR="00567E14" w:rsidRDefault="00567E14" w:rsidP="00C8448D">
      <w:pPr>
        <w:spacing w:line="360" w:lineRule="auto"/>
        <w:jc w:val="both"/>
        <w:rPr>
          <w:sz w:val="24"/>
          <w:szCs w:val="24"/>
        </w:rPr>
      </w:pPr>
    </w:p>
    <w:p w14:paraId="5A94DC03" w14:textId="6CAF1E32" w:rsidR="00C8448D" w:rsidRPr="00054899" w:rsidRDefault="00C8448D" w:rsidP="004D7963">
      <w:pPr>
        <w:spacing w:line="360" w:lineRule="auto"/>
        <w:ind w:firstLine="567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Niniejsza </w:t>
      </w:r>
      <w:r w:rsidR="004D7963" w:rsidRPr="00054899">
        <w:rPr>
          <w:sz w:val="24"/>
          <w:szCs w:val="24"/>
        </w:rPr>
        <w:t>I</w:t>
      </w:r>
      <w:r w:rsidRPr="00054899">
        <w:rPr>
          <w:sz w:val="24"/>
          <w:szCs w:val="24"/>
        </w:rPr>
        <w:t xml:space="preserve">nformacja pokontrolna zawiera </w:t>
      </w:r>
      <w:r w:rsidR="004D7963" w:rsidRPr="00054899">
        <w:rPr>
          <w:sz w:val="24"/>
          <w:szCs w:val="24"/>
        </w:rPr>
        <w:t>5</w:t>
      </w:r>
      <w:r w:rsidR="00FC46EA">
        <w:rPr>
          <w:sz w:val="24"/>
          <w:szCs w:val="24"/>
        </w:rPr>
        <w:t xml:space="preserve"> stron</w:t>
      </w:r>
      <w:bookmarkStart w:id="2" w:name="_GoBack"/>
      <w:bookmarkEnd w:id="2"/>
      <w:r w:rsidRPr="00054899">
        <w:rPr>
          <w:sz w:val="24"/>
          <w:szCs w:val="24"/>
        </w:rPr>
        <w:t xml:space="preserve"> oraz </w:t>
      </w:r>
      <w:r w:rsidR="004D7963" w:rsidRPr="00054899">
        <w:rPr>
          <w:sz w:val="24"/>
          <w:szCs w:val="24"/>
        </w:rPr>
        <w:t>2</w:t>
      </w:r>
      <w:r w:rsidRPr="00054899">
        <w:rPr>
          <w:sz w:val="24"/>
          <w:szCs w:val="24"/>
        </w:rPr>
        <w:t xml:space="preserve"> dow</w:t>
      </w:r>
      <w:r w:rsidR="004D7963" w:rsidRPr="00054899">
        <w:rPr>
          <w:sz w:val="24"/>
          <w:szCs w:val="24"/>
        </w:rPr>
        <w:t>ody</w:t>
      </w:r>
      <w:r w:rsidRPr="00054899">
        <w:rPr>
          <w:sz w:val="24"/>
          <w:szCs w:val="24"/>
        </w:rPr>
        <w:t xml:space="preserve"> </w:t>
      </w:r>
      <w:r w:rsidR="008C46B4" w:rsidRPr="00054899">
        <w:rPr>
          <w:sz w:val="24"/>
          <w:szCs w:val="24"/>
        </w:rPr>
        <w:t>któr</w:t>
      </w:r>
      <w:r w:rsidR="004D7963" w:rsidRPr="00054899">
        <w:rPr>
          <w:sz w:val="24"/>
          <w:szCs w:val="24"/>
        </w:rPr>
        <w:t>e</w:t>
      </w:r>
      <w:r w:rsidR="008C46B4" w:rsidRPr="00054899">
        <w:rPr>
          <w:sz w:val="24"/>
          <w:szCs w:val="24"/>
        </w:rPr>
        <w:t xml:space="preserve"> </w:t>
      </w:r>
      <w:r w:rsidR="004D7963" w:rsidRPr="00054899">
        <w:rPr>
          <w:sz w:val="24"/>
          <w:szCs w:val="24"/>
        </w:rPr>
        <w:t>są</w:t>
      </w:r>
      <w:r w:rsidR="008C46B4" w:rsidRPr="00054899">
        <w:rPr>
          <w:sz w:val="24"/>
          <w:szCs w:val="24"/>
        </w:rPr>
        <w:t xml:space="preserve"> dostępn</w:t>
      </w:r>
      <w:r w:rsidR="004D7963" w:rsidRPr="00054899">
        <w:rPr>
          <w:sz w:val="24"/>
          <w:szCs w:val="24"/>
        </w:rPr>
        <w:t>e</w:t>
      </w:r>
      <w:r w:rsidRPr="00054899">
        <w:rPr>
          <w:sz w:val="24"/>
          <w:szCs w:val="24"/>
        </w:rPr>
        <w:t xml:space="preserve"> </w:t>
      </w:r>
      <w:r w:rsidR="00054899">
        <w:rPr>
          <w:sz w:val="24"/>
          <w:szCs w:val="24"/>
        </w:rPr>
        <w:br/>
      </w:r>
      <w:r w:rsidRPr="00054899">
        <w:rPr>
          <w:sz w:val="24"/>
          <w:szCs w:val="24"/>
        </w:rPr>
        <w:t>do wglądu w siedzibie Departamentu Kontroli i Certyfikacji RPO, ul. Witosa 86, 25 – 561 Kielce.</w:t>
      </w:r>
    </w:p>
    <w:p w14:paraId="1BC94A77" w14:textId="77777777" w:rsidR="00C8448D" w:rsidRPr="00C8448D" w:rsidRDefault="00C8448D" w:rsidP="004D7963">
      <w:pPr>
        <w:spacing w:line="360" w:lineRule="auto"/>
        <w:ind w:firstLine="567"/>
        <w:jc w:val="both"/>
        <w:rPr>
          <w:sz w:val="24"/>
          <w:szCs w:val="24"/>
        </w:rPr>
      </w:pPr>
      <w:r w:rsidRPr="00054899">
        <w:rPr>
          <w:sz w:val="24"/>
          <w:szCs w:val="24"/>
        </w:rPr>
        <w:t xml:space="preserve">Dokument sporządzono w dwóch </w:t>
      </w:r>
      <w:r w:rsidRPr="00C8448D">
        <w:rPr>
          <w:sz w:val="24"/>
          <w:szCs w:val="24"/>
        </w:rPr>
        <w:t>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143A8156" w14:textId="77777777" w:rsidR="00C8448D" w:rsidRPr="00C8448D" w:rsidRDefault="00C8448D" w:rsidP="004D7963">
      <w:pPr>
        <w:spacing w:line="360" w:lineRule="auto"/>
        <w:ind w:firstLine="567"/>
        <w:jc w:val="both"/>
        <w:rPr>
          <w:sz w:val="24"/>
          <w:szCs w:val="24"/>
        </w:rPr>
      </w:pPr>
      <w:r w:rsidRPr="00C8448D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3808C5F" w14:textId="77777777" w:rsidR="00C8448D" w:rsidRPr="00C8448D" w:rsidRDefault="00C8448D" w:rsidP="002E75B8">
      <w:pPr>
        <w:spacing w:line="360" w:lineRule="auto"/>
        <w:ind w:firstLine="567"/>
        <w:jc w:val="both"/>
        <w:rPr>
          <w:sz w:val="24"/>
          <w:szCs w:val="24"/>
        </w:rPr>
      </w:pPr>
      <w:r w:rsidRPr="00C8448D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595E0F8" w14:textId="77777777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</w:p>
    <w:p w14:paraId="31E4565F" w14:textId="77777777" w:rsidR="00C8448D" w:rsidRPr="002E75B8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2E75B8">
        <w:rPr>
          <w:b/>
          <w:bCs/>
          <w:sz w:val="24"/>
          <w:szCs w:val="24"/>
        </w:rPr>
        <w:t>Kontrolujący:</w:t>
      </w:r>
    </w:p>
    <w:p w14:paraId="1FD250E8" w14:textId="6C37970B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IMIĘ I NAZWISKO: </w:t>
      </w:r>
      <w:r w:rsidR="002E75B8">
        <w:rPr>
          <w:sz w:val="24"/>
          <w:szCs w:val="24"/>
        </w:rPr>
        <w:t>Marek Bartkiewicz</w:t>
      </w:r>
      <w:r w:rsidR="00B2573C">
        <w:rPr>
          <w:sz w:val="24"/>
          <w:szCs w:val="24"/>
        </w:rPr>
        <w:t xml:space="preserve"> </w:t>
      </w:r>
      <w:r w:rsidRPr="00C8448D">
        <w:rPr>
          <w:sz w:val="24"/>
          <w:szCs w:val="24"/>
        </w:rPr>
        <w:t>………………………………….</w:t>
      </w:r>
    </w:p>
    <w:p w14:paraId="6432BACF" w14:textId="77777777" w:rsidR="002E75B8" w:rsidRDefault="002E75B8" w:rsidP="00C8448D">
      <w:pPr>
        <w:spacing w:line="360" w:lineRule="auto"/>
        <w:jc w:val="both"/>
        <w:rPr>
          <w:sz w:val="24"/>
          <w:szCs w:val="24"/>
        </w:rPr>
      </w:pPr>
    </w:p>
    <w:p w14:paraId="62769850" w14:textId="5FB080A5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IMIĘ I NAZWISKO: </w:t>
      </w:r>
      <w:r w:rsidR="002E75B8">
        <w:rPr>
          <w:sz w:val="24"/>
          <w:szCs w:val="24"/>
        </w:rPr>
        <w:t>Krzysztof Wojteczek</w:t>
      </w:r>
      <w:r w:rsidR="00B2573C">
        <w:rPr>
          <w:sz w:val="24"/>
          <w:szCs w:val="24"/>
        </w:rPr>
        <w:t xml:space="preserve"> </w:t>
      </w:r>
      <w:r w:rsidRPr="00C8448D">
        <w:rPr>
          <w:sz w:val="24"/>
          <w:szCs w:val="24"/>
        </w:rPr>
        <w:t>………………………………….</w:t>
      </w:r>
    </w:p>
    <w:p w14:paraId="0EF55503" w14:textId="77777777" w:rsidR="000E46A4" w:rsidRDefault="00C8448D" w:rsidP="00C8448D">
      <w:pPr>
        <w:spacing w:line="360" w:lineRule="auto"/>
        <w:ind w:left="6372"/>
        <w:rPr>
          <w:sz w:val="24"/>
          <w:szCs w:val="24"/>
        </w:rPr>
      </w:pPr>
      <w:r w:rsidRPr="00C8448D">
        <w:rPr>
          <w:sz w:val="24"/>
          <w:szCs w:val="24"/>
        </w:rPr>
        <w:t xml:space="preserve">       </w:t>
      </w:r>
    </w:p>
    <w:p w14:paraId="7ABE3290" w14:textId="74CB1BDE" w:rsidR="00C8448D" w:rsidRPr="00C8448D" w:rsidRDefault="00C8448D" w:rsidP="00C8448D">
      <w:pPr>
        <w:spacing w:line="360" w:lineRule="auto"/>
        <w:ind w:left="6372"/>
        <w:rPr>
          <w:sz w:val="24"/>
          <w:szCs w:val="24"/>
        </w:rPr>
      </w:pPr>
      <w:r w:rsidRPr="00C8448D">
        <w:rPr>
          <w:sz w:val="24"/>
          <w:szCs w:val="24"/>
        </w:rPr>
        <w:t xml:space="preserve"> Kontrolowany/a:</w:t>
      </w:r>
    </w:p>
    <w:p w14:paraId="20B8EF0D" w14:textId="77777777" w:rsidR="002E75B8" w:rsidRDefault="002E75B8" w:rsidP="002E75B8">
      <w:pPr>
        <w:spacing w:line="360" w:lineRule="auto"/>
        <w:jc w:val="both"/>
        <w:rPr>
          <w:sz w:val="24"/>
          <w:szCs w:val="24"/>
        </w:rPr>
      </w:pPr>
    </w:p>
    <w:p w14:paraId="75D7DE71" w14:textId="1BE1BA27" w:rsidR="00C8448D" w:rsidRPr="00C8448D" w:rsidRDefault="002E75B8" w:rsidP="002E75B8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E46A4">
        <w:rPr>
          <w:sz w:val="24"/>
          <w:szCs w:val="24"/>
        </w:rPr>
        <w:t>.………………………….</w:t>
      </w:r>
    </w:p>
    <w:p w14:paraId="631EBF0E" w14:textId="4588D3EF" w:rsidR="00B61DF7" w:rsidRPr="00A51AB0" w:rsidRDefault="00B61DF7" w:rsidP="0075556E">
      <w:pPr>
        <w:spacing w:line="360" w:lineRule="auto"/>
        <w:jc w:val="both"/>
        <w:rPr>
          <w:sz w:val="24"/>
          <w:szCs w:val="24"/>
        </w:rPr>
      </w:pPr>
    </w:p>
    <w:sectPr w:rsidR="00B61DF7" w:rsidRPr="00A51AB0" w:rsidSect="005D1901">
      <w:headerReference w:type="default" r:id="rId14"/>
      <w:footerReference w:type="even" r:id="rId15"/>
      <w:footerReference w:type="default" r:id="rId16"/>
      <w:pgSz w:w="11906" w:h="16838"/>
      <w:pgMar w:top="1417" w:right="1417" w:bottom="851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27A97" w14:textId="77777777" w:rsidR="00F6678D" w:rsidRDefault="00F6678D">
      <w:r>
        <w:separator/>
      </w:r>
    </w:p>
  </w:endnote>
  <w:endnote w:type="continuationSeparator" w:id="0">
    <w:p w14:paraId="35624131" w14:textId="77777777" w:rsidR="00F6678D" w:rsidRDefault="00F6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46E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31518FA8" w:rsidR="00B206D1" w:rsidRPr="009A5C10" w:rsidRDefault="00B206D1" w:rsidP="005D1901">
    <w:pPr>
      <w:ind w:left="-180"/>
      <w:jc w:val="right"/>
      <w:rPr>
        <w:b/>
        <w:sz w:val="22"/>
        <w:szCs w:val="22"/>
      </w:rPr>
    </w:pPr>
    <w:r w:rsidRPr="009A5C10">
      <w:rPr>
        <w:b/>
        <w:sz w:val="22"/>
        <w:szCs w:val="22"/>
      </w:rPr>
      <w:t xml:space="preserve">Informacja </w:t>
    </w:r>
    <w:r w:rsidR="00E91C93" w:rsidRPr="009A5C10">
      <w:rPr>
        <w:b/>
        <w:sz w:val="22"/>
        <w:szCs w:val="22"/>
      </w:rPr>
      <w:t>p</w:t>
    </w:r>
    <w:r w:rsidRPr="009A5C10">
      <w:rPr>
        <w:b/>
        <w:sz w:val="22"/>
        <w:szCs w:val="22"/>
      </w:rPr>
      <w:t xml:space="preserve">okontrolna Nr </w:t>
    </w:r>
    <w:r w:rsidR="007D25E5" w:rsidRPr="009A5C10">
      <w:rPr>
        <w:b/>
        <w:sz w:val="22"/>
        <w:szCs w:val="22"/>
      </w:rPr>
      <w:t>KC-</w:t>
    </w:r>
    <w:proofErr w:type="spellStart"/>
    <w:r w:rsidR="007D25E5" w:rsidRPr="009A5C10">
      <w:rPr>
        <w:b/>
        <w:sz w:val="22"/>
        <w:szCs w:val="22"/>
      </w:rPr>
      <w:t>I.432.</w:t>
    </w:r>
    <w:r w:rsidR="009A5C10" w:rsidRPr="009A5C10">
      <w:rPr>
        <w:b/>
        <w:sz w:val="22"/>
        <w:szCs w:val="22"/>
      </w:rPr>
      <w:t>344</w:t>
    </w:r>
    <w:r w:rsidR="007D25E5" w:rsidRPr="009A5C10">
      <w:rPr>
        <w:b/>
        <w:sz w:val="22"/>
        <w:szCs w:val="22"/>
      </w:rPr>
      <w:t>.</w:t>
    </w:r>
    <w:r w:rsidR="009A5C10" w:rsidRPr="009A5C10">
      <w:rPr>
        <w:b/>
        <w:sz w:val="22"/>
        <w:szCs w:val="22"/>
      </w:rPr>
      <w:t>1</w:t>
    </w:r>
    <w:r w:rsidR="007D25E5" w:rsidRPr="009A5C10">
      <w:rPr>
        <w:b/>
        <w:sz w:val="22"/>
        <w:szCs w:val="22"/>
      </w:rPr>
      <w:t>.202</w:t>
    </w:r>
    <w:r w:rsidR="009A5C10" w:rsidRPr="009A5C10">
      <w:rPr>
        <w:b/>
        <w:sz w:val="22"/>
        <w:szCs w:val="22"/>
      </w:rPr>
      <w:t>2</w:t>
    </w:r>
    <w:proofErr w:type="spellEnd"/>
    <w:r w:rsidR="007D25E5" w:rsidRPr="009A5C10">
      <w:rPr>
        <w:b/>
        <w:sz w:val="22"/>
        <w:szCs w:val="22"/>
      </w:rPr>
      <w:t>/</w:t>
    </w:r>
    <w:proofErr w:type="spellStart"/>
    <w:r w:rsidR="009A5C10" w:rsidRPr="009A5C10">
      <w:rPr>
        <w:b/>
        <w:sz w:val="22"/>
        <w:szCs w:val="22"/>
      </w:rPr>
      <w:t>MBK</w:t>
    </w:r>
    <w:proofErr w:type="spellEnd"/>
    <w:r w:rsidR="007D25E5" w:rsidRPr="009A5C10">
      <w:rPr>
        <w:b/>
        <w:sz w:val="22"/>
        <w:szCs w:val="22"/>
      </w:rPr>
      <w:t>-</w:t>
    </w:r>
    <w:r w:rsidR="009A5C10" w:rsidRPr="009A5C10">
      <w:rPr>
        <w:b/>
        <w:sz w:val="22"/>
        <w:szCs w:val="22"/>
      </w:rPr>
      <w:t>4</w:t>
    </w:r>
    <w:r w:rsidR="005D1901" w:rsidRPr="005D1901">
      <w:rPr>
        <w:noProof/>
      </w:rPr>
      <w:t xml:space="preserve"> </w:t>
    </w:r>
    <w:r w:rsidR="005D1901">
      <w:rPr>
        <w:noProof/>
      </w:rPr>
      <w:drawing>
        <wp:inline distT="0" distB="0" distL="0" distR="0" wp14:anchorId="04A1E8A1" wp14:editId="52661572">
          <wp:extent cx="1661160" cy="711835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6B739" w14:textId="77777777" w:rsidR="00F6678D" w:rsidRDefault="00F6678D">
      <w:r>
        <w:separator/>
      </w:r>
    </w:p>
  </w:footnote>
  <w:footnote w:type="continuationSeparator" w:id="0">
    <w:p w14:paraId="76C07BAB" w14:textId="77777777" w:rsidR="00F6678D" w:rsidRDefault="00F66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664F52"/>
    <w:multiLevelType w:val="hybridMultilevel"/>
    <w:tmpl w:val="7DAA76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826DB"/>
    <w:multiLevelType w:val="hybridMultilevel"/>
    <w:tmpl w:val="BABA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41E66"/>
    <w:multiLevelType w:val="hybridMultilevel"/>
    <w:tmpl w:val="ACB4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7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A55ED"/>
    <w:multiLevelType w:val="hybridMultilevel"/>
    <w:tmpl w:val="80B297AC"/>
    <w:lvl w:ilvl="0" w:tplc="48F8B7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5969BA"/>
    <w:multiLevelType w:val="hybridMultilevel"/>
    <w:tmpl w:val="54B8A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3132F"/>
    <w:multiLevelType w:val="hybridMultilevel"/>
    <w:tmpl w:val="3F12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C046A"/>
    <w:multiLevelType w:val="hybridMultilevel"/>
    <w:tmpl w:val="25826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91478"/>
    <w:multiLevelType w:val="hybridMultilevel"/>
    <w:tmpl w:val="2F0668A0"/>
    <w:lvl w:ilvl="0" w:tplc="60040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D3753"/>
    <w:multiLevelType w:val="hybridMultilevel"/>
    <w:tmpl w:val="6700F7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51942"/>
    <w:multiLevelType w:val="hybridMultilevel"/>
    <w:tmpl w:val="2BBC33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32"/>
  </w:num>
  <w:num w:numId="4">
    <w:abstractNumId w:val="8"/>
  </w:num>
  <w:num w:numId="5">
    <w:abstractNumId w:val="19"/>
  </w:num>
  <w:num w:numId="6">
    <w:abstractNumId w:val="42"/>
  </w:num>
  <w:num w:numId="7">
    <w:abstractNumId w:val="3"/>
  </w:num>
  <w:num w:numId="8">
    <w:abstractNumId w:val="34"/>
  </w:num>
  <w:num w:numId="9">
    <w:abstractNumId w:val="38"/>
  </w:num>
  <w:num w:numId="10">
    <w:abstractNumId w:val="22"/>
  </w:num>
  <w:num w:numId="11">
    <w:abstractNumId w:val="1"/>
  </w:num>
  <w:num w:numId="12">
    <w:abstractNumId w:val="31"/>
  </w:num>
  <w:num w:numId="13">
    <w:abstractNumId w:val="18"/>
  </w:num>
  <w:num w:numId="14">
    <w:abstractNumId w:val="21"/>
  </w:num>
  <w:num w:numId="15">
    <w:abstractNumId w:val="0"/>
  </w:num>
  <w:num w:numId="16">
    <w:abstractNumId w:val="5"/>
  </w:num>
  <w:num w:numId="17">
    <w:abstractNumId w:val="13"/>
  </w:num>
  <w:num w:numId="18">
    <w:abstractNumId w:val="17"/>
  </w:num>
  <w:num w:numId="19">
    <w:abstractNumId w:val="10"/>
  </w:num>
  <w:num w:numId="20">
    <w:abstractNumId w:val="7"/>
  </w:num>
  <w:num w:numId="21">
    <w:abstractNumId w:val="33"/>
  </w:num>
  <w:num w:numId="22">
    <w:abstractNumId w:val="39"/>
  </w:num>
  <w:num w:numId="23">
    <w:abstractNumId w:val="11"/>
  </w:num>
  <w:num w:numId="24">
    <w:abstractNumId w:val="4"/>
  </w:num>
  <w:num w:numId="25">
    <w:abstractNumId w:val="28"/>
  </w:num>
  <w:num w:numId="26">
    <w:abstractNumId w:val="35"/>
  </w:num>
  <w:num w:numId="27">
    <w:abstractNumId w:val="40"/>
  </w:num>
  <w:num w:numId="28">
    <w:abstractNumId w:val="9"/>
  </w:num>
  <w:num w:numId="29">
    <w:abstractNumId w:val="16"/>
  </w:num>
  <w:num w:numId="30">
    <w:abstractNumId w:val="12"/>
  </w:num>
  <w:num w:numId="31">
    <w:abstractNumId w:val="20"/>
  </w:num>
  <w:num w:numId="32">
    <w:abstractNumId w:val="15"/>
  </w:num>
  <w:num w:numId="33">
    <w:abstractNumId w:val="24"/>
  </w:num>
  <w:num w:numId="34">
    <w:abstractNumId w:val="37"/>
  </w:num>
  <w:num w:numId="35">
    <w:abstractNumId w:val="23"/>
  </w:num>
  <w:num w:numId="36">
    <w:abstractNumId w:val="6"/>
  </w:num>
  <w:num w:numId="37">
    <w:abstractNumId w:val="14"/>
  </w:num>
  <w:num w:numId="38">
    <w:abstractNumId w:val="30"/>
  </w:num>
  <w:num w:numId="39">
    <w:abstractNumId w:val="26"/>
  </w:num>
  <w:num w:numId="40">
    <w:abstractNumId w:val="36"/>
  </w:num>
  <w:num w:numId="41">
    <w:abstractNumId w:val="2"/>
  </w:num>
  <w:num w:numId="42">
    <w:abstractNumId w:val="29"/>
  </w:num>
  <w:num w:numId="43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37E6E"/>
    <w:rsid w:val="00040C46"/>
    <w:rsid w:val="00041310"/>
    <w:rsid w:val="00045E4B"/>
    <w:rsid w:val="00047624"/>
    <w:rsid w:val="00053B74"/>
    <w:rsid w:val="00054899"/>
    <w:rsid w:val="000612F8"/>
    <w:rsid w:val="00062D33"/>
    <w:rsid w:val="00076974"/>
    <w:rsid w:val="000806A2"/>
    <w:rsid w:val="00083481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D0334"/>
    <w:rsid w:val="000D226C"/>
    <w:rsid w:val="000E097A"/>
    <w:rsid w:val="000E46A4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36E3"/>
    <w:rsid w:val="00106026"/>
    <w:rsid w:val="00113220"/>
    <w:rsid w:val="00116FB3"/>
    <w:rsid w:val="00130558"/>
    <w:rsid w:val="00136416"/>
    <w:rsid w:val="00142676"/>
    <w:rsid w:val="00144BF1"/>
    <w:rsid w:val="001473D8"/>
    <w:rsid w:val="0016022E"/>
    <w:rsid w:val="00162F3C"/>
    <w:rsid w:val="0016479D"/>
    <w:rsid w:val="00170839"/>
    <w:rsid w:val="00176257"/>
    <w:rsid w:val="00177B96"/>
    <w:rsid w:val="00184014"/>
    <w:rsid w:val="00185B4A"/>
    <w:rsid w:val="00191ACE"/>
    <w:rsid w:val="001954BF"/>
    <w:rsid w:val="00197D45"/>
    <w:rsid w:val="001A2D03"/>
    <w:rsid w:val="001A7DC0"/>
    <w:rsid w:val="001B1EF9"/>
    <w:rsid w:val="001B3C08"/>
    <w:rsid w:val="001B60CE"/>
    <w:rsid w:val="001C1E56"/>
    <w:rsid w:val="001C6990"/>
    <w:rsid w:val="001D1A65"/>
    <w:rsid w:val="001D2BB8"/>
    <w:rsid w:val="001F2E6B"/>
    <w:rsid w:val="001F7EA3"/>
    <w:rsid w:val="002058B1"/>
    <w:rsid w:val="00207C6F"/>
    <w:rsid w:val="00212BA0"/>
    <w:rsid w:val="00213BAD"/>
    <w:rsid w:val="00220CAA"/>
    <w:rsid w:val="00221072"/>
    <w:rsid w:val="0023382E"/>
    <w:rsid w:val="002404D1"/>
    <w:rsid w:val="00243A42"/>
    <w:rsid w:val="0025243E"/>
    <w:rsid w:val="00252A67"/>
    <w:rsid w:val="00252D82"/>
    <w:rsid w:val="002574E3"/>
    <w:rsid w:val="00264491"/>
    <w:rsid w:val="00265D4E"/>
    <w:rsid w:val="00281813"/>
    <w:rsid w:val="0028328E"/>
    <w:rsid w:val="00295189"/>
    <w:rsid w:val="002A314C"/>
    <w:rsid w:val="002C32A3"/>
    <w:rsid w:val="002D3DC3"/>
    <w:rsid w:val="002D4E23"/>
    <w:rsid w:val="002D6495"/>
    <w:rsid w:val="002E13DD"/>
    <w:rsid w:val="002E170E"/>
    <w:rsid w:val="002E5EF4"/>
    <w:rsid w:val="002E6A03"/>
    <w:rsid w:val="002E75B8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36A"/>
    <w:rsid w:val="00334E8B"/>
    <w:rsid w:val="00336CC9"/>
    <w:rsid w:val="003372C8"/>
    <w:rsid w:val="003411A1"/>
    <w:rsid w:val="0034162E"/>
    <w:rsid w:val="00344FA9"/>
    <w:rsid w:val="00345965"/>
    <w:rsid w:val="0034601B"/>
    <w:rsid w:val="0035114A"/>
    <w:rsid w:val="00352954"/>
    <w:rsid w:val="00353208"/>
    <w:rsid w:val="00353B2B"/>
    <w:rsid w:val="00354117"/>
    <w:rsid w:val="00354EC7"/>
    <w:rsid w:val="003551FF"/>
    <w:rsid w:val="00356C10"/>
    <w:rsid w:val="00357ED4"/>
    <w:rsid w:val="0036045B"/>
    <w:rsid w:val="00361C1D"/>
    <w:rsid w:val="003648ED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4E15"/>
    <w:rsid w:val="003972EE"/>
    <w:rsid w:val="00397399"/>
    <w:rsid w:val="003A43E7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9C8"/>
    <w:rsid w:val="003F14D2"/>
    <w:rsid w:val="003F372E"/>
    <w:rsid w:val="003F5E64"/>
    <w:rsid w:val="003F75A3"/>
    <w:rsid w:val="0040075D"/>
    <w:rsid w:val="00402585"/>
    <w:rsid w:val="00403FA5"/>
    <w:rsid w:val="00407D91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248A"/>
    <w:rsid w:val="00473F4F"/>
    <w:rsid w:val="00474AEF"/>
    <w:rsid w:val="0047770C"/>
    <w:rsid w:val="00477FD6"/>
    <w:rsid w:val="004800E1"/>
    <w:rsid w:val="004803F4"/>
    <w:rsid w:val="00487CA0"/>
    <w:rsid w:val="004962A8"/>
    <w:rsid w:val="00496773"/>
    <w:rsid w:val="00497845"/>
    <w:rsid w:val="004A1771"/>
    <w:rsid w:val="004A512D"/>
    <w:rsid w:val="004B185C"/>
    <w:rsid w:val="004B5249"/>
    <w:rsid w:val="004B5269"/>
    <w:rsid w:val="004D2832"/>
    <w:rsid w:val="004D7963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67E14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319B"/>
    <w:rsid w:val="005B42E4"/>
    <w:rsid w:val="005B5000"/>
    <w:rsid w:val="005B7CAF"/>
    <w:rsid w:val="005C4859"/>
    <w:rsid w:val="005C753E"/>
    <w:rsid w:val="005D03A2"/>
    <w:rsid w:val="005D05CF"/>
    <w:rsid w:val="005D1901"/>
    <w:rsid w:val="005D20C4"/>
    <w:rsid w:val="005D5E09"/>
    <w:rsid w:val="005D79C1"/>
    <w:rsid w:val="005E0CC3"/>
    <w:rsid w:val="005E15C6"/>
    <w:rsid w:val="005E7200"/>
    <w:rsid w:val="005F00A3"/>
    <w:rsid w:val="00600297"/>
    <w:rsid w:val="006045A4"/>
    <w:rsid w:val="00605BC5"/>
    <w:rsid w:val="00613F85"/>
    <w:rsid w:val="00621F5E"/>
    <w:rsid w:val="00630D79"/>
    <w:rsid w:val="00631E65"/>
    <w:rsid w:val="00637A3A"/>
    <w:rsid w:val="0064247E"/>
    <w:rsid w:val="00650C9C"/>
    <w:rsid w:val="00651D44"/>
    <w:rsid w:val="0065266C"/>
    <w:rsid w:val="00654A01"/>
    <w:rsid w:val="00662092"/>
    <w:rsid w:val="00664B4B"/>
    <w:rsid w:val="006652F1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97581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D5469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27E"/>
    <w:rsid w:val="007028D1"/>
    <w:rsid w:val="00702998"/>
    <w:rsid w:val="00706532"/>
    <w:rsid w:val="00707D6B"/>
    <w:rsid w:val="00710B22"/>
    <w:rsid w:val="00713D89"/>
    <w:rsid w:val="007143DB"/>
    <w:rsid w:val="00714402"/>
    <w:rsid w:val="0071633B"/>
    <w:rsid w:val="00722437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1B6F"/>
    <w:rsid w:val="007A7EE6"/>
    <w:rsid w:val="007B350F"/>
    <w:rsid w:val="007B6DEE"/>
    <w:rsid w:val="007C0165"/>
    <w:rsid w:val="007D0E59"/>
    <w:rsid w:val="007D239B"/>
    <w:rsid w:val="007D25E5"/>
    <w:rsid w:val="007D7560"/>
    <w:rsid w:val="007E59C3"/>
    <w:rsid w:val="007E6401"/>
    <w:rsid w:val="007E6CB1"/>
    <w:rsid w:val="007E6D48"/>
    <w:rsid w:val="007F11CD"/>
    <w:rsid w:val="007F21F9"/>
    <w:rsid w:val="00801401"/>
    <w:rsid w:val="00801BD8"/>
    <w:rsid w:val="0080229A"/>
    <w:rsid w:val="00813F4F"/>
    <w:rsid w:val="00817233"/>
    <w:rsid w:val="00817304"/>
    <w:rsid w:val="00821C55"/>
    <w:rsid w:val="00822A0A"/>
    <w:rsid w:val="008251D0"/>
    <w:rsid w:val="008267BB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C46B4"/>
    <w:rsid w:val="008D3B02"/>
    <w:rsid w:val="008D5208"/>
    <w:rsid w:val="008E154A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77"/>
    <w:rsid w:val="00917B95"/>
    <w:rsid w:val="00927359"/>
    <w:rsid w:val="0093205A"/>
    <w:rsid w:val="00932DF7"/>
    <w:rsid w:val="0093329B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2CF4"/>
    <w:rsid w:val="009845E2"/>
    <w:rsid w:val="009846E3"/>
    <w:rsid w:val="009864C0"/>
    <w:rsid w:val="00987BF9"/>
    <w:rsid w:val="009916D3"/>
    <w:rsid w:val="00995E62"/>
    <w:rsid w:val="009A2587"/>
    <w:rsid w:val="009A4689"/>
    <w:rsid w:val="009A477F"/>
    <w:rsid w:val="009A5C10"/>
    <w:rsid w:val="009A7476"/>
    <w:rsid w:val="009B0788"/>
    <w:rsid w:val="009B47F5"/>
    <w:rsid w:val="009C568C"/>
    <w:rsid w:val="009C68E9"/>
    <w:rsid w:val="009D39F6"/>
    <w:rsid w:val="009D59C1"/>
    <w:rsid w:val="009D6688"/>
    <w:rsid w:val="009D760B"/>
    <w:rsid w:val="009E5D5B"/>
    <w:rsid w:val="009E7FDF"/>
    <w:rsid w:val="009F06DE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3E10"/>
    <w:rsid w:val="00AA44AF"/>
    <w:rsid w:val="00AB3C65"/>
    <w:rsid w:val="00AB4BA4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2573C"/>
    <w:rsid w:val="00B31FB9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5EFD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19E7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33C73"/>
    <w:rsid w:val="00C430D8"/>
    <w:rsid w:val="00C43659"/>
    <w:rsid w:val="00C45A1E"/>
    <w:rsid w:val="00C54526"/>
    <w:rsid w:val="00C60167"/>
    <w:rsid w:val="00C62E23"/>
    <w:rsid w:val="00C64D00"/>
    <w:rsid w:val="00C64E1F"/>
    <w:rsid w:val="00C65065"/>
    <w:rsid w:val="00C669E3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448D"/>
    <w:rsid w:val="00C85D47"/>
    <w:rsid w:val="00C8696F"/>
    <w:rsid w:val="00C92147"/>
    <w:rsid w:val="00C947E9"/>
    <w:rsid w:val="00C9771A"/>
    <w:rsid w:val="00CA2692"/>
    <w:rsid w:val="00CA4AF7"/>
    <w:rsid w:val="00CA4B1B"/>
    <w:rsid w:val="00CA61AB"/>
    <w:rsid w:val="00CA70A7"/>
    <w:rsid w:val="00CB6A54"/>
    <w:rsid w:val="00CB73F0"/>
    <w:rsid w:val="00CC09EC"/>
    <w:rsid w:val="00CC1106"/>
    <w:rsid w:val="00CC6868"/>
    <w:rsid w:val="00CD1B47"/>
    <w:rsid w:val="00CE03A1"/>
    <w:rsid w:val="00CE54C4"/>
    <w:rsid w:val="00CE7D0C"/>
    <w:rsid w:val="00CF390C"/>
    <w:rsid w:val="00D00F60"/>
    <w:rsid w:val="00D04C27"/>
    <w:rsid w:val="00D05B83"/>
    <w:rsid w:val="00D109B4"/>
    <w:rsid w:val="00D12B40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01FB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D76E4"/>
    <w:rsid w:val="00DE35F0"/>
    <w:rsid w:val="00DE3E91"/>
    <w:rsid w:val="00DE5DA9"/>
    <w:rsid w:val="00DE650D"/>
    <w:rsid w:val="00DF0D25"/>
    <w:rsid w:val="00DF2403"/>
    <w:rsid w:val="00E0084C"/>
    <w:rsid w:val="00E00E12"/>
    <w:rsid w:val="00E00F74"/>
    <w:rsid w:val="00E01133"/>
    <w:rsid w:val="00E04347"/>
    <w:rsid w:val="00E103A3"/>
    <w:rsid w:val="00E139C6"/>
    <w:rsid w:val="00E141C1"/>
    <w:rsid w:val="00E14E8C"/>
    <w:rsid w:val="00E359DF"/>
    <w:rsid w:val="00E36D3D"/>
    <w:rsid w:val="00E4301B"/>
    <w:rsid w:val="00E45825"/>
    <w:rsid w:val="00E5560E"/>
    <w:rsid w:val="00E578BE"/>
    <w:rsid w:val="00E60397"/>
    <w:rsid w:val="00E649CD"/>
    <w:rsid w:val="00E71C86"/>
    <w:rsid w:val="00E71D8E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701D"/>
    <w:rsid w:val="00EA78F8"/>
    <w:rsid w:val="00EB55A8"/>
    <w:rsid w:val="00EB63A8"/>
    <w:rsid w:val="00EC1598"/>
    <w:rsid w:val="00EC1696"/>
    <w:rsid w:val="00EC1D68"/>
    <w:rsid w:val="00EC7458"/>
    <w:rsid w:val="00ED00AE"/>
    <w:rsid w:val="00ED164A"/>
    <w:rsid w:val="00ED2527"/>
    <w:rsid w:val="00ED4BC3"/>
    <w:rsid w:val="00ED6872"/>
    <w:rsid w:val="00EE05E8"/>
    <w:rsid w:val="00EE3CA0"/>
    <w:rsid w:val="00EF2C81"/>
    <w:rsid w:val="00F000EB"/>
    <w:rsid w:val="00F0421B"/>
    <w:rsid w:val="00F10A2E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4338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6678D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6EA"/>
    <w:rsid w:val="00FC4D0F"/>
    <w:rsid w:val="00FC6196"/>
    <w:rsid w:val="00FC6CB4"/>
    <w:rsid w:val="00FC7BE5"/>
    <w:rsid w:val="00FD0A9F"/>
    <w:rsid w:val="00FD2C1E"/>
    <w:rsid w:val="00FD33EB"/>
    <w:rsid w:val="00FD7DA6"/>
    <w:rsid w:val="00FE1786"/>
    <w:rsid w:val="00FE2B48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A4B8-E000-464E-B771-C2CBAF9E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1331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Jurytko, Rafał</cp:lastModifiedBy>
  <cp:revision>52</cp:revision>
  <cp:lastPrinted>2020-02-20T10:25:00Z</cp:lastPrinted>
  <dcterms:created xsi:type="dcterms:W3CDTF">2021-08-27T09:35:00Z</dcterms:created>
  <dcterms:modified xsi:type="dcterms:W3CDTF">2022-06-24T06:46:00Z</dcterms:modified>
</cp:coreProperties>
</file>