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18B9E2D1" w:rsidR="00BA0F72" w:rsidRPr="00CA62C8" w:rsidRDefault="00E65F6B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EC0F77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0F7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D17AF4" w:rsidRPr="00CA62C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EC0F77">
        <w:rPr>
          <w:rFonts w:ascii="Times New Roman" w:hAnsi="Times New Roman" w:cs="Times New Roman"/>
          <w:sz w:val="24"/>
          <w:szCs w:val="24"/>
        </w:rPr>
        <w:t>15</w:t>
      </w:r>
      <w:r w:rsidR="00CA62C8" w:rsidRPr="00CA62C8">
        <w:rPr>
          <w:rFonts w:ascii="Times New Roman" w:hAnsi="Times New Roman" w:cs="Times New Roman"/>
          <w:sz w:val="24"/>
          <w:szCs w:val="24"/>
        </w:rPr>
        <w:t>.0</w:t>
      </w:r>
      <w:r w:rsidR="00EC0F77">
        <w:rPr>
          <w:rFonts w:ascii="Times New Roman" w:hAnsi="Times New Roman" w:cs="Times New Roman"/>
          <w:sz w:val="24"/>
          <w:szCs w:val="24"/>
        </w:rPr>
        <w:t>4</w:t>
      </w:r>
      <w:r w:rsidR="0098655B" w:rsidRPr="00CA62C8">
        <w:rPr>
          <w:rFonts w:ascii="Times New Roman" w:hAnsi="Times New Roman" w:cs="Times New Roman"/>
          <w:sz w:val="24"/>
          <w:szCs w:val="24"/>
        </w:rPr>
        <w:t>.20</w:t>
      </w:r>
      <w:r w:rsidR="00CA62C8" w:rsidRPr="00CA62C8">
        <w:rPr>
          <w:rFonts w:ascii="Times New Roman" w:hAnsi="Times New Roman" w:cs="Times New Roman"/>
          <w:sz w:val="24"/>
          <w:szCs w:val="24"/>
        </w:rPr>
        <w:t>2</w:t>
      </w:r>
      <w:r w:rsidR="00EC0F77">
        <w:rPr>
          <w:rFonts w:ascii="Times New Roman" w:hAnsi="Times New Roman" w:cs="Times New Roman"/>
          <w:sz w:val="24"/>
          <w:szCs w:val="24"/>
        </w:rPr>
        <w:t>2</w:t>
      </w:r>
      <w:r w:rsidR="003236FC" w:rsidRPr="00CA62C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4D72A80" w14:textId="6807C74A" w:rsidR="00E65F6B" w:rsidRDefault="00E65F6B" w:rsidP="00E65F6B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D754551" w14:textId="77777777" w:rsidR="00E65F6B" w:rsidRDefault="00E65F6B" w:rsidP="00E65F6B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57094C" w14:textId="155C7DE3" w:rsidR="00863996" w:rsidRPr="00863996" w:rsidRDefault="00EC0F77" w:rsidP="00863996">
      <w:pPr>
        <w:spacing w:line="240" w:lineRule="auto"/>
        <w:ind w:left="5529" w:hanging="5529"/>
        <w:rPr>
          <w:rFonts w:ascii="Times New Roman" w:hAnsi="Times New Roman" w:cs="Times New Roman"/>
          <w:b/>
        </w:rPr>
      </w:pPr>
      <w:bookmarkStart w:id="0" w:name="_Hlk61860421"/>
      <w:r>
        <w:rPr>
          <w:rFonts w:ascii="Times New Roman" w:hAnsi="Times New Roman" w:cs="Times New Roman"/>
          <w:b/>
        </w:rPr>
        <w:t>Sz.P Andrzej Gąsior</w:t>
      </w:r>
      <w:r w:rsidR="00863996" w:rsidRPr="00863996">
        <w:rPr>
          <w:rFonts w:ascii="Times New Roman" w:hAnsi="Times New Roman" w:cs="Times New Roman"/>
        </w:rPr>
        <w:t xml:space="preserve"> </w:t>
      </w:r>
    </w:p>
    <w:p w14:paraId="290C9C60" w14:textId="73F48A47" w:rsidR="00863996" w:rsidRPr="00863996" w:rsidRDefault="00EC0F77" w:rsidP="00863996">
      <w:pPr>
        <w:spacing w:line="240" w:lineRule="auto"/>
        <w:rPr>
          <w:rFonts w:ascii="Times New Roman" w:hAnsi="Times New Roman" w:cs="Times New Roman"/>
        </w:rPr>
      </w:pPr>
      <w:bookmarkStart w:id="1" w:name="_Hlk75955479"/>
      <w:r>
        <w:rPr>
          <w:rFonts w:ascii="Times New Roman" w:hAnsi="Times New Roman" w:cs="Times New Roman"/>
        </w:rPr>
        <w:t xml:space="preserve">         Burmistrz Gminy Nowa Słupia</w:t>
      </w:r>
    </w:p>
    <w:bookmarkEnd w:id="0"/>
    <w:p w14:paraId="63D7DAB3" w14:textId="3715AA25" w:rsidR="00863996" w:rsidRPr="00863996" w:rsidRDefault="00863996" w:rsidP="00863996">
      <w:pPr>
        <w:spacing w:line="240" w:lineRule="auto"/>
        <w:rPr>
          <w:rFonts w:ascii="Times New Roman" w:hAnsi="Times New Roman" w:cs="Times New Roman"/>
          <w:bCs/>
        </w:rPr>
      </w:pPr>
    </w:p>
    <w:bookmarkEnd w:id="1"/>
    <w:p w14:paraId="246CBA90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37539A39" w:rsidR="00537B94" w:rsidRPr="00CA62C8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E65F6B">
        <w:rPr>
          <w:rFonts w:ascii="Times New Roman" w:eastAsia="Times New Roman" w:hAnsi="Times New Roman"/>
          <w:sz w:val="24"/>
          <w:szCs w:val="24"/>
          <w:lang w:eastAsia="pl-PL"/>
        </w:rPr>
        <w:t>RPSW.0</w:t>
      </w:r>
      <w:r w:rsidR="007B674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E65F6B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7B674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65F6B">
        <w:rPr>
          <w:rFonts w:ascii="Times New Roman" w:eastAsia="Times New Roman" w:hAnsi="Times New Roman"/>
          <w:sz w:val="24"/>
          <w:szCs w:val="24"/>
          <w:lang w:eastAsia="pl-PL"/>
        </w:rPr>
        <w:t>.00-26-0</w:t>
      </w:r>
      <w:r w:rsidR="007B6745">
        <w:rPr>
          <w:rFonts w:ascii="Times New Roman" w:eastAsia="Times New Roman" w:hAnsi="Times New Roman"/>
          <w:sz w:val="24"/>
          <w:szCs w:val="24"/>
          <w:lang w:eastAsia="pl-PL"/>
        </w:rPr>
        <w:t>005</w:t>
      </w:r>
      <w:r w:rsidR="00E65F6B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 w:rsidR="00EC0F77"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35EF3CFB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CA62C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25D792B6" w:rsidR="00537B94" w:rsidRPr="00CA62C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Szanown</w:t>
      </w:r>
      <w:r w:rsidR="00EC0F77">
        <w:rPr>
          <w:rFonts w:ascii="Times New Roman" w:hAnsi="Times New Roman" w:cs="Times New Roman"/>
          <w:i/>
          <w:sz w:val="24"/>
          <w:szCs w:val="24"/>
        </w:rPr>
        <w:t>y</w:t>
      </w:r>
      <w:r w:rsidR="00CA62C8" w:rsidRPr="00CA62C8">
        <w:rPr>
          <w:rFonts w:ascii="Times New Roman" w:hAnsi="Times New Roman" w:cs="Times New Roman"/>
          <w:i/>
          <w:sz w:val="24"/>
          <w:szCs w:val="24"/>
        </w:rPr>
        <w:t xml:space="preserve"> Pa</w:t>
      </w:r>
      <w:r w:rsidR="000B1CEF">
        <w:rPr>
          <w:rFonts w:ascii="Times New Roman" w:hAnsi="Times New Roman" w:cs="Times New Roman"/>
          <w:i/>
          <w:sz w:val="24"/>
          <w:szCs w:val="24"/>
        </w:rPr>
        <w:t>ni</w:t>
      </w:r>
      <w:r w:rsidR="00EC0F77">
        <w:rPr>
          <w:rFonts w:ascii="Times New Roman" w:hAnsi="Times New Roman" w:cs="Times New Roman"/>
          <w:i/>
          <w:sz w:val="24"/>
          <w:szCs w:val="24"/>
        </w:rPr>
        <w:t>e</w:t>
      </w:r>
      <w:r w:rsidRPr="00CA62C8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1EB2B060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F29">
        <w:rPr>
          <w:rFonts w:ascii="Times New Roman" w:hAnsi="Times New Roman" w:cs="Times New Roman"/>
          <w:sz w:val="24"/>
          <w:szCs w:val="24"/>
        </w:rPr>
        <w:t>Przekazuję</w:t>
      </w:r>
      <w:r w:rsidR="00DC4092" w:rsidRPr="00933F29">
        <w:rPr>
          <w:rFonts w:ascii="Times New Roman" w:hAnsi="Times New Roman" w:cs="Times New Roman"/>
          <w:sz w:val="24"/>
          <w:szCs w:val="24"/>
        </w:rPr>
        <w:t xml:space="preserve"> </w:t>
      </w:r>
      <w:r w:rsidRPr="00933F29">
        <w:rPr>
          <w:rFonts w:ascii="Times New Roman" w:hAnsi="Times New Roman" w:cs="Times New Roman"/>
          <w:sz w:val="24"/>
          <w:szCs w:val="24"/>
        </w:rPr>
        <w:t xml:space="preserve">erratę </w:t>
      </w:r>
      <w:r w:rsidR="00CA62C8" w:rsidRPr="00933F29">
        <w:rPr>
          <w:rFonts w:ascii="Times New Roman" w:hAnsi="Times New Roman" w:cs="Times New Roman"/>
          <w:sz w:val="24"/>
          <w:szCs w:val="24"/>
        </w:rPr>
        <w:t>do Informacji Pokontrolnej</w:t>
      </w:r>
      <w:r w:rsidR="00933F29" w:rsidRPr="00933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F29" w:rsidRPr="00933F29">
        <w:rPr>
          <w:rFonts w:ascii="Times New Roman" w:hAnsi="Times New Roman" w:cs="Times New Roman"/>
          <w:b/>
          <w:sz w:val="24"/>
          <w:szCs w:val="24"/>
        </w:rPr>
        <w:t>Nr 2/N/VII/RPO/2022</w:t>
      </w:r>
      <w:r w:rsidR="00066C04" w:rsidRPr="00933F29">
        <w:rPr>
          <w:rFonts w:ascii="Times New Roman" w:hAnsi="Times New Roman" w:cs="Times New Roman"/>
          <w:sz w:val="24"/>
          <w:szCs w:val="24"/>
        </w:rPr>
        <w:t xml:space="preserve"> z kontroli </w:t>
      </w:r>
      <w:r w:rsidR="00A545C5" w:rsidRPr="00933F29">
        <w:rPr>
          <w:rFonts w:ascii="Times New Roman" w:hAnsi="Times New Roman" w:cs="Times New Roman"/>
          <w:sz w:val="24"/>
          <w:szCs w:val="24"/>
        </w:rPr>
        <w:t>końcowej</w:t>
      </w:r>
      <w:r w:rsidR="00715352" w:rsidRPr="00933F29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933F29">
        <w:rPr>
          <w:rFonts w:ascii="Times New Roman" w:hAnsi="Times New Roman" w:cs="Times New Roman"/>
          <w:sz w:val="24"/>
          <w:szCs w:val="24"/>
        </w:rPr>
        <w:t xml:space="preserve">projektu </w:t>
      </w:r>
      <w:r w:rsidR="00A545C5" w:rsidRPr="00933F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6C04" w:rsidRPr="00933F29">
        <w:rPr>
          <w:rFonts w:ascii="Times New Roman" w:hAnsi="Times New Roman" w:cs="Times New Roman"/>
          <w:sz w:val="24"/>
          <w:szCs w:val="24"/>
        </w:rPr>
        <w:t xml:space="preserve">nr </w:t>
      </w:r>
      <w:bookmarkStart w:id="2" w:name="_Hlk43125893"/>
      <w:r w:rsidR="00E65F6B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933F29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65F6B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33F29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65F6B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7B6745">
        <w:rPr>
          <w:rFonts w:ascii="Times New Roman" w:eastAsia="Times New Roman" w:hAnsi="Times New Roman" w:cs="Times New Roman"/>
          <w:sz w:val="24"/>
          <w:szCs w:val="24"/>
          <w:lang w:eastAsia="pl-PL"/>
        </w:rPr>
        <w:t>005</w:t>
      </w:r>
      <w:r w:rsidR="00E65F6B" w:rsidRPr="00933F2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7B674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65F6B" w:rsidRPr="00933F2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E65F6B" w:rsidRPr="00933F29">
        <w:rPr>
          <w:rFonts w:ascii="Times New Roman" w:hAnsi="Times New Roman" w:cs="Times New Roman"/>
          <w:sz w:val="24"/>
          <w:szCs w:val="24"/>
        </w:rPr>
        <w:t>pn</w:t>
      </w:r>
      <w:r w:rsidR="00E65F6B" w:rsidRPr="00933F29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3" w:name="_Hlk75955311"/>
      <w:r w:rsidR="00863996" w:rsidRPr="00933F29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95932726"/>
      <w:r w:rsidR="00933F29" w:rsidRPr="00933F29">
        <w:rPr>
          <w:rFonts w:ascii="Times New Roman" w:hAnsi="Times New Roman" w:cs="Times New Roman"/>
          <w:i/>
          <w:iCs/>
          <w:sz w:val="24"/>
          <w:szCs w:val="24"/>
        </w:rPr>
        <w:t xml:space="preserve">„Rozbudowa i przebudowa Muzeum Starożytnego Hutnictwa </w:t>
      </w:r>
      <w:r w:rsidR="00831EF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 w:rsidR="00933F29" w:rsidRPr="00933F29">
        <w:rPr>
          <w:rFonts w:ascii="Times New Roman" w:hAnsi="Times New Roman" w:cs="Times New Roman"/>
          <w:i/>
          <w:iCs/>
          <w:sz w:val="24"/>
          <w:szCs w:val="24"/>
        </w:rPr>
        <w:t>w Nowej Słupi wraz z zagospodarowaniem terenu przestrzeni z dostosowaniem do prowadzenia działalności kulturalnej”</w:t>
      </w:r>
      <w:bookmarkEnd w:id="3"/>
      <w:bookmarkEnd w:id="4"/>
      <w:r w:rsidR="00933F29">
        <w:rPr>
          <w:i/>
          <w:iCs/>
        </w:rPr>
        <w:t xml:space="preserve"> </w:t>
      </w:r>
      <w:r w:rsidRPr="00863996">
        <w:rPr>
          <w:rFonts w:ascii="Times New Roman" w:hAnsi="Times New Roman" w:cs="Times New Roman"/>
          <w:sz w:val="24"/>
          <w:szCs w:val="24"/>
        </w:rPr>
        <w:t>z</w:t>
      </w:r>
      <w:r w:rsidRPr="00CA62C8">
        <w:rPr>
          <w:rFonts w:ascii="Times New Roman" w:hAnsi="Times New Roman" w:cs="Times New Roman"/>
          <w:sz w:val="24"/>
          <w:szCs w:val="24"/>
        </w:rPr>
        <w:t xml:space="preserve"> prośbą o jej podpisanie i przekazanie jednego egzemplarza w terminie 14 dni na adres Urzędu Marszałkowskiego Województwa Świętokrzyskiego</w:t>
      </w:r>
      <w:r w:rsidR="009B11A4" w:rsidRPr="00CA62C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A62C8">
        <w:rPr>
          <w:rFonts w:ascii="Times New Roman" w:hAnsi="Times New Roman" w:cs="Times New Roman"/>
          <w:sz w:val="24"/>
          <w:szCs w:val="24"/>
        </w:rPr>
        <w:t>.</w:t>
      </w: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9CDAB61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23496E8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A7708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84F77CB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2464DDF9" w14:textId="77777777" w:rsidR="00863996" w:rsidRDefault="00863996" w:rsidP="00537B94">
      <w:pPr>
        <w:rPr>
          <w:rFonts w:ascii="Times New Roman" w:hAnsi="Times New Roman" w:cs="Times New Roman"/>
          <w:sz w:val="20"/>
          <w:szCs w:val="20"/>
        </w:rPr>
      </w:pPr>
    </w:p>
    <w:p w14:paraId="315ABE42" w14:textId="77777777" w:rsidR="00831EF9" w:rsidRDefault="00831EF9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3176B06B" w:rsidR="00537B94" w:rsidRPr="00CA62C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5EBDC68B" w:rsidR="00537B94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CA62C8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831EF9">
        <w:rPr>
          <w:rFonts w:ascii="Times New Roman" w:hAnsi="Times New Roman" w:cs="Times New Roman"/>
          <w:sz w:val="20"/>
          <w:szCs w:val="20"/>
        </w:rPr>
        <w:t>2</w:t>
      </w:r>
      <w:r w:rsidR="003C46AC">
        <w:rPr>
          <w:rFonts w:ascii="Times New Roman" w:hAnsi="Times New Roman" w:cs="Times New Roman"/>
          <w:sz w:val="20"/>
          <w:szCs w:val="20"/>
        </w:rPr>
        <w:t>/N/</w:t>
      </w:r>
      <w:r w:rsidR="00831EF9">
        <w:rPr>
          <w:rFonts w:ascii="Times New Roman" w:hAnsi="Times New Roman" w:cs="Times New Roman"/>
          <w:sz w:val="20"/>
          <w:szCs w:val="20"/>
        </w:rPr>
        <w:t>V</w:t>
      </w:r>
      <w:r w:rsidR="003C46AC">
        <w:rPr>
          <w:rFonts w:ascii="Times New Roman" w:hAnsi="Times New Roman" w:cs="Times New Roman"/>
          <w:sz w:val="20"/>
          <w:szCs w:val="20"/>
        </w:rPr>
        <w:t>II/RPO/202</w:t>
      </w:r>
      <w:r w:rsidR="00831EF9">
        <w:rPr>
          <w:rFonts w:ascii="Times New Roman" w:hAnsi="Times New Roman" w:cs="Times New Roman"/>
          <w:sz w:val="20"/>
          <w:szCs w:val="20"/>
        </w:rPr>
        <w:t>2</w:t>
      </w:r>
      <w:r w:rsidR="00715352">
        <w:rPr>
          <w:rFonts w:ascii="Times New Roman" w:hAnsi="Times New Roman" w:cs="Times New Roman"/>
          <w:sz w:val="24"/>
          <w:szCs w:val="24"/>
        </w:rPr>
        <w:t xml:space="preserve"> </w:t>
      </w:r>
      <w:r w:rsidR="004C70A2">
        <w:rPr>
          <w:rFonts w:ascii="Times New Roman" w:hAnsi="Times New Roman" w:cs="Times New Roman"/>
          <w:sz w:val="20"/>
          <w:szCs w:val="20"/>
        </w:rPr>
        <w:t xml:space="preserve">- </w:t>
      </w:r>
      <w:r w:rsidRPr="00CA62C8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604A03D8" w14:textId="1282554E" w:rsidR="000B1CEF" w:rsidRDefault="000B1CEF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0F5107" w14:textId="3FA43C28" w:rsidR="000B1CEF" w:rsidRDefault="000B1CEF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A4905E" w14:textId="364324B7" w:rsidR="000B1CEF" w:rsidRDefault="000B1CEF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E44DA8" w14:textId="77777777" w:rsidR="000B1CEF" w:rsidRDefault="000B1CEF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8A7E01" w14:textId="24787722" w:rsidR="00831EF9" w:rsidRPr="00831EF9" w:rsidRDefault="007D4DCF" w:rsidP="00831EF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EF9">
        <w:rPr>
          <w:rFonts w:ascii="Times New Roman" w:hAnsi="Times New Roman" w:cs="Times New Roman"/>
          <w:sz w:val="24"/>
          <w:szCs w:val="24"/>
        </w:rPr>
        <w:t>Errata do Informacji Pokontrolnej nr</w:t>
      </w:r>
      <w:r w:rsidR="00863996" w:rsidRPr="00831EF9">
        <w:rPr>
          <w:rFonts w:ascii="Times New Roman" w:hAnsi="Times New Roman" w:cs="Times New Roman"/>
          <w:sz w:val="24"/>
          <w:szCs w:val="24"/>
        </w:rPr>
        <w:t xml:space="preserve"> </w:t>
      </w:r>
      <w:r w:rsidR="003616E8" w:rsidRPr="00831EF9">
        <w:rPr>
          <w:rFonts w:ascii="Times New Roman" w:hAnsi="Times New Roman" w:cs="Times New Roman"/>
          <w:sz w:val="24"/>
          <w:szCs w:val="24"/>
        </w:rPr>
        <w:t>2</w:t>
      </w:r>
      <w:r w:rsidR="003C46AC" w:rsidRPr="00831EF9">
        <w:rPr>
          <w:rFonts w:ascii="Times New Roman" w:hAnsi="Times New Roman" w:cs="Times New Roman"/>
          <w:sz w:val="24"/>
          <w:szCs w:val="24"/>
        </w:rPr>
        <w:t>/N/</w:t>
      </w:r>
      <w:r w:rsidR="003616E8" w:rsidRPr="00831EF9">
        <w:rPr>
          <w:rFonts w:ascii="Times New Roman" w:hAnsi="Times New Roman" w:cs="Times New Roman"/>
          <w:sz w:val="24"/>
          <w:szCs w:val="24"/>
        </w:rPr>
        <w:t>V</w:t>
      </w:r>
      <w:r w:rsidR="003C46AC" w:rsidRPr="00831EF9">
        <w:rPr>
          <w:rFonts w:ascii="Times New Roman" w:hAnsi="Times New Roman" w:cs="Times New Roman"/>
          <w:sz w:val="24"/>
          <w:szCs w:val="24"/>
        </w:rPr>
        <w:t>II/RPO/202</w:t>
      </w:r>
      <w:r w:rsidR="003616E8" w:rsidRPr="00831EF9">
        <w:rPr>
          <w:rFonts w:ascii="Times New Roman" w:hAnsi="Times New Roman" w:cs="Times New Roman"/>
          <w:sz w:val="24"/>
          <w:szCs w:val="24"/>
        </w:rPr>
        <w:t>2</w:t>
      </w:r>
      <w:r w:rsidR="00B3628B" w:rsidRPr="00831EF9">
        <w:rPr>
          <w:rFonts w:ascii="Times New Roman" w:hAnsi="Times New Roman" w:cs="Times New Roman"/>
          <w:sz w:val="24"/>
          <w:szCs w:val="24"/>
        </w:rPr>
        <w:t xml:space="preserve"> </w:t>
      </w:r>
      <w:r w:rsidR="00831EF9" w:rsidRPr="00831EF9">
        <w:rPr>
          <w:rFonts w:ascii="Times New Roman" w:hAnsi="Times New Roman" w:cs="Times New Roman"/>
          <w:sz w:val="24"/>
          <w:szCs w:val="24"/>
        </w:rPr>
        <w:t>z kontroli końcowej projektu</w:t>
      </w:r>
      <w:r w:rsidR="00831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31EF9" w:rsidRPr="00831EF9">
        <w:rPr>
          <w:rFonts w:ascii="Times New Roman" w:hAnsi="Times New Roman" w:cs="Times New Roman"/>
          <w:sz w:val="24"/>
          <w:szCs w:val="24"/>
        </w:rPr>
        <w:t xml:space="preserve"> nr RPSW.07.02.00-26-0005/16 pn. </w:t>
      </w:r>
      <w:r w:rsidR="00831EF9" w:rsidRPr="00831EF9">
        <w:rPr>
          <w:rFonts w:ascii="Times New Roman" w:hAnsi="Times New Roman" w:cs="Times New Roman"/>
          <w:i/>
          <w:iCs/>
          <w:sz w:val="24"/>
          <w:szCs w:val="24"/>
        </w:rPr>
        <w:t xml:space="preserve">„Rozbudowa i przebudowa Muzeum Starożytnego Hutnictwa </w:t>
      </w:r>
      <w:r w:rsidR="00831EF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831EF9" w:rsidRPr="00831EF9">
        <w:rPr>
          <w:rFonts w:ascii="Times New Roman" w:hAnsi="Times New Roman" w:cs="Times New Roman"/>
          <w:i/>
          <w:iCs/>
          <w:sz w:val="24"/>
          <w:szCs w:val="24"/>
        </w:rPr>
        <w:t>w Nowej Słupi wraz z zagospodarowaniem terenu przestrzeni z dostosowaniem do prowadzenia działalności kulturalnej”,</w:t>
      </w:r>
      <w:r w:rsidR="00831EF9" w:rsidRPr="00831EF9">
        <w:rPr>
          <w:rFonts w:ascii="Times New Roman" w:hAnsi="Times New Roman" w:cs="Times New Roman"/>
          <w:sz w:val="24"/>
          <w:szCs w:val="24"/>
        </w:rPr>
        <w:t xml:space="preserve"> realizowanego w ramach Działania 7.2 „Rozwój potencjału endogenicznego jako element strategii terytorialnej dla określonych obszarów”, 7 Osi priorytetowej „Sprawne usługi publiczne” Regionalnego Programu Operacyjnego Województwa Świętokrzyskiego na lata 2014 - 2020, przeprowadzone</w:t>
      </w:r>
      <w:r w:rsidR="00831EF9">
        <w:rPr>
          <w:rFonts w:ascii="Times New Roman" w:hAnsi="Times New Roman" w:cs="Times New Roman"/>
          <w:sz w:val="24"/>
          <w:szCs w:val="24"/>
        </w:rPr>
        <w:t>j</w:t>
      </w:r>
      <w:r w:rsidR="00831EF9" w:rsidRPr="00831EF9">
        <w:rPr>
          <w:rFonts w:ascii="Times New Roman" w:hAnsi="Times New Roman" w:cs="Times New Roman"/>
          <w:sz w:val="24"/>
          <w:szCs w:val="24"/>
        </w:rPr>
        <w:t xml:space="preserve"> w </w:t>
      </w:r>
      <w:r w:rsidR="00831EF9" w:rsidRPr="00831EF9">
        <w:rPr>
          <w:rFonts w:ascii="Times New Roman" w:eastAsia="Calibri" w:hAnsi="Times New Roman" w:cs="Times New Roman"/>
          <w:sz w:val="24"/>
          <w:szCs w:val="24"/>
        </w:rPr>
        <w:t xml:space="preserve">miejscu realizacji projektu, tj. w Gminie Nowa Słupia </w:t>
      </w:r>
      <w:r w:rsidR="00831EF9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831EF9" w:rsidRPr="00831EF9">
        <w:rPr>
          <w:rFonts w:ascii="Times New Roman" w:eastAsia="Calibri" w:hAnsi="Times New Roman" w:cs="Times New Roman"/>
          <w:sz w:val="24"/>
          <w:szCs w:val="24"/>
        </w:rPr>
        <w:t>w dniu 21.01.2022r.</w:t>
      </w:r>
    </w:p>
    <w:p w14:paraId="104D1160" w14:textId="7687C632" w:rsidR="000F258F" w:rsidRPr="003616E8" w:rsidRDefault="000F258F" w:rsidP="000F25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6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Adn. 2 </w:t>
      </w:r>
    </w:p>
    <w:p w14:paraId="77A0424C" w14:textId="77777777" w:rsidR="000F258F" w:rsidRPr="003616E8" w:rsidRDefault="000F258F" w:rsidP="000F258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6E8">
        <w:rPr>
          <w:rFonts w:ascii="Times New Roman" w:hAnsi="Times New Roman" w:cs="Times New Roman"/>
          <w:b/>
          <w:bCs/>
          <w:sz w:val="24"/>
          <w:szCs w:val="24"/>
          <w:u w:val="single"/>
        </w:rPr>
        <w:t>Przestrzeganie procedur udzielania zamówień</w:t>
      </w:r>
    </w:p>
    <w:p w14:paraId="6D29AC48" w14:textId="0C677415" w:rsidR="000F258F" w:rsidRPr="003616E8" w:rsidRDefault="000F258F" w:rsidP="00831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E8">
        <w:rPr>
          <w:rFonts w:ascii="Times New Roman" w:hAnsi="Times New Roman" w:cs="Times New Roman"/>
          <w:sz w:val="24"/>
          <w:szCs w:val="24"/>
        </w:rPr>
        <w:t>W punkcie I podpunkt 2) zastępuje się wyrażenie:</w:t>
      </w:r>
    </w:p>
    <w:p w14:paraId="3BCF8EDF" w14:textId="037D3D1A" w:rsidR="008C7F63" w:rsidRPr="003616E8" w:rsidRDefault="000F258F" w:rsidP="00831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E8">
        <w:rPr>
          <w:rFonts w:ascii="Times New Roman" w:hAnsi="Times New Roman" w:cs="Times New Roman"/>
          <w:sz w:val="24"/>
          <w:szCs w:val="24"/>
        </w:rPr>
        <w:t xml:space="preserve">W wyniku rozstrzygnięcia postępowania w dniu 28.05.2019 r. Zamawiający spośród złożonych ofert dokonał wyboru i podpisał umowę nr 140/2019 z Przedsiębiorstwem Produkcyjno-Usługowo-Handlowym „AGRO-BUD” Jan Szymański, 27-200 Starachowice, ul. 6-go Września 91a na kwotę 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>985 000,00 zł</w:t>
      </w:r>
      <w:r w:rsidRPr="003616E8"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769DC1EB" w14:textId="2653A4C6" w:rsidR="000F258F" w:rsidRPr="003616E8" w:rsidRDefault="000F258F" w:rsidP="000F258F">
      <w:pPr>
        <w:jc w:val="both"/>
        <w:rPr>
          <w:rFonts w:ascii="Times New Roman" w:hAnsi="Times New Roman" w:cs="Times New Roman"/>
          <w:sz w:val="24"/>
          <w:szCs w:val="24"/>
        </w:rPr>
      </w:pPr>
      <w:r w:rsidRPr="003616E8">
        <w:rPr>
          <w:rFonts w:ascii="Times New Roman" w:hAnsi="Times New Roman" w:cs="Times New Roman"/>
          <w:sz w:val="24"/>
          <w:szCs w:val="24"/>
        </w:rPr>
        <w:t>na następujące:</w:t>
      </w:r>
    </w:p>
    <w:p w14:paraId="4C4C24F3" w14:textId="3F6DC108" w:rsidR="000F258F" w:rsidRPr="003616E8" w:rsidRDefault="000F258F" w:rsidP="00831E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6E8">
        <w:rPr>
          <w:rFonts w:ascii="Times New Roman" w:hAnsi="Times New Roman" w:cs="Times New Roman"/>
          <w:sz w:val="24"/>
          <w:szCs w:val="24"/>
        </w:rPr>
        <w:t xml:space="preserve">W wyniku rozstrzygnięcia postępowania w dniu 28.05.2019 r. Zamawiający spośród złożonych ofert dokonał wyboru i podpisał umowę nr 140/2019 z Przedsiębiorstwem Produkcyjno-Usługowo-Handlowym „AGRO-BUD” Jan Szymański, 27-200 Starachowice, ul. 6-go Września 91a na kwotę </w:t>
      </w:r>
      <w:r w:rsidRPr="003616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616E8">
        <w:rPr>
          <w:rFonts w:ascii="Times New Roman" w:hAnsi="Times New Roman" w:cs="Times New Roman"/>
          <w:b/>
          <w:bCs/>
          <w:sz w:val="24"/>
          <w:szCs w:val="24"/>
        </w:rPr>
        <w:t> 000,00 zł</w:t>
      </w:r>
      <w:r w:rsidRPr="003616E8">
        <w:rPr>
          <w:rFonts w:ascii="Times New Roman" w:hAnsi="Times New Roman" w:cs="Times New Roman"/>
          <w:sz w:val="24"/>
          <w:szCs w:val="24"/>
        </w:rPr>
        <w:t xml:space="preserve"> brutto.</w:t>
      </w:r>
    </w:p>
    <w:p w14:paraId="1B6E744C" w14:textId="77777777" w:rsidR="00831EF9" w:rsidRDefault="00831EF9" w:rsidP="008C7F63">
      <w:pPr>
        <w:rPr>
          <w:rFonts w:ascii="Times New Roman" w:hAnsi="Times New Roman" w:cs="Times New Roman"/>
          <w:sz w:val="24"/>
          <w:szCs w:val="24"/>
        </w:rPr>
      </w:pPr>
    </w:p>
    <w:p w14:paraId="293F654D" w14:textId="6AB4214D" w:rsidR="000F258F" w:rsidRPr="003616E8" w:rsidRDefault="000F258F" w:rsidP="008C7F63">
      <w:pPr>
        <w:rPr>
          <w:rFonts w:ascii="Times New Roman" w:hAnsi="Times New Roman" w:cs="Times New Roman"/>
          <w:sz w:val="24"/>
          <w:szCs w:val="24"/>
        </w:rPr>
      </w:pPr>
      <w:r w:rsidRPr="003616E8">
        <w:rPr>
          <w:rFonts w:ascii="Times New Roman" w:hAnsi="Times New Roman" w:cs="Times New Roman"/>
          <w:sz w:val="24"/>
          <w:szCs w:val="24"/>
        </w:rPr>
        <w:t xml:space="preserve">W punkcie II podpunkt </w:t>
      </w:r>
      <w:r w:rsidR="00B82016" w:rsidRPr="003616E8">
        <w:rPr>
          <w:rFonts w:ascii="Times New Roman" w:hAnsi="Times New Roman" w:cs="Times New Roman"/>
          <w:sz w:val="24"/>
          <w:szCs w:val="24"/>
        </w:rPr>
        <w:t>1) zastępuje się wyrażenie:</w:t>
      </w:r>
    </w:p>
    <w:p w14:paraId="154E4821" w14:textId="7CC118E5" w:rsidR="00B82016" w:rsidRPr="003616E8" w:rsidRDefault="00B82016" w:rsidP="00831EF9">
      <w:pPr>
        <w:spacing w:line="360" w:lineRule="auto"/>
        <w:jc w:val="both"/>
        <w:rPr>
          <w:rFonts w:ascii="Times New Roman" w:hAnsi="Times New Roman" w:cs="Times New Roman"/>
          <w:highlight w:val="green"/>
        </w:rPr>
      </w:pP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Efektem rozstrzygnięcia postępowania było podpisanie w dniu 28.02.2018 r. umowy nr 73/2018 </w:t>
      </w:r>
      <w:r w:rsidR="00831EF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na usługi związane przeprowadzeniem wykopaliskowych badań archeologicznych na powierzchni 17 arów oraz nadzoru archeologicznego na powierzchni 9 arów na działkach nr 1195/2 i 1195/3, </w:t>
      </w:r>
      <w:r w:rsidR="00831EF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na których przewiduje się modernizację i rozbudowę Muzeum Starożytnego Hutnictwa Świętokrzyskiego w Nowej Słupi pomiędzy </w:t>
      </w:r>
      <w:r w:rsidRPr="003616E8">
        <w:rPr>
          <w:rFonts w:ascii="Times New Roman" w:hAnsi="Times New Roman" w:cs="Times New Roman"/>
          <w:sz w:val="24"/>
          <w:szCs w:val="24"/>
        </w:rPr>
        <w:t xml:space="preserve">Gminą Nowa Słupia, ul. Rynek 15, 26-006 Nowa Słupia </w:t>
      </w:r>
      <w:r w:rsidRPr="003616E8">
        <w:rPr>
          <w:rFonts w:ascii="Times New Roman" w:hAnsi="Times New Roman" w:cs="Times New Roman"/>
          <w:sz w:val="24"/>
          <w:szCs w:val="24"/>
        </w:rPr>
        <w:lastRenderedPageBreak/>
        <w:t xml:space="preserve">a Firmą Labrys Urszula Jedynak z siedzibą Sudół Osiedla 4/18, 27-400 Ostrowiec Świętokrzyski </w:t>
      </w:r>
      <w:r w:rsidR="00831E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616E8">
        <w:rPr>
          <w:rFonts w:ascii="Times New Roman" w:hAnsi="Times New Roman" w:cs="Times New Roman"/>
          <w:sz w:val="24"/>
          <w:szCs w:val="24"/>
        </w:rPr>
        <w:t>na ł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ączną kwotę </w:t>
      </w:r>
      <w:r w:rsidRPr="003616E8">
        <w:rPr>
          <w:rFonts w:ascii="Times New Roman" w:hAnsi="Times New Roman" w:cs="Times New Roman"/>
          <w:b/>
          <w:iCs/>
          <w:sz w:val="24"/>
          <w:szCs w:val="24"/>
        </w:rPr>
        <w:t>45 700,00 zł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 brutto</w:t>
      </w:r>
      <w:r w:rsidR="003616E8" w:rsidRPr="003616E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658907F" w14:textId="74BF58C4" w:rsidR="00AF44BE" w:rsidRPr="003616E8" w:rsidRDefault="00AF44BE" w:rsidP="001B5E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6E8">
        <w:rPr>
          <w:rFonts w:ascii="Times New Roman" w:hAnsi="Times New Roman" w:cs="Times New Roman"/>
          <w:b/>
          <w:bCs/>
          <w:sz w:val="24"/>
          <w:szCs w:val="24"/>
        </w:rPr>
        <w:t>na następujące:</w:t>
      </w:r>
    </w:p>
    <w:p w14:paraId="5EB8E717" w14:textId="3BE23498" w:rsidR="003616E8" w:rsidRPr="003616E8" w:rsidRDefault="003616E8" w:rsidP="00831EF9">
      <w:pPr>
        <w:spacing w:line="360" w:lineRule="auto"/>
        <w:jc w:val="both"/>
        <w:rPr>
          <w:rFonts w:ascii="Times New Roman" w:hAnsi="Times New Roman" w:cs="Times New Roman"/>
          <w:highlight w:val="green"/>
        </w:rPr>
      </w:pP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Efektem rozstrzygnięcia postępowania było podpisanie w dniu 28.02.2018 r. umowy nr 73/2018 </w:t>
      </w:r>
      <w:r w:rsidR="00831EF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na usługi związane przeprowadzeniem wykopaliskowych badań archeologicznych na powierzchni 17 arów oraz nadzoru archeologicznego na powierzchni 9 arów na działkach nr 1195/2 i 1195/3, </w:t>
      </w:r>
      <w:r w:rsidR="00831EF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na których przewiduje się modernizację i rozbudowę Muzeum Starożytnego Hutnictwa Świętokrzyskiego w Nowej Słupi pomiędzy </w:t>
      </w:r>
      <w:r w:rsidRPr="003616E8">
        <w:rPr>
          <w:rFonts w:ascii="Times New Roman" w:hAnsi="Times New Roman" w:cs="Times New Roman"/>
          <w:sz w:val="24"/>
          <w:szCs w:val="24"/>
        </w:rPr>
        <w:t xml:space="preserve">Gminą Nowa Słupia, ul. Rynek 15, 26-006 Nowa Słupia a Firmą Labrys Urszula Jedynak z siedzibą Sudół Osiedla 4/18, 27-400 Ostrowiec Świętokrzyski </w:t>
      </w:r>
      <w:r w:rsidR="00831E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16E8">
        <w:rPr>
          <w:rFonts w:ascii="Times New Roman" w:hAnsi="Times New Roman" w:cs="Times New Roman"/>
          <w:sz w:val="24"/>
          <w:szCs w:val="24"/>
        </w:rPr>
        <w:t>na ł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ączną kwotę </w:t>
      </w:r>
      <w:r w:rsidRPr="003616E8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3616E8">
        <w:rPr>
          <w:rFonts w:ascii="Times New Roman" w:hAnsi="Times New Roman" w:cs="Times New Roman"/>
          <w:b/>
          <w:iCs/>
          <w:sz w:val="24"/>
          <w:szCs w:val="24"/>
        </w:rPr>
        <w:t>5 </w:t>
      </w:r>
      <w:r w:rsidRPr="003616E8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3616E8">
        <w:rPr>
          <w:rFonts w:ascii="Times New Roman" w:hAnsi="Times New Roman" w:cs="Times New Roman"/>
          <w:b/>
          <w:iCs/>
          <w:sz w:val="24"/>
          <w:szCs w:val="24"/>
        </w:rPr>
        <w:t>00,00 zł</w:t>
      </w:r>
      <w:r w:rsidRPr="003616E8">
        <w:rPr>
          <w:rFonts w:ascii="Times New Roman" w:hAnsi="Times New Roman" w:cs="Times New Roman"/>
          <w:bCs/>
          <w:iCs/>
          <w:sz w:val="24"/>
          <w:szCs w:val="24"/>
        </w:rPr>
        <w:t xml:space="preserve"> brutto.</w:t>
      </w:r>
    </w:p>
    <w:p w14:paraId="22B4D365" w14:textId="77777777" w:rsidR="007E7A54" w:rsidRDefault="007E7A54" w:rsidP="00B571E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EFE487" w14:textId="77777777" w:rsidR="006B7817" w:rsidRPr="006A186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411EF924" w14:textId="63F28A65" w:rsidR="000934C9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0B1CEF">
        <w:rPr>
          <w:rFonts w:ascii="Times New Roman" w:hAnsi="Times New Roman" w:cs="Times New Roman"/>
        </w:rPr>
        <w:t>Katarzyna Karbowniczek-Cebula</w:t>
      </w:r>
      <w:r w:rsidR="00831EF9">
        <w:rPr>
          <w:rFonts w:ascii="Times New Roman" w:hAnsi="Times New Roman" w:cs="Times New Roman"/>
        </w:rPr>
        <w:t>..</w:t>
      </w:r>
      <w:r w:rsidRPr="006A186A">
        <w:rPr>
          <w:rFonts w:ascii="Times New Roman" w:hAnsi="Times New Roman" w:cs="Times New Roman"/>
        </w:rPr>
        <w:t>……………………</w:t>
      </w:r>
      <w:r w:rsidR="005E3994" w:rsidRPr="006A186A">
        <w:rPr>
          <w:rFonts w:ascii="Times New Roman" w:hAnsi="Times New Roman" w:cs="Times New Roman"/>
        </w:rPr>
        <w:t>……………</w:t>
      </w:r>
      <w:r w:rsidR="005D6D9E">
        <w:rPr>
          <w:rFonts w:ascii="Times New Roman" w:hAnsi="Times New Roman" w:cs="Times New Roman"/>
        </w:rPr>
        <w:t>………………….</w:t>
      </w:r>
    </w:p>
    <w:p w14:paraId="6318A1C9" w14:textId="77777777" w:rsidR="007C4DAD" w:rsidRPr="006A186A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48BBB5" w14:textId="3F0F888A" w:rsidR="00D44E83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831EF9">
        <w:rPr>
          <w:rFonts w:ascii="Times New Roman" w:hAnsi="Times New Roman" w:cs="Times New Roman"/>
        </w:rPr>
        <w:t>Agata Kowalik</w:t>
      </w:r>
      <w:r w:rsidR="000B1CEF">
        <w:rPr>
          <w:rFonts w:ascii="Times New Roman" w:hAnsi="Times New Roman" w:cs="Times New Roman"/>
        </w:rPr>
        <w:t>………………………………………</w:t>
      </w:r>
      <w:r w:rsidRPr="006A186A">
        <w:rPr>
          <w:rFonts w:ascii="Times New Roman" w:hAnsi="Times New Roman" w:cs="Times New Roman"/>
        </w:rPr>
        <w:t>………………………………….</w:t>
      </w:r>
    </w:p>
    <w:p w14:paraId="125CACD7" w14:textId="085F7AFE" w:rsidR="005D6D9E" w:rsidRDefault="005D6D9E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FE0F4E" w14:textId="77777777" w:rsidR="005D6D9E" w:rsidRDefault="005D6D9E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FC7FE0" w14:textId="77777777" w:rsidR="00613373" w:rsidRPr="006A186A" w:rsidRDefault="00613373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560297" w14:textId="19CF5C9F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320FE7A" w14:textId="77777777" w:rsidR="000B1CEF" w:rsidRPr="00BF26DB" w:rsidRDefault="000B1CEF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FB81" w14:textId="77777777" w:rsidR="00101619" w:rsidRDefault="00101619" w:rsidP="00500F82">
      <w:pPr>
        <w:spacing w:after="0" w:line="240" w:lineRule="auto"/>
      </w:pPr>
      <w:r>
        <w:separator/>
      </w:r>
    </w:p>
  </w:endnote>
  <w:endnote w:type="continuationSeparator" w:id="0">
    <w:p w14:paraId="056FF78F" w14:textId="77777777" w:rsidR="00101619" w:rsidRDefault="0010161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477B" w14:textId="77777777" w:rsidR="00101619" w:rsidRDefault="00101619" w:rsidP="00500F82">
      <w:pPr>
        <w:spacing w:after="0" w:line="240" w:lineRule="auto"/>
      </w:pPr>
      <w:r>
        <w:separator/>
      </w:r>
    </w:p>
  </w:footnote>
  <w:footnote w:type="continuationSeparator" w:id="0">
    <w:p w14:paraId="308A7137" w14:textId="77777777" w:rsidR="00101619" w:rsidRDefault="0010161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1784936">
    <w:abstractNumId w:val="3"/>
  </w:num>
  <w:num w:numId="2" w16cid:durableId="1252466648">
    <w:abstractNumId w:val="1"/>
  </w:num>
  <w:num w:numId="3" w16cid:durableId="1574854809">
    <w:abstractNumId w:val="2"/>
  </w:num>
  <w:num w:numId="4" w16cid:durableId="1111974296">
    <w:abstractNumId w:val="4"/>
  </w:num>
  <w:num w:numId="5" w16cid:durableId="5795577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1CEF"/>
    <w:rsid w:val="000B3762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258F"/>
    <w:rsid w:val="000F2A14"/>
    <w:rsid w:val="000F46C0"/>
    <w:rsid w:val="00101619"/>
    <w:rsid w:val="001058DF"/>
    <w:rsid w:val="001069BC"/>
    <w:rsid w:val="00107B54"/>
    <w:rsid w:val="00107BD9"/>
    <w:rsid w:val="00114833"/>
    <w:rsid w:val="00115DDC"/>
    <w:rsid w:val="001171CA"/>
    <w:rsid w:val="00124E0F"/>
    <w:rsid w:val="00135FC9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16E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768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D6D9E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508E"/>
    <w:rsid w:val="0073320E"/>
    <w:rsid w:val="00735F1A"/>
    <w:rsid w:val="00735F68"/>
    <w:rsid w:val="00742B03"/>
    <w:rsid w:val="00745397"/>
    <w:rsid w:val="00755880"/>
    <w:rsid w:val="00757A56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B6745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1EF9"/>
    <w:rsid w:val="00835381"/>
    <w:rsid w:val="0083663B"/>
    <w:rsid w:val="008502A6"/>
    <w:rsid w:val="008554BD"/>
    <w:rsid w:val="008560DE"/>
    <w:rsid w:val="008614C9"/>
    <w:rsid w:val="00863996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3F29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B59"/>
    <w:rsid w:val="00AD5D57"/>
    <w:rsid w:val="00AD6535"/>
    <w:rsid w:val="00AD74A1"/>
    <w:rsid w:val="00AE59CB"/>
    <w:rsid w:val="00AE6603"/>
    <w:rsid w:val="00AF44BE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504F7"/>
    <w:rsid w:val="00B50D4F"/>
    <w:rsid w:val="00B537C9"/>
    <w:rsid w:val="00B56FF3"/>
    <w:rsid w:val="00B571E4"/>
    <w:rsid w:val="00B61AA8"/>
    <w:rsid w:val="00B643A8"/>
    <w:rsid w:val="00B672E2"/>
    <w:rsid w:val="00B67AC0"/>
    <w:rsid w:val="00B72CDF"/>
    <w:rsid w:val="00B74CE7"/>
    <w:rsid w:val="00B80DA7"/>
    <w:rsid w:val="00B82016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5F6B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0F7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Karbowniczek-Cebula, Katarzyna</cp:lastModifiedBy>
  <cp:revision>7</cp:revision>
  <cp:lastPrinted>2019-08-23T09:50:00Z</cp:lastPrinted>
  <dcterms:created xsi:type="dcterms:W3CDTF">2021-07-13T08:13:00Z</dcterms:created>
  <dcterms:modified xsi:type="dcterms:W3CDTF">2022-04-15T08:19:00Z</dcterms:modified>
</cp:coreProperties>
</file>