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DFD4" w14:textId="77777777" w:rsidR="009C3BDE" w:rsidRPr="00BD66CA" w:rsidRDefault="009C3BDE" w:rsidP="00492116">
      <w:pPr>
        <w:tabs>
          <w:tab w:val="right" w:pos="7560"/>
        </w:tabs>
        <w:spacing w:after="0" w:line="240" w:lineRule="auto"/>
        <w:jc w:val="center"/>
        <w:rPr>
          <w:rFonts w:ascii="Times New Roman" w:eastAsia="Batang" w:hAnsi="Times New Roman" w:cs="Times New Roman"/>
          <w:smallCaps/>
          <w:sz w:val="36"/>
          <w:szCs w:val="36"/>
          <w:lang w:eastAsia="pl-PL"/>
        </w:rPr>
      </w:pPr>
      <w:r w:rsidRPr="00BD66CA">
        <w:rPr>
          <w:rFonts w:ascii="Times New Roman" w:eastAsia="Batang" w:hAnsi="Times New Roman" w:cs="Times New Roman"/>
          <w:smallCaps/>
          <w:sz w:val="36"/>
          <w:szCs w:val="36"/>
          <w:lang w:eastAsia="pl-PL"/>
        </w:rPr>
        <w:t>Urząd Marszałkowski</w:t>
      </w:r>
      <w:r w:rsidRPr="00BD66CA">
        <w:rPr>
          <w:rFonts w:ascii="Times New Roman" w:eastAsia="Batang" w:hAnsi="Times New Roman" w:cs="Times New Roman"/>
          <w:smallCaps/>
          <w:sz w:val="36"/>
          <w:szCs w:val="36"/>
          <w:lang w:eastAsia="pl-PL"/>
        </w:rPr>
        <w:br/>
        <w:t>Województwa Świętokrzyskiego</w:t>
      </w:r>
    </w:p>
    <w:p w14:paraId="755FC9F0" w14:textId="52EA972D" w:rsidR="009C3BDE" w:rsidRPr="008D5495" w:rsidRDefault="00012740" w:rsidP="009C3BDE">
      <w:pPr>
        <w:tabs>
          <w:tab w:val="left" w:pos="4040"/>
        </w:tabs>
        <w:spacing w:after="0" w:line="240" w:lineRule="auto"/>
        <w:jc w:val="center"/>
        <w:rPr>
          <w:rFonts w:ascii="Times New Roman" w:eastAsia="Times New Roman" w:hAnsi="Times New Roman" w:cs="Times New Roman"/>
          <w:sz w:val="20"/>
          <w:szCs w:val="20"/>
          <w:highlight w:val="red"/>
          <w:lang w:eastAsia="pl-PL"/>
        </w:rPr>
      </w:pPr>
      <w:r>
        <w:rPr>
          <w:rFonts w:ascii="Times New Roman" w:eastAsia="Times New Roman" w:hAnsi="Times New Roman" w:cs="Times New Roman"/>
          <w:noProof/>
          <w:sz w:val="20"/>
          <w:szCs w:val="20"/>
          <w:highlight w:val="red"/>
          <w:lang w:eastAsia="pl-PL"/>
        </w:rPr>
        <mc:AlternateContent>
          <mc:Choice Requires="wps">
            <w:drawing>
              <wp:anchor distT="0" distB="0" distL="114300" distR="114300" simplePos="0" relativeHeight="251659264" behindDoc="0" locked="0" layoutInCell="0" allowOverlap="1" wp14:anchorId="1439E1C4" wp14:editId="21C663AD">
                <wp:simplePos x="0" y="0"/>
                <wp:positionH relativeFrom="column">
                  <wp:posOffset>-138430</wp:posOffset>
                </wp:positionH>
                <wp:positionV relativeFrom="paragraph">
                  <wp:posOffset>60325</wp:posOffset>
                </wp:positionV>
                <wp:extent cx="6057900" cy="13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8FA1B" w14:textId="77777777" w:rsidR="00AB3094" w:rsidRDefault="00AB3094" w:rsidP="009C3BDE">
                            <w:r>
                              <w:object w:dxaOrig="9360" w:dyaOrig="30" w14:anchorId="7B5CA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5pt" fillcolor="window">
                                  <v:imagedata r:id="rId8" o:title=""/>
                                  <o:lock v:ext="edit" aspectratio="f"/>
                                </v:shape>
                                <o:OLEObject Type="Embed" ProgID="CorelDraw.Rysunek.8" ShapeID="_x0000_i1026" DrawAspect="Content" ObjectID="_172032810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9E1C4" id="_x0000_t202" coordsize="21600,21600" o:spt="202" path="m,l,21600r21600,l21600,xe">
                <v:stroke joinstyle="miter"/>
                <v:path gradientshapeok="t" o:connecttype="rect"/>
              </v:shapetype>
              <v:shape id="Text Box 2" o:spid="_x0000_s1026" type="#_x0000_t202" style="position:absolute;left:0;text-align:left;margin-left:-10.9pt;margin-top:4.75pt;width:477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" o:allowincell="f" filled="f" stroked="f">
                <v:textbox>
                  <w:txbxContent>
                    <w:p w14:paraId="7168FA1B" w14:textId="77777777" w:rsidR="00AB3094" w:rsidRDefault="00AB3094" w:rsidP="009C3BDE">
                      <w:r>
                        <w:object w:dxaOrig="9360" w:dyaOrig="30" w14:anchorId="7B5CA570">
                          <v:shape id="_x0000_i1026" type="#_x0000_t75" style="width:468pt;height:1.5pt" fillcolor="window">
                            <v:imagedata r:id="rId8" o:title=""/>
                            <o:lock v:ext="edit" aspectratio="f"/>
                          </v:shape>
                          <o:OLEObject Type="Embed" ProgID="CorelDraw.Rysunek.8" ShapeID="_x0000_i1026" DrawAspect="Content" ObjectID="_1720328104" r:id="rId10"/>
                        </w:object>
                      </w:r>
                    </w:p>
                  </w:txbxContent>
                </v:textbox>
              </v:shape>
            </w:pict>
          </mc:Fallback>
        </mc:AlternateContent>
      </w:r>
    </w:p>
    <w:p w14:paraId="76D2FB30" w14:textId="77777777" w:rsidR="009C3BDE" w:rsidRPr="00C06734" w:rsidRDefault="009C3BDE" w:rsidP="009C3BDE">
      <w:pPr>
        <w:spacing w:after="0" w:line="240" w:lineRule="auto"/>
        <w:jc w:val="center"/>
        <w:rPr>
          <w:rFonts w:ascii="Times New Roman" w:eastAsia="Times New Roman" w:hAnsi="Times New Roman" w:cs="Times New Roman"/>
          <w:spacing w:val="22"/>
          <w:sz w:val="20"/>
          <w:szCs w:val="20"/>
          <w:lang w:eastAsia="pl-PL"/>
        </w:rPr>
      </w:pPr>
      <w:r w:rsidRPr="00C06734">
        <w:rPr>
          <w:rFonts w:ascii="Times New Roman" w:eastAsia="Times New Roman" w:hAnsi="Times New Roman" w:cs="Times New Roman"/>
          <w:spacing w:val="22"/>
          <w:sz w:val="20"/>
          <w:szCs w:val="20"/>
          <w:lang w:eastAsia="pl-PL"/>
        </w:rPr>
        <w:t>Departamen</w:t>
      </w:r>
      <w:r w:rsidR="001536F7" w:rsidRPr="00C06734">
        <w:rPr>
          <w:rFonts w:ascii="Times New Roman" w:eastAsia="Times New Roman" w:hAnsi="Times New Roman" w:cs="Times New Roman"/>
          <w:spacing w:val="22"/>
          <w:sz w:val="20"/>
          <w:szCs w:val="20"/>
          <w:lang w:eastAsia="pl-PL"/>
        </w:rPr>
        <w:t xml:space="preserve">t </w:t>
      </w:r>
      <w:r w:rsidR="00541FB1" w:rsidRPr="00C06734">
        <w:rPr>
          <w:rFonts w:ascii="Times New Roman" w:eastAsia="Times New Roman" w:hAnsi="Times New Roman" w:cs="Times New Roman"/>
          <w:spacing w:val="22"/>
          <w:sz w:val="20"/>
          <w:szCs w:val="20"/>
          <w:lang w:eastAsia="pl-PL"/>
        </w:rPr>
        <w:t xml:space="preserve">Kontroli i </w:t>
      </w:r>
      <w:r w:rsidR="001536F7" w:rsidRPr="00C06734">
        <w:rPr>
          <w:rFonts w:ascii="Times New Roman" w:eastAsia="Times New Roman" w:hAnsi="Times New Roman" w:cs="Times New Roman"/>
          <w:spacing w:val="22"/>
          <w:sz w:val="20"/>
          <w:szCs w:val="20"/>
          <w:lang w:eastAsia="pl-PL"/>
        </w:rPr>
        <w:t>Certyfikacji</w:t>
      </w:r>
      <w:r w:rsidR="00541FB1" w:rsidRPr="00C06734">
        <w:rPr>
          <w:rFonts w:ascii="Times New Roman" w:eastAsia="Times New Roman" w:hAnsi="Times New Roman" w:cs="Times New Roman"/>
          <w:spacing w:val="22"/>
          <w:sz w:val="20"/>
          <w:szCs w:val="20"/>
          <w:lang w:eastAsia="pl-PL"/>
        </w:rPr>
        <w:t xml:space="preserve"> </w:t>
      </w:r>
      <w:r w:rsidR="001536F7" w:rsidRPr="00C06734">
        <w:rPr>
          <w:rFonts w:ascii="Times New Roman" w:eastAsia="Times New Roman" w:hAnsi="Times New Roman" w:cs="Times New Roman"/>
          <w:spacing w:val="22"/>
          <w:sz w:val="20"/>
          <w:szCs w:val="20"/>
          <w:lang w:eastAsia="pl-PL"/>
        </w:rPr>
        <w:t>RPO</w:t>
      </w:r>
      <w:r w:rsidRPr="00C06734">
        <w:rPr>
          <w:rFonts w:ascii="Times New Roman" w:eastAsia="Times New Roman" w:hAnsi="Times New Roman" w:cs="Times New Roman"/>
          <w:spacing w:val="22"/>
          <w:sz w:val="20"/>
          <w:szCs w:val="20"/>
          <w:lang w:eastAsia="pl-PL"/>
        </w:rPr>
        <w:t>,</w:t>
      </w:r>
    </w:p>
    <w:p w14:paraId="16FB5C26" w14:textId="77777777" w:rsidR="009C3BDE" w:rsidRPr="00C06734" w:rsidRDefault="009C3BDE" w:rsidP="009C3BDE">
      <w:pPr>
        <w:spacing w:after="0" w:line="240" w:lineRule="auto"/>
        <w:jc w:val="center"/>
        <w:rPr>
          <w:rFonts w:ascii="Times New Roman" w:eastAsia="Times New Roman" w:hAnsi="Times New Roman" w:cs="Times New Roman"/>
          <w:spacing w:val="22"/>
          <w:sz w:val="20"/>
          <w:szCs w:val="20"/>
          <w:lang w:eastAsia="pl-PL"/>
        </w:rPr>
      </w:pPr>
      <w:r w:rsidRPr="00C06734">
        <w:rPr>
          <w:rFonts w:ascii="Times New Roman" w:eastAsia="Times New Roman" w:hAnsi="Times New Roman" w:cs="Times New Roman"/>
          <w:spacing w:val="22"/>
          <w:sz w:val="20"/>
          <w:szCs w:val="20"/>
          <w:lang w:eastAsia="pl-PL"/>
        </w:rPr>
        <w:t xml:space="preserve"> Oddział Kontroli</w:t>
      </w:r>
      <w:r w:rsidR="001536F7" w:rsidRPr="00C06734">
        <w:rPr>
          <w:rFonts w:ascii="Times New Roman" w:eastAsia="Times New Roman" w:hAnsi="Times New Roman" w:cs="Times New Roman"/>
          <w:spacing w:val="22"/>
          <w:sz w:val="20"/>
          <w:szCs w:val="20"/>
          <w:lang w:eastAsia="pl-PL"/>
        </w:rPr>
        <w:t xml:space="preserve"> EFRR</w:t>
      </w:r>
    </w:p>
    <w:p w14:paraId="7CDB2D45" w14:textId="77777777" w:rsidR="00C06734" w:rsidRPr="00C06734" w:rsidRDefault="00C06734" w:rsidP="00C06734">
      <w:pPr>
        <w:jc w:val="center"/>
        <w:rPr>
          <w:rFonts w:ascii="Times New Roman" w:eastAsia="Times New Roman" w:hAnsi="Times New Roman" w:cs="Times New Roman"/>
          <w:sz w:val="20"/>
          <w:szCs w:val="20"/>
          <w:lang w:eastAsia="pl-PL"/>
        </w:rPr>
      </w:pPr>
      <w:r w:rsidRPr="00C06734">
        <w:rPr>
          <w:rFonts w:ascii="Times New Roman" w:eastAsia="Times New Roman" w:hAnsi="Times New Roman" w:cs="Times New Roman"/>
          <w:sz w:val="20"/>
          <w:szCs w:val="20"/>
          <w:lang w:eastAsia="pl-PL"/>
        </w:rPr>
        <w:t>ul. Wincentego Witosa 86, 25–561 Kielce, tel. (041) 277 13 19</w:t>
      </w:r>
    </w:p>
    <w:p w14:paraId="5CE426A7" w14:textId="3D1060B3" w:rsidR="00843D4E" w:rsidRPr="003170E2" w:rsidRDefault="00A5394E" w:rsidP="003170E2">
      <w:pPr>
        <w:pStyle w:val="Standard"/>
        <w:spacing w:line="360" w:lineRule="auto"/>
        <w:rPr>
          <w:sz w:val="24"/>
          <w:szCs w:val="24"/>
        </w:rPr>
      </w:pPr>
      <w:r w:rsidRPr="003170E2">
        <w:rPr>
          <w:sz w:val="24"/>
          <w:szCs w:val="24"/>
        </w:rPr>
        <w:t>KC-I.432.</w:t>
      </w:r>
      <w:r w:rsidR="00B87956">
        <w:rPr>
          <w:sz w:val="24"/>
          <w:szCs w:val="24"/>
        </w:rPr>
        <w:t>275</w:t>
      </w:r>
      <w:r w:rsidRPr="003170E2">
        <w:rPr>
          <w:sz w:val="24"/>
          <w:szCs w:val="24"/>
        </w:rPr>
        <w:t xml:space="preserve">.1.2022                                                                             </w:t>
      </w:r>
      <w:r w:rsidR="00DC4977" w:rsidRPr="003170E2">
        <w:rPr>
          <w:sz w:val="24"/>
          <w:szCs w:val="24"/>
        </w:rPr>
        <w:t xml:space="preserve">Kielce, dn. </w:t>
      </w:r>
      <w:r w:rsidR="00455047">
        <w:rPr>
          <w:sz w:val="24"/>
          <w:szCs w:val="24"/>
        </w:rPr>
        <w:t>0</w:t>
      </w:r>
      <w:r w:rsidR="00B8585B">
        <w:rPr>
          <w:sz w:val="24"/>
          <w:szCs w:val="24"/>
        </w:rPr>
        <w:t>7</w:t>
      </w:r>
      <w:r w:rsidR="00DC4977" w:rsidRPr="003170E2">
        <w:rPr>
          <w:sz w:val="24"/>
          <w:szCs w:val="24"/>
        </w:rPr>
        <w:t>.0</w:t>
      </w:r>
      <w:r w:rsidR="00B8585B">
        <w:rPr>
          <w:sz w:val="24"/>
          <w:szCs w:val="24"/>
        </w:rPr>
        <w:t>7</w:t>
      </w:r>
      <w:r w:rsidR="00DC4977" w:rsidRPr="003170E2">
        <w:rPr>
          <w:sz w:val="24"/>
          <w:szCs w:val="24"/>
        </w:rPr>
        <w:t>.2022 r.</w:t>
      </w:r>
    </w:p>
    <w:p w14:paraId="6BE85BCA" w14:textId="77777777" w:rsidR="009C3BDE" w:rsidRPr="003170E2" w:rsidRDefault="009C3BDE" w:rsidP="003170E2">
      <w:pPr>
        <w:spacing w:after="0" w:line="360" w:lineRule="auto"/>
        <w:rPr>
          <w:rFonts w:ascii="Times New Roman" w:eastAsia="Times New Roman" w:hAnsi="Times New Roman" w:cs="Times New Roman"/>
          <w:sz w:val="24"/>
          <w:szCs w:val="24"/>
          <w:lang w:eastAsia="pl-PL"/>
        </w:rPr>
      </w:pPr>
    </w:p>
    <w:p w14:paraId="77A069B3" w14:textId="2E22B2C4" w:rsidR="00843D4E" w:rsidRDefault="00843D4E" w:rsidP="00976EA5">
      <w:pPr>
        <w:pStyle w:val="Standard"/>
        <w:spacing w:line="360" w:lineRule="auto"/>
        <w:ind w:left="-180"/>
        <w:jc w:val="center"/>
        <w:rPr>
          <w:b/>
          <w:sz w:val="24"/>
          <w:szCs w:val="24"/>
        </w:rPr>
      </w:pPr>
      <w:r w:rsidRPr="00976EA5">
        <w:rPr>
          <w:b/>
          <w:sz w:val="24"/>
          <w:szCs w:val="24"/>
        </w:rPr>
        <w:t xml:space="preserve">Informacja Pokontrolna Nr </w:t>
      </w:r>
      <w:r w:rsidR="00B87956" w:rsidRPr="00976EA5">
        <w:rPr>
          <w:b/>
          <w:sz w:val="24"/>
          <w:szCs w:val="24"/>
        </w:rPr>
        <w:t>6</w:t>
      </w:r>
      <w:r w:rsidR="00A5394E" w:rsidRPr="00976EA5">
        <w:rPr>
          <w:b/>
          <w:sz w:val="24"/>
          <w:szCs w:val="24"/>
        </w:rPr>
        <w:t>/N/VI/RPO/2022</w:t>
      </w:r>
      <w:r w:rsidR="00B8585B">
        <w:rPr>
          <w:b/>
          <w:sz w:val="24"/>
          <w:szCs w:val="24"/>
        </w:rPr>
        <w:t>/P</w:t>
      </w:r>
    </w:p>
    <w:p w14:paraId="0430E30C" w14:textId="77777777" w:rsidR="0045176B" w:rsidRPr="00976EA5" w:rsidRDefault="0045176B" w:rsidP="00976EA5">
      <w:pPr>
        <w:pStyle w:val="Standard"/>
        <w:spacing w:line="360" w:lineRule="auto"/>
        <w:ind w:left="-180"/>
        <w:jc w:val="center"/>
        <w:rPr>
          <w:b/>
          <w:sz w:val="24"/>
          <w:szCs w:val="24"/>
        </w:rPr>
      </w:pPr>
    </w:p>
    <w:p w14:paraId="1FA3F8A3" w14:textId="31F1BF4F" w:rsidR="003F5934" w:rsidRPr="00976EA5" w:rsidRDefault="00946095"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z kontroli </w:t>
      </w:r>
      <w:r w:rsidR="00777788" w:rsidRPr="00976EA5">
        <w:rPr>
          <w:rFonts w:ascii="Times New Roman" w:hAnsi="Times New Roman" w:cs="Times New Roman"/>
          <w:sz w:val="24"/>
          <w:szCs w:val="24"/>
        </w:rPr>
        <w:t>końcowej</w:t>
      </w:r>
      <w:r w:rsidR="003F5934" w:rsidRPr="00976EA5">
        <w:rPr>
          <w:rFonts w:ascii="Times New Roman" w:hAnsi="Times New Roman" w:cs="Times New Roman"/>
          <w:sz w:val="24"/>
          <w:szCs w:val="24"/>
        </w:rPr>
        <w:t xml:space="preserve"> </w:t>
      </w:r>
      <w:r w:rsidR="008D5495" w:rsidRPr="00976EA5">
        <w:rPr>
          <w:rFonts w:ascii="Times New Roman" w:hAnsi="Times New Roman" w:cs="Times New Roman"/>
          <w:sz w:val="24"/>
          <w:szCs w:val="24"/>
        </w:rPr>
        <w:t>p</w:t>
      </w:r>
      <w:r w:rsidRPr="00976EA5">
        <w:rPr>
          <w:rFonts w:ascii="Times New Roman" w:hAnsi="Times New Roman" w:cs="Times New Roman"/>
          <w:sz w:val="24"/>
          <w:szCs w:val="24"/>
        </w:rPr>
        <w:t xml:space="preserve">rojektu nr </w:t>
      </w:r>
      <w:r w:rsidR="00A5394E" w:rsidRPr="00976EA5">
        <w:rPr>
          <w:rFonts w:ascii="Times New Roman" w:hAnsi="Times New Roman" w:cs="Times New Roman"/>
          <w:sz w:val="24"/>
          <w:szCs w:val="24"/>
        </w:rPr>
        <w:t>RPSW.06.05.00-26-00</w:t>
      </w:r>
      <w:r w:rsidR="00B87956" w:rsidRPr="00976EA5">
        <w:rPr>
          <w:rFonts w:ascii="Times New Roman" w:hAnsi="Times New Roman" w:cs="Times New Roman"/>
          <w:sz w:val="24"/>
          <w:szCs w:val="24"/>
        </w:rPr>
        <w:t>12</w:t>
      </w:r>
      <w:r w:rsidR="00A5394E" w:rsidRPr="00976EA5">
        <w:rPr>
          <w:rFonts w:ascii="Times New Roman" w:hAnsi="Times New Roman" w:cs="Times New Roman"/>
          <w:sz w:val="24"/>
          <w:szCs w:val="24"/>
        </w:rPr>
        <w:t xml:space="preserve">/17 </w:t>
      </w:r>
      <w:r w:rsidR="001E1974" w:rsidRPr="00976EA5">
        <w:rPr>
          <w:rFonts w:ascii="Times New Roman" w:hAnsi="Times New Roman" w:cs="Times New Roman"/>
          <w:sz w:val="24"/>
          <w:szCs w:val="24"/>
        </w:rPr>
        <w:t>pn.</w:t>
      </w:r>
      <w:r w:rsidR="00C06734" w:rsidRPr="00976EA5">
        <w:rPr>
          <w:rFonts w:ascii="Times New Roman" w:hAnsi="Times New Roman" w:cs="Times New Roman"/>
          <w:sz w:val="24"/>
          <w:szCs w:val="24"/>
        </w:rPr>
        <w:t xml:space="preserve"> </w:t>
      </w:r>
      <w:r w:rsidR="003170E2" w:rsidRPr="00976EA5">
        <w:rPr>
          <w:rFonts w:ascii="Times New Roman" w:hAnsi="Times New Roman" w:cs="Times New Roman"/>
          <w:sz w:val="24"/>
          <w:szCs w:val="24"/>
        </w:rPr>
        <w:t>„</w:t>
      </w:r>
      <w:r w:rsidR="00B87956" w:rsidRPr="00976EA5">
        <w:rPr>
          <w:rFonts w:ascii="Times New Roman" w:hAnsi="Times New Roman" w:cs="Times New Roman"/>
          <w:sz w:val="24"/>
          <w:szCs w:val="24"/>
        </w:rPr>
        <w:t>Rewitalizacja Opatowca szansą na rozwój miejscowości o tysiącletniej tradycji i historii</w:t>
      </w:r>
      <w:r w:rsidR="003170E2" w:rsidRPr="00976EA5">
        <w:rPr>
          <w:rFonts w:ascii="Times New Roman" w:hAnsi="Times New Roman" w:cs="Times New Roman"/>
          <w:sz w:val="24"/>
          <w:szCs w:val="24"/>
        </w:rPr>
        <w:t>”</w:t>
      </w:r>
      <w:r w:rsidR="00D552AB" w:rsidRPr="00976EA5">
        <w:rPr>
          <w:rFonts w:ascii="Times New Roman" w:hAnsi="Times New Roman" w:cs="Times New Roman"/>
          <w:sz w:val="24"/>
          <w:szCs w:val="24"/>
        </w:rPr>
        <w:t xml:space="preserve">, </w:t>
      </w:r>
      <w:r w:rsidR="004F2BA0" w:rsidRPr="00976EA5">
        <w:rPr>
          <w:rFonts w:ascii="Times New Roman" w:hAnsi="Times New Roman" w:cs="Times New Roman"/>
          <w:sz w:val="24"/>
          <w:szCs w:val="24"/>
        </w:rPr>
        <w:t xml:space="preserve">realizowanego </w:t>
      </w:r>
      <w:r w:rsidR="008D5495" w:rsidRPr="00976EA5">
        <w:rPr>
          <w:rFonts w:ascii="Times New Roman" w:hAnsi="Times New Roman" w:cs="Times New Roman"/>
          <w:sz w:val="24"/>
          <w:szCs w:val="24"/>
        </w:rPr>
        <w:t>w</w:t>
      </w:r>
      <w:r w:rsidR="00BB6F9A" w:rsidRPr="00976EA5">
        <w:rPr>
          <w:rFonts w:ascii="Times New Roman" w:hAnsi="Times New Roman" w:cs="Times New Roman"/>
          <w:sz w:val="24"/>
          <w:szCs w:val="24"/>
        </w:rPr>
        <w:t xml:space="preserve"> </w:t>
      </w:r>
      <w:r w:rsidR="008D5495" w:rsidRPr="00976EA5">
        <w:rPr>
          <w:rFonts w:ascii="Times New Roman" w:hAnsi="Times New Roman" w:cs="Times New Roman"/>
          <w:sz w:val="24"/>
          <w:szCs w:val="24"/>
        </w:rPr>
        <w:t xml:space="preserve">ramach Działania </w:t>
      </w:r>
      <w:r w:rsidR="00A5394E" w:rsidRPr="00976EA5">
        <w:rPr>
          <w:rFonts w:ascii="Times New Roman" w:hAnsi="Times New Roman" w:cs="Times New Roman"/>
          <w:sz w:val="24"/>
          <w:szCs w:val="24"/>
        </w:rPr>
        <w:t xml:space="preserve">6.5 </w:t>
      </w:r>
      <w:r w:rsidR="003170E2" w:rsidRPr="00976EA5">
        <w:rPr>
          <w:rFonts w:ascii="Times New Roman" w:hAnsi="Times New Roman" w:cs="Times New Roman"/>
          <w:sz w:val="24"/>
          <w:szCs w:val="24"/>
        </w:rPr>
        <w:t>„</w:t>
      </w:r>
      <w:r w:rsidR="00A5394E" w:rsidRPr="00976EA5">
        <w:rPr>
          <w:rFonts w:ascii="Times New Roman" w:hAnsi="Times New Roman" w:cs="Times New Roman"/>
          <w:sz w:val="24"/>
          <w:szCs w:val="24"/>
        </w:rPr>
        <w:t>Rewitalizacja obszarów miejskich i wiejskich</w:t>
      </w:r>
      <w:r w:rsidR="003170E2" w:rsidRPr="00976EA5">
        <w:rPr>
          <w:rFonts w:ascii="Times New Roman" w:hAnsi="Times New Roman" w:cs="Times New Roman"/>
          <w:sz w:val="24"/>
          <w:szCs w:val="24"/>
        </w:rPr>
        <w:t>”</w:t>
      </w:r>
      <w:r w:rsidR="008D5495" w:rsidRPr="00976EA5">
        <w:rPr>
          <w:rFonts w:ascii="Times New Roman" w:hAnsi="Times New Roman" w:cs="Times New Roman"/>
          <w:i/>
          <w:sz w:val="24"/>
          <w:szCs w:val="24"/>
        </w:rPr>
        <w:t xml:space="preserve">, </w:t>
      </w:r>
      <w:r w:rsidR="00A5394E" w:rsidRPr="00976EA5">
        <w:rPr>
          <w:rFonts w:ascii="Times New Roman" w:hAnsi="Times New Roman" w:cs="Times New Roman"/>
          <w:sz w:val="24"/>
          <w:szCs w:val="24"/>
        </w:rPr>
        <w:t>6</w:t>
      </w:r>
      <w:r w:rsidR="008D5495" w:rsidRPr="00976EA5">
        <w:rPr>
          <w:rFonts w:ascii="Times New Roman" w:hAnsi="Times New Roman" w:cs="Times New Roman"/>
          <w:sz w:val="24"/>
          <w:szCs w:val="24"/>
        </w:rPr>
        <w:t xml:space="preserve"> Osi priorytetowej</w:t>
      </w:r>
      <w:r w:rsidR="006149CE" w:rsidRPr="00976EA5">
        <w:rPr>
          <w:rFonts w:ascii="Times New Roman" w:hAnsi="Times New Roman" w:cs="Times New Roman"/>
          <w:sz w:val="24"/>
          <w:szCs w:val="24"/>
        </w:rPr>
        <w:t xml:space="preserve"> –</w:t>
      </w:r>
      <w:r w:rsidR="006149CE" w:rsidRPr="00976EA5">
        <w:rPr>
          <w:rFonts w:ascii="Times New Roman" w:eastAsia="Times New Roman" w:hAnsi="Times New Roman" w:cs="Times New Roman"/>
          <w:sz w:val="24"/>
          <w:szCs w:val="24"/>
          <w:lang w:eastAsia="pl-PL"/>
        </w:rPr>
        <w:t xml:space="preserve"> </w:t>
      </w:r>
      <w:r w:rsidR="003170E2" w:rsidRPr="00976EA5">
        <w:rPr>
          <w:rFonts w:ascii="Times New Roman" w:eastAsia="Times New Roman" w:hAnsi="Times New Roman" w:cs="Times New Roman"/>
          <w:sz w:val="24"/>
          <w:szCs w:val="24"/>
          <w:lang w:eastAsia="pl-PL"/>
        </w:rPr>
        <w:t>„</w:t>
      </w:r>
      <w:r w:rsidR="00A5394E" w:rsidRPr="00976EA5">
        <w:rPr>
          <w:rFonts w:ascii="Times New Roman" w:hAnsi="Times New Roman" w:cs="Times New Roman"/>
          <w:sz w:val="24"/>
          <w:szCs w:val="24"/>
        </w:rPr>
        <w:t>Rozwój miast</w:t>
      </w:r>
      <w:r w:rsidR="003170E2" w:rsidRPr="00976EA5">
        <w:rPr>
          <w:rFonts w:ascii="Times New Roman" w:hAnsi="Times New Roman" w:cs="Times New Roman"/>
          <w:sz w:val="24"/>
          <w:szCs w:val="24"/>
        </w:rPr>
        <w:t>”</w:t>
      </w:r>
      <w:r w:rsidR="00A5394E" w:rsidRPr="00976EA5">
        <w:rPr>
          <w:rFonts w:ascii="Times New Roman" w:hAnsi="Times New Roman" w:cs="Times New Roman"/>
          <w:sz w:val="24"/>
          <w:szCs w:val="24"/>
        </w:rPr>
        <w:t xml:space="preserve"> </w:t>
      </w:r>
      <w:r w:rsidR="008D5495" w:rsidRPr="00976EA5">
        <w:rPr>
          <w:rFonts w:ascii="Times New Roman" w:hAnsi="Times New Roman" w:cs="Times New Roman"/>
          <w:sz w:val="24"/>
          <w:szCs w:val="24"/>
        </w:rPr>
        <w:t>Regionalnego Programu Operacyjnego Województwa Świętokrzyskiego na</w:t>
      </w:r>
      <w:r w:rsidR="00BB6F9A" w:rsidRPr="00976EA5">
        <w:rPr>
          <w:rFonts w:ascii="Times New Roman" w:hAnsi="Times New Roman" w:cs="Times New Roman"/>
          <w:sz w:val="24"/>
          <w:szCs w:val="24"/>
        </w:rPr>
        <w:t xml:space="preserve"> </w:t>
      </w:r>
      <w:r w:rsidR="008D5495" w:rsidRPr="00976EA5">
        <w:rPr>
          <w:rFonts w:ascii="Times New Roman" w:hAnsi="Times New Roman" w:cs="Times New Roman"/>
          <w:sz w:val="24"/>
          <w:szCs w:val="24"/>
        </w:rPr>
        <w:t xml:space="preserve">lata 2014-2020, przeprowadzonej </w:t>
      </w:r>
      <w:r w:rsidR="003F5934" w:rsidRPr="00976EA5">
        <w:rPr>
          <w:rFonts w:ascii="Times New Roman" w:hAnsi="Times New Roman" w:cs="Times New Roman"/>
          <w:sz w:val="24"/>
          <w:szCs w:val="24"/>
        </w:rPr>
        <w:t>przez pracowników Oddziału Kontroli EFRR Departamentu Kontroli i Certyfikacji RPO w dni</w:t>
      </w:r>
      <w:r w:rsidR="00C06734" w:rsidRPr="00976EA5">
        <w:rPr>
          <w:rFonts w:ascii="Times New Roman" w:hAnsi="Times New Roman" w:cs="Times New Roman"/>
          <w:sz w:val="24"/>
          <w:szCs w:val="24"/>
        </w:rPr>
        <w:t>u</w:t>
      </w:r>
      <w:r w:rsidR="003F5934" w:rsidRPr="00976EA5">
        <w:rPr>
          <w:rFonts w:ascii="Times New Roman" w:hAnsi="Times New Roman" w:cs="Times New Roman"/>
          <w:sz w:val="24"/>
          <w:szCs w:val="24"/>
        </w:rPr>
        <w:t xml:space="preserve"> </w:t>
      </w:r>
      <w:r w:rsidR="00A5394E" w:rsidRPr="00976EA5">
        <w:rPr>
          <w:rFonts w:ascii="Times New Roman" w:hAnsi="Times New Roman" w:cs="Times New Roman"/>
          <w:bCs/>
          <w:sz w:val="24"/>
          <w:szCs w:val="24"/>
        </w:rPr>
        <w:t>0</w:t>
      </w:r>
      <w:r w:rsidR="00201D8B" w:rsidRPr="00976EA5">
        <w:rPr>
          <w:rFonts w:ascii="Times New Roman" w:hAnsi="Times New Roman" w:cs="Times New Roman"/>
          <w:bCs/>
          <w:sz w:val="24"/>
          <w:szCs w:val="24"/>
        </w:rPr>
        <w:t>9</w:t>
      </w:r>
      <w:r w:rsidR="00A5394E" w:rsidRPr="00976EA5">
        <w:rPr>
          <w:rFonts w:ascii="Times New Roman" w:hAnsi="Times New Roman" w:cs="Times New Roman"/>
          <w:bCs/>
          <w:sz w:val="24"/>
          <w:szCs w:val="24"/>
        </w:rPr>
        <w:t>.0</w:t>
      </w:r>
      <w:r w:rsidR="00201D8B" w:rsidRPr="00976EA5">
        <w:rPr>
          <w:rFonts w:ascii="Times New Roman" w:hAnsi="Times New Roman" w:cs="Times New Roman"/>
          <w:bCs/>
          <w:sz w:val="24"/>
          <w:szCs w:val="24"/>
        </w:rPr>
        <w:t>5</w:t>
      </w:r>
      <w:r w:rsidR="00A5394E" w:rsidRPr="00976EA5">
        <w:rPr>
          <w:rFonts w:ascii="Times New Roman" w:hAnsi="Times New Roman" w:cs="Times New Roman"/>
          <w:bCs/>
          <w:sz w:val="24"/>
          <w:szCs w:val="24"/>
        </w:rPr>
        <w:t>.2022 r.</w:t>
      </w:r>
      <w:r w:rsidR="00455047" w:rsidRPr="00976EA5">
        <w:rPr>
          <w:rFonts w:ascii="Times New Roman" w:hAnsi="Times New Roman" w:cs="Times New Roman"/>
          <w:bCs/>
          <w:sz w:val="24"/>
          <w:szCs w:val="24"/>
        </w:rPr>
        <w:t xml:space="preserve"> oraz na dokumentacji dostarczonej przez Beneficjenta w dniu 02.06.2022 r.</w:t>
      </w:r>
    </w:p>
    <w:p w14:paraId="1FD7B881" w14:textId="77777777" w:rsidR="0018095E" w:rsidRPr="00976EA5" w:rsidRDefault="0018095E" w:rsidP="00976EA5">
      <w:pPr>
        <w:spacing w:after="0" w:line="360" w:lineRule="auto"/>
        <w:jc w:val="both"/>
        <w:rPr>
          <w:rFonts w:ascii="Times New Roman" w:eastAsia="Times New Roman" w:hAnsi="Times New Roman" w:cs="Times New Roman"/>
          <w:b/>
          <w:sz w:val="24"/>
          <w:szCs w:val="24"/>
          <w:lang w:eastAsia="pl-PL"/>
        </w:rPr>
      </w:pPr>
    </w:p>
    <w:p w14:paraId="4F4E1E25" w14:textId="655C4534" w:rsidR="009C3BDE" w:rsidRPr="00976EA5" w:rsidRDefault="009C3BDE" w:rsidP="0045176B">
      <w:pPr>
        <w:spacing w:before="120" w:after="120" w:line="360" w:lineRule="auto"/>
        <w:jc w:val="both"/>
        <w:rPr>
          <w:rFonts w:ascii="Times New Roman" w:eastAsia="Times New Roman" w:hAnsi="Times New Roman" w:cs="Times New Roman"/>
          <w:b/>
          <w:sz w:val="24"/>
          <w:szCs w:val="24"/>
          <w:lang w:eastAsia="pl-PL"/>
        </w:rPr>
      </w:pPr>
      <w:r w:rsidRPr="00976EA5">
        <w:rPr>
          <w:rFonts w:ascii="Times New Roman" w:eastAsia="Times New Roman" w:hAnsi="Times New Roman" w:cs="Times New Roman"/>
          <w:b/>
          <w:sz w:val="24"/>
          <w:szCs w:val="24"/>
          <w:lang w:eastAsia="pl-PL"/>
        </w:rPr>
        <w:t>I. INFORMACJE OGÓLNE:</w:t>
      </w:r>
    </w:p>
    <w:p w14:paraId="02E74E5B" w14:textId="2DC1E3A5" w:rsidR="001E1974" w:rsidRPr="00976EA5" w:rsidRDefault="009C3BDE" w:rsidP="00976EA5">
      <w:pPr>
        <w:numPr>
          <w:ilvl w:val="0"/>
          <w:numId w:val="1"/>
        </w:numPr>
        <w:tabs>
          <w:tab w:val="clear" w:pos="720"/>
          <w:tab w:val="num" w:pos="567"/>
        </w:tabs>
        <w:spacing w:after="0" w:line="360" w:lineRule="auto"/>
        <w:ind w:left="567" w:hanging="425"/>
        <w:jc w:val="both"/>
        <w:rPr>
          <w:rFonts w:ascii="Times New Roman" w:eastAsia="Times New Roman" w:hAnsi="Times New Roman" w:cs="Times New Roman"/>
          <w:sz w:val="24"/>
          <w:szCs w:val="24"/>
          <w:u w:val="single"/>
          <w:lang w:eastAsia="pl-PL"/>
        </w:rPr>
      </w:pPr>
      <w:r w:rsidRPr="00976EA5">
        <w:rPr>
          <w:rFonts w:ascii="Times New Roman" w:eastAsia="Times New Roman" w:hAnsi="Times New Roman" w:cs="Times New Roman"/>
          <w:sz w:val="24"/>
          <w:szCs w:val="24"/>
          <w:u w:val="single"/>
          <w:lang w:eastAsia="pl-PL"/>
        </w:rPr>
        <w:t>Nazwa i adres badanego Beneficjenta:</w:t>
      </w:r>
      <w:bookmarkStart w:id="0" w:name="_Hlk534705419"/>
      <w:bookmarkStart w:id="1" w:name="_Hlk504652776"/>
      <w:bookmarkStart w:id="2" w:name="_Hlk503967160"/>
    </w:p>
    <w:bookmarkEnd w:id="0"/>
    <w:bookmarkEnd w:id="1"/>
    <w:bookmarkEnd w:id="2"/>
    <w:p w14:paraId="30A356F3" w14:textId="72422851" w:rsidR="00A5394E" w:rsidRPr="00976EA5" w:rsidRDefault="00A5394E" w:rsidP="00976EA5">
      <w:pPr>
        <w:spacing w:after="0" w:line="360" w:lineRule="auto"/>
        <w:ind w:left="720"/>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G</w:t>
      </w:r>
      <w:r w:rsidR="00201D8B" w:rsidRPr="00976EA5">
        <w:rPr>
          <w:rFonts w:ascii="Times New Roman" w:eastAsia="Times New Roman" w:hAnsi="Times New Roman" w:cs="Times New Roman"/>
          <w:sz w:val="24"/>
          <w:szCs w:val="24"/>
          <w:lang w:eastAsia="pl-PL"/>
        </w:rPr>
        <w:t>mina Opatowiec</w:t>
      </w:r>
    </w:p>
    <w:p w14:paraId="286047C3" w14:textId="77777777" w:rsidR="00F903C3" w:rsidRPr="00976EA5" w:rsidRDefault="00F903C3" w:rsidP="00976EA5">
      <w:pPr>
        <w:spacing w:after="0" w:line="360" w:lineRule="auto"/>
        <w:ind w:left="720"/>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ul. Rynek 3,</w:t>
      </w:r>
    </w:p>
    <w:p w14:paraId="6F119453" w14:textId="10ADC76E" w:rsidR="00F903C3" w:rsidRPr="00976EA5" w:rsidRDefault="00F903C3" w:rsidP="00976EA5">
      <w:pPr>
        <w:spacing w:after="0" w:line="360" w:lineRule="auto"/>
        <w:ind w:left="720"/>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28-520 Opatowiec</w:t>
      </w:r>
    </w:p>
    <w:p w14:paraId="0B12E367" w14:textId="186D30D3" w:rsidR="00CF53B5" w:rsidRPr="00976EA5" w:rsidRDefault="009C3BDE" w:rsidP="00976EA5">
      <w:pPr>
        <w:numPr>
          <w:ilvl w:val="0"/>
          <w:numId w:val="1"/>
        </w:numPr>
        <w:spacing w:after="0" w:line="360" w:lineRule="auto"/>
        <w:jc w:val="both"/>
        <w:rPr>
          <w:rFonts w:ascii="Times New Roman" w:eastAsia="Times New Roman" w:hAnsi="Times New Roman" w:cs="Times New Roman"/>
          <w:sz w:val="24"/>
          <w:szCs w:val="24"/>
          <w:u w:val="single"/>
          <w:lang w:eastAsia="pl-PL"/>
        </w:rPr>
      </w:pPr>
      <w:r w:rsidRPr="00976EA5">
        <w:rPr>
          <w:rFonts w:ascii="Times New Roman" w:eastAsia="Times New Roman" w:hAnsi="Times New Roman" w:cs="Times New Roman"/>
          <w:sz w:val="24"/>
          <w:szCs w:val="24"/>
          <w:u w:val="single"/>
          <w:lang w:eastAsia="pl-PL"/>
        </w:rPr>
        <w:t>Status prawny Beneficjenta:</w:t>
      </w:r>
    </w:p>
    <w:p w14:paraId="77A3933A" w14:textId="71AAF945" w:rsidR="00996DE7" w:rsidRPr="00976EA5" w:rsidRDefault="00843D4E" w:rsidP="00976EA5">
      <w:pPr>
        <w:spacing w:after="0" w:line="360" w:lineRule="auto"/>
        <w:ind w:left="567"/>
        <w:jc w:val="both"/>
        <w:rPr>
          <w:rFonts w:ascii="Times New Roman" w:eastAsia="Times New Roman" w:hAnsi="Times New Roman" w:cs="Times New Roman"/>
          <w:sz w:val="24"/>
          <w:szCs w:val="24"/>
          <w:lang w:eastAsia="pl-PL"/>
        </w:rPr>
      </w:pPr>
      <w:r w:rsidRPr="00976EA5">
        <w:rPr>
          <w:rFonts w:ascii="Times New Roman" w:hAnsi="Times New Roman" w:cs="Times New Roman"/>
          <w:sz w:val="24"/>
          <w:szCs w:val="24"/>
        </w:rPr>
        <w:t>Wspólnoty samorządowe</w:t>
      </w:r>
      <w:r w:rsidR="00201D8B" w:rsidRPr="00976EA5">
        <w:rPr>
          <w:rFonts w:ascii="Times New Roman" w:hAnsi="Times New Roman" w:cs="Times New Roman"/>
          <w:sz w:val="24"/>
          <w:szCs w:val="24"/>
        </w:rPr>
        <w:t xml:space="preserve"> - gmina</w:t>
      </w:r>
    </w:p>
    <w:p w14:paraId="20CDA427" w14:textId="1B571A95" w:rsidR="00CF53B5" w:rsidRPr="00976EA5" w:rsidRDefault="009C3BDE" w:rsidP="0045176B">
      <w:pPr>
        <w:spacing w:before="120" w:after="120" w:line="360" w:lineRule="auto"/>
        <w:jc w:val="both"/>
        <w:rPr>
          <w:rFonts w:ascii="Times New Roman" w:eastAsia="Times New Roman" w:hAnsi="Times New Roman" w:cs="Times New Roman"/>
          <w:b/>
          <w:sz w:val="24"/>
          <w:szCs w:val="24"/>
          <w:lang w:eastAsia="pl-PL"/>
        </w:rPr>
      </w:pPr>
      <w:r w:rsidRPr="00976EA5">
        <w:rPr>
          <w:rFonts w:ascii="Times New Roman" w:eastAsia="Times New Roman" w:hAnsi="Times New Roman" w:cs="Times New Roman"/>
          <w:b/>
          <w:sz w:val="24"/>
          <w:szCs w:val="24"/>
          <w:lang w:eastAsia="pl-PL"/>
        </w:rPr>
        <w:t>II. INFORMACJE ZWIĄZANE Z REALIZACJĄ PROJEKTU:</w:t>
      </w:r>
    </w:p>
    <w:p w14:paraId="0C1F2724" w14:textId="59542040" w:rsidR="00F57E45" w:rsidRPr="00976EA5" w:rsidRDefault="009C3BDE" w:rsidP="00976EA5">
      <w:pPr>
        <w:numPr>
          <w:ilvl w:val="0"/>
          <w:numId w:val="2"/>
        </w:numPr>
        <w:spacing w:after="0" w:line="360" w:lineRule="auto"/>
        <w:ind w:left="567" w:hanging="425"/>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u w:val="single"/>
          <w:lang w:eastAsia="pl-PL"/>
        </w:rPr>
        <w:t>Osoba odpowiedzialna za realizację projektu:</w:t>
      </w:r>
    </w:p>
    <w:p w14:paraId="4579B920" w14:textId="6EAB4395" w:rsidR="003A4237" w:rsidRPr="00976EA5" w:rsidRDefault="00F903C3" w:rsidP="00976EA5">
      <w:pPr>
        <w:spacing w:after="0" w:line="360" w:lineRule="auto"/>
        <w:ind w:left="567"/>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Sławomir Kowalczyk –</w:t>
      </w:r>
      <w:r w:rsidR="00612AFE" w:rsidRPr="00976EA5">
        <w:rPr>
          <w:rFonts w:ascii="Times New Roman" w:eastAsia="Times New Roman" w:hAnsi="Times New Roman" w:cs="Times New Roman"/>
          <w:sz w:val="24"/>
          <w:szCs w:val="24"/>
          <w:lang w:eastAsia="pl-PL"/>
        </w:rPr>
        <w:t xml:space="preserve"> </w:t>
      </w:r>
      <w:r w:rsidRPr="00976EA5">
        <w:rPr>
          <w:rFonts w:ascii="Times New Roman" w:eastAsia="Times New Roman" w:hAnsi="Times New Roman" w:cs="Times New Roman"/>
          <w:sz w:val="24"/>
          <w:szCs w:val="24"/>
          <w:lang w:eastAsia="pl-PL"/>
        </w:rPr>
        <w:t>Burmistrz Miasta i</w:t>
      </w:r>
      <w:r w:rsidR="000C7A78" w:rsidRPr="00976EA5">
        <w:rPr>
          <w:rFonts w:ascii="Times New Roman" w:eastAsia="Times New Roman" w:hAnsi="Times New Roman" w:cs="Times New Roman"/>
          <w:sz w:val="24"/>
          <w:szCs w:val="24"/>
          <w:lang w:eastAsia="pl-PL"/>
        </w:rPr>
        <w:t xml:space="preserve"> Gminy </w:t>
      </w:r>
      <w:r w:rsidRPr="00976EA5">
        <w:rPr>
          <w:rFonts w:ascii="Times New Roman" w:eastAsia="Times New Roman" w:hAnsi="Times New Roman" w:cs="Times New Roman"/>
          <w:sz w:val="24"/>
          <w:szCs w:val="24"/>
          <w:lang w:eastAsia="pl-PL"/>
        </w:rPr>
        <w:t>Opatowiec</w:t>
      </w:r>
      <w:r w:rsidR="00835DC9" w:rsidRPr="00976EA5">
        <w:rPr>
          <w:rFonts w:ascii="Times New Roman" w:eastAsia="Times New Roman" w:hAnsi="Times New Roman" w:cs="Times New Roman"/>
          <w:sz w:val="24"/>
          <w:szCs w:val="24"/>
          <w:lang w:eastAsia="pl-PL"/>
        </w:rPr>
        <w:t xml:space="preserve"> </w:t>
      </w:r>
    </w:p>
    <w:p w14:paraId="7E501619" w14:textId="77777777" w:rsidR="00F57E45" w:rsidRPr="00976EA5" w:rsidRDefault="009C3BDE" w:rsidP="00976EA5">
      <w:pPr>
        <w:numPr>
          <w:ilvl w:val="0"/>
          <w:numId w:val="2"/>
        </w:numPr>
        <w:tabs>
          <w:tab w:val="clear" w:pos="720"/>
          <w:tab w:val="num" w:pos="567"/>
        </w:tabs>
        <w:spacing w:after="0" w:line="360" w:lineRule="auto"/>
        <w:ind w:left="567" w:hanging="425"/>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u w:val="single"/>
          <w:lang w:eastAsia="pl-PL"/>
        </w:rPr>
        <w:t>Nazwa programu operacyjnego:</w:t>
      </w:r>
    </w:p>
    <w:p w14:paraId="616CA84D" w14:textId="77777777" w:rsidR="00FE36AB" w:rsidRPr="00976EA5" w:rsidRDefault="009C3BDE" w:rsidP="00976EA5">
      <w:pPr>
        <w:spacing w:after="0" w:line="360" w:lineRule="auto"/>
        <w:ind w:left="567"/>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Regionalny Program Operacyjny Województwa Świętokrzyskiego na lata 2014 – 2020</w:t>
      </w:r>
    </w:p>
    <w:p w14:paraId="20818F7B" w14:textId="77777777" w:rsidR="00F57E45" w:rsidRPr="00976EA5" w:rsidRDefault="009C3BDE" w:rsidP="00976EA5">
      <w:pPr>
        <w:numPr>
          <w:ilvl w:val="0"/>
          <w:numId w:val="2"/>
        </w:numPr>
        <w:tabs>
          <w:tab w:val="clear" w:pos="720"/>
          <w:tab w:val="num" w:pos="567"/>
        </w:tabs>
        <w:spacing w:after="0" w:line="360" w:lineRule="auto"/>
        <w:ind w:left="567" w:hanging="425"/>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u w:val="single"/>
          <w:lang w:eastAsia="pl-PL"/>
        </w:rPr>
        <w:t xml:space="preserve">Numer i nazwa </w:t>
      </w:r>
      <w:r w:rsidR="002C1A80" w:rsidRPr="00976EA5">
        <w:rPr>
          <w:rFonts w:ascii="Times New Roman" w:eastAsia="Times New Roman" w:hAnsi="Times New Roman" w:cs="Times New Roman"/>
          <w:sz w:val="24"/>
          <w:szCs w:val="24"/>
          <w:u w:val="single"/>
          <w:lang w:eastAsia="pl-PL"/>
        </w:rPr>
        <w:t>o</w:t>
      </w:r>
      <w:r w:rsidRPr="00976EA5">
        <w:rPr>
          <w:rFonts w:ascii="Times New Roman" w:eastAsia="Times New Roman" w:hAnsi="Times New Roman" w:cs="Times New Roman"/>
          <w:sz w:val="24"/>
          <w:szCs w:val="24"/>
          <w:u w:val="single"/>
          <w:lang w:eastAsia="pl-PL"/>
        </w:rPr>
        <w:t>si priorytetowej:</w:t>
      </w:r>
    </w:p>
    <w:p w14:paraId="740DEFBA" w14:textId="4B746FF7" w:rsidR="00A91B87" w:rsidRPr="00976EA5" w:rsidRDefault="00A91B87" w:rsidP="00976EA5">
      <w:pPr>
        <w:spacing w:after="0" w:line="360" w:lineRule="auto"/>
        <w:ind w:left="567"/>
        <w:jc w:val="both"/>
        <w:rPr>
          <w:rFonts w:ascii="Times New Roman" w:eastAsia="Times New Roman" w:hAnsi="Times New Roman" w:cs="Times New Roman"/>
          <w:sz w:val="24"/>
          <w:szCs w:val="24"/>
          <w:u w:val="single"/>
          <w:lang w:eastAsia="pl-PL"/>
        </w:rPr>
      </w:pPr>
      <w:bookmarkStart w:id="3" w:name="_Hlk495570288"/>
      <w:r w:rsidRPr="00976EA5">
        <w:rPr>
          <w:rFonts w:ascii="Times New Roman" w:hAnsi="Times New Roman" w:cs="Times New Roman"/>
          <w:sz w:val="24"/>
          <w:szCs w:val="24"/>
        </w:rPr>
        <w:t>6</w:t>
      </w:r>
      <w:r w:rsidR="006149CE" w:rsidRPr="00976EA5">
        <w:rPr>
          <w:rFonts w:ascii="Times New Roman" w:hAnsi="Times New Roman" w:cs="Times New Roman"/>
          <w:sz w:val="24"/>
          <w:szCs w:val="24"/>
        </w:rPr>
        <w:t xml:space="preserve"> Oś priorytetowa –</w:t>
      </w:r>
      <w:r w:rsidR="006149CE" w:rsidRPr="00976EA5">
        <w:rPr>
          <w:rFonts w:ascii="Times New Roman" w:eastAsia="Times New Roman" w:hAnsi="Times New Roman" w:cs="Times New Roman"/>
          <w:sz w:val="24"/>
          <w:szCs w:val="24"/>
          <w:lang w:eastAsia="pl-PL"/>
        </w:rPr>
        <w:t xml:space="preserve"> </w:t>
      </w:r>
      <w:bookmarkEnd w:id="3"/>
      <w:r w:rsidR="003170E2" w:rsidRPr="00976EA5">
        <w:rPr>
          <w:rFonts w:ascii="Times New Roman" w:eastAsia="Times New Roman" w:hAnsi="Times New Roman" w:cs="Times New Roman"/>
          <w:sz w:val="24"/>
          <w:szCs w:val="24"/>
          <w:lang w:eastAsia="pl-PL"/>
        </w:rPr>
        <w:t>„</w:t>
      </w:r>
      <w:r w:rsidRPr="00976EA5">
        <w:rPr>
          <w:rFonts w:ascii="Times New Roman" w:hAnsi="Times New Roman" w:cs="Times New Roman"/>
          <w:sz w:val="24"/>
          <w:szCs w:val="24"/>
        </w:rPr>
        <w:t>Rozwój miast</w:t>
      </w:r>
      <w:r w:rsidR="003170E2" w:rsidRPr="00976EA5">
        <w:rPr>
          <w:rFonts w:ascii="Times New Roman" w:eastAsia="Times New Roman" w:hAnsi="Times New Roman" w:cs="Times New Roman"/>
          <w:sz w:val="24"/>
          <w:szCs w:val="24"/>
          <w:u w:val="single"/>
          <w:lang w:eastAsia="pl-PL"/>
        </w:rPr>
        <w:t>”</w:t>
      </w:r>
    </w:p>
    <w:p w14:paraId="5343F72E" w14:textId="45AF7559" w:rsidR="00F57E45" w:rsidRPr="00976EA5" w:rsidRDefault="009C3BDE" w:rsidP="00976EA5">
      <w:pPr>
        <w:pStyle w:val="Akapitzlist"/>
        <w:numPr>
          <w:ilvl w:val="0"/>
          <w:numId w:val="2"/>
        </w:numPr>
        <w:tabs>
          <w:tab w:val="clear" w:pos="720"/>
          <w:tab w:val="num" w:pos="567"/>
        </w:tabs>
        <w:spacing w:line="360" w:lineRule="auto"/>
        <w:ind w:hanging="578"/>
        <w:jc w:val="both"/>
        <w:rPr>
          <w:sz w:val="24"/>
          <w:szCs w:val="24"/>
        </w:rPr>
      </w:pPr>
      <w:r w:rsidRPr="00976EA5">
        <w:rPr>
          <w:sz w:val="24"/>
          <w:szCs w:val="24"/>
          <w:u w:val="single"/>
        </w:rPr>
        <w:t>Numer i nazwa Działania:</w:t>
      </w:r>
    </w:p>
    <w:p w14:paraId="6D8A1F0E" w14:textId="3953E38F" w:rsidR="00976EA5" w:rsidRPr="0045176B" w:rsidRDefault="006149CE" w:rsidP="0045176B">
      <w:pPr>
        <w:spacing w:after="0" w:line="360" w:lineRule="auto"/>
        <w:ind w:left="567"/>
        <w:contextualSpacing/>
        <w:jc w:val="both"/>
        <w:rPr>
          <w:rFonts w:ascii="Times New Roman" w:hAnsi="Times New Roman" w:cs="Times New Roman"/>
          <w:sz w:val="24"/>
          <w:szCs w:val="24"/>
        </w:rPr>
      </w:pPr>
      <w:r w:rsidRPr="00976EA5">
        <w:rPr>
          <w:rFonts w:ascii="Times New Roman" w:eastAsia="Times New Roman" w:hAnsi="Times New Roman" w:cs="Times New Roman"/>
          <w:sz w:val="24"/>
          <w:szCs w:val="24"/>
          <w:lang w:eastAsia="pl-PL"/>
        </w:rPr>
        <w:lastRenderedPageBreak/>
        <w:t xml:space="preserve">Działanie </w:t>
      </w:r>
      <w:r w:rsidR="00A91B87" w:rsidRPr="00976EA5">
        <w:rPr>
          <w:rFonts w:ascii="Times New Roman" w:hAnsi="Times New Roman" w:cs="Times New Roman"/>
          <w:sz w:val="24"/>
          <w:szCs w:val="24"/>
        </w:rPr>
        <w:t xml:space="preserve">6.5 </w:t>
      </w:r>
      <w:r w:rsidR="003170E2" w:rsidRPr="00976EA5">
        <w:rPr>
          <w:rFonts w:ascii="Times New Roman" w:hAnsi="Times New Roman" w:cs="Times New Roman"/>
          <w:sz w:val="24"/>
          <w:szCs w:val="24"/>
        </w:rPr>
        <w:t>„</w:t>
      </w:r>
      <w:r w:rsidR="00A91B87" w:rsidRPr="00976EA5">
        <w:rPr>
          <w:rFonts w:ascii="Times New Roman" w:hAnsi="Times New Roman" w:cs="Times New Roman"/>
          <w:sz w:val="24"/>
          <w:szCs w:val="24"/>
        </w:rPr>
        <w:t>Rewitalizacja obszarów miejskich i wiejskich</w:t>
      </w:r>
      <w:r w:rsidR="003170E2" w:rsidRPr="00976EA5">
        <w:rPr>
          <w:rFonts w:ascii="Times New Roman" w:hAnsi="Times New Roman" w:cs="Times New Roman"/>
          <w:sz w:val="24"/>
          <w:szCs w:val="24"/>
        </w:rPr>
        <w:t>”</w:t>
      </w:r>
    </w:p>
    <w:p w14:paraId="35DDEC09" w14:textId="2567CB78" w:rsidR="00A1384E" w:rsidRPr="00976EA5" w:rsidRDefault="009C3BDE" w:rsidP="00976EA5">
      <w:pPr>
        <w:numPr>
          <w:ilvl w:val="0"/>
          <w:numId w:val="2"/>
        </w:numPr>
        <w:tabs>
          <w:tab w:val="clear" w:pos="720"/>
          <w:tab w:val="num" w:pos="567"/>
        </w:tabs>
        <w:spacing w:after="0" w:line="360" w:lineRule="auto"/>
        <w:ind w:left="567" w:hanging="425"/>
        <w:contextualSpacing/>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u w:val="single"/>
          <w:lang w:eastAsia="pl-PL"/>
        </w:rPr>
        <w:t>Nazwa realizowanego projektu:</w:t>
      </w:r>
    </w:p>
    <w:p w14:paraId="73E0CA25" w14:textId="22450707" w:rsidR="00A91B87" w:rsidRPr="00976EA5" w:rsidRDefault="003170E2" w:rsidP="00976EA5">
      <w:pPr>
        <w:spacing w:after="0" w:line="360" w:lineRule="auto"/>
        <w:ind w:left="567"/>
        <w:jc w:val="both"/>
        <w:rPr>
          <w:rFonts w:ascii="Times New Roman" w:hAnsi="Times New Roman" w:cs="Times New Roman"/>
          <w:sz w:val="24"/>
          <w:szCs w:val="24"/>
        </w:rPr>
      </w:pPr>
      <w:r w:rsidRPr="00976EA5">
        <w:rPr>
          <w:rFonts w:ascii="Times New Roman" w:hAnsi="Times New Roman" w:cs="Times New Roman"/>
          <w:sz w:val="24"/>
          <w:szCs w:val="24"/>
        </w:rPr>
        <w:t>„</w:t>
      </w:r>
      <w:r w:rsidR="00F903C3" w:rsidRPr="00976EA5">
        <w:rPr>
          <w:rFonts w:ascii="Times New Roman" w:hAnsi="Times New Roman" w:cs="Times New Roman"/>
          <w:sz w:val="24"/>
          <w:szCs w:val="24"/>
        </w:rPr>
        <w:t xml:space="preserve">Rewitalizacja Opatowca szansą na rozwój miejscowości o tysiącletniej tradycji </w:t>
      </w:r>
      <w:r w:rsidR="00455047" w:rsidRPr="00976EA5">
        <w:rPr>
          <w:rFonts w:ascii="Times New Roman" w:hAnsi="Times New Roman" w:cs="Times New Roman"/>
          <w:sz w:val="24"/>
          <w:szCs w:val="24"/>
        </w:rPr>
        <w:br/>
      </w:r>
      <w:r w:rsidR="00F903C3" w:rsidRPr="00976EA5">
        <w:rPr>
          <w:rFonts w:ascii="Times New Roman" w:hAnsi="Times New Roman" w:cs="Times New Roman"/>
          <w:sz w:val="24"/>
          <w:szCs w:val="24"/>
        </w:rPr>
        <w:t>i historii</w:t>
      </w:r>
      <w:r w:rsidRPr="00976EA5">
        <w:rPr>
          <w:rFonts w:ascii="Times New Roman" w:hAnsi="Times New Roman" w:cs="Times New Roman"/>
          <w:sz w:val="24"/>
          <w:szCs w:val="24"/>
        </w:rPr>
        <w:t>”</w:t>
      </w:r>
    </w:p>
    <w:p w14:paraId="3DFE7C9B" w14:textId="33F25CD9" w:rsidR="009C3BDE" w:rsidRPr="00976EA5" w:rsidRDefault="009C3BDE" w:rsidP="00976EA5">
      <w:pPr>
        <w:pStyle w:val="Akapitzlist"/>
        <w:numPr>
          <w:ilvl w:val="0"/>
          <w:numId w:val="2"/>
        </w:numPr>
        <w:tabs>
          <w:tab w:val="clear" w:pos="720"/>
          <w:tab w:val="num" w:pos="567"/>
        </w:tabs>
        <w:spacing w:line="360" w:lineRule="auto"/>
        <w:ind w:hanging="578"/>
        <w:jc w:val="both"/>
        <w:rPr>
          <w:sz w:val="24"/>
          <w:szCs w:val="24"/>
        </w:rPr>
      </w:pPr>
      <w:r w:rsidRPr="00976EA5">
        <w:rPr>
          <w:sz w:val="24"/>
          <w:szCs w:val="24"/>
          <w:u w:val="single"/>
        </w:rPr>
        <w:t>Okres realizacji projektu:</w:t>
      </w:r>
    </w:p>
    <w:p w14:paraId="66FF2DC8" w14:textId="296C5177" w:rsidR="00793195" w:rsidRPr="00976EA5" w:rsidRDefault="009C3BDE" w:rsidP="00976EA5">
      <w:pPr>
        <w:pStyle w:val="Akapitzlist"/>
        <w:numPr>
          <w:ilvl w:val="0"/>
          <w:numId w:val="4"/>
        </w:numPr>
        <w:spacing w:line="360" w:lineRule="auto"/>
        <w:ind w:left="1134"/>
        <w:jc w:val="both"/>
        <w:rPr>
          <w:sz w:val="24"/>
          <w:szCs w:val="24"/>
        </w:rPr>
      </w:pPr>
      <w:r w:rsidRPr="00976EA5">
        <w:rPr>
          <w:sz w:val="24"/>
          <w:szCs w:val="24"/>
        </w:rPr>
        <w:t xml:space="preserve">rozpoczęcie realizacji – </w:t>
      </w:r>
      <w:r w:rsidR="00835DC9" w:rsidRPr="00976EA5">
        <w:rPr>
          <w:sz w:val="24"/>
          <w:szCs w:val="24"/>
        </w:rPr>
        <w:t>0</w:t>
      </w:r>
      <w:r w:rsidR="00AF346E" w:rsidRPr="00976EA5">
        <w:rPr>
          <w:sz w:val="24"/>
          <w:szCs w:val="24"/>
        </w:rPr>
        <w:t>1</w:t>
      </w:r>
      <w:r w:rsidR="00482D18" w:rsidRPr="00976EA5">
        <w:rPr>
          <w:sz w:val="24"/>
          <w:szCs w:val="24"/>
        </w:rPr>
        <w:t>.</w:t>
      </w:r>
      <w:r w:rsidR="00E32FEB" w:rsidRPr="00976EA5">
        <w:rPr>
          <w:sz w:val="24"/>
          <w:szCs w:val="24"/>
        </w:rPr>
        <w:t>0</w:t>
      </w:r>
      <w:r w:rsidR="00F903C3" w:rsidRPr="00976EA5">
        <w:rPr>
          <w:sz w:val="24"/>
          <w:szCs w:val="24"/>
        </w:rPr>
        <w:t>1</w:t>
      </w:r>
      <w:r w:rsidR="003B64BC" w:rsidRPr="00976EA5">
        <w:rPr>
          <w:sz w:val="24"/>
          <w:szCs w:val="24"/>
        </w:rPr>
        <w:t>.201</w:t>
      </w:r>
      <w:r w:rsidR="00F903C3" w:rsidRPr="00976EA5">
        <w:rPr>
          <w:sz w:val="24"/>
          <w:szCs w:val="24"/>
        </w:rPr>
        <w:t>8</w:t>
      </w:r>
      <w:r w:rsidR="003B64BC" w:rsidRPr="00976EA5">
        <w:rPr>
          <w:sz w:val="24"/>
          <w:szCs w:val="24"/>
        </w:rPr>
        <w:t xml:space="preserve"> </w:t>
      </w:r>
      <w:r w:rsidR="002A36A1" w:rsidRPr="00976EA5">
        <w:rPr>
          <w:sz w:val="24"/>
          <w:szCs w:val="24"/>
        </w:rPr>
        <w:t xml:space="preserve">r. </w:t>
      </w:r>
    </w:p>
    <w:p w14:paraId="668C4BF0" w14:textId="60AD9F6B" w:rsidR="009C3BDE" w:rsidRPr="00976EA5" w:rsidRDefault="004F2BA0" w:rsidP="00976EA5">
      <w:pPr>
        <w:pStyle w:val="Akapitzlist"/>
        <w:numPr>
          <w:ilvl w:val="0"/>
          <w:numId w:val="4"/>
        </w:numPr>
        <w:spacing w:line="360" w:lineRule="auto"/>
        <w:ind w:left="1134"/>
        <w:jc w:val="both"/>
        <w:rPr>
          <w:sz w:val="24"/>
          <w:szCs w:val="24"/>
        </w:rPr>
      </w:pPr>
      <w:r w:rsidRPr="00976EA5">
        <w:rPr>
          <w:sz w:val="24"/>
          <w:szCs w:val="24"/>
        </w:rPr>
        <w:t xml:space="preserve">zakończenie realizacji – </w:t>
      </w:r>
      <w:r w:rsidR="00835DC9" w:rsidRPr="00976EA5">
        <w:rPr>
          <w:sz w:val="24"/>
          <w:szCs w:val="24"/>
        </w:rPr>
        <w:t>31</w:t>
      </w:r>
      <w:r w:rsidR="008A1031" w:rsidRPr="00976EA5">
        <w:rPr>
          <w:sz w:val="24"/>
          <w:szCs w:val="24"/>
        </w:rPr>
        <w:t>.</w:t>
      </w:r>
      <w:r w:rsidR="00F903C3" w:rsidRPr="00976EA5">
        <w:rPr>
          <w:sz w:val="24"/>
          <w:szCs w:val="24"/>
        </w:rPr>
        <w:t>03</w:t>
      </w:r>
      <w:r w:rsidR="001155FF" w:rsidRPr="00976EA5">
        <w:rPr>
          <w:sz w:val="24"/>
          <w:szCs w:val="24"/>
        </w:rPr>
        <w:t>.20</w:t>
      </w:r>
      <w:r w:rsidR="00E32FEB" w:rsidRPr="00976EA5">
        <w:rPr>
          <w:sz w:val="24"/>
          <w:szCs w:val="24"/>
        </w:rPr>
        <w:t>2</w:t>
      </w:r>
      <w:r w:rsidR="00F903C3" w:rsidRPr="00976EA5">
        <w:rPr>
          <w:sz w:val="24"/>
          <w:szCs w:val="24"/>
        </w:rPr>
        <w:t>2</w:t>
      </w:r>
      <w:r w:rsidR="009C3BDE" w:rsidRPr="00976EA5">
        <w:rPr>
          <w:sz w:val="24"/>
          <w:szCs w:val="24"/>
        </w:rPr>
        <w:t xml:space="preserve"> r.</w:t>
      </w:r>
    </w:p>
    <w:p w14:paraId="2F4A20D0" w14:textId="77777777" w:rsidR="00C955AE" w:rsidRPr="00976EA5" w:rsidRDefault="009C3BDE" w:rsidP="00976EA5">
      <w:pPr>
        <w:numPr>
          <w:ilvl w:val="0"/>
          <w:numId w:val="2"/>
        </w:numPr>
        <w:tabs>
          <w:tab w:val="clear" w:pos="720"/>
          <w:tab w:val="num" w:pos="851"/>
        </w:tabs>
        <w:spacing w:after="0" w:line="360" w:lineRule="auto"/>
        <w:ind w:left="567" w:hanging="425"/>
        <w:contextualSpacing/>
        <w:jc w:val="both"/>
        <w:rPr>
          <w:rFonts w:ascii="Times New Roman" w:eastAsia="Times New Roman" w:hAnsi="Times New Roman" w:cs="Times New Roman"/>
          <w:sz w:val="24"/>
          <w:szCs w:val="24"/>
          <w:lang w:val="en-US" w:eastAsia="pl-PL"/>
        </w:rPr>
      </w:pPr>
      <w:r w:rsidRPr="00976EA5">
        <w:rPr>
          <w:rFonts w:ascii="Times New Roman" w:eastAsia="Times New Roman" w:hAnsi="Times New Roman" w:cs="Times New Roman"/>
          <w:sz w:val="24"/>
          <w:szCs w:val="24"/>
          <w:u w:val="single"/>
          <w:lang w:eastAsia="pl-PL"/>
        </w:rPr>
        <w:t>Instytucja Zarządzająca:</w:t>
      </w:r>
    </w:p>
    <w:p w14:paraId="49D9913F" w14:textId="77777777" w:rsidR="009C3BDE" w:rsidRPr="00976EA5" w:rsidRDefault="009C3BDE" w:rsidP="00976EA5">
      <w:pPr>
        <w:spacing w:after="0" w:line="360" w:lineRule="auto"/>
        <w:ind w:left="567"/>
        <w:contextualSpacing/>
        <w:jc w:val="both"/>
        <w:rPr>
          <w:rFonts w:ascii="Times New Roman" w:eastAsia="Times New Roman" w:hAnsi="Times New Roman" w:cs="Times New Roman"/>
          <w:sz w:val="24"/>
          <w:szCs w:val="24"/>
          <w:lang w:val="en-US" w:eastAsia="pl-PL"/>
        </w:rPr>
      </w:pPr>
      <w:r w:rsidRPr="00976EA5">
        <w:rPr>
          <w:rFonts w:ascii="Times New Roman" w:eastAsia="Times New Roman" w:hAnsi="Times New Roman" w:cs="Times New Roman"/>
          <w:sz w:val="24"/>
          <w:szCs w:val="24"/>
          <w:lang w:eastAsia="pl-PL"/>
        </w:rPr>
        <w:t>Zarząd</w:t>
      </w:r>
      <w:r w:rsidRPr="00976EA5">
        <w:rPr>
          <w:rFonts w:ascii="Times New Roman" w:eastAsia="Times New Roman" w:hAnsi="Times New Roman" w:cs="Times New Roman"/>
          <w:sz w:val="24"/>
          <w:szCs w:val="24"/>
          <w:lang w:val="en-US" w:eastAsia="pl-PL"/>
        </w:rPr>
        <w:t xml:space="preserve"> </w:t>
      </w:r>
      <w:r w:rsidRPr="00976EA5">
        <w:rPr>
          <w:rFonts w:ascii="Times New Roman" w:eastAsia="Times New Roman" w:hAnsi="Times New Roman" w:cs="Times New Roman"/>
          <w:sz w:val="24"/>
          <w:szCs w:val="24"/>
          <w:lang w:eastAsia="pl-PL"/>
        </w:rPr>
        <w:t>Województwa</w:t>
      </w:r>
      <w:r w:rsidRPr="00976EA5">
        <w:rPr>
          <w:rFonts w:ascii="Times New Roman" w:eastAsia="Times New Roman" w:hAnsi="Times New Roman" w:cs="Times New Roman"/>
          <w:sz w:val="24"/>
          <w:szCs w:val="24"/>
          <w:lang w:val="en-US" w:eastAsia="pl-PL"/>
        </w:rPr>
        <w:t xml:space="preserve"> </w:t>
      </w:r>
      <w:r w:rsidRPr="00976EA5">
        <w:rPr>
          <w:rFonts w:ascii="Times New Roman" w:eastAsia="Times New Roman" w:hAnsi="Times New Roman" w:cs="Times New Roman"/>
          <w:sz w:val="24"/>
          <w:szCs w:val="24"/>
          <w:lang w:eastAsia="pl-PL"/>
        </w:rPr>
        <w:t>Świętokrzyskiego</w:t>
      </w:r>
    </w:p>
    <w:p w14:paraId="3AA5F4E1" w14:textId="77777777" w:rsidR="00C955AE" w:rsidRPr="00976EA5" w:rsidRDefault="009C3BDE" w:rsidP="00976EA5">
      <w:pPr>
        <w:numPr>
          <w:ilvl w:val="0"/>
          <w:numId w:val="2"/>
        </w:numPr>
        <w:tabs>
          <w:tab w:val="clear" w:pos="720"/>
          <w:tab w:val="num" w:pos="567"/>
        </w:tabs>
        <w:spacing w:after="0" w:line="360" w:lineRule="auto"/>
        <w:ind w:left="567" w:hanging="425"/>
        <w:contextualSpacing/>
        <w:jc w:val="both"/>
        <w:rPr>
          <w:rFonts w:ascii="Times New Roman" w:eastAsia="Times New Roman" w:hAnsi="Times New Roman" w:cs="Times New Roman"/>
          <w:sz w:val="24"/>
          <w:szCs w:val="24"/>
          <w:u w:val="single"/>
          <w:lang w:val="en-US" w:eastAsia="pl-PL"/>
        </w:rPr>
      </w:pPr>
      <w:r w:rsidRPr="00976EA5">
        <w:rPr>
          <w:rFonts w:ascii="Times New Roman" w:eastAsia="Times New Roman" w:hAnsi="Times New Roman" w:cs="Times New Roman"/>
          <w:sz w:val="24"/>
          <w:szCs w:val="24"/>
          <w:u w:val="single"/>
          <w:lang w:eastAsia="pl-PL"/>
        </w:rPr>
        <w:t>Podstawa</w:t>
      </w:r>
      <w:r w:rsidRPr="00976EA5">
        <w:rPr>
          <w:rFonts w:ascii="Times New Roman" w:eastAsia="Times New Roman" w:hAnsi="Times New Roman" w:cs="Times New Roman"/>
          <w:sz w:val="24"/>
          <w:szCs w:val="24"/>
          <w:u w:val="single"/>
          <w:lang w:val="en-US" w:eastAsia="pl-PL"/>
        </w:rPr>
        <w:t xml:space="preserve"> </w:t>
      </w:r>
      <w:r w:rsidRPr="00976EA5">
        <w:rPr>
          <w:rFonts w:ascii="Times New Roman" w:eastAsia="Times New Roman" w:hAnsi="Times New Roman" w:cs="Times New Roman"/>
          <w:sz w:val="24"/>
          <w:szCs w:val="24"/>
          <w:u w:val="single"/>
          <w:lang w:eastAsia="pl-PL"/>
        </w:rPr>
        <w:t>prawna</w:t>
      </w:r>
      <w:r w:rsidRPr="00976EA5">
        <w:rPr>
          <w:rFonts w:ascii="Times New Roman" w:eastAsia="Times New Roman" w:hAnsi="Times New Roman" w:cs="Times New Roman"/>
          <w:sz w:val="24"/>
          <w:szCs w:val="24"/>
          <w:u w:val="single"/>
          <w:lang w:val="en-US" w:eastAsia="pl-PL"/>
        </w:rPr>
        <w:t xml:space="preserve"> </w:t>
      </w:r>
      <w:r w:rsidRPr="00976EA5">
        <w:rPr>
          <w:rFonts w:ascii="Times New Roman" w:eastAsia="Times New Roman" w:hAnsi="Times New Roman" w:cs="Times New Roman"/>
          <w:sz w:val="24"/>
          <w:szCs w:val="24"/>
          <w:u w:val="single"/>
          <w:lang w:eastAsia="pl-PL"/>
        </w:rPr>
        <w:t>przeprowadzenia</w:t>
      </w:r>
      <w:r w:rsidRPr="00976EA5">
        <w:rPr>
          <w:rFonts w:ascii="Times New Roman" w:eastAsia="Times New Roman" w:hAnsi="Times New Roman" w:cs="Times New Roman"/>
          <w:sz w:val="24"/>
          <w:szCs w:val="24"/>
          <w:u w:val="single"/>
          <w:lang w:val="en-US" w:eastAsia="pl-PL"/>
        </w:rPr>
        <w:t xml:space="preserve"> </w:t>
      </w:r>
      <w:r w:rsidRPr="00976EA5">
        <w:rPr>
          <w:rFonts w:ascii="Times New Roman" w:eastAsia="Times New Roman" w:hAnsi="Times New Roman" w:cs="Times New Roman"/>
          <w:sz w:val="24"/>
          <w:szCs w:val="24"/>
          <w:u w:val="single"/>
          <w:lang w:eastAsia="pl-PL"/>
        </w:rPr>
        <w:t>kontroli</w:t>
      </w:r>
      <w:r w:rsidRPr="00976EA5">
        <w:rPr>
          <w:rFonts w:ascii="Times New Roman" w:eastAsia="Times New Roman" w:hAnsi="Times New Roman" w:cs="Times New Roman"/>
          <w:sz w:val="24"/>
          <w:szCs w:val="24"/>
          <w:u w:val="single"/>
          <w:lang w:val="en-US" w:eastAsia="pl-PL"/>
        </w:rPr>
        <w:t>:</w:t>
      </w:r>
    </w:p>
    <w:p w14:paraId="0BB03129" w14:textId="77ED8676" w:rsidR="004F2BA0" w:rsidRPr="00976EA5" w:rsidRDefault="009C3BDE" w:rsidP="00976EA5">
      <w:pPr>
        <w:spacing w:after="0" w:line="360" w:lineRule="auto"/>
        <w:ind w:left="567"/>
        <w:contextualSpacing/>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Niniejszą kontrolę przeprowadzono na podstawie art. 23 ust.</w:t>
      </w:r>
      <w:r w:rsidR="00364977" w:rsidRPr="00976EA5">
        <w:rPr>
          <w:rFonts w:ascii="Times New Roman" w:eastAsia="Times New Roman" w:hAnsi="Times New Roman" w:cs="Times New Roman"/>
          <w:sz w:val="24"/>
          <w:szCs w:val="24"/>
          <w:lang w:eastAsia="pl-PL"/>
        </w:rPr>
        <w:t xml:space="preserve"> </w:t>
      </w:r>
      <w:r w:rsidRPr="00976EA5">
        <w:rPr>
          <w:rFonts w:ascii="Times New Roman" w:eastAsia="Times New Roman" w:hAnsi="Times New Roman" w:cs="Times New Roman"/>
          <w:sz w:val="24"/>
          <w:szCs w:val="24"/>
          <w:lang w:eastAsia="pl-PL"/>
        </w:rPr>
        <w:t xml:space="preserve">1 </w:t>
      </w:r>
      <w:bookmarkStart w:id="4" w:name="_Hlk6300780"/>
      <w:r w:rsidRPr="00976EA5">
        <w:rPr>
          <w:rFonts w:ascii="Times New Roman" w:eastAsia="Times New Roman" w:hAnsi="Times New Roman" w:cs="Times New Roman"/>
          <w:sz w:val="24"/>
          <w:szCs w:val="24"/>
          <w:lang w:eastAsia="pl-PL"/>
        </w:rPr>
        <w:t>ustawy z dnia 11 lipca 2014</w:t>
      </w:r>
      <w:r w:rsidR="006D5596" w:rsidRPr="00976EA5">
        <w:rPr>
          <w:rFonts w:ascii="Times New Roman" w:eastAsia="Times New Roman" w:hAnsi="Times New Roman" w:cs="Times New Roman"/>
          <w:sz w:val="24"/>
          <w:szCs w:val="24"/>
          <w:lang w:eastAsia="pl-PL"/>
        </w:rPr>
        <w:t xml:space="preserve"> </w:t>
      </w:r>
      <w:r w:rsidRPr="00976EA5">
        <w:rPr>
          <w:rFonts w:ascii="Times New Roman" w:eastAsia="Times New Roman" w:hAnsi="Times New Roman" w:cs="Times New Roman"/>
          <w:sz w:val="24"/>
          <w:szCs w:val="24"/>
          <w:lang w:eastAsia="pl-PL"/>
        </w:rPr>
        <w:t xml:space="preserve">r. o zasadach realizacji programów w zakresie polityki spójności finansowanych w perspektywie finansowej 2014-2020 </w:t>
      </w:r>
      <w:r w:rsidR="004E08B3" w:rsidRPr="00976EA5">
        <w:rPr>
          <w:rFonts w:ascii="Times New Roman" w:eastAsia="Times New Roman" w:hAnsi="Times New Roman" w:cs="Times New Roman"/>
          <w:sz w:val="24"/>
          <w:szCs w:val="24"/>
          <w:lang w:eastAsia="pl-PL"/>
        </w:rPr>
        <w:t>(</w:t>
      </w:r>
      <w:r w:rsidR="00777788" w:rsidRPr="00976EA5">
        <w:rPr>
          <w:rFonts w:ascii="Times New Roman" w:eastAsia="Times New Roman" w:hAnsi="Times New Roman" w:cs="Times New Roman"/>
          <w:sz w:val="24"/>
          <w:szCs w:val="24"/>
          <w:lang w:eastAsia="pl-PL"/>
        </w:rPr>
        <w:t>Dz. U. z 20</w:t>
      </w:r>
      <w:r w:rsidR="004773A8" w:rsidRPr="00976EA5">
        <w:rPr>
          <w:rFonts w:ascii="Times New Roman" w:eastAsia="Times New Roman" w:hAnsi="Times New Roman" w:cs="Times New Roman"/>
          <w:sz w:val="24"/>
          <w:szCs w:val="24"/>
          <w:lang w:eastAsia="pl-PL"/>
        </w:rPr>
        <w:t>20</w:t>
      </w:r>
      <w:r w:rsidR="00777788" w:rsidRPr="00976EA5">
        <w:rPr>
          <w:rFonts w:ascii="Times New Roman" w:eastAsia="Times New Roman" w:hAnsi="Times New Roman" w:cs="Times New Roman"/>
          <w:sz w:val="24"/>
          <w:szCs w:val="24"/>
          <w:lang w:eastAsia="pl-PL"/>
        </w:rPr>
        <w:t xml:space="preserve"> r. poz. </w:t>
      </w:r>
      <w:r w:rsidR="004773A8" w:rsidRPr="00976EA5">
        <w:rPr>
          <w:rFonts w:ascii="Times New Roman" w:eastAsia="Times New Roman" w:hAnsi="Times New Roman" w:cs="Times New Roman"/>
          <w:sz w:val="24"/>
          <w:szCs w:val="24"/>
          <w:lang w:eastAsia="pl-PL"/>
        </w:rPr>
        <w:t xml:space="preserve">818 </w:t>
      </w:r>
      <w:proofErr w:type="spellStart"/>
      <w:r w:rsidR="004773A8" w:rsidRPr="00976EA5">
        <w:rPr>
          <w:rFonts w:ascii="Times New Roman" w:eastAsia="Times New Roman" w:hAnsi="Times New Roman" w:cs="Times New Roman"/>
          <w:sz w:val="24"/>
          <w:szCs w:val="24"/>
          <w:lang w:eastAsia="pl-PL"/>
        </w:rPr>
        <w:t>t</w:t>
      </w:r>
      <w:r w:rsidR="00777788" w:rsidRPr="00976EA5">
        <w:rPr>
          <w:rFonts w:ascii="Times New Roman" w:eastAsia="Times New Roman" w:hAnsi="Times New Roman" w:cs="Times New Roman"/>
          <w:sz w:val="24"/>
          <w:szCs w:val="24"/>
          <w:lang w:eastAsia="pl-PL"/>
        </w:rPr>
        <w:t>.</w:t>
      </w:r>
      <w:r w:rsidR="004773A8" w:rsidRPr="00976EA5">
        <w:rPr>
          <w:rFonts w:ascii="Times New Roman" w:eastAsia="Times New Roman" w:hAnsi="Times New Roman" w:cs="Times New Roman"/>
          <w:sz w:val="24"/>
          <w:szCs w:val="24"/>
          <w:lang w:eastAsia="pl-PL"/>
        </w:rPr>
        <w:t>j</w:t>
      </w:r>
      <w:proofErr w:type="spellEnd"/>
      <w:r w:rsidR="004773A8" w:rsidRPr="00976EA5">
        <w:rPr>
          <w:rFonts w:ascii="Times New Roman" w:eastAsia="Times New Roman" w:hAnsi="Times New Roman" w:cs="Times New Roman"/>
          <w:sz w:val="24"/>
          <w:szCs w:val="24"/>
          <w:lang w:eastAsia="pl-PL"/>
        </w:rPr>
        <w:t>.</w:t>
      </w:r>
      <w:r w:rsidR="00FA1929" w:rsidRPr="00976EA5">
        <w:rPr>
          <w:rFonts w:ascii="Times New Roman" w:eastAsia="Times New Roman" w:hAnsi="Times New Roman" w:cs="Times New Roman"/>
          <w:sz w:val="24"/>
          <w:szCs w:val="24"/>
          <w:lang w:eastAsia="pl-PL"/>
        </w:rPr>
        <w:t xml:space="preserve"> z </w:t>
      </w:r>
      <w:proofErr w:type="spellStart"/>
      <w:r w:rsidR="00FA1929" w:rsidRPr="00976EA5">
        <w:rPr>
          <w:rFonts w:ascii="Times New Roman" w:eastAsia="Times New Roman" w:hAnsi="Times New Roman" w:cs="Times New Roman"/>
          <w:sz w:val="24"/>
          <w:szCs w:val="24"/>
          <w:lang w:eastAsia="pl-PL"/>
        </w:rPr>
        <w:t>późn</w:t>
      </w:r>
      <w:proofErr w:type="spellEnd"/>
      <w:r w:rsidR="00FA1929" w:rsidRPr="00976EA5">
        <w:rPr>
          <w:rFonts w:ascii="Times New Roman" w:eastAsia="Times New Roman" w:hAnsi="Times New Roman" w:cs="Times New Roman"/>
          <w:sz w:val="24"/>
          <w:szCs w:val="24"/>
          <w:lang w:eastAsia="pl-PL"/>
        </w:rPr>
        <w:t>. zm.</w:t>
      </w:r>
      <w:r w:rsidR="004E08B3" w:rsidRPr="00976EA5">
        <w:rPr>
          <w:rFonts w:ascii="Times New Roman" w:eastAsia="Calibri" w:hAnsi="Times New Roman" w:cs="Times New Roman"/>
          <w:sz w:val="24"/>
          <w:szCs w:val="24"/>
        </w:rPr>
        <w:t>)</w:t>
      </w:r>
      <w:r w:rsidR="004E08B3" w:rsidRPr="00976EA5">
        <w:rPr>
          <w:rFonts w:ascii="Times New Roman" w:eastAsia="Times New Roman" w:hAnsi="Times New Roman" w:cs="Times New Roman"/>
          <w:sz w:val="24"/>
          <w:szCs w:val="24"/>
          <w:lang w:eastAsia="pl-PL"/>
        </w:rPr>
        <w:t xml:space="preserve"> </w:t>
      </w:r>
      <w:bookmarkEnd w:id="4"/>
      <w:r w:rsidRPr="00976EA5">
        <w:rPr>
          <w:rFonts w:ascii="Times New Roman" w:eastAsia="Times New Roman" w:hAnsi="Times New Roman" w:cs="Times New Roman"/>
          <w:sz w:val="24"/>
          <w:szCs w:val="24"/>
          <w:lang w:eastAsia="pl-PL"/>
        </w:rPr>
        <w:t>oraz</w:t>
      </w:r>
      <w:bookmarkStart w:id="5" w:name="_Hlk495572172"/>
      <w:r w:rsidR="00976EA5">
        <w:rPr>
          <w:rFonts w:ascii="Times New Roman" w:eastAsia="Times New Roman" w:hAnsi="Times New Roman" w:cs="Times New Roman"/>
          <w:sz w:val="24"/>
          <w:szCs w:val="24"/>
          <w:lang w:eastAsia="pl-PL"/>
        </w:rPr>
        <w:t xml:space="preserve"> § </w:t>
      </w:r>
      <w:r w:rsidR="004773A8" w:rsidRPr="00976EA5">
        <w:rPr>
          <w:rFonts w:ascii="Times New Roman" w:eastAsia="Times New Roman" w:hAnsi="Times New Roman" w:cs="Times New Roman"/>
          <w:sz w:val="24"/>
          <w:szCs w:val="24"/>
          <w:lang w:eastAsia="pl-PL"/>
        </w:rPr>
        <w:t>14 Umowy</w:t>
      </w:r>
      <w:r w:rsidR="00CE4108" w:rsidRPr="00976EA5">
        <w:rPr>
          <w:rFonts w:ascii="Times New Roman" w:hAnsi="Times New Roman" w:cs="Times New Roman"/>
          <w:sz w:val="24"/>
          <w:szCs w:val="24"/>
        </w:rPr>
        <w:t xml:space="preserve"> </w:t>
      </w:r>
      <w:r w:rsidR="00CE4108" w:rsidRPr="00976EA5">
        <w:rPr>
          <w:rFonts w:ascii="Times New Roman" w:eastAsia="Times New Roman" w:hAnsi="Times New Roman" w:cs="Times New Roman"/>
          <w:sz w:val="24"/>
          <w:szCs w:val="24"/>
          <w:lang w:eastAsia="pl-PL"/>
        </w:rPr>
        <w:t xml:space="preserve">z dnia </w:t>
      </w:r>
      <w:r w:rsidR="00F903C3" w:rsidRPr="00976EA5">
        <w:rPr>
          <w:rFonts w:ascii="Times New Roman" w:eastAsia="Times New Roman" w:hAnsi="Times New Roman" w:cs="Times New Roman"/>
          <w:sz w:val="24"/>
          <w:szCs w:val="24"/>
          <w:lang w:eastAsia="pl-PL"/>
        </w:rPr>
        <w:t>18</w:t>
      </w:r>
      <w:r w:rsidR="00835DC9" w:rsidRPr="00976EA5">
        <w:rPr>
          <w:rFonts w:ascii="Times New Roman" w:eastAsia="Times New Roman" w:hAnsi="Times New Roman" w:cs="Times New Roman"/>
          <w:sz w:val="24"/>
          <w:szCs w:val="24"/>
          <w:lang w:eastAsia="pl-PL"/>
        </w:rPr>
        <w:t>.</w:t>
      </w:r>
      <w:r w:rsidR="00F903C3" w:rsidRPr="00976EA5">
        <w:rPr>
          <w:rFonts w:ascii="Times New Roman" w:eastAsia="Times New Roman" w:hAnsi="Times New Roman" w:cs="Times New Roman"/>
          <w:sz w:val="24"/>
          <w:szCs w:val="24"/>
          <w:lang w:eastAsia="pl-PL"/>
        </w:rPr>
        <w:t>06</w:t>
      </w:r>
      <w:r w:rsidR="00835DC9" w:rsidRPr="00976EA5">
        <w:rPr>
          <w:rFonts w:ascii="Times New Roman" w:eastAsia="Times New Roman" w:hAnsi="Times New Roman" w:cs="Times New Roman"/>
          <w:sz w:val="24"/>
          <w:szCs w:val="24"/>
          <w:lang w:eastAsia="pl-PL"/>
        </w:rPr>
        <w:t>.201</w:t>
      </w:r>
      <w:r w:rsidR="00AF346E" w:rsidRPr="00976EA5">
        <w:rPr>
          <w:rFonts w:ascii="Times New Roman" w:eastAsia="Times New Roman" w:hAnsi="Times New Roman" w:cs="Times New Roman"/>
          <w:sz w:val="24"/>
          <w:szCs w:val="24"/>
          <w:lang w:eastAsia="pl-PL"/>
        </w:rPr>
        <w:t>9</w:t>
      </w:r>
      <w:r w:rsidR="00CE4108" w:rsidRPr="00976EA5">
        <w:rPr>
          <w:rFonts w:ascii="Times New Roman" w:eastAsia="Times New Roman" w:hAnsi="Times New Roman" w:cs="Times New Roman"/>
          <w:sz w:val="24"/>
          <w:szCs w:val="24"/>
          <w:lang w:eastAsia="pl-PL"/>
        </w:rPr>
        <w:t xml:space="preserve"> r. </w:t>
      </w:r>
      <w:r w:rsidR="00914463" w:rsidRPr="00976EA5">
        <w:rPr>
          <w:rFonts w:ascii="Times New Roman" w:eastAsia="Times New Roman" w:hAnsi="Times New Roman" w:cs="Times New Roman"/>
          <w:sz w:val="24"/>
          <w:szCs w:val="24"/>
          <w:lang w:eastAsia="pl-PL"/>
        </w:rPr>
        <w:t xml:space="preserve">nr </w:t>
      </w:r>
      <w:r w:rsidR="00A91B87" w:rsidRPr="00976EA5">
        <w:rPr>
          <w:rFonts w:ascii="Times New Roman" w:hAnsi="Times New Roman" w:cs="Times New Roman"/>
          <w:sz w:val="24"/>
          <w:szCs w:val="24"/>
        </w:rPr>
        <w:t>RPSW.06.05.00-26-00</w:t>
      </w:r>
      <w:r w:rsidR="00F903C3" w:rsidRPr="00976EA5">
        <w:rPr>
          <w:rFonts w:ascii="Times New Roman" w:hAnsi="Times New Roman" w:cs="Times New Roman"/>
          <w:sz w:val="24"/>
          <w:szCs w:val="24"/>
        </w:rPr>
        <w:t>12</w:t>
      </w:r>
      <w:r w:rsidR="00A91B87" w:rsidRPr="00976EA5">
        <w:rPr>
          <w:rFonts w:ascii="Times New Roman" w:hAnsi="Times New Roman" w:cs="Times New Roman"/>
          <w:sz w:val="24"/>
          <w:szCs w:val="24"/>
        </w:rPr>
        <w:t>/17</w:t>
      </w:r>
      <w:r w:rsidR="00914463" w:rsidRPr="00976EA5">
        <w:rPr>
          <w:rFonts w:ascii="Times New Roman" w:eastAsia="Times New Roman" w:hAnsi="Times New Roman" w:cs="Times New Roman"/>
          <w:sz w:val="24"/>
          <w:szCs w:val="24"/>
          <w:lang w:eastAsia="pl-PL"/>
        </w:rPr>
        <w:t>-00</w:t>
      </w:r>
      <w:r w:rsidR="004773A8" w:rsidRPr="00976EA5">
        <w:rPr>
          <w:rFonts w:ascii="Times New Roman" w:eastAsia="Times New Roman" w:hAnsi="Times New Roman" w:cs="Times New Roman"/>
          <w:sz w:val="24"/>
          <w:szCs w:val="24"/>
          <w:lang w:eastAsia="pl-PL"/>
        </w:rPr>
        <w:t xml:space="preserve"> o dofinansowanie projektu nr </w:t>
      </w:r>
      <w:r w:rsidR="00A91B87" w:rsidRPr="00976EA5">
        <w:rPr>
          <w:rFonts w:ascii="Times New Roman" w:hAnsi="Times New Roman" w:cs="Times New Roman"/>
          <w:sz w:val="24"/>
          <w:szCs w:val="24"/>
        </w:rPr>
        <w:t>RPSW.06.05.00-26-00</w:t>
      </w:r>
      <w:r w:rsidR="00F903C3" w:rsidRPr="00976EA5">
        <w:rPr>
          <w:rFonts w:ascii="Times New Roman" w:hAnsi="Times New Roman" w:cs="Times New Roman"/>
          <w:sz w:val="24"/>
          <w:szCs w:val="24"/>
        </w:rPr>
        <w:t>12</w:t>
      </w:r>
      <w:r w:rsidR="00A91B87" w:rsidRPr="00976EA5">
        <w:rPr>
          <w:rFonts w:ascii="Times New Roman" w:hAnsi="Times New Roman" w:cs="Times New Roman"/>
          <w:sz w:val="24"/>
          <w:szCs w:val="24"/>
        </w:rPr>
        <w:t>/17</w:t>
      </w:r>
      <w:r w:rsidR="00A91B87" w:rsidRPr="00976EA5">
        <w:rPr>
          <w:rFonts w:ascii="Times New Roman" w:eastAsia="Times New Roman" w:hAnsi="Times New Roman" w:cs="Times New Roman"/>
          <w:sz w:val="24"/>
          <w:szCs w:val="24"/>
          <w:lang w:eastAsia="pl-PL"/>
        </w:rPr>
        <w:t xml:space="preserve"> </w:t>
      </w:r>
      <w:r w:rsidR="004773A8" w:rsidRPr="00976EA5">
        <w:rPr>
          <w:rFonts w:ascii="Times New Roman" w:eastAsia="Times New Roman" w:hAnsi="Times New Roman" w:cs="Times New Roman"/>
          <w:sz w:val="24"/>
          <w:szCs w:val="24"/>
          <w:lang w:eastAsia="pl-PL"/>
        </w:rPr>
        <w:t xml:space="preserve">pn. </w:t>
      </w:r>
      <w:r w:rsidR="003170E2" w:rsidRPr="00976EA5">
        <w:rPr>
          <w:rFonts w:ascii="Times New Roman" w:eastAsia="Times New Roman" w:hAnsi="Times New Roman" w:cs="Times New Roman"/>
          <w:sz w:val="24"/>
          <w:szCs w:val="24"/>
          <w:lang w:eastAsia="pl-PL"/>
        </w:rPr>
        <w:t>„</w:t>
      </w:r>
      <w:r w:rsidR="00F903C3" w:rsidRPr="00976EA5">
        <w:rPr>
          <w:rFonts w:ascii="Times New Roman" w:eastAsia="Times New Roman" w:hAnsi="Times New Roman" w:cs="Times New Roman"/>
          <w:sz w:val="24"/>
          <w:szCs w:val="24"/>
          <w:lang w:eastAsia="pl-PL"/>
        </w:rPr>
        <w:t>Rewitalizacja Opatowca szansą na rozwój miejscowości o tysiącletniej tradycji i historii</w:t>
      </w:r>
      <w:r w:rsidR="003170E2" w:rsidRPr="00976EA5">
        <w:rPr>
          <w:rFonts w:ascii="Times New Roman" w:hAnsi="Times New Roman" w:cs="Times New Roman"/>
          <w:sz w:val="24"/>
          <w:szCs w:val="24"/>
        </w:rPr>
        <w:t>”</w:t>
      </w:r>
      <w:r w:rsidR="00AF346E" w:rsidRPr="00976EA5">
        <w:rPr>
          <w:rFonts w:ascii="Times New Roman" w:hAnsi="Times New Roman" w:cs="Times New Roman"/>
          <w:sz w:val="24"/>
          <w:szCs w:val="24"/>
        </w:rPr>
        <w:t>.</w:t>
      </w:r>
      <w:r w:rsidR="004773A8" w:rsidRPr="00976EA5">
        <w:rPr>
          <w:rFonts w:ascii="Times New Roman" w:eastAsia="Times New Roman" w:hAnsi="Times New Roman" w:cs="Times New Roman"/>
          <w:sz w:val="24"/>
          <w:szCs w:val="24"/>
          <w:lang w:eastAsia="pl-PL"/>
        </w:rPr>
        <w:t xml:space="preserve"> </w:t>
      </w:r>
    </w:p>
    <w:bookmarkEnd w:id="5"/>
    <w:p w14:paraId="015AA812" w14:textId="0EA8BCDB" w:rsidR="00C955AE" w:rsidRPr="00976EA5" w:rsidRDefault="009C3BDE" w:rsidP="00976EA5">
      <w:pPr>
        <w:pStyle w:val="Akapitzlist"/>
        <w:numPr>
          <w:ilvl w:val="0"/>
          <w:numId w:val="2"/>
        </w:numPr>
        <w:tabs>
          <w:tab w:val="clear" w:pos="720"/>
          <w:tab w:val="num" w:pos="567"/>
        </w:tabs>
        <w:spacing w:line="360" w:lineRule="auto"/>
        <w:ind w:left="567"/>
        <w:jc w:val="both"/>
        <w:rPr>
          <w:sz w:val="24"/>
          <w:szCs w:val="24"/>
          <w:u w:val="single"/>
        </w:rPr>
      </w:pPr>
      <w:r w:rsidRPr="00976EA5">
        <w:rPr>
          <w:sz w:val="24"/>
          <w:szCs w:val="24"/>
          <w:u w:val="single"/>
        </w:rPr>
        <w:t>Osoby przeprowadzające kontrolę:</w:t>
      </w:r>
    </w:p>
    <w:p w14:paraId="0DEE7A88" w14:textId="4947DDD6" w:rsidR="00301E9D" w:rsidRPr="00976EA5" w:rsidRDefault="009C3BDE" w:rsidP="00976EA5">
      <w:pPr>
        <w:tabs>
          <w:tab w:val="left" w:pos="0"/>
        </w:tabs>
        <w:spacing w:after="0" w:line="360" w:lineRule="auto"/>
        <w:ind w:left="567"/>
        <w:contextualSpacing/>
        <w:jc w:val="both"/>
        <w:rPr>
          <w:rFonts w:ascii="Times New Roman" w:eastAsia="Times New Roman" w:hAnsi="Times New Roman" w:cs="Times New Roman"/>
          <w:sz w:val="24"/>
          <w:szCs w:val="24"/>
          <w:u w:val="single"/>
          <w:lang w:eastAsia="pl-PL"/>
        </w:rPr>
      </w:pPr>
      <w:r w:rsidRPr="00976EA5">
        <w:rPr>
          <w:rFonts w:ascii="Times New Roman" w:eastAsia="Times New Roman" w:hAnsi="Times New Roman" w:cs="Times New Roman"/>
          <w:sz w:val="24"/>
          <w:szCs w:val="24"/>
          <w:lang w:eastAsia="pl-PL"/>
        </w:rPr>
        <w:t xml:space="preserve">Kontroli dokonali pracownicy Departamentu </w:t>
      </w:r>
      <w:r w:rsidR="002F3BAA" w:rsidRPr="00976EA5">
        <w:rPr>
          <w:rFonts w:ascii="Times New Roman" w:eastAsia="Times New Roman" w:hAnsi="Times New Roman" w:cs="Times New Roman"/>
          <w:sz w:val="24"/>
          <w:szCs w:val="24"/>
          <w:lang w:eastAsia="pl-PL"/>
        </w:rPr>
        <w:t>Kontroli i Certyfikacji RPO</w:t>
      </w:r>
      <w:r w:rsidRPr="00976EA5">
        <w:rPr>
          <w:rFonts w:ascii="Times New Roman" w:eastAsia="Times New Roman" w:hAnsi="Times New Roman" w:cs="Times New Roman"/>
          <w:sz w:val="24"/>
          <w:szCs w:val="24"/>
          <w:lang w:eastAsia="pl-PL"/>
        </w:rPr>
        <w:t xml:space="preserve"> Urzędu Marszałkowskiego Województwa Świętokrzyskiego z</w:t>
      </w:r>
      <w:r w:rsidR="00562111" w:rsidRPr="00976EA5">
        <w:rPr>
          <w:rFonts w:ascii="Times New Roman" w:eastAsia="Times New Roman" w:hAnsi="Times New Roman" w:cs="Times New Roman"/>
          <w:sz w:val="24"/>
          <w:szCs w:val="24"/>
          <w:lang w:eastAsia="pl-PL"/>
        </w:rPr>
        <w:t xml:space="preserve"> </w:t>
      </w:r>
      <w:r w:rsidRPr="00976EA5">
        <w:rPr>
          <w:rFonts w:ascii="Times New Roman" w:eastAsia="Times New Roman" w:hAnsi="Times New Roman" w:cs="Times New Roman"/>
          <w:sz w:val="24"/>
          <w:szCs w:val="24"/>
          <w:lang w:eastAsia="pl-PL"/>
        </w:rPr>
        <w:t>siedzibą w</w:t>
      </w:r>
      <w:r w:rsidR="00562111" w:rsidRPr="00976EA5">
        <w:rPr>
          <w:rFonts w:ascii="Times New Roman" w:eastAsia="Times New Roman" w:hAnsi="Times New Roman" w:cs="Times New Roman"/>
          <w:sz w:val="24"/>
          <w:szCs w:val="24"/>
          <w:lang w:eastAsia="pl-PL"/>
        </w:rPr>
        <w:t xml:space="preserve"> </w:t>
      </w:r>
      <w:r w:rsidRPr="00976EA5">
        <w:rPr>
          <w:rFonts w:ascii="Times New Roman" w:eastAsia="Times New Roman" w:hAnsi="Times New Roman" w:cs="Times New Roman"/>
          <w:sz w:val="24"/>
          <w:szCs w:val="24"/>
          <w:lang w:eastAsia="pl-PL"/>
        </w:rPr>
        <w:t>Kielcach, działający na</w:t>
      </w:r>
      <w:r w:rsidR="00562111" w:rsidRPr="00976EA5">
        <w:rPr>
          <w:rFonts w:ascii="Times New Roman" w:eastAsia="Times New Roman" w:hAnsi="Times New Roman" w:cs="Times New Roman"/>
          <w:sz w:val="24"/>
          <w:szCs w:val="24"/>
          <w:lang w:eastAsia="pl-PL"/>
        </w:rPr>
        <w:t xml:space="preserve"> </w:t>
      </w:r>
      <w:r w:rsidRPr="00976EA5">
        <w:rPr>
          <w:rFonts w:ascii="Times New Roman" w:eastAsia="Times New Roman" w:hAnsi="Times New Roman" w:cs="Times New Roman"/>
          <w:sz w:val="24"/>
          <w:szCs w:val="24"/>
          <w:lang w:eastAsia="pl-PL"/>
        </w:rPr>
        <w:t xml:space="preserve">podstawie </w:t>
      </w:r>
      <w:r w:rsidR="00A47647" w:rsidRPr="00976EA5">
        <w:rPr>
          <w:rFonts w:ascii="Times New Roman" w:eastAsia="Times New Roman" w:hAnsi="Times New Roman" w:cs="Times New Roman"/>
          <w:sz w:val="24"/>
          <w:szCs w:val="24"/>
          <w:lang w:eastAsia="pl-PL"/>
        </w:rPr>
        <w:t xml:space="preserve">upoważnienia, wydanego w dniu </w:t>
      </w:r>
      <w:r w:rsidR="00612AFE" w:rsidRPr="00976EA5">
        <w:rPr>
          <w:rFonts w:ascii="Times New Roman" w:eastAsia="Times New Roman" w:hAnsi="Times New Roman" w:cs="Times New Roman"/>
          <w:sz w:val="24"/>
          <w:szCs w:val="24"/>
          <w:lang w:eastAsia="pl-PL"/>
        </w:rPr>
        <w:t>2</w:t>
      </w:r>
      <w:r w:rsidR="00055F6D" w:rsidRPr="00976EA5">
        <w:rPr>
          <w:rFonts w:ascii="Times New Roman" w:eastAsia="Times New Roman" w:hAnsi="Times New Roman" w:cs="Times New Roman"/>
          <w:sz w:val="24"/>
          <w:szCs w:val="24"/>
          <w:lang w:eastAsia="pl-PL"/>
        </w:rPr>
        <w:t>9</w:t>
      </w:r>
      <w:r w:rsidR="00612AFE" w:rsidRPr="00976EA5">
        <w:rPr>
          <w:rFonts w:ascii="Times New Roman" w:eastAsia="Times New Roman" w:hAnsi="Times New Roman" w:cs="Times New Roman"/>
          <w:sz w:val="24"/>
          <w:szCs w:val="24"/>
          <w:lang w:eastAsia="pl-PL"/>
        </w:rPr>
        <w:t>.0</w:t>
      </w:r>
      <w:r w:rsidR="00055F6D" w:rsidRPr="00976EA5">
        <w:rPr>
          <w:rFonts w:ascii="Times New Roman" w:eastAsia="Times New Roman" w:hAnsi="Times New Roman" w:cs="Times New Roman"/>
          <w:sz w:val="24"/>
          <w:szCs w:val="24"/>
          <w:lang w:eastAsia="pl-PL"/>
        </w:rPr>
        <w:t>4</w:t>
      </w:r>
      <w:r w:rsidR="00612AFE" w:rsidRPr="00976EA5">
        <w:rPr>
          <w:rFonts w:ascii="Times New Roman" w:eastAsia="Times New Roman" w:hAnsi="Times New Roman" w:cs="Times New Roman"/>
          <w:sz w:val="24"/>
          <w:szCs w:val="24"/>
          <w:lang w:eastAsia="pl-PL"/>
        </w:rPr>
        <w:t>.2022</w:t>
      </w:r>
      <w:r w:rsidR="004F2BA0" w:rsidRPr="00976EA5">
        <w:rPr>
          <w:rFonts w:ascii="Times New Roman" w:eastAsia="Times New Roman" w:hAnsi="Times New Roman" w:cs="Times New Roman"/>
          <w:sz w:val="24"/>
          <w:szCs w:val="24"/>
          <w:lang w:eastAsia="pl-PL"/>
        </w:rPr>
        <w:t xml:space="preserve"> r. przez</w:t>
      </w:r>
      <w:r w:rsidR="00777788" w:rsidRPr="00976EA5">
        <w:rPr>
          <w:rFonts w:ascii="Times New Roman" w:eastAsia="Times New Roman" w:hAnsi="Times New Roman" w:cs="Times New Roman"/>
          <w:sz w:val="24"/>
          <w:szCs w:val="24"/>
          <w:lang w:eastAsia="pl-PL"/>
        </w:rPr>
        <w:t xml:space="preserve"> Z-</w:t>
      </w:r>
      <w:proofErr w:type="spellStart"/>
      <w:r w:rsidR="00777788" w:rsidRPr="00976EA5">
        <w:rPr>
          <w:rFonts w:ascii="Times New Roman" w:eastAsia="Times New Roman" w:hAnsi="Times New Roman" w:cs="Times New Roman"/>
          <w:sz w:val="24"/>
          <w:szCs w:val="24"/>
          <w:lang w:eastAsia="pl-PL"/>
        </w:rPr>
        <w:t>cę</w:t>
      </w:r>
      <w:proofErr w:type="spellEnd"/>
      <w:r w:rsidR="0036344A" w:rsidRPr="00976EA5">
        <w:rPr>
          <w:rFonts w:ascii="Times New Roman" w:eastAsia="Times New Roman" w:hAnsi="Times New Roman" w:cs="Times New Roman"/>
          <w:sz w:val="24"/>
          <w:szCs w:val="24"/>
          <w:lang w:eastAsia="pl-PL"/>
        </w:rPr>
        <w:t xml:space="preserve"> </w:t>
      </w:r>
      <w:r w:rsidRPr="00976EA5">
        <w:rPr>
          <w:rFonts w:ascii="Times New Roman" w:eastAsia="Times New Roman" w:hAnsi="Times New Roman" w:cs="Times New Roman"/>
          <w:sz w:val="24"/>
          <w:szCs w:val="24"/>
          <w:lang w:eastAsia="pl-PL"/>
        </w:rPr>
        <w:t xml:space="preserve">Dyrektora Departamentu </w:t>
      </w:r>
      <w:r w:rsidR="00800ECC" w:rsidRPr="00976EA5">
        <w:rPr>
          <w:rFonts w:ascii="Times New Roman" w:eastAsia="Times New Roman" w:hAnsi="Times New Roman" w:cs="Times New Roman"/>
          <w:sz w:val="24"/>
          <w:szCs w:val="24"/>
          <w:lang w:eastAsia="pl-PL"/>
        </w:rPr>
        <w:t xml:space="preserve">Kontroli i Certyfikacji RPO </w:t>
      </w:r>
      <w:r w:rsidR="004F2BA0" w:rsidRPr="00976EA5">
        <w:rPr>
          <w:rFonts w:ascii="Times New Roman" w:eastAsia="Times New Roman" w:hAnsi="Times New Roman" w:cs="Times New Roman"/>
          <w:sz w:val="24"/>
          <w:szCs w:val="24"/>
          <w:lang w:eastAsia="pl-PL"/>
        </w:rPr>
        <w:t>Pan</w:t>
      </w:r>
      <w:r w:rsidR="0036344A" w:rsidRPr="00976EA5">
        <w:rPr>
          <w:rFonts w:ascii="Times New Roman" w:eastAsia="Times New Roman" w:hAnsi="Times New Roman" w:cs="Times New Roman"/>
          <w:sz w:val="24"/>
          <w:szCs w:val="24"/>
          <w:lang w:eastAsia="pl-PL"/>
        </w:rPr>
        <w:t>ią</w:t>
      </w:r>
      <w:r w:rsidR="004F2BA0" w:rsidRPr="00976EA5">
        <w:rPr>
          <w:rFonts w:ascii="Times New Roman" w:eastAsia="Times New Roman" w:hAnsi="Times New Roman" w:cs="Times New Roman"/>
          <w:sz w:val="24"/>
          <w:szCs w:val="24"/>
          <w:lang w:eastAsia="pl-PL"/>
        </w:rPr>
        <w:t xml:space="preserve"> </w:t>
      </w:r>
      <w:r w:rsidR="00800ECC" w:rsidRPr="00976EA5">
        <w:rPr>
          <w:rFonts w:ascii="Times New Roman" w:eastAsia="Times New Roman" w:hAnsi="Times New Roman" w:cs="Times New Roman"/>
          <w:sz w:val="24"/>
          <w:szCs w:val="24"/>
          <w:lang w:eastAsia="pl-PL"/>
        </w:rPr>
        <w:t>Dorotę Kostrzewską</w:t>
      </w:r>
      <w:r w:rsidRPr="00976EA5">
        <w:rPr>
          <w:rFonts w:ascii="Times New Roman" w:eastAsia="Times New Roman" w:hAnsi="Times New Roman" w:cs="Times New Roman"/>
          <w:sz w:val="24"/>
          <w:szCs w:val="24"/>
          <w:lang w:eastAsia="pl-PL"/>
        </w:rPr>
        <w:t xml:space="preserve">, o numerze </w:t>
      </w:r>
      <w:r w:rsidR="00055F6D" w:rsidRPr="00976EA5">
        <w:rPr>
          <w:rFonts w:ascii="Times New Roman" w:eastAsia="Times New Roman" w:hAnsi="Times New Roman" w:cs="Times New Roman"/>
          <w:sz w:val="24"/>
          <w:szCs w:val="24"/>
          <w:lang w:eastAsia="pl-PL"/>
        </w:rPr>
        <w:t>6</w:t>
      </w:r>
      <w:r w:rsidR="00A91B87" w:rsidRPr="00976EA5">
        <w:rPr>
          <w:rFonts w:ascii="Times New Roman" w:eastAsia="Times New Roman" w:hAnsi="Times New Roman" w:cs="Times New Roman"/>
          <w:sz w:val="24"/>
          <w:szCs w:val="24"/>
          <w:lang w:eastAsia="pl-PL"/>
        </w:rPr>
        <w:t>/N/VI/RPO/2022</w:t>
      </w:r>
      <w:r w:rsidRPr="00976EA5">
        <w:rPr>
          <w:rFonts w:ascii="Times New Roman" w:eastAsia="Times New Roman" w:hAnsi="Times New Roman" w:cs="Times New Roman"/>
          <w:bCs/>
          <w:sz w:val="24"/>
          <w:szCs w:val="24"/>
          <w:lang w:eastAsia="pl-PL"/>
        </w:rPr>
        <w:t>:</w:t>
      </w:r>
    </w:p>
    <w:p w14:paraId="10DF6B88" w14:textId="20202CDF" w:rsidR="00301E9D" w:rsidRPr="00976EA5" w:rsidRDefault="009C3BDE" w:rsidP="00976EA5">
      <w:pPr>
        <w:pStyle w:val="Akapitzlist"/>
        <w:numPr>
          <w:ilvl w:val="0"/>
          <w:numId w:val="6"/>
        </w:numPr>
        <w:tabs>
          <w:tab w:val="left" w:pos="0"/>
        </w:tabs>
        <w:spacing w:line="360" w:lineRule="auto"/>
        <w:jc w:val="both"/>
        <w:rPr>
          <w:sz w:val="24"/>
          <w:szCs w:val="24"/>
          <w:u w:val="single"/>
        </w:rPr>
      </w:pPr>
      <w:r w:rsidRPr="00976EA5">
        <w:rPr>
          <w:sz w:val="24"/>
          <w:szCs w:val="24"/>
        </w:rPr>
        <w:t>Główny Specjalista –</w:t>
      </w:r>
      <w:r w:rsidR="005C2F35" w:rsidRPr="00976EA5">
        <w:rPr>
          <w:sz w:val="24"/>
          <w:szCs w:val="24"/>
        </w:rPr>
        <w:t xml:space="preserve"> </w:t>
      </w:r>
      <w:r w:rsidR="00116AE3" w:rsidRPr="00976EA5">
        <w:rPr>
          <w:sz w:val="24"/>
          <w:szCs w:val="24"/>
        </w:rPr>
        <w:t>An</w:t>
      </w:r>
      <w:r w:rsidR="00055F6D" w:rsidRPr="00976EA5">
        <w:rPr>
          <w:sz w:val="24"/>
          <w:szCs w:val="24"/>
        </w:rPr>
        <w:t xml:space="preserve">eta Serweta </w:t>
      </w:r>
      <w:r w:rsidRPr="00976EA5">
        <w:rPr>
          <w:sz w:val="24"/>
          <w:szCs w:val="24"/>
        </w:rPr>
        <w:t xml:space="preserve"> </w:t>
      </w:r>
      <w:r w:rsidRPr="00976EA5">
        <w:rPr>
          <w:b/>
          <w:i/>
          <w:sz w:val="24"/>
          <w:szCs w:val="24"/>
        </w:rPr>
        <w:t>(kierownik zespołu kontrolnego)</w:t>
      </w:r>
      <w:r w:rsidRPr="00976EA5">
        <w:rPr>
          <w:sz w:val="24"/>
          <w:szCs w:val="24"/>
        </w:rPr>
        <w:t>;</w:t>
      </w:r>
    </w:p>
    <w:p w14:paraId="662D0141" w14:textId="3FE15DE4" w:rsidR="00D71709" w:rsidRPr="00976EA5" w:rsidRDefault="00055F6D" w:rsidP="00976EA5">
      <w:pPr>
        <w:pStyle w:val="Akapitzlist"/>
        <w:numPr>
          <w:ilvl w:val="0"/>
          <w:numId w:val="6"/>
        </w:numPr>
        <w:tabs>
          <w:tab w:val="left" w:pos="0"/>
        </w:tabs>
        <w:spacing w:line="360" w:lineRule="auto"/>
        <w:jc w:val="both"/>
        <w:rPr>
          <w:sz w:val="24"/>
          <w:szCs w:val="24"/>
          <w:u w:val="single"/>
        </w:rPr>
      </w:pPr>
      <w:r w:rsidRPr="00976EA5">
        <w:rPr>
          <w:sz w:val="24"/>
          <w:szCs w:val="24"/>
        </w:rPr>
        <w:t xml:space="preserve">Starszy Inspektor – Przemysław Pikuła </w:t>
      </w:r>
      <w:r w:rsidR="00275FF4" w:rsidRPr="00976EA5">
        <w:rPr>
          <w:b/>
          <w:i/>
          <w:sz w:val="24"/>
          <w:szCs w:val="24"/>
        </w:rPr>
        <w:t>(członek zespołu)</w:t>
      </w:r>
      <w:r w:rsidR="002D6E2C" w:rsidRPr="00976EA5">
        <w:rPr>
          <w:sz w:val="24"/>
          <w:szCs w:val="24"/>
        </w:rPr>
        <w:t>.</w:t>
      </w:r>
    </w:p>
    <w:p w14:paraId="67960FB0" w14:textId="77777777" w:rsidR="00903DCB" w:rsidRPr="00976EA5" w:rsidRDefault="00903DCB" w:rsidP="00976EA5">
      <w:pPr>
        <w:numPr>
          <w:ilvl w:val="0"/>
          <w:numId w:val="2"/>
        </w:numPr>
        <w:tabs>
          <w:tab w:val="clear" w:pos="720"/>
          <w:tab w:val="num" w:pos="0"/>
          <w:tab w:val="left" w:pos="567"/>
        </w:tabs>
        <w:spacing w:after="0" w:line="360" w:lineRule="auto"/>
        <w:ind w:left="652" w:hanging="425"/>
        <w:jc w:val="both"/>
        <w:rPr>
          <w:rFonts w:ascii="Times New Roman" w:hAnsi="Times New Roman" w:cs="Times New Roman"/>
          <w:sz w:val="24"/>
          <w:szCs w:val="24"/>
          <w:u w:val="single"/>
        </w:rPr>
      </w:pPr>
      <w:r w:rsidRPr="00976EA5">
        <w:rPr>
          <w:rFonts w:ascii="Times New Roman" w:hAnsi="Times New Roman" w:cs="Times New Roman"/>
          <w:sz w:val="24"/>
          <w:szCs w:val="24"/>
          <w:u w:val="single"/>
        </w:rPr>
        <w:t>Osoby udzielające informacji/wyjaśnień (osoby odpowiedzialne):</w:t>
      </w:r>
    </w:p>
    <w:p w14:paraId="2E813B1F" w14:textId="2EC5F0F3" w:rsidR="00612AFE" w:rsidRPr="00976EA5" w:rsidRDefault="00903DCB" w:rsidP="00976EA5">
      <w:pPr>
        <w:tabs>
          <w:tab w:val="left" w:pos="567"/>
        </w:tabs>
        <w:spacing w:after="0" w:line="360" w:lineRule="auto"/>
        <w:ind w:left="567"/>
        <w:jc w:val="both"/>
        <w:rPr>
          <w:rFonts w:ascii="Times New Roman" w:hAnsi="Times New Roman" w:cs="Times New Roman"/>
          <w:sz w:val="24"/>
          <w:szCs w:val="24"/>
        </w:rPr>
      </w:pPr>
      <w:r w:rsidRPr="00976EA5">
        <w:rPr>
          <w:rFonts w:ascii="Times New Roman" w:hAnsi="Times New Roman" w:cs="Times New Roman"/>
          <w:sz w:val="24"/>
          <w:szCs w:val="24"/>
        </w:rPr>
        <w:t xml:space="preserve">Beneficjent udostępnił kontrolującym dokumenty stanowiące przedmiot kontroli, </w:t>
      </w:r>
      <w:r w:rsidR="00926675" w:rsidRPr="00976EA5">
        <w:rPr>
          <w:rFonts w:ascii="Times New Roman" w:hAnsi="Times New Roman" w:cs="Times New Roman"/>
          <w:sz w:val="24"/>
          <w:szCs w:val="24"/>
        </w:rPr>
        <w:br/>
      </w:r>
      <w:r w:rsidRPr="00976EA5">
        <w:rPr>
          <w:rFonts w:ascii="Times New Roman" w:hAnsi="Times New Roman" w:cs="Times New Roman"/>
          <w:sz w:val="24"/>
          <w:szCs w:val="24"/>
        </w:rPr>
        <w:t>a</w:t>
      </w:r>
      <w:r w:rsidR="00926675" w:rsidRPr="00976EA5">
        <w:rPr>
          <w:rFonts w:ascii="Times New Roman" w:hAnsi="Times New Roman" w:cs="Times New Roman"/>
          <w:sz w:val="24"/>
          <w:szCs w:val="24"/>
        </w:rPr>
        <w:t xml:space="preserve"> </w:t>
      </w:r>
      <w:r w:rsidRPr="00976EA5">
        <w:rPr>
          <w:rFonts w:ascii="Times New Roman" w:hAnsi="Times New Roman" w:cs="Times New Roman"/>
          <w:sz w:val="24"/>
          <w:szCs w:val="24"/>
        </w:rPr>
        <w:t>wyjaśnień i informacji udziel</w:t>
      </w:r>
      <w:r w:rsidR="007F094D" w:rsidRPr="00976EA5">
        <w:rPr>
          <w:rFonts w:ascii="Times New Roman" w:hAnsi="Times New Roman" w:cs="Times New Roman"/>
          <w:sz w:val="24"/>
          <w:szCs w:val="24"/>
        </w:rPr>
        <w:t>a</w:t>
      </w:r>
      <w:r w:rsidR="00116AE3" w:rsidRPr="00976EA5">
        <w:rPr>
          <w:rFonts w:ascii="Times New Roman" w:hAnsi="Times New Roman" w:cs="Times New Roman"/>
          <w:sz w:val="24"/>
          <w:szCs w:val="24"/>
        </w:rPr>
        <w:t>ł</w:t>
      </w:r>
      <w:r w:rsidR="00612AFE" w:rsidRPr="00976EA5">
        <w:rPr>
          <w:rFonts w:ascii="Times New Roman" w:hAnsi="Times New Roman" w:cs="Times New Roman"/>
          <w:sz w:val="24"/>
          <w:szCs w:val="24"/>
        </w:rPr>
        <w:t>a</w:t>
      </w:r>
      <w:r w:rsidR="00D43BCE" w:rsidRPr="00976EA5">
        <w:rPr>
          <w:rFonts w:ascii="Times New Roman" w:hAnsi="Times New Roman" w:cs="Times New Roman"/>
          <w:sz w:val="24"/>
          <w:szCs w:val="24"/>
        </w:rPr>
        <w:t>:</w:t>
      </w:r>
    </w:p>
    <w:p w14:paraId="098FED87" w14:textId="050F68E7" w:rsidR="00055F6D" w:rsidRPr="00976EA5" w:rsidRDefault="003170E2" w:rsidP="00976EA5">
      <w:pPr>
        <w:tabs>
          <w:tab w:val="left" w:pos="567"/>
        </w:tabs>
        <w:spacing w:after="0" w:line="360" w:lineRule="auto"/>
        <w:ind w:left="567"/>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 xml:space="preserve">Pani </w:t>
      </w:r>
      <w:r w:rsidR="00055F6D" w:rsidRPr="00976EA5">
        <w:rPr>
          <w:rFonts w:ascii="Times New Roman" w:eastAsia="Times New Roman" w:hAnsi="Times New Roman" w:cs="Times New Roman"/>
          <w:sz w:val="24"/>
          <w:szCs w:val="24"/>
          <w:lang w:eastAsia="pl-PL"/>
        </w:rPr>
        <w:t xml:space="preserve">Joanna </w:t>
      </w:r>
      <w:proofErr w:type="spellStart"/>
      <w:r w:rsidR="00055F6D" w:rsidRPr="00976EA5">
        <w:rPr>
          <w:rFonts w:ascii="Times New Roman" w:eastAsia="Times New Roman" w:hAnsi="Times New Roman" w:cs="Times New Roman"/>
          <w:sz w:val="24"/>
          <w:szCs w:val="24"/>
          <w:lang w:eastAsia="pl-PL"/>
        </w:rPr>
        <w:t>Domoń</w:t>
      </w:r>
      <w:proofErr w:type="spellEnd"/>
      <w:r w:rsidR="00055F6D" w:rsidRPr="00976EA5">
        <w:rPr>
          <w:rFonts w:ascii="Times New Roman" w:eastAsia="Times New Roman" w:hAnsi="Times New Roman" w:cs="Times New Roman"/>
          <w:sz w:val="24"/>
          <w:szCs w:val="24"/>
          <w:lang w:eastAsia="pl-PL"/>
        </w:rPr>
        <w:t>-Maj –</w:t>
      </w:r>
      <w:r w:rsidR="00612AFE" w:rsidRPr="00976EA5">
        <w:rPr>
          <w:rFonts w:ascii="Times New Roman" w:eastAsia="Times New Roman" w:hAnsi="Times New Roman" w:cs="Times New Roman"/>
          <w:sz w:val="24"/>
          <w:szCs w:val="24"/>
          <w:lang w:eastAsia="pl-PL"/>
        </w:rPr>
        <w:t xml:space="preserve"> </w:t>
      </w:r>
      <w:r w:rsidR="00055F6D" w:rsidRPr="00976EA5">
        <w:rPr>
          <w:rFonts w:ascii="Times New Roman" w:eastAsia="Times New Roman" w:hAnsi="Times New Roman" w:cs="Times New Roman"/>
          <w:sz w:val="24"/>
          <w:szCs w:val="24"/>
          <w:lang w:eastAsia="pl-PL"/>
        </w:rPr>
        <w:t>Kierownik Referatu Budownictwa, Inwestycji i Gospodarki Ziemią</w:t>
      </w:r>
      <w:r w:rsidR="00C50E75" w:rsidRPr="00976EA5">
        <w:rPr>
          <w:rFonts w:ascii="Times New Roman" w:eastAsia="Times New Roman" w:hAnsi="Times New Roman" w:cs="Times New Roman"/>
          <w:sz w:val="24"/>
          <w:szCs w:val="24"/>
          <w:lang w:eastAsia="pl-PL"/>
        </w:rPr>
        <w:t xml:space="preserve"> w Urzędzie Miasta i Gminy Opatowiec,</w:t>
      </w:r>
    </w:p>
    <w:p w14:paraId="52C2348C" w14:textId="6D9AF238" w:rsidR="00612AFE" w:rsidRPr="00976EA5" w:rsidRDefault="00976EA5" w:rsidP="00976EA5">
      <w:pPr>
        <w:tabs>
          <w:tab w:val="left" w:pos="567"/>
        </w:tabs>
        <w:spacing w:after="0" w:line="360" w:lineRule="auto"/>
        <w:ind w:left="567"/>
        <w:jc w:val="both"/>
        <w:rPr>
          <w:rFonts w:ascii="Times New Roman" w:hAnsi="Times New Roman" w:cs="Times New Roman"/>
          <w:sz w:val="24"/>
          <w:szCs w:val="24"/>
        </w:rPr>
      </w:pPr>
      <w:r>
        <w:rPr>
          <w:rFonts w:ascii="Times New Roman" w:eastAsia="Times New Roman" w:hAnsi="Times New Roman" w:cs="Times New Roman"/>
          <w:sz w:val="24"/>
          <w:szCs w:val="24"/>
          <w:lang w:eastAsia="pl-PL"/>
        </w:rPr>
        <w:t>Pan Tomasz Makuch – Inspektor w</w:t>
      </w:r>
      <w:r w:rsidR="00475953" w:rsidRPr="00976EA5">
        <w:rPr>
          <w:rFonts w:ascii="Times New Roman" w:eastAsia="Times New Roman" w:hAnsi="Times New Roman" w:cs="Times New Roman"/>
          <w:sz w:val="24"/>
          <w:szCs w:val="24"/>
          <w:lang w:eastAsia="pl-PL"/>
        </w:rPr>
        <w:t xml:space="preserve"> </w:t>
      </w:r>
      <w:r w:rsidR="007D0DF6" w:rsidRPr="00976EA5">
        <w:rPr>
          <w:rFonts w:ascii="Times New Roman" w:eastAsia="Times New Roman" w:hAnsi="Times New Roman" w:cs="Times New Roman"/>
          <w:sz w:val="24"/>
          <w:szCs w:val="24"/>
          <w:lang w:eastAsia="pl-PL"/>
        </w:rPr>
        <w:t>Referacie Budownictwa, Inwestycji i Gospodarki Ziemią</w:t>
      </w:r>
      <w:r w:rsidR="00C50E75" w:rsidRPr="00976EA5">
        <w:rPr>
          <w:rFonts w:ascii="Times New Roman" w:eastAsia="Times New Roman" w:hAnsi="Times New Roman" w:cs="Times New Roman"/>
          <w:sz w:val="24"/>
          <w:szCs w:val="24"/>
          <w:lang w:eastAsia="pl-PL"/>
        </w:rPr>
        <w:t xml:space="preserve"> w Urzędzie Miasta i Gminy Opatowiec.</w:t>
      </w:r>
    </w:p>
    <w:p w14:paraId="5AA39B22" w14:textId="77777777" w:rsidR="00B377CD" w:rsidRPr="00976EA5" w:rsidRDefault="00B377CD" w:rsidP="00976EA5">
      <w:pPr>
        <w:pStyle w:val="Akapitzlist"/>
        <w:numPr>
          <w:ilvl w:val="0"/>
          <w:numId w:val="2"/>
        </w:numPr>
        <w:spacing w:line="360" w:lineRule="auto"/>
        <w:jc w:val="both"/>
        <w:rPr>
          <w:sz w:val="24"/>
          <w:szCs w:val="24"/>
        </w:rPr>
      </w:pPr>
      <w:r w:rsidRPr="00976EA5">
        <w:rPr>
          <w:sz w:val="24"/>
          <w:szCs w:val="24"/>
          <w:u w:val="single"/>
        </w:rPr>
        <w:t>Oświadczenie Beneficjenta:</w:t>
      </w:r>
    </w:p>
    <w:p w14:paraId="518358DE" w14:textId="3B5ED4EB" w:rsidR="00B377CD" w:rsidRPr="00976EA5" w:rsidRDefault="00F314A4" w:rsidP="00976EA5">
      <w:pPr>
        <w:pStyle w:val="Akapitzlist"/>
        <w:spacing w:line="360" w:lineRule="auto"/>
        <w:jc w:val="both"/>
        <w:rPr>
          <w:sz w:val="24"/>
          <w:szCs w:val="24"/>
        </w:rPr>
      </w:pPr>
      <w:r w:rsidRPr="00976EA5">
        <w:rPr>
          <w:sz w:val="24"/>
          <w:szCs w:val="24"/>
        </w:rPr>
        <w:lastRenderedPageBreak/>
        <w:t>Po zakończeniu czynności kontrolnych Pan</w:t>
      </w:r>
      <w:r w:rsidR="00CE4108" w:rsidRPr="00976EA5">
        <w:rPr>
          <w:sz w:val="24"/>
          <w:szCs w:val="24"/>
        </w:rPr>
        <w:t xml:space="preserve"> </w:t>
      </w:r>
      <w:r w:rsidR="007D0DF6" w:rsidRPr="00976EA5">
        <w:rPr>
          <w:sz w:val="24"/>
          <w:szCs w:val="24"/>
        </w:rPr>
        <w:t>Łukasz Marzec -</w:t>
      </w:r>
      <w:r w:rsidR="00A622B5">
        <w:rPr>
          <w:sz w:val="24"/>
          <w:szCs w:val="24"/>
        </w:rPr>
        <w:t xml:space="preserve"> </w:t>
      </w:r>
      <w:r w:rsidR="007D0DF6" w:rsidRPr="00976EA5">
        <w:rPr>
          <w:sz w:val="24"/>
          <w:szCs w:val="24"/>
        </w:rPr>
        <w:t xml:space="preserve">Zastępca Burmistrza Miasta i Gminy Opatowiec </w:t>
      </w:r>
      <w:r w:rsidRPr="00976EA5">
        <w:rPr>
          <w:sz w:val="24"/>
          <w:szCs w:val="24"/>
        </w:rPr>
        <w:t xml:space="preserve">złożył oświadczenie, </w:t>
      </w:r>
      <w:r w:rsidR="003122CE" w:rsidRPr="00976EA5">
        <w:rPr>
          <w:sz w:val="24"/>
          <w:szCs w:val="24"/>
        </w:rPr>
        <w:t xml:space="preserve">że w trakcie czynności kontrolnych, </w:t>
      </w:r>
      <w:r w:rsidR="00A622B5">
        <w:rPr>
          <w:sz w:val="24"/>
          <w:szCs w:val="24"/>
        </w:rPr>
        <w:t xml:space="preserve">  </w:t>
      </w:r>
      <w:r w:rsidR="003122CE" w:rsidRPr="00976EA5">
        <w:rPr>
          <w:sz w:val="24"/>
          <w:szCs w:val="24"/>
        </w:rPr>
        <w:t xml:space="preserve">tj. w dniu </w:t>
      </w:r>
      <w:r w:rsidR="003170E2" w:rsidRPr="00976EA5">
        <w:rPr>
          <w:bCs/>
          <w:sz w:val="24"/>
          <w:szCs w:val="24"/>
        </w:rPr>
        <w:t>0</w:t>
      </w:r>
      <w:r w:rsidR="007D0DF6" w:rsidRPr="00976EA5">
        <w:rPr>
          <w:bCs/>
          <w:sz w:val="24"/>
          <w:szCs w:val="24"/>
        </w:rPr>
        <w:t>9</w:t>
      </w:r>
      <w:r w:rsidR="003170E2" w:rsidRPr="00976EA5">
        <w:rPr>
          <w:bCs/>
          <w:sz w:val="24"/>
          <w:szCs w:val="24"/>
        </w:rPr>
        <w:t>.0</w:t>
      </w:r>
      <w:r w:rsidR="007D0DF6" w:rsidRPr="00976EA5">
        <w:rPr>
          <w:bCs/>
          <w:sz w:val="24"/>
          <w:szCs w:val="24"/>
        </w:rPr>
        <w:t>5</w:t>
      </w:r>
      <w:r w:rsidR="003170E2" w:rsidRPr="00976EA5">
        <w:rPr>
          <w:bCs/>
          <w:sz w:val="24"/>
          <w:szCs w:val="24"/>
        </w:rPr>
        <w:t>.2022 r.</w:t>
      </w:r>
      <w:r w:rsidR="003122CE" w:rsidRPr="00976EA5">
        <w:rPr>
          <w:sz w:val="24"/>
          <w:szCs w:val="24"/>
        </w:rPr>
        <w:t xml:space="preserve"> dostarczył</w:t>
      </w:r>
      <w:r w:rsidR="00AC102B" w:rsidRPr="00976EA5">
        <w:rPr>
          <w:sz w:val="24"/>
          <w:szCs w:val="24"/>
        </w:rPr>
        <w:t xml:space="preserve"> </w:t>
      </w:r>
      <w:r w:rsidR="003122CE" w:rsidRPr="00976EA5">
        <w:rPr>
          <w:sz w:val="24"/>
          <w:szCs w:val="24"/>
        </w:rPr>
        <w:t xml:space="preserve">i udostępnił kontrolującym całą dokumentację związaną z realizacją </w:t>
      </w:r>
      <w:r w:rsidRPr="00976EA5">
        <w:rPr>
          <w:sz w:val="24"/>
          <w:szCs w:val="24"/>
        </w:rPr>
        <w:t xml:space="preserve">Projektu nr </w:t>
      </w:r>
      <w:r w:rsidR="00475953" w:rsidRPr="00976EA5">
        <w:rPr>
          <w:sz w:val="24"/>
          <w:szCs w:val="24"/>
        </w:rPr>
        <w:t>RPSW.06.05.00-26-00</w:t>
      </w:r>
      <w:r w:rsidR="007D0DF6" w:rsidRPr="00976EA5">
        <w:rPr>
          <w:sz w:val="24"/>
          <w:szCs w:val="24"/>
        </w:rPr>
        <w:t>12</w:t>
      </w:r>
      <w:r w:rsidR="00475953" w:rsidRPr="00976EA5">
        <w:rPr>
          <w:sz w:val="24"/>
          <w:szCs w:val="24"/>
        </w:rPr>
        <w:t xml:space="preserve">/17 </w:t>
      </w:r>
      <w:r w:rsidRPr="00976EA5">
        <w:rPr>
          <w:sz w:val="24"/>
          <w:szCs w:val="24"/>
        </w:rPr>
        <w:t>pn</w:t>
      </w:r>
      <w:r w:rsidR="00AE7152" w:rsidRPr="00976EA5">
        <w:rPr>
          <w:sz w:val="24"/>
          <w:szCs w:val="24"/>
        </w:rPr>
        <w:t xml:space="preserve">. </w:t>
      </w:r>
      <w:r w:rsidR="003170E2" w:rsidRPr="00976EA5">
        <w:rPr>
          <w:sz w:val="24"/>
          <w:szCs w:val="24"/>
        </w:rPr>
        <w:t>„</w:t>
      </w:r>
      <w:r w:rsidR="007D0DF6" w:rsidRPr="00976EA5">
        <w:rPr>
          <w:sz w:val="24"/>
          <w:szCs w:val="24"/>
        </w:rPr>
        <w:t>Rewitalizacja Opatowca szansą na rozwój miejscowości o tysiącletniej tradycji i historii</w:t>
      </w:r>
      <w:r w:rsidR="003170E2" w:rsidRPr="00976EA5">
        <w:rPr>
          <w:sz w:val="24"/>
          <w:szCs w:val="24"/>
        </w:rPr>
        <w:t>”</w:t>
      </w:r>
      <w:r w:rsidR="00475953" w:rsidRPr="00976EA5">
        <w:rPr>
          <w:sz w:val="24"/>
          <w:szCs w:val="24"/>
        </w:rPr>
        <w:t xml:space="preserve"> - </w:t>
      </w:r>
      <w:r w:rsidRPr="00976EA5">
        <w:rPr>
          <w:sz w:val="24"/>
          <w:szCs w:val="24"/>
        </w:rPr>
        <w:t xml:space="preserve">dowód </w:t>
      </w:r>
      <w:r w:rsidR="007D0DF6" w:rsidRPr="00976EA5">
        <w:rPr>
          <w:sz w:val="24"/>
          <w:szCs w:val="24"/>
        </w:rPr>
        <w:br/>
      </w:r>
      <w:r w:rsidRPr="00976EA5">
        <w:rPr>
          <w:sz w:val="24"/>
          <w:szCs w:val="24"/>
        </w:rPr>
        <w:t xml:space="preserve">nr </w:t>
      </w:r>
      <w:r w:rsidR="003122CE" w:rsidRPr="00976EA5">
        <w:rPr>
          <w:sz w:val="24"/>
          <w:szCs w:val="24"/>
        </w:rPr>
        <w:t>1</w:t>
      </w:r>
      <w:r w:rsidRPr="00976EA5">
        <w:rPr>
          <w:sz w:val="24"/>
          <w:szCs w:val="24"/>
        </w:rPr>
        <w:t xml:space="preserve"> do Informacji Pokontrolnej.</w:t>
      </w:r>
    </w:p>
    <w:p w14:paraId="747D9ECB" w14:textId="77777777" w:rsidR="00A47647" w:rsidRPr="0045176B" w:rsidRDefault="00A47647" w:rsidP="0045176B">
      <w:pPr>
        <w:spacing w:before="120" w:after="120" w:line="360" w:lineRule="auto"/>
        <w:jc w:val="both"/>
        <w:rPr>
          <w:rFonts w:ascii="Times New Roman" w:eastAsia="Times New Roman" w:hAnsi="Times New Roman" w:cs="Times New Roman"/>
          <w:b/>
          <w:sz w:val="24"/>
          <w:szCs w:val="24"/>
          <w:lang w:eastAsia="pl-PL"/>
        </w:rPr>
      </w:pPr>
      <w:r w:rsidRPr="0045176B">
        <w:rPr>
          <w:rFonts w:ascii="Times New Roman" w:eastAsia="Times New Roman" w:hAnsi="Times New Roman" w:cs="Times New Roman"/>
          <w:b/>
          <w:sz w:val="24"/>
          <w:szCs w:val="24"/>
          <w:lang w:eastAsia="pl-PL"/>
        </w:rPr>
        <w:t>III. OBSZAR I CEL KONTROLI:</w:t>
      </w:r>
    </w:p>
    <w:p w14:paraId="1241C9A2" w14:textId="77777777" w:rsidR="007D1E9F" w:rsidRPr="00976EA5" w:rsidRDefault="007D1E9F" w:rsidP="00976EA5">
      <w:pPr>
        <w:pStyle w:val="Akapitzlist"/>
        <w:numPr>
          <w:ilvl w:val="0"/>
          <w:numId w:val="5"/>
        </w:numPr>
        <w:tabs>
          <w:tab w:val="left" w:pos="2411"/>
        </w:tabs>
        <w:spacing w:line="360" w:lineRule="auto"/>
        <w:ind w:left="714" w:hanging="357"/>
        <w:jc w:val="both"/>
        <w:rPr>
          <w:sz w:val="24"/>
          <w:szCs w:val="24"/>
        </w:rPr>
      </w:pPr>
      <w:r w:rsidRPr="00976EA5">
        <w:rPr>
          <w:sz w:val="24"/>
          <w:szCs w:val="24"/>
        </w:rPr>
        <w:t>Zgodność projektu z umową o dofinansowanie.</w:t>
      </w:r>
    </w:p>
    <w:p w14:paraId="00E1174F" w14:textId="77777777" w:rsidR="00777788" w:rsidRPr="00976EA5" w:rsidRDefault="00777788" w:rsidP="00976EA5">
      <w:pPr>
        <w:numPr>
          <w:ilvl w:val="0"/>
          <w:numId w:val="5"/>
        </w:num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Przestrzeganie procedur udzielania zamówień.</w:t>
      </w:r>
    </w:p>
    <w:p w14:paraId="5647E1CD" w14:textId="0138EF6A" w:rsidR="00777788" w:rsidRPr="00976EA5" w:rsidRDefault="00777788" w:rsidP="00976EA5">
      <w:pPr>
        <w:numPr>
          <w:ilvl w:val="0"/>
          <w:numId w:val="5"/>
        </w:num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Weryfikacja zgodności dokumentacji </w:t>
      </w:r>
      <w:r w:rsidR="00A37172" w:rsidRPr="00976EA5">
        <w:rPr>
          <w:rFonts w:ascii="Times New Roman" w:hAnsi="Times New Roman" w:cs="Times New Roman"/>
          <w:sz w:val="24"/>
          <w:szCs w:val="24"/>
        </w:rPr>
        <w:t>dotyczącej zakupów dokonywanych na potrzeby realizacji projektu,</w:t>
      </w:r>
    </w:p>
    <w:p w14:paraId="0D8343BA" w14:textId="00B73971" w:rsidR="00A25E6A" w:rsidRPr="00976EA5" w:rsidRDefault="00A25E6A" w:rsidP="00976EA5">
      <w:pPr>
        <w:numPr>
          <w:ilvl w:val="0"/>
          <w:numId w:val="5"/>
        </w:num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Zakres działań informacyjnych i promocyjnych dla projektów współfinansowanych </w:t>
      </w:r>
      <w:r w:rsidRPr="00976EA5">
        <w:rPr>
          <w:rFonts w:ascii="Times New Roman" w:hAnsi="Times New Roman" w:cs="Times New Roman"/>
          <w:sz w:val="24"/>
          <w:szCs w:val="24"/>
        </w:rPr>
        <w:br/>
        <w:t>w ramach Europejskiego Funduszu Rozwoju Regionalnego,</w:t>
      </w:r>
    </w:p>
    <w:p w14:paraId="004566AA" w14:textId="102344CC" w:rsidR="00A25E6A" w:rsidRPr="00976EA5" w:rsidRDefault="00A25E6A" w:rsidP="00976EA5">
      <w:pPr>
        <w:numPr>
          <w:ilvl w:val="0"/>
          <w:numId w:val="5"/>
        </w:num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Weryfikacja osiągnięcia poziomu wskaźników zamieszczonych we wniosku aplikacyjnym na podstawie przedstawionych dokumentów.</w:t>
      </w:r>
    </w:p>
    <w:p w14:paraId="1E049092" w14:textId="3FA07477" w:rsidR="00935EAF" w:rsidRPr="00976EA5" w:rsidRDefault="00A47647" w:rsidP="00976EA5">
      <w:pPr>
        <w:spacing w:after="0" w:line="360" w:lineRule="auto"/>
        <w:jc w:val="center"/>
        <w:rPr>
          <w:rFonts w:ascii="Times New Roman" w:hAnsi="Times New Roman" w:cs="Times New Roman"/>
          <w:sz w:val="24"/>
          <w:szCs w:val="24"/>
        </w:rPr>
      </w:pPr>
      <w:r w:rsidRPr="00976EA5">
        <w:rPr>
          <w:rFonts w:ascii="Times New Roman" w:hAnsi="Times New Roman" w:cs="Times New Roman"/>
          <w:sz w:val="24"/>
          <w:szCs w:val="24"/>
        </w:rPr>
        <w:t xml:space="preserve">Okres czasu objęty kontrolą: </w:t>
      </w:r>
      <w:r w:rsidR="003170E2" w:rsidRPr="00976EA5">
        <w:rPr>
          <w:rFonts w:ascii="Times New Roman" w:eastAsia="Times New Roman" w:hAnsi="Times New Roman" w:cs="Times New Roman"/>
          <w:sz w:val="24"/>
          <w:szCs w:val="24"/>
          <w:lang w:eastAsia="pl-PL"/>
        </w:rPr>
        <w:t>od dnia 01.0</w:t>
      </w:r>
      <w:r w:rsidR="00194916" w:rsidRPr="00976EA5">
        <w:rPr>
          <w:rFonts w:ascii="Times New Roman" w:eastAsia="Times New Roman" w:hAnsi="Times New Roman" w:cs="Times New Roman"/>
          <w:sz w:val="24"/>
          <w:szCs w:val="24"/>
          <w:lang w:eastAsia="pl-PL"/>
        </w:rPr>
        <w:t>1</w:t>
      </w:r>
      <w:r w:rsidR="003170E2" w:rsidRPr="00976EA5">
        <w:rPr>
          <w:rFonts w:ascii="Times New Roman" w:eastAsia="Times New Roman" w:hAnsi="Times New Roman" w:cs="Times New Roman"/>
          <w:sz w:val="24"/>
          <w:szCs w:val="24"/>
          <w:lang w:eastAsia="pl-PL"/>
        </w:rPr>
        <w:t>.201</w:t>
      </w:r>
      <w:r w:rsidR="00194916" w:rsidRPr="00976EA5">
        <w:rPr>
          <w:rFonts w:ascii="Times New Roman" w:eastAsia="Times New Roman" w:hAnsi="Times New Roman" w:cs="Times New Roman"/>
          <w:sz w:val="24"/>
          <w:szCs w:val="24"/>
          <w:lang w:eastAsia="pl-PL"/>
        </w:rPr>
        <w:t>8</w:t>
      </w:r>
      <w:r w:rsidR="003170E2" w:rsidRPr="00976EA5">
        <w:rPr>
          <w:rFonts w:ascii="Times New Roman" w:eastAsia="Times New Roman" w:hAnsi="Times New Roman" w:cs="Times New Roman"/>
          <w:sz w:val="24"/>
          <w:szCs w:val="24"/>
          <w:lang w:eastAsia="pl-PL"/>
        </w:rPr>
        <w:t xml:space="preserve"> r. do dnia 0</w:t>
      </w:r>
      <w:r w:rsidR="00194916" w:rsidRPr="00976EA5">
        <w:rPr>
          <w:rFonts w:ascii="Times New Roman" w:eastAsia="Times New Roman" w:hAnsi="Times New Roman" w:cs="Times New Roman"/>
          <w:sz w:val="24"/>
          <w:szCs w:val="24"/>
          <w:lang w:eastAsia="pl-PL"/>
        </w:rPr>
        <w:t>9</w:t>
      </w:r>
      <w:r w:rsidR="00475953" w:rsidRPr="00976EA5">
        <w:rPr>
          <w:rFonts w:ascii="Times New Roman" w:eastAsia="Times New Roman" w:hAnsi="Times New Roman" w:cs="Times New Roman"/>
          <w:sz w:val="24"/>
          <w:szCs w:val="24"/>
          <w:lang w:eastAsia="pl-PL"/>
        </w:rPr>
        <w:t>.0</w:t>
      </w:r>
      <w:r w:rsidR="00194916" w:rsidRPr="00976EA5">
        <w:rPr>
          <w:rFonts w:ascii="Times New Roman" w:eastAsia="Times New Roman" w:hAnsi="Times New Roman" w:cs="Times New Roman"/>
          <w:sz w:val="24"/>
          <w:szCs w:val="24"/>
          <w:lang w:eastAsia="pl-PL"/>
        </w:rPr>
        <w:t>5</w:t>
      </w:r>
      <w:r w:rsidR="00475953" w:rsidRPr="00976EA5">
        <w:rPr>
          <w:rFonts w:ascii="Times New Roman" w:eastAsia="Times New Roman" w:hAnsi="Times New Roman" w:cs="Times New Roman"/>
          <w:sz w:val="24"/>
          <w:szCs w:val="24"/>
          <w:lang w:eastAsia="pl-PL"/>
        </w:rPr>
        <w:t>.2022 r.</w:t>
      </w:r>
    </w:p>
    <w:p w14:paraId="302AF11B" w14:textId="77777777" w:rsidR="00A47647" w:rsidRPr="0045176B" w:rsidRDefault="00A47647" w:rsidP="0045176B">
      <w:pPr>
        <w:spacing w:before="120" w:after="120" w:line="360" w:lineRule="auto"/>
        <w:jc w:val="both"/>
        <w:rPr>
          <w:rFonts w:ascii="Times New Roman" w:eastAsia="Times New Roman" w:hAnsi="Times New Roman" w:cs="Times New Roman"/>
          <w:b/>
          <w:sz w:val="24"/>
          <w:szCs w:val="24"/>
          <w:lang w:eastAsia="pl-PL"/>
        </w:rPr>
      </w:pPr>
      <w:r w:rsidRPr="0045176B">
        <w:rPr>
          <w:rFonts w:ascii="Times New Roman" w:eastAsia="Times New Roman" w:hAnsi="Times New Roman" w:cs="Times New Roman"/>
          <w:b/>
          <w:sz w:val="24"/>
          <w:szCs w:val="24"/>
          <w:lang w:eastAsia="pl-PL"/>
        </w:rPr>
        <w:t>IV. USTALENIA SZCZEGÓŁOWE:</w:t>
      </w:r>
    </w:p>
    <w:p w14:paraId="6D212117" w14:textId="77777777" w:rsidR="00C867B8" w:rsidRPr="00976EA5" w:rsidRDefault="00A47647" w:rsidP="00976EA5">
      <w:pPr>
        <w:spacing w:after="0" w:line="360" w:lineRule="auto"/>
        <w:jc w:val="both"/>
        <w:rPr>
          <w:rFonts w:ascii="Times New Roman" w:hAnsi="Times New Roman" w:cs="Times New Roman"/>
          <w:b/>
          <w:sz w:val="24"/>
          <w:szCs w:val="24"/>
          <w:u w:val="single"/>
        </w:rPr>
      </w:pPr>
      <w:r w:rsidRPr="00976EA5">
        <w:rPr>
          <w:rFonts w:ascii="Times New Roman" w:hAnsi="Times New Roman" w:cs="Times New Roman"/>
          <w:b/>
          <w:sz w:val="24"/>
          <w:szCs w:val="24"/>
          <w:u w:val="single"/>
        </w:rPr>
        <w:t xml:space="preserve">Ad. </w:t>
      </w:r>
      <w:r w:rsidR="004616D5" w:rsidRPr="00976EA5">
        <w:rPr>
          <w:rFonts w:ascii="Times New Roman" w:hAnsi="Times New Roman" w:cs="Times New Roman"/>
          <w:b/>
          <w:sz w:val="24"/>
          <w:szCs w:val="24"/>
          <w:u w:val="single"/>
        </w:rPr>
        <w:t>1</w:t>
      </w:r>
    </w:p>
    <w:p w14:paraId="42E8EA25" w14:textId="2AFF5C87" w:rsidR="00A47647" w:rsidRPr="00976EA5" w:rsidRDefault="00A47647" w:rsidP="00976EA5">
      <w:pPr>
        <w:spacing w:after="0" w:line="360" w:lineRule="auto"/>
        <w:jc w:val="both"/>
        <w:rPr>
          <w:rFonts w:ascii="Times New Roman" w:hAnsi="Times New Roman" w:cs="Times New Roman"/>
          <w:b/>
          <w:sz w:val="24"/>
          <w:szCs w:val="24"/>
          <w:u w:val="single"/>
        </w:rPr>
      </w:pPr>
      <w:r w:rsidRPr="00976EA5">
        <w:rPr>
          <w:rFonts w:ascii="Times New Roman" w:hAnsi="Times New Roman" w:cs="Times New Roman"/>
          <w:b/>
          <w:sz w:val="24"/>
          <w:szCs w:val="24"/>
          <w:u w:val="single"/>
        </w:rPr>
        <w:t>Zgodność projektu z umową o dofinansowanie</w:t>
      </w:r>
    </w:p>
    <w:p w14:paraId="479FCAD6" w14:textId="4D04A02B" w:rsidR="00AC102B" w:rsidRPr="00976EA5" w:rsidRDefault="007D6372"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W wyniku weryfikacji dokumentacji </w:t>
      </w:r>
      <w:r w:rsidR="00187950" w:rsidRPr="00976EA5">
        <w:rPr>
          <w:rFonts w:ascii="Times New Roman" w:hAnsi="Times New Roman" w:cs="Times New Roman"/>
          <w:sz w:val="24"/>
          <w:szCs w:val="24"/>
        </w:rPr>
        <w:t xml:space="preserve">zamieszczonej w systemie informatycznym SL </w:t>
      </w:r>
      <w:r w:rsidRPr="00976EA5">
        <w:rPr>
          <w:rFonts w:ascii="Times New Roman" w:hAnsi="Times New Roman" w:cs="Times New Roman"/>
          <w:sz w:val="24"/>
          <w:szCs w:val="24"/>
        </w:rPr>
        <w:t xml:space="preserve">stwierdzono, że w zakresie rzeczowym projekt został zrealizowany zgodnie z wnioskiem </w:t>
      </w:r>
      <w:r w:rsidR="00441E0D" w:rsidRPr="00976EA5">
        <w:rPr>
          <w:rFonts w:ascii="Times New Roman" w:hAnsi="Times New Roman" w:cs="Times New Roman"/>
          <w:sz w:val="24"/>
          <w:szCs w:val="24"/>
        </w:rPr>
        <w:br/>
      </w:r>
      <w:r w:rsidRPr="00976EA5">
        <w:rPr>
          <w:rFonts w:ascii="Times New Roman" w:hAnsi="Times New Roman" w:cs="Times New Roman"/>
          <w:sz w:val="24"/>
          <w:szCs w:val="24"/>
        </w:rPr>
        <w:t xml:space="preserve">i </w:t>
      </w:r>
      <w:r w:rsidR="00441E0D" w:rsidRPr="00976EA5">
        <w:rPr>
          <w:rFonts w:ascii="Times New Roman" w:hAnsi="Times New Roman" w:cs="Times New Roman"/>
          <w:sz w:val="24"/>
          <w:szCs w:val="24"/>
        </w:rPr>
        <w:t xml:space="preserve">umową </w:t>
      </w:r>
      <w:r w:rsidRPr="00976EA5">
        <w:rPr>
          <w:rFonts w:ascii="Times New Roman" w:hAnsi="Times New Roman" w:cs="Times New Roman"/>
          <w:sz w:val="24"/>
          <w:szCs w:val="24"/>
        </w:rPr>
        <w:t xml:space="preserve">o dofinansowanie projektu nr </w:t>
      </w:r>
      <w:r w:rsidR="00475953" w:rsidRPr="00976EA5">
        <w:rPr>
          <w:rFonts w:ascii="Times New Roman" w:hAnsi="Times New Roman" w:cs="Times New Roman"/>
          <w:sz w:val="24"/>
          <w:szCs w:val="24"/>
        </w:rPr>
        <w:t>RPSW.06.05.00-26-00</w:t>
      </w:r>
      <w:r w:rsidR="008E4231" w:rsidRPr="00976EA5">
        <w:rPr>
          <w:rFonts w:ascii="Times New Roman" w:hAnsi="Times New Roman" w:cs="Times New Roman"/>
          <w:sz w:val="24"/>
          <w:szCs w:val="24"/>
        </w:rPr>
        <w:t>12</w:t>
      </w:r>
      <w:r w:rsidR="00475953" w:rsidRPr="00976EA5">
        <w:rPr>
          <w:rFonts w:ascii="Times New Roman" w:hAnsi="Times New Roman" w:cs="Times New Roman"/>
          <w:sz w:val="24"/>
          <w:szCs w:val="24"/>
        </w:rPr>
        <w:t xml:space="preserve">/17 </w:t>
      </w:r>
      <w:r w:rsidR="00FB2448" w:rsidRPr="00976EA5">
        <w:rPr>
          <w:rFonts w:ascii="Times New Roman" w:hAnsi="Times New Roman" w:cs="Times New Roman"/>
          <w:sz w:val="24"/>
          <w:szCs w:val="24"/>
        </w:rPr>
        <w:t>pn</w:t>
      </w:r>
      <w:r w:rsidR="00A4428C" w:rsidRPr="00976EA5">
        <w:rPr>
          <w:rFonts w:ascii="Times New Roman" w:hAnsi="Times New Roman" w:cs="Times New Roman"/>
          <w:sz w:val="24"/>
          <w:szCs w:val="24"/>
        </w:rPr>
        <w:t>.</w:t>
      </w:r>
      <w:r w:rsidR="004703AB" w:rsidRPr="00976EA5">
        <w:rPr>
          <w:rFonts w:ascii="Times New Roman" w:hAnsi="Times New Roman" w:cs="Times New Roman"/>
          <w:sz w:val="24"/>
          <w:szCs w:val="24"/>
        </w:rPr>
        <w:t xml:space="preserve"> </w:t>
      </w:r>
      <w:r w:rsidR="003170E2" w:rsidRPr="00976EA5">
        <w:rPr>
          <w:rFonts w:ascii="Times New Roman" w:hAnsi="Times New Roman" w:cs="Times New Roman"/>
          <w:sz w:val="24"/>
          <w:szCs w:val="24"/>
        </w:rPr>
        <w:t>„</w:t>
      </w:r>
      <w:r w:rsidR="008E4231" w:rsidRPr="00976EA5">
        <w:rPr>
          <w:rFonts w:ascii="Times New Roman" w:hAnsi="Times New Roman" w:cs="Times New Roman"/>
          <w:sz w:val="24"/>
          <w:szCs w:val="24"/>
        </w:rPr>
        <w:t>Rewitalizacja Opatowca szansą na rozwój miejscowości o tysiącletniej tradycji i historii</w:t>
      </w:r>
      <w:r w:rsidR="003170E2" w:rsidRPr="00976EA5">
        <w:rPr>
          <w:rFonts w:ascii="Times New Roman" w:hAnsi="Times New Roman" w:cs="Times New Roman"/>
          <w:sz w:val="24"/>
          <w:szCs w:val="24"/>
        </w:rPr>
        <w:t>”</w:t>
      </w:r>
      <w:r w:rsidR="00D90281" w:rsidRPr="00976EA5">
        <w:rPr>
          <w:rFonts w:ascii="Times New Roman" w:hAnsi="Times New Roman" w:cs="Times New Roman"/>
          <w:sz w:val="24"/>
          <w:szCs w:val="24"/>
        </w:rPr>
        <w:t>.</w:t>
      </w:r>
    </w:p>
    <w:p w14:paraId="62E3F82A" w14:textId="77777777" w:rsidR="001E235B" w:rsidRPr="00976EA5" w:rsidRDefault="001E235B" w:rsidP="00976EA5">
      <w:pPr>
        <w:spacing w:after="0" w:line="360" w:lineRule="auto"/>
        <w:jc w:val="both"/>
        <w:rPr>
          <w:rFonts w:ascii="Times New Roman" w:eastAsia="Times New Roman" w:hAnsi="Times New Roman" w:cs="Times New Roman"/>
          <w:b/>
          <w:sz w:val="24"/>
          <w:szCs w:val="24"/>
          <w:u w:val="single"/>
          <w:lang w:eastAsia="pl-PL"/>
        </w:rPr>
      </w:pPr>
      <w:r w:rsidRPr="00976EA5">
        <w:rPr>
          <w:rFonts w:ascii="Times New Roman" w:eastAsia="Times New Roman" w:hAnsi="Times New Roman" w:cs="Times New Roman"/>
          <w:b/>
          <w:sz w:val="24"/>
          <w:szCs w:val="24"/>
          <w:u w:val="single"/>
          <w:lang w:eastAsia="pl-PL"/>
        </w:rPr>
        <w:t xml:space="preserve">Ad.2 </w:t>
      </w:r>
    </w:p>
    <w:p w14:paraId="764C22F0" w14:textId="3F956F84" w:rsidR="001668F1" w:rsidRPr="00976EA5" w:rsidRDefault="007D6372" w:rsidP="00976EA5">
      <w:pPr>
        <w:spacing w:after="0" w:line="360" w:lineRule="auto"/>
        <w:jc w:val="both"/>
        <w:rPr>
          <w:rFonts w:ascii="Times New Roman" w:eastAsia="Times New Roman" w:hAnsi="Times New Roman" w:cs="Times New Roman"/>
          <w:b/>
          <w:sz w:val="24"/>
          <w:szCs w:val="24"/>
          <w:u w:val="single"/>
          <w:lang w:eastAsia="pl-PL"/>
        </w:rPr>
      </w:pPr>
      <w:r w:rsidRPr="00976EA5">
        <w:rPr>
          <w:rFonts w:ascii="Times New Roman" w:eastAsia="Times New Roman" w:hAnsi="Times New Roman" w:cs="Times New Roman"/>
          <w:b/>
          <w:sz w:val="24"/>
          <w:szCs w:val="24"/>
          <w:u w:val="single"/>
          <w:lang w:eastAsia="pl-PL"/>
        </w:rPr>
        <w:t>Przestrzeganie zasad udzielania zamówień publicznych</w:t>
      </w:r>
    </w:p>
    <w:p w14:paraId="480BCD74" w14:textId="29192731" w:rsidR="00E753B3" w:rsidRPr="00976EA5" w:rsidRDefault="00E753B3" w:rsidP="00976EA5">
      <w:pPr>
        <w:pStyle w:val="Akapitzlist"/>
        <w:spacing w:line="360" w:lineRule="auto"/>
        <w:ind w:left="0"/>
        <w:jc w:val="both"/>
        <w:rPr>
          <w:sz w:val="24"/>
          <w:szCs w:val="24"/>
        </w:rPr>
      </w:pPr>
      <w:r w:rsidRPr="00976EA5">
        <w:rPr>
          <w:sz w:val="24"/>
          <w:szCs w:val="24"/>
        </w:rPr>
        <w:t>W wyniku dokonanej weryfikacji dokumentów dotyczących zamówień udzielonych w ramach projektu, Zespół kontrolny ustalił, co następuje:</w:t>
      </w:r>
    </w:p>
    <w:p w14:paraId="64159F06" w14:textId="2970B530" w:rsidR="00774E14" w:rsidRPr="00976EA5" w:rsidRDefault="00774E14"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Beneficjent w trybie określonym w art. 39 ustawy </w:t>
      </w:r>
      <w:r w:rsidR="003170E2" w:rsidRPr="00976EA5">
        <w:rPr>
          <w:rFonts w:ascii="Times New Roman" w:hAnsi="Times New Roman" w:cs="Times New Roman"/>
          <w:sz w:val="24"/>
          <w:szCs w:val="24"/>
        </w:rPr>
        <w:t>PZP</w:t>
      </w:r>
      <w:r w:rsidRPr="00976EA5">
        <w:rPr>
          <w:rFonts w:ascii="Times New Roman" w:hAnsi="Times New Roman" w:cs="Times New Roman"/>
          <w:sz w:val="24"/>
          <w:szCs w:val="24"/>
        </w:rPr>
        <w:t>, przeprowadził</w:t>
      </w:r>
      <w:r w:rsidR="00ED6BB4" w:rsidRPr="00976EA5">
        <w:rPr>
          <w:rFonts w:ascii="Times New Roman" w:hAnsi="Times New Roman" w:cs="Times New Roman"/>
          <w:sz w:val="24"/>
          <w:szCs w:val="24"/>
        </w:rPr>
        <w:t xml:space="preserve"> </w:t>
      </w:r>
      <w:r w:rsidR="00770F40" w:rsidRPr="00976EA5">
        <w:rPr>
          <w:rFonts w:ascii="Times New Roman" w:hAnsi="Times New Roman" w:cs="Times New Roman"/>
          <w:sz w:val="24"/>
          <w:szCs w:val="24"/>
        </w:rPr>
        <w:t>7</w:t>
      </w:r>
      <w:r w:rsidR="00ED6BB4" w:rsidRPr="00976EA5">
        <w:rPr>
          <w:rFonts w:ascii="Times New Roman" w:hAnsi="Times New Roman" w:cs="Times New Roman"/>
          <w:sz w:val="24"/>
          <w:szCs w:val="24"/>
        </w:rPr>
        <w:t xml:space="preserve"> </w:t>
      </w:r>
      <w:r w:rsidRPr="00976EA5">
        <w:rPr>
          <w:rFonts w:ascii="Times New Roman" w:hAnsi="Times New Roman" w:cs="Times New Roman"/>
          <w:sz w:val="24"/>
          <w:szCs w:val="24"/>
        </w:rPr>
        <w:t xml:space="preserve">postepowań </w:t>
      </w:r>
      <w:r w:rsidRPr="00976EA5">
        <w:rPr>
          <w:rFonts w:ascii="Times New Roman" w:hAnsi="Times New Roman" w:cs="Times New Roman"/>
          <w:sz w:val="24"/>
          <w:szCs w:val="24"/>
        </w:rPr>
        <w:br/>
        <w:t>o udzielenie zamówień publicznych:</w:t>
      </w:r>
    </w:p>
    <w:p w14:paraId="2C82A629" w14:textId="5FC315B0" w:rsidR="00774E14" w:rsidRPr="00976EA5" w:rsidRDefault="003E3A12" w:rsidP="00976EA5">
      <w:pPr>
        <w:pStyle w:val="Akapitzlist"/>
        <w:numPr>
          <w:ilvl w:val="0"/>
          <w:numId w:val="9"/>
        </w:numPr>
        <w:spacing w:line="360" w:lineRule="auto"/>
        <w:ind w:left="0" w:hanging="11"/>
        <w:jc w:val="both"/>
        <w:rPr>
          <w:sz w:val="24"/>
          <w:szCs w:val="24"/>
        </w:rPr>
      </w:pPr>
      <w:r w:rsidRPr="00976EA5">
        <w:rPr>
          <w:sz w:val="24"/>
          <w:szCs w:val="24"/>
        </w:rPr>
        <w:t xml:space="preserve">Postępowanie o udzielenie zamówienia publicznego na efektywne wykorzystanie energii poprzez termomodernizację budynku Ośrodka Zdrowia w Opatowcu zostało wszczęte w dniu 16.07.2018 r. poprzez zamieszczenie ogłoszenia o zamówieniu pod nr 589843-N-2018 </w:t>
      </w:r>
      <w:r w:rsidRPr="00976EA5">
        <w:rPr>
          <w:sz w:val="24"/>
          <w:szCs w:val="24"/>
        </w:rPr>
        <w:lastRenderedPageBreak/>
        <w:t xml:space="preserve">w Biuletynie Zamówień Publicznych, w miejscu publicznie dostępnym w siedzibie Zamawiającego oraz na stronie internetowej: </w:t>
      </w:r>
      <w:hyperlink r:id="rId11" w:history="1">
        <w:r w:rsidR="00FE6896" w:rsidRPr="00976EA5">
          <w:rPr>
            <w:rStyle w:val="Hipercze"/>
            <w:sz w:val="24"/>
            <w:szCs w:val="24"/>
          </w:rPr>
          <w:t>http://www.bip.gminy.com.pl/opatowiec/przetargi.php</w:t>
        </w:r>
      </w:hyperlink>
      <w:r w:rsidR="00FE6896" w:rsidRPr="00976EA5">
        <w:rPr>
          <w:sz w:val="24"/>
          <w:szCs w:val="24"/>
        </w:rPr>
        <w:t xml:space="preserve">. </w:t>
      </w:r>
      <w:r w:rsidRPr="00976EA5">
        <w:rPr>
          <w:sz w:val="24"/>
          <w:szCs w:val="24"/>
        </w:rPr>
        <w:t xml:space="preserve">Zgodnie z informacją o wynikach postępowania z dnia 09.08.2018 r., Zamawiający wybrał jako najkorzystniejszą ofertę złożoną przez Wykonawcę: Usługi Remontowo-Budowlane Krzysztof </w:t>
      </w:r>
      <w:proofErr w:type="spellStart"/>
      <w:r w:rsidRPr="00976EA5">
        <w:rPr>
          <w:sz w:val="24"/>
          <w:szCs w:val="24"/>
        </w:rPr>
        <w:t>P</w:t>
      </w:r>
      <w:r w:rsidR="000A2528" w:rsidRPr="00976EA5">
        <w:rPr>
          <w:sz w:val="24"/>
          <w:szCs w:val="24"/>
        </w:rPr>
        <w:t>a</w:t>
      </w:r>
      <w:r w:rsidRPr="00976EA5">
        <w:rPr>
          <w:sz w:val="24"/>
          <w:szCs w:val="24"/>
        </w:rPr>
        <w:t>rlak</w:t>
      </w:r>
      <w:proofErr w:type="spellEnd"/>
      <w:r w:rsidRPr="00976EA5">
        <w:rPr>
          <w:sz w:val="24"/>
          <w:szCs w:val="24"/>
        </w:rPr>
        <w:t>, Sępichów 88A, 28-136 Nowy Korczyn.</w:t>
      </w:r>
      <w:r w:rsidR="00FE6896" w:rsidRPr="00976EA5">
        <w:rPr>
          <w:sz w:val="24"/>
          <w:szCs w:val="24"/>
        </w:rPr>
        <w:t xml:space="preserve"> </w:t>
      </w:r>
      <w:r w:rsidRPr="00976EA5">
        <w:rPr>
          <w:sz w:val="24"/>
          <w:szCs w:val="24"/>
        </w:rPr>
        <w:t xml:space="preserve">Z wybranym Wykonawcą, Zamawiający w dniu 17.08.2018 r. zawarł umowę nr 68/2018 na kwotę: 348 953,58 zł brutto. Zgodnie z protokołem odbioru końcowego robót </w:t>
      </w:r>
      <w:r w:rsidR="00FE6896" w:rsidRPr="00976EA5">
        <w:rPr>
          <w:sz w:val="24"/>
          <w:szCs w:val="24"/>
        </w:rPr>
        <w:br/>
      </w:r>
      <w:r w:rsidRPr="00976EA5">
        <w:rPr>
          <w:sz w:val="24"/>
          <w:szCs w:val="24"/>
        </w:rPr>
        <w:t>z dnia 26.06.2019 r., roboty zostały wykonane w terminie i zgodnie z umową.</w:t>
      </w:r>
    </w:p>
    <w:p w14:paraId="2B2D4BD6" w14:textId="78031491" w:rsidR="00774E14" w:rsidRPr="00976EA5" w:rsidRDefault="00A14BE3"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Niniejsze postępowanie oraz zapisy umowy był</w:t>
      </w:r>
      <w:r w:rsidR="0011325A" w:rsidRPr="00976EA5">
        <w:rPr>
          <w:rFonts w:ascii="Times New Roman" w:hAnsi="Times New Roman" w:cs="Times New Roman"/>
          <w:sz w:val="24"/>
          <w:szCs w:val="24"/>
        </w:rPr>
        <w:t>y</w:t>
      </w:r>
      <w:r w:rsidRPr="00976EA5">
        <w:rPr>
          <w:rFonts w:ascii="Times New Roman" w:hAnsi="Times New Roman" w:cs="Times New Roman"/>
          <w:sz w:val="24"/>
          <w:szCs w:val="24"/>
        </w:rPr>
        <w:t xml:space="preserve"> przedmiotem kontroli, która została przeprowadzona przez IZ RPOWŚ w trakcie realizacji projektu </w:t>
      </w:r>
      <w:r w:rsidR="00980D38" w:rsidRPr="00976EA5">
        <w:rPr>
          <w:rFonts w:ascii="Times New Roman" w:hAnsi="Times New Roman" w:cs="Times New Roman"/>
          <w:sz w:val="24"/>
          <w:szCs w:val="24"/>
        </w:rPr>
        <w:t xml:space="preserve">w dniach od </w:t>
      </w:r>
      <w:r w:rsidR="003E3A12" w:rsidRPr="00976EA5">
        <w:rPr>
          <w:rFonts w:ascii="Times New Roman" w:hAnsi="Times New Roman" w:cs="Times New Roman"/>
          <w:sz w:val="24"/>
          <w:szCs w:val="24"/>
        </w:rPr>
        <w:t xml:space="preserve">19.08. </w:t>
      </w:r>
      <w:r w:rsidR="00A622B5">
        <w:rPr>
          <w:rFonts w:ascii="Times New Roman" w:hAnsi="Times New Roman" w:cs="Times New Roman"/>
          <w:sz w:val="24"/>
          <w:szCs w:val="24"/>
        </w:rPr>
        <w:t xml:space="preserve">                               </w:t>
      </w:r>
      <w:r w:rsidR="003E3A12" w:rsidRPr="00976EA5">
        <w:rPr>
          <w:rFonts w:ascii="Times New Roman" w:hAnsi="Times New Roman" w:cs="Times New Roman"/>
          <w:sz w:val="24"/>
          <w:szCs w:val="24"/>
        </w:rPr>
        <w:t>do 23.08.2019 roku</w:t>
      </w:r>
      <w:r w:rsidR="0011325A" w:rsidRPr="00976EA5">
        <w:rPr>
          <w:rFonts w:ascii="Times New Roman" w:hAnsi="Times New Roman" w:cs="Times New Roman"/>
          <w:sz w:val="24"/>
          <w:szCs w:val="24"/>
        </w:rPr>
        <w:t xml:space="preserve">. </w:t>
      </w:r>
      <w:r w:rsidR="00774E14" w:rsidRPr="00976EA5">
        <w:rPr>
          <w:rFonts w:ascii="Times New Roman" w:hAnsi="Times New Roman" w:cs="Times New Roman"/>
          <w:sz w:val="24"/>
          <w:szCs w:val="24"/>
        </w:rPr>
        <w:t xml:space="preserve">W wyniku weryfikacji przedmiotowego zamówienia </w:t>
      </w:r>
      <w:r w:rsidR="00FE6896" w:rsidRPr="00976EA5">
        <w:rPr>
          <w:rFonts w:ascii="Times New Roman" w:hAnsi="Times New Roman" w:cs="Times New Roman"/>
          <w:sz w:val="24"/>
          <w:szCs w:val="24"/>
        </w:rPr>
        <w:t>stwierdzono uchybienie nie mające wpływu na wynik postępowania</w:t>
      </w:r>
      <w:r w:rsidR="0011325A" w:rsidRPr="00976EA5">
        <w:rPr>
          <w:rFonts w:ascii="Times New Roman" w:hAnsi="Times New Roman" w:cs="Times New Roman"/>
          <w:sz w:val="24"/>
          <w:szCs w:val="24"/>
        </w:rPr>
        <w:t xml:space="preserve"> szczegółowo opisane w Informacji Pokontrolnej nr KC-I.432.6.37.2019/MG-1.</w:t>
      </w:r>
    </w:p>
    <w:p w14:paraId="128EFCA9" w14:textId="3F9B6F00" w:rsidR="00066914" w:rsidRPr="00976EA5" w:rsidRDefault="00051146" w:rsidP="00976EA5">
      <w:pPr>
        <w:pStyle w:val="Akapitzlist"/>
        <w:numPr>
          <w:ilvl w:val="0"/>
          <w:numId w:val="9"/>
        </w:numPr>
        <w:spacing w:line="360" w:lineRule="auto"/>
        <w:ind w:left="0" w:hanging="284"/>
        <w:jc w:val="both"/>
        <w:rPr>
          <w:sz w:val="24"/>
          <w:szCs w:val="24"/>
        </w:rPr>
      </w:pPr>
      <w:r w:rsidRPr="00976EA5">
        <w:rPr>
          <w:sz w:val="24"/>
          <w:szCs w:val="24"/>
        </w:rPr>
        <w:t xml:space="preserve">Postępowanie o udzielenie zamówienia publicznego, które zostało wszczęte w dniu 30.01.2020 r. poprzez zamieszczenie ogłoszenia o zamówieniu w Biuletynie Zamówień Publicznych pod numerem 507830-N-2020 oraz na stronie internetowej Zamawiającego </w:t>
      </w:r>
      <w:hyperlink r:id="rId12" w:history="1">
        <w:r w:rsidRPr="00976EA5">
          <w:rPr>
            <w:rStyle w:val="Hipercze"/>
            <w:sz w:val="24"/>
            <w:szCs w:val="24"/>
          </w:rPr>
          <w:t>http://bip.gminy.com.pl/opatowiec/przetargi.php</w:t>
        </w:r>
      </w:hyperlink>
      <w:r w:rsidRPr="00976EA5">
        <w:rPr>
          <w:sz w:val="24"/>
          <w:szCs w:val="24"/>
        </w:rPr>
        <w:t xml:space="preserve"> i dotyczyło wyboru wykonawcy robót budowlanych na zadaniu pn.: „Remont polegający na przebudowie pomieszczeń, rozbudowie infrastruktury, robotach rozbiórkowych, montażowych i ziemnych, przebudowie i rozbudowie zadaszenia zewnętrznego w postaci sceny oraz wyposażenie Domu Kultury w Opatowcu”. Efektem rozstrzygnięcia postępowania było zawarcie w dniu 16.03.2020 r. umowy nr 8/2020 pomiędzy Gminą Opatowiec a firmą: Usługi Remontowo-Budowlane, Krzysztof </w:t>
      </w:r>
      <w:proofErr w:type="spellStart"/>
      <w:r w:rsidRPr="00976EA5">
        <w:rPr>
          <w:sz w:val="24"/>
          <w:szCs w:val="24"/>
        </w:rPr>
        <w:t>Parlak</w:t>
      </w:r>
      <w:proofErr w:type="spellEnd"/>
      <w:r w:rsidRPr="00976EA5">
        <w:rPr>
          <w:sz w:val="24"/>
          <w:szCs w:val="24"/>
        </w:rPr>
        <w:t>, Sępichów 88A, 28-136 Nowy Korczyn. Wartość udzielonego zamówienia 348 500,00 zł brutto. Termin realizacji zadania wynikający z umowy nr 8/2020 to 30.11.2020 r.</w:t>
      </w:r>
    </w:p>
    <w:p w14:paraId="4274D318" w14:textId="317BC67A" w:rsidR="007D1472" w:rsidRPr="00976EA5" w:rsidRDefault="00051146" w:rsidP="00976EA5">
      <w:pPr>
        <w:spacing w:after="0" w:line="360" w:lineRule="auto"/>
        <w:jc w:val="both"/>
        <w:rPr>
          <w:rFonts w:ascii="Times New Roman" w:hAnsi="Times New Roman" w:cs="Times New Roman"/>
          <w:sz w:val="24"/>
          <w:szCs w:val="24"/>
        </w:rPr>
      </w:pPr>
      <w:bookmarkStart w:id="6" w:name="_Hlk104797431"/>
      <w:r w:rsidRPr="00976EA5">
        <w:rPr>
          <w:rFonts w:ascii="Times New Roman" w:hAnsi="Times New Roman" w:cs="Times New Roman"/>
          <w:sz w:val="24"/>
          <w:szCs w:val="24"/>
        </w:rPr>
        <w:t>Niniejsze postępowanie oraz zapisy umowy był</w:t>
      </w:r>
      <w:r w:rsidR="0011325A" w:rsidRPr="00976EA5">
        <w:rPr>
          <w:rFonts w:ascii="Times New Roman" w:hAnsi="Times New Roman" w:cs="Times New Roman"/>
          <w:sz w:val="24"/>
          <w:szCs w:val="24"/>
        </w:rPr>
        <w:t>y</w:t>
      </w:r>
      <w:r w:rsidRPr="00976EA5">
        <w:rPr>
          <w:rFonts w:ascii="Times New Roman" w:hAnsi="Times New Roman" w:cs="Times New Roman"/>
          <w:sz w:val="24"/>
          <w:szCs w:val="24"/>
        </w:rPr>
        <w:t xml:space="preserve"> przedmiotem kontroli, która została przeprowadzona przez IZ RPOWŚ w trakcie realizacji projektu w dniach </w:t>
      </w:r>
      <w:r w:rsidR="00A622B5">
        <w:rPr>
          <w:rFonts w:ascii="Times New Roman" w:hAnsi="Times New Roman" w:cs="Times New Roman"/>
          <w:sz w:val="24"/>
          <w:szCs w:val="24"/>
        </w:rPr>
        <w:t xml:space="preserve">                                                         </w:t>
      </w:r>
      <w:r w:rsidRPr="00976EA5">
        <w:rPr>
          <w:rFonts w:ascii="Times New Roman" w:hAnsi="Times New Roman" w:cs="Times New Roman"/>
          <w:sz w:val="24"/>
          <w:szCs w:val="24"/>
        </w:rPr>
        <w:t xml:space="preserve">od </w:t>
      </w:r>
      <w:r w:rsidR="00B8762F" w:rsidRPr="00976EA5">
        <w:rPr>
          <w:rFonts w:ascii="Times New Roman" w:hAnsi="Times New Roman" w:cs="Times New Roman"/>
          <w:sz w:val="24"/>
          <w:szCs w:val="24"/>
        </w:rPr>
        <w:t xml:space="preserve">19.10. do 23.10. 2020 roku </w:t>
      </w:r>
      <w:r w:rsidRPr="00976EA5">
        <w:rPr>
          <w:rFonts w:ascii="Times New Roman" w:hAnsi="Times New Roman" w:cs="Times New Roman"/>
          <w:sz w:val="24"/>
          <w:szCs w:val="24"/>
        </w:rPr>
        <w:t>(Informacja Pokontrolna</w:t>
      </w:r>
      <w:r w:rsidR="0073677F" w:rsidRPr="00976EA5">
        <w:rPr>
          <w:rFonts w:ascii="Times New Roman" w:hAnsi="Times New Roman" w:cs="Times New Roman"/>
          <w:sz w:val="24"/>
          <w:szCs w:val="24"/>
        </w:rPr>
        <w:t xml:space="preserve"> KC-I.432.515.1.2020/WF-3</w:t>
      </w:r>
      <w:r w:rsidRPr="00976EA5">
        <w:rPr>
          <w:rFonts w:ascii="Times New Roman" w:hAnsi="Times New Roman" w:cs="Times New Roman"/>
          <w:sz w:val="24"/>
          <w:szCs w:val="24"/>
        </w:rPr>
        <w:t xml:space="preserve">). </w:t>
      </w:r>
      <w:r w:rsidR="00A622B5">
        <w:rPr>
          <w:rFonts w:ascii="Times New Roman" w:hAnsi="Times New Roman" w:cs="Times New Roman"/>
          <w:sz w:val="24"/>
          <w:szCs w:val="24"/>
        </w:rPr>
        <w:t xml:space="preserve">                          </w:t>
      </w:r>
      <w:r w:rsidRPr="00976EA5">
        <w:rPr>
          <w:rFonts w:ascii="Times New Roman" w:hAnsi="Times New Roman" w:cs="Times New Roman"/>
          <w:sz w:val="24"/>
          <w:szCs w:val="24"/>
        </w:rPr>
        <w:t xml:space="preserve">W wyniku weryfikacji przedmiotowego postępowania nie stwierdzono uchybień </w:t>
      </w:r>
      <w:r w:rsidR="00A622B5">
        <w:rPr>
          <w:rFonts w:ascii="Times New Roman" w:hAnsi="Times New Roman" w:cs="Times New Roman"/>
          <w:sz w:val="24"/>
          <w:szCs w:val="24"/>
        </w:rPr>
        <w:t xml:space="preserve">                                         </w:t>
      </w:r>
      <w:r w:rsidRPr="00976EA5">
        <w:rPr>
          <w:rFonts w:ascii="Times New Roman" w:hAnsi="Times New Roman" w:cs="Times New Roman"/>
          <w:sz w:val="24"/>
          <w:szCs w:val="24"/>
        </w:rPr>
        <w:t>i nieprawidłowości.</w:t>
      </w:r>
    </w:p>
    <w:bookmarkEnd w:id="6"/>
    <w:p w14:paraId="4EE21A91" w14:textId="549F5752" w:rsidR="007D1472" w:rsidRPr="00976EA5" w:rsidRDefault="007D1472" w:rsidP="00976EA5">
      <w:pPr>
        <w:pStyle w:val="Akapitzlist"/>
        <w:numPr>
          <w:ilvl w:val="0"/>
          <w:numId w:val="9"/>
        </w:numPr>
        <w:spacing w:line="360" w:lineRule="auto"/>
        <w:ind w:left="0" w:hanging="284"/>
        <w:jc w:val="both"/>
        <w:rPr>
          <w:sz w:val="24"/>
          <w:szCs w:val="24"/>
        </w:rPr>
      </w:pPr>
      <w:r w:rsidRPr="00976EA5">
        <w:rPr>
          <w:sz w:val="24"/>
          <w:szCs w:val="24"/>
        </w:rPr>
        <w:t xml:space="preserve">Postępowanie oznaczone numerem sprawy 271.8.2020, zostało opublikowane w Biuletynie Zamówień Publicznych pod numerem 508716-N-2020 w dniu 03.02.2020 r. i dotyczyło wyboru wykonawcy zadania pn.: „Przebudowa budynku gospodarczego wraz ze zmianą sposobu użytkowania na toalety i pomieszczenia magazynowe”. Efektem rozstrzygnięcia </w:t>
      </w:r>
      <w:r w:rsidRPr="00976EA5">
        <w:rPr>
          <w:sz w:val="24"/>
          <w:szCs w:val="24"/>
        </w:rPr>
        <w:lastRenderedPageBreak/>
        <w:t>postępowania było podpisanie w dniu 11.03.2020 r. umowy nr 9/2020 pomiędzy Zamawiającym a firmą J</w:t>
      </w:r>
      <w:r w:rsidR="00D10AB0" w:rsidRPr="00976EA5">
        <w:rPr>
          <w:sz w:val="24"/>
          <w:szCs w:val="24"/>
        </w:rPr>
        <w:t>acek</w:t>
      </w:r>
      <w:r w:rsidRPr="00976EA5">
        <w:rPr>
          <w:sz w:val="24"/>
          <w:szCs w:val="24"/>
        </w:rPr>
        <w:t xml:space="preserve"> </w:t>
      </w:r>
      <w:proofErr w:type="spellStart"/>
      <w:r w:rsidRPr="00976EA5">
        <w:rPr>
          <w:sz w:val="24"/>
          <w:szCs w:val="24"/>
        </w:rPr>
        <w:t>I</w:t>
      </w:r>
      <w:r w:rsidR="00D10AB0" w:rsidRPr="00976EA5">
        <w:rPr>
          <w:sz w:val="24"/>
          <w:szCs w:val="24"/>
        </w:rPr>
        <w:t>gnacak</w:t>
      </w:r>
      <w:proofErr w:type="spellEnd"/>
      <w:r w:rsidRPr="00976EA5">
        <w:rPr>
          <w:sz w:val="24"/>
          <w:szCs w:val="24"/>
        </w:rPr>
        <w:t>, IG-BUD, U</w:t>
      </w:r>
      <w:r w:rsidR="00D10AB0" w:rsidRPr="00976EA5">
        <w:rPr>
          <w:sz w:val="24"/>
          <w:szCs w:val="24"/>
        </w:rPr>
        <w:t>sługi</w:t>
      </w:r>
      <w:r w:rsidRPr="00976EA5">
        <w:rPr>
          <w:sz w:val="24"/>
          <w:szCs w:val="24"/>
        </w:rPr>
        <w:t xml:space="preserve"> R</w:t>
      </w:r>
      <w:r w:rsidR="00D10AB0" w:rsidRPr="00976EA5">
        <w:rPr>
          <w:sz w:val="24"/>
          <w:szCs w:val="24"/>
        </w:rPr>
        <w:t>emontowo</w:t>
      </w:r>
      <w:r w:rsidRPr="00976EA5">
        <w:rPr>
          <w:sz w:val="24"/>
          <w:szCs w:val="24"/>
        </w:rPr>
        <w:t>-B</w:t>
      </w:r>
      <w:r w:rsidR="00D10AB0" w:rsidRPr="00976EA5">
        <w:rPr>
          <w:sz w:val="24"/>
          <w:szCs w:val="24"/>
        </w:rPr>
        <w:t>udowlane</w:t>
      </w:r>
      <w:r w:rsidRPr="00976EA5">
        <w:rPr>
          <w:sz w:val="24"/>
          <w:szCs w:val="24"/>
        </w:rPr>
        <w:t>, Ł</w:t>
      </w:r>
      <w:r w:rsidR="00D10AB0" w:rsidRPr="00976EA5">
        <w:rPr>
          <w:sz w:val="24"/>
          <w:szCs w:val="24"/>
        </w:rPr>
        <w:t>atanice</w:t>
      </w:r>
      <w:r w:rsidRPr="00976EA5">
        <w:rPr>
          <w:sz w:val="24"/>
          <w:szCs w:val="24"/>
        </w:rPr>
        <w:t xml:space="preserve"> 79, 28-160 W</w:t>
      </w:r>
      <w:r w:rsidR="00D10AB0" w:rsidRPr="00976EA5">
        <w:rPr>
          <w:sz w:val="24"/>
          <w:szCs w:val="24"/>
        </w:rPr>
        <w:t>iślica</w:t>
      </w:r>
      <w:r w:rsidRPr="00976EA5">
        <w:rPr>
          <w:sz w:val="24"/>
          <w:szCs w:val="24"/>
        </w:rPr>
        <w:t xml:space="preserve">. Wartość wynagrodzenia 147 442,90 zł brutto. </w:t>
      </w:r>
    </w:p>
    <w:p w14:paraId="416CE215" w14:textId="4B963CE9" w:rsidR="007D1472" w:rsidRPr="00976EA5" w:rsidRDefault="007D1472" w:rsidP="00976EA5">
      <w:pPr>
        <w:pStyle w:val="Akapitzlist"/>
        <w:spacing w:line="360" w:lineRule="auto"/>
        <w:ind w:left="0"/>
        <w:jc w:val="both"/>
        <w:rPr>
          <w:sz w:val="24"/>
          <w:szCs w:val="24"/>
        </w:rPr>
      </w:pPr>
      <w:r w:rsidRPr="00976EA5">
        <w:rPr>
          <w:sz w:val="24"/>
          <w:szCs w:val="24"/>
        </w:rPr>
        <w:t>Niniejsze postępowanie oraz zapisy umowy były przedmiotem kontroli, która została przeprowadzona przez IZ RPOWŚ w trakcie realizacji projektu w dniach od 30.03. do 28</w:t>
      </w:r>
      <w:r w:rsidR="00022899" w:rsidRPr="00976EA5">
        <w:rPr>
          <w:sz w:val="24"/>
          <w:szCs w:val="24"/>
        </w:rPr>
        <w:t>.04.</w:t>
      </w:r>
      <w:r w:rsidRPr="00976EA5">
        <w:rPr>
          <w:sz w:val="24"/>
          <w:szCs w:val="24"/>
        </w:rPr>
        <w:t>2021</w:t>
      </w:r>
      <w:r w:rsidR="000335A1" w:rsidRPr="00976EA5">
        <w:rPr>
          <w:sz w:val="24"/>
          <w:szCs w:val="24"/>
        </w:rPr>
        <w:t xml:space="preserve"> </w:t>
      </w:r>
      <w:r w:rsidRPr="00976EA5">
        <w:rPr>
          <w:sz w:val="24"/>
          <w:szCs w:val="24"/>
        </w:rPr>
        <w:t>roku (Informacja Pokontrolna</w:t>
      </w:r>
      <w:r w:rsidR="00022899" w:rsidRPr="00976EA5">
        <w:rPr>
          <w:sz w:val="24"/>
          <w:szCs w:val="24"/>
        </w:rPr>
        <w:t xml:space="preserve"> KC-I.432.223.1.2021/AZS-4</w:t>
      </w:r>
      <w:r w:rsidRPr="00976EA5">
        <w:rPr>
          <w:sz w:val="24"/>
          <w:szCs w:val="24"/>
        </w:rPr>
        <w:t>). W wyniku weryfikacji przedmiotowego postępowania nie stwierdzono uchybień i nieprawidłowości.</w:t>
      </w:r>
    </w:p>
    <w:p w14:paraId="33CF1294" w14:textId="74942C6D" w:rsidR="00022899" w:rsidRPr="00976EA5" w:rsidRDefault="00022899" w:rsidP="00976EA5">
      <w:pPr>
        <w:pStyle w:val="Akapitzlist"/>
        <w:numPr>
          <w:ilvl w:val="0"/>
          <w:numId w:val="9"/>
        </w:numPr>
        <w:spacing w:line="360" w:lineRule="auto"/>
        <w:ind w:left="0" w:hanging="284"/>
        <w:jc w:val="both"/>
        <w:rPr>
          <w:sz w:val="24"/>
          <w:szCs w:val="24"/>
        </w:rPr>
      </w:pPr>
      <w:r w:rsidRPr="00C011FC">
        <w:rPr>
          <w:sz w:val="24"/>
          <w:szCs w:val="24"/>
        </w:rPr>
        <w:t>Postępowanie oznaczone numerem sprawy 271.12.2020, zostało opublikowane w Biuletynie</w:t>
      </w:r>
      <w:r w:rsidRPr="00976EA5">
        <w:rPr>
          <w:sz w:val="24"/>
          <w:szCs w:val="24"/>
        </w:rPr>
        <w:t xml:space="preserve"> Zamówień Publicznych pod numerem 547010-N-2020 w dniu 03.06.2020 r. i dotyczyło wyboru wykonawcy zadania pn.: „Przebudowa boiska rekreacyjno-szkolnego z budową bieżni na 60m i skoczni w dal”.</w:t>
      </w:r>
    </w:p>
    <w:p w14:paraId="2A08895D" w14:textId="20BA4A5B" w:rsidR="00022899" w:rsidRPr="00976EA5" w:rsidRDefault="00022899" w:rsidP="00976EA5">
      <w:pPr>
        <w:pStyle w:val="Akapitzlist"/>
        <w:spacing w:line="360" w:lineRule="auto"/>
        <w:ind w:left="0"/>
        <w:jc w:val="both"/>
        <w:rPr>
          <w:sz w:val="24"/>
          <w:szCs w:val="24"/>
        </w:rPr>
      </w:pPr>
      <w:r w:rsidRPr="00976EA5">
        <w:rPr>
          <w:sz w:val="24"/>
          <w:szCs w:val="24"/>
        </w:rPr>
        <w:t xml:space="preserve">Efektem rozstrzygnięcia postępowania było podpisanie w dniu 27.07.2020 r. umowy </w:t>
      </w:r>
      <w:r w:rsidRPr="00976EA5">
        <w:rPr>
          <w:sz w:val="24"/>
          <w:szCs w:val="24"/>
        </w:rPr>
        <w:br/>
        <w:t>nr 24/2020 pomiędzy Zamawiającym a firmą FRANCUZ, F</w:t>
      </w:r>
      <w:r w:rsidR="00D10AB0" w:rsidRPr="00976EA5">
        <w:rPr>
          <w:sz w:val="24"/>
          <w:szCs w:val="24"/>
        </w:rPr>
        <w:t>rancuz</w:t>
      </w:r>
      <w:r w:rsidRPr="00976EA5">
        <w:rPr>
          <w:sz w:val="24"/>
          <w:szCs w:val="24"/>
        </w:rPr>
        <w:t xml:space="preserve"> B</w:t>
      </w:r>
      <w:r w:rsidR="00D10AB0" w:rsidRPr="00976EA5">
        <w:rPr>
          <w:sz w:val="24"/>
          <w:szCs w:val="24"/>
        </w:rPr>
        <w:t>ogdan</w:t>
      </w:r>
      <w:r w:rsidRPr="00976EA5">
        <w:rPr>
          <w:sz w:val="24"/>
          <w:szCs w:val="24"/>
        </w:rPr>
        <w:t>, Ż</w:t>
      </w:r>
      <w:r w:rsidR="00D10AB0" w:rsidRPr="00976EA5">
        <w:rPr>
          <w:sz w:val="24"/>
          <w:szCs w:val="24"/>
        </w:rPr>
        <w:t>ębocin</w:t>
      </w:r>
      <w:r w:rsidRPr="00976EA5">
        <w:rPr>
          <w:sz w:val="24"/>
          <w:szCs w:val="24"/>
        </w:rPr>
        <w:t xml:space="preserve"> 24B, 32-100 P</w:t>
      </w:r>
      <w:r w:rsidR="00D10AB0" w:rsidRPr="00976EA5">
        <w:rPr>
          <w:sz w:val="24"/>
          <w:szCs w:val="24"/>
        </w:rPr>
        <w:t>roszowice</w:t>
      </w:r>
      <w:r w:rsidRPr="00976EA5">
        <w:rPr>
          <w:sz w:val="24"/>
          <w:szCs w:val="24"/>
        </w:rPr>
        <w:t xml:space="preserve">. Wartość wynagrodzenia 416 128,63 zł brutto. </w:t>
      </w:r>
    </w:p>
    <w:p w14:paraId="649CA09A" w14:textId="3C6CC75F" w:rsidR="00022899" w:rsidRPr="00976EA5" w:rsidRDefault="00022899"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Niniejsze postępowanie oraz zapisy umowy były przedmiotem kontroli, która została przeprowadzona przez IZ RPOWŚ w trakcie realizacji projektu w dniach od 30.03. </w:t>
      </w:r>
      <w:r w:rsidRPr="00976EA5">
        <w:rPr>
          <w:rFonts w:ascii="Times New Roman" w:hAnsi="Times New Roman" w:cs="Times New Roman"/>
          <w:sz w:val="24"/>
          <w:szCs w:val="24"/>
        </w:rPr>
        <w:br/>
        <w:t>do 28.04.2021 roku (Informacja Pokontrolna KC-I.432.223.1.2021/AZS-4). W wyniku weryfikacji przedmiotowego postępowania nie stwierdzono uchybień i nieprawidłowości.</w:t>
      </w:r>
    </w:p>
    <w:p w14:paraId="36452E58" w14:textId="334251C4" w:rsidR="00022899" w:rsidRPr="00976EA5" w:rsidRDefault="008D132C" w:rsidP="00976EA5">
      <w:pPr>
        <w:pStyle w:val="Akapitzlist"/>
        <w:numPr>
          <w:ilvl w:val="0"/>
          <w:numId w:val="9"/>
        </w:numPr>
        <w:spacing w:line="360" w:lineRule="auto"/>
        <w:ind w:left="0" w:hanging="284"/>
        <w:jc w:val="both"/>
        <w:rPr>
          <w:sz w:val="24"/>
          <w:szCs w:val="24"/>
        </w:rPr>
      </w:pPr>
      <w:r w:rsidRPr="00976EA5">
        <w:rPr>
          <w:sz w:val="24"/>
          <w:szCs w:val="24"/>
        </w:rPr>
        <w:t xml:space="preserve">Partner Projektu – Gminna Biblioteka Publiczna w Opatowcu przeprowadziła postępowanie oznaczone numerem sprawy </w:t>
      </w:r>
      <w:r w:rsidR="00022899" w:rsidRPr="00976EA5">
        <w:rPr>
          <w:sz w:val="24"/>
          <w:szCs w:val="24"/>
        </w:rPr>
        <w:t xml:space="preserve">271.2.2020, </w:t>
      </w:r>
      <w:r w:rsidRPr="00976EA5">
        <w:rPr>
          <w:sz w:val="24"/>
          <w:szCs w:val="24"/>
        </w:rPr>
        <w:t xml:space="preserve">które </w:t>
      </w:r>
      <w:r w:rsidR="00022899" w:rsidRPr="00976EA5">
        <w:rPr>
          <w:sz w:val="24"/>
          <w:szCs w:val="24"/>
        </w:rPr>
        <w:t xml:space="preserve">zostało opublikowane w Biuletynie Zamówień Publicznych  pod numerem 597724-N-2020 w dniu 15.10.2020 r. i dotyczyło wyboru wykonawcy zadania pn.: „Dostawa wyposażenia do Samorządowej Instytucji Kultury pod nazwą Gminna Biblioteka Publiczna w Opatowcu. Zamówienie to zostało podzielone </w:t>
      </w:r>
      <w:r w:rsidRPr="00976EA5">
        <w:rPr>
          <w:sz w:val="24"/>
          <w:szCs w:val="24"/>
        </w:rPr>
        <w:br/>
      </w:r>
      <w:r w:rsidR="00022899" w:rsidRPr="00976EA5">
        <w:rPr>
          <w:sz w:val="24"/>
          <w:szCs w:val="24"/>
        </w:rPr>
        <w:t xml:space="preserve">na 3 części: </w:t>
      </w:r>
    </w:p>
    <w:p w14:paraId="170FC98D" w14:textId="77777777" w:rsidR="00022899" w:rsidRPr="00976EA5" w:rsidRDefault="00022899" w:rsidP="00976EA5">
      <w:pPr>
        <w:pStyle w:val="Akapitzlist"/>
        <w:spacing w:line="360" w:lineRule="auto"/>
        <w:ind w:left="0"/>
        <w:jc w:val="both"/>
        <w:rPr>
          <w:sz w:val="24"/>
          <w:szCs w:val="24"/>
        </w:rPr>
      </w:pPr>
      <w:r w:rsidRPr="00976EA5">
        <w:rPr>
          <w:sz w:val="24"/>
          <w:szCs w:val="24"/>
        </w:rPr>
        <w:t>Zadanie 1 -Nagłośnienie i sprzęt multimedialny</w:t>
      </w:r>
    </w:p>
    <w:p w14:paraId="53B3E90F" w14:textId="77777777" w:rsidR="00022899" w:rsidRPr="00976EA5" w:rsidRDefault="00022899" w:rsidP="00976EA5">
      <w:pPr>
        <w:pStyle w:val="Akapitzlist"/>
        <w:spacing w:line="360" w:lineRule="auto"/>
        <w:ind w:left="0"/>
        <w:jc w:val="both"/>
        <w:rPr>
          <w:sz w:val="24"/>
          <w:szCs w:val="24"/>
        </w:rPr>
      </w:pPr>
      <w:r w:rsidRPr="00976EA5">
        <w:rPr>
          <w:sz w:val="24"/>
          <w:szCs w:val="24"/>
        </w:rPr>
        <w:t>Zadanie 2 – Sprzęt komputerowy i cyfrowy</w:t>
      </w:r>
    </w:p>
    <w:p w14:paraId="3800BF30" w14:textId="77777777" w:rsidR="00022899" w:rsidRPr="00976EA5" w:rsidRDefault="00022899" w:rsidP="00976EA5">
      <w:pPr>
        <w:pStyle w:val="Akapitzlist"/>
        <w:spacing w:line="360" w:lineRule="auto"/>
        <w:ind w:left="0"/>
        <w:jc w:val="both"/>
        <w:rPr>
          <w:sz w:val="24"/>
          <w:szCs w:val="24"/>
        </w:rPr>
      </w:pPr>
      <w:r w:rsidRPr="00976EA5">
        <w:rPr>
          <w:sz w:val="24"/>
          <w:szCs w:val="24"/>
        </w:rPr>
        <w:t>Zadanie 3 – Meble biurowe (unieważniono zadanie)</w:t>
      </w:r>
    </w:p>
    <w:p w14:paraId="0FB36D02" w14:textId="77777777" w:rsidR="00022899" w:rsidRPr="00976EA5" w:rsidRDefault="00022899" w:rsidP="00976EA5">
      <w:pPr>
        <w:pStyle w:val="Akapitzlist"/>
        <w:spacing w:line="360" w:lineRule="auto"/>
        <w:ind w:left="0"/>
        <w:jc w:val="both"/>
        <w:rPr>
          <w:sz w:val="24"/>
          <w:szCs w:val="24"/>
        </w:rPr>
      </w:pPr>
      <w:r w:rsidRPr="00976EA5">
        <w:rPr>
          <w:sz w:val="24"/>
          <w:szCs w:val="24"/>
        </w:rPr>
        <w:t>Efektem rozstrzygnięcia postępowania było podpisanie:</w:t>
      </w:r>
    </w:p>
    <w:p w14:paraId="71698DA9" w14:textId="7EA67EBC" w:rsidR="00022899" w:rsidRPr="00976EA5" w:rsidRDefault="008401DE" w:rsidP="00976EA5">
      <w:pPr>
        <w:pStyle w:val="Akapitzlist"/>
        <w:spacing w:line="360" w:lineRule="auto"/>
        <w:ind w:left="0"/>
        <w:jc w:val="both"/>
        <w:rPr>
          <w:sz w:val="24"/>
          <w:szCs w:val="24"/>
        </w:rPr>
      </w:pPr>
      <w:r w:rsidRPr="00976EA5">
        <w:rPr>
          <w:sz w:val="24"/>
          <w:szCs w:val="24"/>
        </w:rPr>
        <w:t xml:space="preserve">a) </w:t>
      </w:r>
      <w:r w:rsidR="00022899" w:rsidRPr="00976EA5">
        <w:rPr>
          <w:sz w:val="24"/>
          <w:szCs w:val="24"/>
        </w:rPr>
        <w:t>w dniu 16.11.2020 r. umowy nr 2/2020 pomiędzy Zamawiającym a firmą MUSIC COOK S</w:t>
      </w:r>
      <w:r w:rsidR="00D10AB0" w:rsidRPr="00976EA5">
        <w:rPr>
          <w:sz w:val="24"/>
          <w:szCs w:val="24"/>
        </w:rPr>
        <w:t>klep</w:t>
      </w:r>
      <w:r w:rsidR="00022899" w:rsidRPr="00976EA5">
        <w:rPr>
          <w:sz w:val="24"/>
          <w:szCs w:val="24"/>
        </w:rPr>
        <w:t xml:space="preserve"> M</w:t>
      </w:r>
      <w:r w:rsidR="00D10AB0" w:rsidRPr="00976EA5">
        <w:rPr>
          <w:sz w:val="24"/>
          <w:szCs w:val="24"/>
        </w:rPr>
        <w:t>uzyczny</w:t>
      </w:r>
      <w:r w:rsidR="00022899" w:rsidRPr="00976EA5">
        <w:rPr>
          <w:sz w:val="24"/>
          <w:szCs w:val="24"/>
        </w:rPr>
        <w:t xml:space="preserve"> SP. </w:t>
      </w:r>
      <w:r w:rsidR="00D10AB0" w:rsidRPr="00976EA5">
        <w:rPr>
          <w:sz w:val="24"/>
          <w:szCs w:val="24"/>
        </w:rPr>
        <w:t>z o.o</w:t>
      </w:r>
      <w:r w:rsidR="00022899" w:rsidRPr="00976EA5">
        <w:rPr>
          <w:sz w:val="24"/>
          <w:szCs w:val="24"/>
        </w:rPr>
        <w:t>. na dostawę nagłośnienia i sprzętu multimedialnego. Wartość wynagrodzenia 69 705,00 zł brutto.</w:t>
      </w:r>
    </w:p>
    <w:p w14:paraId="796C857A" w14:textId="681F8404" w:rsidR="00022899" w:rsidRPr="00976EA5" w:rsidRDefault="008401DE" w:rsidP="00976EA5">
      <w:pPr>
        <w:pStyle w:val="Akapitzlist"/>
        <w:spacing w:line="360" w:lineRule="auto"/>
        <w:ind w:left="0"/>
        <w:jc w:val="both"/>
        <w:rPr>
          <w:sz w:val="24"/>
          <w:szCs w:val="24"/>
        </w:rPr>
      </w:pPr>
      <w:r w:rsidRPr="00976EA5">
        <w:rPr>
          <w:sz w:val="24"/>
          <w:szCs w:val="24"/>
        </w:rPr>
        <w:lastRenderedPageBreak/>
        <w:t>b)</w:t>
      </w:r>
      <w:r w:rsidR="00022899" w:rsidRPr="00976EA5">
        <w:rPr>
          <w:sz w:val="24"/>
          <w:szCs w:val="24"/>
        </w:rPr>
        <w:t xml:space="preserve"> w dniu 16.11.2020 r. umowy nr 3/2020 pomiędzy Zamawiającym a firmą AKTEC A</w:t>
      </w:r>
      <w:r w:rsidR="00D10AB0" w:rsidRPr="00976EA5">
        <w:rPr>
          <w:sz w:val="24"/>
          <w:szCs w:val="24"/>
        </w:rPr>
        <w:t>drian</w:t>
      </w:r>
      <w:r w:rsidR="00022899" w:rsidRPr="00976EA5">
        <w:rPr>
          <w:sz w:val="24"/>
          <w:szCs w:val="24"/>
        </w:rPr>
        <w:t xml:space="preserve"> </w:t>
      </w:r>
      <w:proofErr w:type="spellStart"/>
      <w:r w:rsidR="00022899" w:rsidRPr="00976EA5">
        <w:rPr>
          <w:sz w:val="24"/>
          <w:szCs w:val="24"/>
        </w:rPr>
        <w:t>S</w:t>
      </w:r>
      <w:r w:rsidR="00D10AB0" w:rsidRPr="00976EA5">
        <w:rPr>
          <w:sz w:val="24"/>
          <w:szCs w:val="24"/>
        </w:rPr>
        <w:t>zumilas</w:t>
      </w:r>
      <w:proofErr w:type="spellEnd"/>
      <w:r w:rsidR="00022899" w:rsidRPr="00976EA5">
        <w:rPr>
          <w:sz w:val="24"/>
          <w:szCs w:val="24"/>
        </w:rPr>
        <w:t xml:space="preserve"> na dostawę sprzętu komputerowego i cyfrowego. Wartość wynagrodzenia 60 968,00 zł brutto.</w:t>
      </w:r>
    </w:p>
    <w:p w14:paraId="34295DE8" w14:textId="616817D7" w:rsidR="00022899" w:rsidRPr="00976EA5" w:rsidRDefault="008D132C"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Niniejsze postępowanie oraz zapisy umowy były przedmiotem kontroli, która została przeprowadzona przez IZ RPOWŚ w trakcie realizacji projektu w dniach od 30.03. </w:t>
      </w:r>
      <w:r w:rsidRPr="00976EA5">
        <w:rPr>
          <w:rFonts w:ascii="Times New Roman" w:hAnsi="Times New Roman" w:cs="Times New Roman"/>
          <w:sz w:val="24"/>
          <w:szCs w:val="24"/>
        </w:rPr>
        <w:br/>
        <w:t>do 28.04.2021 roku (Informacja Pokontrolna KC-I.432.223.1.2021/AZS-4). W wyniku weryfikacji przedmiotowego postępowania nie stwierdzono uchybień i nieprawidłowości.</w:t>
      </w:r>
    </w:p>
    <w:p w14:paraId="744E4537" w14:textId="5A398024" w:rsidR="00015423" w:rsidRPr="00976EA5" w:rsidRDefault="00015423" w:rsidP="00976EA5">
      <w:pPr>
        <w:pStyle w:val="Akapitzlist"/>
        <w:numPr>
          <w:ilvl w:val="0"/>
          <w:numId w:val="9"/>
        </w:numPr>
        <w:spacing w:line="360" w:lineRule="auto"/>
        <w:ind w:left="0" w:hanging="284"/>
        <w:jc w:val="both"/>
        <w:rPr>
          <w:sz w:val="24"/>
          <w:szCs w:val="24"/>
        </w:rPr>
      </w:pPr>
      <w:r w:rsidRPr="00976EA5">
        <w:rPr>
          <w:sz w:val="24"/>
          <w:szCs w:val="24"/>
        </w:rPr>
        <w:t xml:space="preserve">Postępowanie o udzielenie zamówienia publicznego, oznaczone numerem sprawy 271.27.2.2020, zostało opublikowane w Biuletynie Zamówień Publicznych pod numerem 605423-N-2020 w dniu 03.11.2020 r. i dotyczyło wyboru wykonawcy realizacji robót budowlanych związanych z „Rewitalizacją miejscowości Opatowiec, zagospodarowanie terenu zabytkowego cmentarza z I wojny światowej oraz wykonanie monitoringu w Szkole Podstawowej w Opatowcu”. Zamówienie to zostało podzielone na 4 części: </w:t>
      </w:r>
    </w:p>
    <w:p w14:paraId="79C24E21" w14:textId="77777777" w:rsidR="00015423" w:rsidRPr="00976EA5" w:rsidRDefault="00015423" w:rsidP="00976EA5">
      <w:pPr>
        <w:pStyle w:val="Akapitzlist"/>
        <w:spacing w:line="360" w:lineRule="auto"/>
        <w:ind w:left="0"/>
        <w:jc w:val="both"/>
        <w:rPr>
          <w:sz w:val="24"/>
          <w:szCs w:val="24"/>
        </w:rPr>
      </w:pPr>
      <w:r w:rsidRPr="00976EA5">
        <w:rPr>
          <w:sz w:val="24"/>
          <w:szCs w:val="24"/>
        </w:rPr>
        <w:t>Zadanie 1 – „Nadanie nowych funkcji działce nr 70 – utworzenie placu zabaw oraz siłowni zewnętrznej”,</w:t>
      </w:r>
    </w:p>
    <w:p w14:paraId="2E3C51A2" w14:textId="77777777" w:rsidR="00015423" w:rsidRPr="00976EA5" w:rsidRDefault="00015423" w:rsidP="00976EA5">
      <w:pPr>
        <w:pStyle w:val="Akapitzlist"/>
        <w:spacing w:line="360" w:lineRule="auto"/>
        <w:ind w:left="0"/>
        <w:jc w:val="both"/>
        <w:rPr>
          <w:sz w:val="24"/>
          <w:szCs w:val="24"/>
        </w:rPr>
      </w:pPr>
      <w:r w:rsidRPr="00976EA5">
        <w:rPr>
          <w:sz w:val="24"/>
          <w:szCs w:val="24"/>
        </w:rPr>
        <w:t>Zadanie 2 – „Poprawa funkcjonalności działki nr 70 w Opatowcu poprzez utworzenie miejsc parkingowych wraz z utwardzeniem drogi wjazdowej”,</w:t>
      </w:r>
    </w:p>
    <w:p w14:paraId="5B148140" w14:textId="77777777" w:rsidR="00015423" w:rsidRPr="00976EA5" w:rsidRDefault="00015423" w:rsidP="00976EA5">
      <w:pPr>
        <w:pStyle w:val="Akapitzlist"/>
        <w:spacing w:line="360" w:lineRule="auto"/>
        <w:ind w:left="0"/>
        <w:jc w:val="both"/>
        <w:rPr>
          <w:sz w:val="24"/>
          <w:szCs w:val="24"/>
        </w:rPr>
      </w:pPr>
      <w:r w:rsidRPr="00976EA5">
        <w:rPr>
          <w:sz w:val="24"/>
          <w:szCs w:val="24"/>
        </w:rPr>
        <w:t>Zadanie 3 – „Zagospodarowanie terenu zabytkowego cmentarza z I Wojny Światowej”,</w:t>
      </w:r>
    </w:p>
    <w:p w14:paraId="2FF9CFFF" w14:textId="406DF8A2" w:rsidR="00015423" w:rsidRPr="00976EA5" w:rsidRDefault="00015423" w:rsidP="00976EA5">
      <w:pPr>
        <w:pStyle w:val="Akapitzlist"/>
        <w:spacing w:line="360" w:lineRule="auto"/>
        <w:ind w:left="0"/>
        <w:jc w:val="both"/>
        <w:rPr>
          <w:sz w:val="24"/>
          <w:szCs w:val="24"/>
        </w:rPr>
      </w:pPr>
      <w:r w:rsidRPr="00976EA5">
        <w:rPr>
          <w:sz w:val="24"/>
          <w:szCs w:val="24"/>
        </w:rPr>
        <w:t>Zadanie 4 – „Wykonanie instalacji monitoringu w Szkole Podstawowej w Opatowcu”.</w:t>
      </w:r>
    </w:p>
    <w:p w14:paraId="1DAD4666" w14:textId="77777777" w:rsidR="00015423" w:rsidRPr="00976EA5" w:rsidRDefault="00015423" w:rsidP="00976EA5">
      <w:pPr>
        <w:pStyle w:val="Akapitzlist"/>
        <w:spacing w:line="360" w:lineRule="auto"/>
        <w:ind w:left="0"/>
        <w:jc w:val="both"/>
        <w:rPr>
          <w:sz w:val="24"/>
          <w:szCs w:val="24"/>
        </w:rPr>
      </w:pPr>
      <w:r w:rsidRPr="00976EA5">
        <w:rPr>
          <w:sz w:val="24"/>
          <w:szCs w:val="24"/>
        </w:rPr>
        <w:t>Efektem rozstrzygnięcia postępowania było podpisanie:</w:t>
      </w:r>
    </w:p>
    <w:p w14:paraId="1D7514E5" w14:textId="72461081" w:rsidR="00015423" w:rsidRPr="00976EA5" w:rsidRDefault="00917F56" w:rsidP="00976EA5">
      <w:pPr>
        <w:pStyle w:val="Akapitzlist"/>
        <w:spacing w:line="360" w:lineRule="auto"/>
        <w:ind w:left="0"/>
        <w:jc w:val="both"/>
        <w:rPr>
          <w:sz w:val="24"/>
          <w:szCs w:val="24"/>
        </w:rPr>
      </w:pPr>
      <w:r w:rsidRPr="00976EA5">
        <w:rPr>
          <w:sz w:val="24"/>
          <w:szCs w:val="24"/>
        </w:rPr>
        <w:t xml:space="preserve">a) </w:t>
      </w:r>
      <w:r w:rsidR="00015423" w:rsidRPr="00976EA5">
        <w:rPr>
          <w:sz w:val="24"/>
          <w:szCs w:val="24"/>
        </w:rPr>
        <w:t xml:space="preserve">w dniu 14.01.2021 r. umowy nr 1/2021 pomiędzy Zamawiającym a firmą Usługi Remontowo-Budowlane Krzysztof </w:t>
      </w:r>
      <w:proofErr w:type="spellStart"/>
      <w:r w:rsidR="00015423" w:rsidRPr="00976EA5">
        <w:rPr>
          <w:sz w:val="24"/>
          <w:szCs w:val="24"/>
        </w:rPr>
        <w:t>Parlak</w:t>
      </w:r>
      <w:proofErr w:type="spellEnd"/>
      <w:r w:rsidR="00015423" w:rsidRPr="00976EA5">
        <w:rPr>
          <w:sz w:val="24"/>
          <w:szCs w:val="24"/>
        </w:rPr>
        <w:t xml:space="preserve"> Sępichów 88a, 28-136 Nowy Korczyn </w:t>
      </w:r>
      <w:r w:rsidR="00015423" w:rsidRPr="00976EA5">
        <w:rPr>
          <w:sz w:val="24"/>
          <w:szCs w:val="24"/>
        </w:rPr>
        <w:br/>
        <w:t>na realizację zadania 1 - „Nadanie nowych funkcji działce nr 70 – utworzenie placu zabaw oraz siłowni zewnętrznej”, Wartość wynagrodzenia 185 000,00 zł brutto. Termin realizacji przedmiotu umowy określono do dnia 30.04.2021 r. Potwierdzeniem terminowej realizacji przedmiotu zamówienia jest protokół odbioru końcowego robót z dnia 24.05.2021 r.</w:t>
      </w:r>
    </w:p>
    <w:p w14:paraId="72D1364C" w14:textId="0229CA3D" w:rsidR="00015423" w:rsidRPr="00976EA5" w:rsidRDefault="00917F56" w:rsidP="00976EA5">
      <w:pPr>
        <w:pStyle w:val="Akapitzlist"/>
        <w:spacing w:line="360" w:lineRule="auto"/>
        <w:ind w:left="0"/>
        <w:jc w:val="both"/>
        <w:rPr>
          <w:sz w:val="24"/>
          <w:szCs w:val="24"/>
        </w:rPr>
      </w:pPr>
      <w:r w:rsidRPr="00976EA5">
        <w:rPr>
          <w:sz w:val="24"/>
          <w:szCs w:val="24"/>
        </w:rPr>
        <w:t xml:space="preserve">b) </w:t>
      </w:r>
      <w:r w:rsidR="00015423" w:rsidRPr="00976EA5">
        <w:rPr>
          <w:sz w:val="24"/>
          <w:szCs w:val="24"/>
        </w:rPr>
        <w:t xml:space="preserve">w dniu 14.01.2021 r. umowy nr 2/2021 pomiędzy Zamawiającym a firmą Usługi Koparko-Ładowarką Transport Drogowy Marcin Piotrowski Badrzychowice 71, 28-136 Nowy Korczyn na realizację zadania 2 - „Poprawa funkcjonalności działki nr 70 w Opatowcu poprzez utworzenie miejsc parkingowych wraz z utwardzeniem drogi wjazdowej”. Wartość wynagrodzenia 222 498,39 zł brutto. Termin realizacji przedmiotu zamówienia określono </w:t>
      </w:r>
      <w:r w:rsidR="00A20AFD" w:rsidRPr="00976EA5">
        <w:rPr>
          <w:sz w:val="24"/>
          <w:szCs w:val="24"/>
        </w:rPr>
        <w:br/>
      </w:r>
      <w:r w:rsidR="00015423" w:rsidRPr="00976EA5">
        <w:rPr>
          <w:sz w:val="24"/>
          <w:szCs w:val="24"/>
        </w:rPr>
        <w:t>do dnia 30.04.2021 r. Potwierdzeniem terminowej realizacji przedmiotu zamówienia jest protokół odbioru końcowego robót z dnia 24.05.2021 r.</w:t>
      </w:r>
    </w:p>
    <w:p w14:paraId="5F1D052F" w14:textId="77777777" w:rsidR="00015423" w:rsidRPr="00976EA5" w:rsidRDefault="00015423" w:rsidP="00976EA5">
      <w:pPr>
        <w:pStyle w:val="Akapitzlist"/>
        <w:spacing w:line="360" w:lineRule="auto"/>
        <w:ind w:left="0"/>
        <w:jc w:val="both"/>
        <w:rPr>
          <w:sz w:val="24"/>
          <w:szCs w:val="24"/>
        </w:rPr>
      </w:pPr>
      <w:r w:rsidRPr="00976EA5">
        <w:rPr>
          <w:sz w:val="24"/>
          <w:szCs w:val="24"/>
        </w:rPr>
        <w:lastRenderedPageBreak/>
        <w:t xml:space="preserve">Dla zadania nr 3 nie złożono żadnej oferty – postępowanie unieważniono zgodnie z zapisami art. 93 ust. 1 pkt. 1 ustawy </w:t>
      </w:r>
      <w:proofErr w:type="spellStart"/>
      <w:r w:rsidRPr="00976EA5">
        <w:rPr>
          <w:sz w:val="24"/>
          <w:szCs w:val="24"/>
        </w:rPr>
        <w:t>pzp</w:t>
      </w:r>
      <w:proofErr w:type="spellEnd"/>
      <w:r w:rsidRPr="00976EA5">
        <w:rPr>
          <w:sz w:val="24"/>
          <w:szCs w:val="24"/>
        </w:rPr>
        <w:t>.</w:t>
      </w:r>
    </w:p>
    <w:p w14:paraId="3A822644" w14:textId="4DC9DACF" w:rsidR="00015423" w:rsidRPr="00976EA5" w:rsidRDefault="00015423" w:rsidP="00976EA5">
      <w:pPr>
        <w:pStyle w:val="Akapitzlist"/>
        <w:spacing w:line="360" w:lineRule="auto"/>
        <w:ind w:left="0"/>
        <w:jc w:val="both"/>
        <w:rPr>
          <w:sz w:val="24"/>
          <w:szCs w:val="24"/>
        </w:rPr>
      </w:pPr>
      <w:r w:rsidRPr="00976EA5">
        <w:rPr>
          <w:sz w:val="24"/>
          <w:szCs w:val="24"/>
        </w:rPr>
        <w:t xml:space="preserve">Dla zadania nr 4 – wykonawca nie wyraził zgody na przedłużenie terminu związania ofertą </w:t>
      </w:r>
      <w:r w:rsidR="00A20AFD" w:rsidRPr="00976EA5">
        <w:rPr>
          <w:sz w:val="24"/>
          <w:szCs w:val="24"/>
        </w:rPr>
        <w:br/>
      </w:r>
      <w:r w:rsidRPr="00976EA5">
        <w:rPr>
          <w:sz w:val="24"/>
          <w:szCs w:val="24"/>
        </w:rPr>
        <w:t xml:space="preserve">z jednoczesnym przedłużeniem okresu ważności wadium wobec czego Zamawiający odrzucił ofertę na podstawie art. 89 ust. 1 pkt. 7a ustawy </w:t>
      </w:r>
      <w:r w:rsidR="00C011FC">
        <w:rPr>
          <w:sz w:val="24"/>
          <w:szCs w:val="24"/>
        </w:rPr>
        <w:t>PZP</w:t>
      </w:r>
      <w:r w:rsidRPr="00976EA5">
        <w:rPr>
          <w:sz w:val="24"/>
          <w:szCs w:val="24"/>
        </w:rPr>
        <w:t xml:space="preserve"> a następnie postępowanie </w:t>
      </w:r>
      <w:r w:rsidR="00C011FC">
        <w:rPr>
          <w:sz w:val="24"/>
          <w:szCs w:val="24"/>
        </w:rPr>
        <w:t xml:space="preserve">w zakresie zadania nr 4 </w:t>
      </w:r>
      <w:r w:rsidRPr="00976EA5">
        <w:rPr>
          <w:sz w:val="24"/>
          <w:szCs w:val="24"/>
        </w:rPr>
        <w:t xml:space="preserve">unieważniono zgodnie z zapisami art. 93 ust. 1 pkt. 1 ustawy </w:t>
      </w:r>
      <w:r w:rsidR="00C011FC">
        <w:rPr>
          <w:sz w:val="24"/>
          <w:szCs w:val="24"/>
        </w:rPr>
        <w:t>PZP</w:t>
      </w:r>
      <w:r w:rsidRPr="00976EA5">
        <w:rPr>
          <w:sz w:val="24"/>
          <w:szCs w:val="24"/>
        </w:rPr>
        <w:t>.</w:t>
      </w:r>
    </w:p>
    <w:p w14:paraId="2E02DDF0" w14:textId="207D2E31" w:rsidR="00015423" w:rsidRPr="00976EA5" w:rsidRDefault="00015423" w:rsidP="00976EA5">
      <w:pPr>
        <w:pStyle w:val="Akapitzlist"/>
        <w:spacing w:line="360" w:lineRule="auto"/>
        <w:ind w:left="0"/>
        <w:jc w:val="both"/>
        <w:rPr>
          <w:sz w:val="24"/>
          <w:szCs w:val="24"/>
        </w:rPr>
      </w:pPr>
      <w:r w:rsidRPr="00976EA5">
        <w:rPr>
          <w:sz w:val="24"/>
          <w:szCs w:val="24"/>
        </w:rPr>
        <w:t>Ponadto stwierdzono, że w dniu 06.04.2021 r. została zawarta umowa nr 16A/2021 pomiędzy Zamawiającym a firmą Usługi Koparko-Ładowarką Transport Drogowy Marcin Piotrowski Badrzychowice 71, 28-136 Nowy Korczyn na roboty dodatkowe dotyczące zadania 2 - „Poprawa funkcjonalności działki nr 70 w Opatowcu poprzez utworzenie miejsc parkingowych wraz z utwardzeniem drogi wjazdowej”. Wartość wynagrodzenia 34 916,26 zł brutto. Potwierdzeniem terminowej realizacji przedmiotu zamówienia jest protokół odbioru robót dodatkowych z dnia 24.05.2021 r.</w:t>
      </w:r>
    </w:p>
    <w:p w14:paraId="7D61CBFD" w14:textId="159ACDB4" w:rsidR="00DC5649" w:rsidRPr="00976EA5" w:rsidRDefault="00DC5649"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Niniejsze postępowanie oraz zapisy umowy były przedmiotem kontroli, która została przeprowadzona przez IZ RPOWŚ w trakcie realizacji projektu w dniach od 06.12. </w:t>
      </w:r>
      <w:r w:rsidRPr="00976EA5">
        <w:rPr>
          <w:rFonts w:ascii="Times New Roman" w:hAnsi="Times New Roman" w:cs="Times New Roman"/>
          <w:sz w:val="24"/>
          <w:szCs w:val="24"/>
        </w:rPr>
        <w:br/>
        <w:t>do 28.12.2021 roku. W wyniku weryfikacji przedmiotowego zamówienia stwierdzono uchybienie nie mające wpływu na wynik postępowania szczegółowo opisane w Informacji Pokontrolnej nr KC-I.432.223.2.2021/ASE-5.</w:t>
      </w:r>
    </w:p>
    <w:p w14:paraId="27ECD5D4" w14:textId="548AD0B9" w:rsidR="00EE2BDA" w:rsidRPr="00976EA5" w:rsidRDefault="00F57E78" w:rsidP="00976EA5">
      <w:pPr>
        <w:pStyle w:val="Akapitzlist"/>
        <w:numPr>
          <w:ilvl w:val="0"/>
          <w:numId w:val="9"/>
        </w:numPr>
        <w:spacing w:line="360" w:lineRule="auto"/>
        <w:ind w:left="0" w:hanging="284"/>
        <w:jc w:val="both"/>
        <w:rPr>
          <w:color w:val="FF0000"/>
          <w:sz w:val="24"/>
          <w:szCs w:val="24"/>
        </w:rPr>
      </w:pPr>
      <w:r w:rsidRPr="00976EA5">
        <w:rPr>
          <w:sz w:val="24"/>
          <w:szCs w:val="24"/>
        </w:rPr>
        <w:t xml:space="preserve">Postępowanie o udzielenie zamówienia publicznego, oznaczone numerem sprawy 271.5.2021, zostało opublikowane w Biuletynie Zamówień Publicznych pod numerem 2021/BZP 00027850/01 w dniu 06.04.2021 r. i dotyczyło </w:t>
      </w:r>
      <w:r w:rsidR="00EE2BDA" w:rsidRPr="00976EA5">
        <w:rPr>
          <w:sz w:val="24"/>
          <w:szCs w:val="24"/>
        </w:rPr>
        <w:t>kompleksowej rewitalizacji miejscowości Opatowiec. Zamówienie to</w:t>
      </w:r>
      <w:r w:rsidRPr="00976EA5">
        <w:rPr>
          <w:sz w:val="24"/>
          <w:szCs w:val="24"/>
        </w:rPr>
        <w:t xml:space="preserve"> obejmowało 5 zadań </w:t>
      </w:r>
      <w:r w:rsidR="00EE2BDA" w:rsidRPr="00976EA5">
        <w:rPr>
          <w:sz w:val="24"/>
          <w:szCs w:val="24"/>
        </w:rPr>
        <w:t xml:space="preserve">: </w:t>
      </w:r>
    </w:p>
    <w:p w14:paraId="43D3E747" w14:textId="77777777" w:rsidR="00EE2BDA" w:rsidRPr="00976EA5" w:rsidRDefault="00EE2BDA" w:rsidP="00976EA5">
      <w:pPr>
        <w:pStyle w:val="Akapitzlist"/>
        <w:spacing w:line="360" w:lineRule="auto"/>
        <w:ind w:left="0"/>
        <w:jc w:val="both"/>
        <w:rPr>
          <w:sz w:val="24"/>
          <w:szCs w:val="24"/>
        </w:rPr>
      </w:pPr>
      <w:r w:rsidRPr="00976EA5">
        <w:rPr>
          <w:sz w:val="24"/>
          <w:szCs w:val="24"/>
        </w:rPr>
        <w:t>Zadanie 1 – Rewitalizacja terenu – utwardzenie, remont nawierzchni oraz lokalizacja małej architektury,</w:t>
      </w:r>
    </w:p>
    <w:p w14:paraId="335C70A7" w14:textId="77777777" w:rsidR="00EE2BDA" w:rsidRPr="00976EA5" w:rsidRDefault="00EE2BDA" w:rsidP="00976EA5">
      <w:pPr>
        <w:pStyle w:val="Akapitzlist"/>
        <w:spacing w:line="360" w:lineRule="auto"/>
        <w:ind w:left="0"/>
        <w:jc w:val="both"/>
        <w:rPr>
          <w:sz w:val="24"/>
          <w:szCs w:val="24"/>
        </w:rPr>
      </w:pPr>
      <w:r w:rsidRPr="00976EA5">
        <w:rPr>
          <w:sz w:val="24"/>
          <w:szCs w:val="24"/>
        </w:rPr>
        <w:t>Zadanie 2 – Rozwiązanie problemu środowiskowego poprzez wymianę sieci wodociągowej na Rynku w Opatowcu,</w:t>
      </w:r>
    </w:p>
    <w:p w14:paraId="7C5A72AF" w14:textId="77777777" w:rsidR="00EE2BDA" w:rsidRPr="00976EA5" w:rsidRDefault="00EE2BDA" w:rsidP="00976EA5">
      <w:pPr>
        <w:pStyle w:val="Akapitzlist"/>
        <w:spacing w:line="360" w:lineRule="auto"/>
        <w:ind w:left="0"/>
        <w:jc w:val="both"/>
        <w:rPr>
          <w:sz w:val="24"/>
          <w:szCs w:val="24"/>
        </w:rPr>
      </w:pPr>
      <w:r w:rsidRPr="00976EA5">
        <w:rPr>
          <w:sz w:val="24"/>
          <w:szCs w:val="24"/>
        </w:rPr>
        <w:t>Zadanie 3 – Przebudowa wiaty przystankowej oraz budowa wiaty handlowej tzw. „Mini bazarek”,</w:t>
      </w:r>
    </w:p>
    <w:p w14:paraId="34EE905F" w14:textId="70BB8967" w:rsidR="00EE2BDA" w:rsidRPr="00976EA5" w:rsidRDefault="00EE2BDA" w:rsidP="00976EA5">
      <w:pPr>
        <w:pStyle w:val="Akapitzlist"/>
        <w:spacing w:line="360" w:lineRule="auto"/>
        <w:ind w:left="0"/>
        <w:jc w:val="both"/>
        <w:rPr>
          <w:sz w:val="24"/>
          <w:szCs w:val="24"/>
        </w:rPr>
      </w:pPr>
      <w:r w:rsidRPr="00976EA5">
        <w:rPr>
          <w:sz w:val="24"/>
          <w:szCs w:val="24"/>
        </w:rPr>
        <w:t xml:space="preserve">Zadanie 4 – Wykonanie nawierzchni asfaltowych oraz przebudowa chodników na rynku </w:t>
      </w:r>
      <w:r w:rsidRPr="00976EA5">
        <w:rPr>
          <w:sz w:val="24"/>
          <w:szCs w:val="24"/>
        </w:rPr>
        <w:br/>
        <w:t>i uliczkach przylegających,</w:t>
      </w:r>
    </w:p>
    <w:p w14:paraId="3F255C76" w14:textId="77777777" w:rsidR="00EE2BDA" w:rsidRPr="00976EA5" w:rsidRDefault="00EE2BDA" w:rsidP="00976EA5">
      <w:pPr>
        <w:pStyle w:val="Akapitzlist"/>
        <w:spacing w:line="360" w:lineRule="auto"/>
        <w:ind w:left="0"/>
        <w:jc w:val="both"/>
        <w:rPr>
          <w:sz w:val="24"/>
          <w:szCs w:val="24"/>
        </w:rPr>
      </w:pPr>
      <w:r w:rsidRPr="00976EA5">
        <w:rPr>
          <w:sz w:val="24"/>
          <w:szCs w:val="24"/>
        </w:rPr>
        <w:t>Zadanie 5- Poprawa funkcjonalności Rynku w Opatowcu poprzez przebudowę oświetlenia ulicznego z OZE.</w:t>
      </w:r>
    </w:p>
    <w:p w14:paraId="1758ED71" w14:textId="1C0A7557" w:rsidR="00EE2BDA" w:rsidRPr="00976EA5" w:rsidRDefault="00EE2BDA" w:rsidP="00976EA5">
      <w:pPr>
        <w:pStyle w:val="Akapitzlist"/>
        <w:spacing w:line="360" w:lineRule="auto"/>
        <w:ind w:left="0"/>
        <w:jc w:val="both"/>
        <w:rPr>
          <w:sz w:val="24"/>
          <w:szCs w:val="24"/>
        </w:rPr>
      </w:pPr>
      <w:r w:rsidRPr="00976EA5">
        <w:rPr>
          <w:sz w:val="24"/>
          <w:szCs w:val="24"/>
        </w:rPr>
        <w:lastRenderedPageBreak/>
        <w:t xml:space="preserve">Efektem rozstrzygnięcia postępowania było podpisanie w dniu 18.05.2021 r. umowy </w:t>
      </w:r>
      <w:r w:rsidRPr="00976EA5">
        <w:rPr>
          <w:sz w:val="24"/>
          <w:szCs w:val="24"/>
        </w:rPr>
        <w:br/>
        <w:t>nr 25/2021 z Przedsiębiorstwem Robót Inżynieryjno-Budowlanych „HYDROKOMPLEX” Mariusz Kozera ul. Jabłoniowa 15, 28-100 Busko-Zdrój na kwotę 2 053 673,25 zł brutto. Termin realizacji przedmiotu zamówienia określono do 6 m-</w:t>
      </w:r>
      <w:proofErr w:type="spellStart"/>
      <w:r w:rsidRPr="00976EA5">
        <w:rPr>
          <w:sz w:val="24"/>
          <w:szCs w:val="24"/>
        </w:rPr>
        <w:t>cy</w:t>
      </w:r>
      <w:proofErr w:type="spellEnd"/>
      <w:r w:rsidRPr="00976EA5">
        <w:rPr>
          <w:sz w:val="24"/>
          <w:szCs w:val="24"/>
        </w:rPr>
        <w:t xml:space="preserve"> od podpisania umowy </w:t>
      </w:r>
      <w:r w:rsidR="00EC6567" w:rsidRPr="00976EA5">
        <w:rPr>
          <w:sz w:val="24"/>
          <w:szCs w:val="24"/>
        </w:rPr>
        <w:br/>
      </w:r>
      <w:r w:rsidRPr="00976EA5">
        <w:rPr>
          <w:sz w:val="24"/>
          <w:szCs w:val="24"/>
        </w:rPr>
        <w:t>tj. do dnia 15.11.2021 r.</w:t>
      </w:r>
    </w:p>
    <w:p w14:paraId="4999C1F8" w14:textId="772AA765" w:rsidR="00EE2BDA" w:rsidRPr="00976EA5" w:rsidRDefault="00EC6567" w:rsidP="00976EA5">
      <w:pPr>
        <w:pStyle w:val="Akapitzlist"/>
        <w:spacing w:line="360" w:lineRule="auto"/>
        <w:ind w:left="0"/>
        <w:jc w:val="both"/>
        <w:rPr>
          <w:sz w:val="24"/>
          <w:szCs w:val="24"/>
        </w:rPr>
      </w:pPr>
      <w:r w:rsidRPr="00976EA5">
        <w:rPr>
          <w:sz w:val="24"/>
          <w:szCs w:val="24"/>
        </w:rPr>
        <w:t>Zespół Kontrolny poddał także szczegółowej analizie postanowienia:</w:t>
      </w:r>
    </w:p>
    <w:p w14:paraId="2AB33098" w14:textId="4B522882" w:rsidR="00EE2BDA" w:rsidRPr="00976EA5" w:rsidRDefault="00EC6567" w:rsidP="00976EA5">
      <w:pPr>
        <w:pStyle w:val="Akapitzlist"/>
        <w:spacing w:line="360" w:lineRule="auto"/>
        <w:ind w:left="0"/>
        <w:jc w:val="both"/>
        <w:rPr>
          <w:sz w:val="24"/>
          <w:szCs w:val="24"/>
        </w:rPr>
      </w:pPr>
      <w:r w:rsidRPr="00976EA5">
        <w:rPr>
          <w:sz w:val="24"/>
          <w:szCs w:val="24"/>
        </w:rPr>
        <w:t xml:space="preserve">- Aneksu nr 1 z dnia </w:t>
      </w:r>
      <w:r w:rsidR="00EE2BDA" w:rsidRPr="00976EA5">
        <w:rPr>
          <w:sz w:val="24"/>
          <w:szCs w:val="24"/>
        </w:rPr>
        <w:t>17.11.2021 r.</w:t>
      </w:r>
      <w:r w:rsidRPr="00976EA5">
        <w:rPr>
          <w:sz w:val="24"/>
          <w:szCs w:val="24"/>
        </w:rPr>
        <w:t xml:space="preserve"> </w:t>
      </w:r>
      <w:r w:rsidR="00EE2BDA" w:rsidRPr="00976EA5">
        <w:rPr>
          <w:sz w:val="24"/>
          <w:szCs w:val="24"/>
        </w:rPr>
        <w:t>– dot. wydłużenia terminu realizacji przedmiotu zamówienia do dnia 15.12.2021 r.</w:t>
      </w:r>
      <w:r w:rsidRPr="00976EA5">
        <w:rPr>
          <w:sz w:val="24"/>
          <w:szCs w:val="24"/>
        </w:rPr>
        <w:t>;</w:t>
      </w:r>
    </w:p>
    <w:p w14:paraId="7167775B" w14:textId="4FA39F8E" w:rsidR="00313103" w:rsidRPr="00976EA5" w:rsidRDefault="00EC6567" w:rsidP="00976EA5">
      <w:pPr>
        <w:pStyle w:val="Akapitzlist"/>
        <w:spacing w:line="360" w:lineRule="auto"/>
        <w:ind w:left="0"/>
        <w:jc w:val="both"/>
        <w:rPr>
          <w:sz w:val="24"/>
          <w:szCs w:val="24"/>
        </w:rPr>
      </w:pPr>
      <w:r w:rsidRPr="00976EA5">
        <w:rPr>
          <w:sz w:val="24"/>
          <w:szCs w:val="24"/>
        </w:rPr>
        <w:t xml:space="preserve">- Aneksu nr 2 z dnia </w:t>
      </w:r>
      <w:r w:rsidR="00EE2BDA" w:rsidRPr="00976EA5">
        <w:rPr>
          <w:sz w:val="24"/>
          <w:szCs w:val="24"/>
        </w:rPr>
        <w:t xml:space="preserve">02.12.2021 r. </w:t>
      </w:r>
      <w:r w:rsidRPr="00976EA5">
        <w:rPr>
          <w:sz w:val="24"/>
          <w:szCs w:val="24"/>
        </w:rPr>
        <w:t xml:space="preserve">- </w:t>
      </w:r>
      <w:r w:rsidR="00EE2BDA" w:rsidRPr="00976EA5">
        <w:rPr>
          <w:sz w:val="24"/>
          <w:szCs w:val="24"/>
        </w:rPr>
        <w:t xml:space="preserve">dot. zwiększenia wynagrodzenia wykonawcy w/z </w:t>
      </w:r>
      <w:r w:rsidRPr="00976EA5">
        <w:rPr>
          <w:sz w:val="24"/>
          <w:szCs w:val="24"/>
        </w:rPr>
        <w:br/>
      </w:r>
      <w:proofErr w:type="spellStart"/>
      <w:r w:rsidR="00EE2BDA" w:rsidRPr="00976EA5">
        <w:rPr>
          <w:sz w:val="24"/>
          <w:szCs w:val="24"/>
        </w:rPr>
        <w:t>z</w:t>
      </w:r>
      <w:proofErr w:type="spellEnd"/>
      <w:r w:rsidR="00EE2BDA" w:rsidRPr="00976EA5">
        <w:rPr>
          <w:sz w:val="24"/>
          <w:szCs w:val="24"/>
        </w:rPr>
        <w:t xml:space="preserve"> wystąpieniem robót dodatkowych nie objętych umową. </w:t>
      </w:r>
    </w:p>
    <w:p w14:paraId="532CEF37" w14:textId="615557DD" w:rsidR="00EC6567" w:rsidRPr="00976EA5" w:rsidRDefault="00EC6567" w:rsidP="00976EA5">
      <w:pPr>
        <w:pStyle w:val="Akapitzlist"/>
        <w:spacing w:line="360" w:lineRule="auto"/>
        <w:ind w:left="0"/>
        <w:jc w:val="both"/>
        <w:rPr>
          <w:sz w:val="24"/>
          <w:szCs w:val="24"/>
        </w:rPr>
      </w:pPr>
      <w:r w:rsidRPr="00976EA5">
        <w:rPr>
          <w:sz w:val="24"/>
          <w:szCs w:val="24"/>
        </w:rPr>
        <w:t>Zespół Kontrolny stwierdził, iż wprowadzone powyższymi aneksami zmiany spełniają przesłanki, o których mowa w art. 4</w:t>
      </w:r>
      <w:r w:rsidR="000842CB" w:rsidRPr="00976EA5">
        <w:rPr>
          <w:sz w:val="24"/>
          <w:szCs w:val="24"/>
        </w:rPr>
        <w:t>55</w:t>
      </w:r>
      <w:r w:rsidRPr="00976EA5">
        <w:rPr>
          <w:sz w:val="24"/>
          <w:szCs w:val="24"/>
        </w:rPr>
        <w:t xml:space="preserve"> ust.1 ustawy </w:t>
      </w:r>
      <w:r w:rsidR="00C011FC">
        <w:rPr>
          <w:sz w:val="24"/>
          <w:szCs w:val="24"/>
        </w:rPr>
        <w:t>PZP</w:t>
      </w:r>
      <w:r w:rsidRPr="00976EA5">
        <w:rPr>
          <w:sz w:val="24"/>
          <w:szCs w:val="24"/>
        </w:rPr>
        <w:t xml:space="preserve"> w związku z art. 15 r ust. 4 ustawy </w:t>
      </w:r>
      <w:r w:rsidR="00976FE3" w:rsidRPr="00976EA5">
        <w:rPr>
          <w:sz w:val="24"/>
          <w:szCs w:val="24"/>
        </w:rPr>
        <w:br/>
      </w:r>
      <w:r w:rsidRPr="00976EA5">
        <w:rPr>
          <w:sz w:val="24"/>
          <w:szCs w:val="24"/>
        </w:rPr>
        <w:t xml:space="preserve">z dnia 2 marca 2020 r. o szczególnych rozwiązaniach związanych z zapobieganiem, przeciwdziałaniem i zwalczaniem COVID-19, innych chorób zakaźnych oraz wywołanych nimi sytuacji kryzysowych a także zapisów </w:t>
      </w:r>
      <w:r w:rsidR="000842CB" w:rsidRPr="00976EA5">
        <w:rPr>
          <w:sz w:val="24"/>
          <w:szCs w:val="24"/>
        </w:rPr>
        <w:t>SWZ rozdziału XXII.</w:t>
      </w:r>
    </w:p>
    <w:p w14:paraId="637A2ECC" w14:textId="37C50651" w:rsidR="000F0CB2" w:rsidRPr="00976EA5" w:rsidRDefault="000F0CB2" w:rsidP="00976EA5">
      <w:pPr>
        <w:pStyle w:val="Akapitzlist"/>
        <w:spacing w:line="360" w:lineRule="auto"/>
        <w:ind w:left="142" w:hanging="142"/>
        <w:jc w:val="both"/>
        <w:rPr>
          <w:sz w:val="24"/>
          <w:szCs w:val="24"/>
        </w:rPr>
      </w:pPr>
      <w:r w:rsidRPr="00976EA5">
        <w:rPr>
          <w:sz w:val="24"/>
          <w:szCs w:val="24"/>
        </w:rPr>
        <w:t>W wyniku weryfikacji przedmiotowego postępowania o udzielenie zamówienia publicznego</w:t>
      </w:r>
      <w:r w:rsidR="00F64A19">
        <w:rPr>
          <w:sz w:val="24"/>
          <w:szCs w:val="24"/>
        </w:rPr>
        <w:t xml:space="preserve"> </w:t>
      </w:r>
      <w:r w:rsidRPr="00976EA5">
        <w:rPr>
          <w:sz w:val="24"/>
          <w:szCs w:val="24"/>
        </w:rPr>
        <w:t>stwierdzono:</w:t>
      </w:r>
    </w:p>
    <w:p w14:paraId="65ED59D9" w14:textId="5F887C04" w:rsidR="00B8585B" w:rsidRDefault="00F64A19" w:rsidP="00C011FC">
      <w:pPr>
        <w:pStyle w:val="Akapitzlist"/>
        <w:spacing w:line="360" w:lineRule="auto"/>
        <w:ind w:left="0"/>
        <w:jc w:val="both"/>
        <w:rPr>
          <w:sz w:val="24"/>
          <w:szCs w:val="24"/>
        </w:rPr>
      </w:pPr>
      <w:r>
        <w:rPr>
          <w:sz w:val="24"/>
          <w:szCs w:val="24"/>
        </w:rPr>
        <w:t>-</w:t>
      </w:r>
      <w:r w:rsidR="00D74151" w:rsidRPr="00976EA5">
        <w:rPr>
          <w:sz w:val="24"/>
          <w:szCs w:val="24"/>
        </w:rPr>
        <w:t>N</w:t>
      </w:r>
      <w:r w:rsidR="002A7071" w:rsidRPr="00976EA5">
        <w:rPr>
          <w:sz w:val="24"/>
          <w:szCs w:val="24"/>
        </w:rPr>
        <w:t xml:space="preserve">aruszenie art. 91 ust. 2 ustawy z dnia 11.09.2019r. </w:t>
      </w:r>
      <w:proofErr w:type="spellStart"/>
      <w:r w:rsidR="002A7071" w:rsidRPr="00976EA5">
        <w:rPr>
          <w:sz w:val="24"/>
          <w:szCs w:val="24"/>
        </w:rPr>
        <w:t>Pzp</w:t>
      </w:r>
      <w:proofErr w:type="spellEnd"/>
      <w:r w:rsidR="002A7071" w:rsidRPr="00976EA5">
        <w:rPr>
          <w:sz w:val="24"/>
          <w:szCs w:val="24"/>
        </w:rPr>
        <w:t xml:space="preserve"> (Dz.U. z 2019 r. poz.</w:t>
      </w:r>
      <w:r w:rsidR="00DA2BD8" w:rsidRPr="00976EA5">
        <w:rPr>
          <w:sz w:val="24"/>
          <w:szCs w:val="24"/>
        </w:rPr>
        <w:t xml:space="preserve"> </w:t>
      </w:r>
      <w:r w:rsidR="002A7071" w:rsidRPr="00976EA5">
        <w:rPr>
          <w:sz w:val="24"/>
          <w:szCs w:val="24"/>
        </w:rPr>
        <w:t xml:space="preserve">2019 </w:t>
      </w:r>
      <w:r w:rsidR="00DA2BD8" w:rsidRPr="00976EA5">
        <w:rPr>
          <w:sz w:val="24"/>
          <w:szCs w:val="24"/>
        </w:rPr>
        <w:br/>
      </w:r>
      <w:r w:rsidR="002A7071" w:rsidRPr="00976EA5">
        <w:rPr>
          <w:sz w:val="24"/>
          <w:szCs w:val="24"/>
        </w:rPr>
        <w:t xml:space="preserve">z </w:t>
      </w:r>
      <w:proofErr w:type="spellStart"/>
      <w:r w:rsidR="002A7071" w:rsidRPr="00976EA5">
        <w:rPr>
          <w:sz w:val="24"/>
          <w:szCs w:val="24"/>
        </w:rPr>
        <w:t>póź</w:t>
      </w:r>
      <w:r>
        <w:rPr>
          <w:sz w:val="24"/>
          <w:szCs w:val="24"/>
        </w:rPr>
        <w:t>n</w:t>
      </w:r>
      <w:proofErr w:type="spellEnd"/>
      <w:r w:rsidR="002A7071" w:rsidRPr="00976EA5">
        <w:rPr>
          <w:sz w:val="24"/>
          <w:szCs w:val="24"/>
        </w:rPr>
        <w:t xml:space="preserve">. zm.), ponieważ zamawiający </w:t>
      </w:r>
      <w:r w:rsidR="00B8585B">
        <w:rPr>
          <w:sz w:val="24"/>
          <w:szCs w:val="24"/>
        </w:rPr>
        <w:t>nie wskazał w dokumentach z zamówienia powod</w:t>
      </w:r>
      <w:r>
        <w:rPr>
          <w:sz w:val="24"/>
          <w:szCs w:val="24"/>
        </w:rPr>
        <w:t>ów</w:t>
      </w:r>
      <w:r w:rsidR="00B8585B">
        <w:rPr>
          <w:sz w:val="24"/>
          <w:szCs w:val="24"/>
        </w:rPr>
        <w:t xml:space="preserve"> niedokonania podziału zamówienia na części. </w:t>
      </w:r>
    </w:p>
    <w:p w14:paraId="615A8B7F" w14:textId="0A6AC648" w:rsidR="00B8585B" w:rsidRDefault="00B8585B" w:rsidP="00C011FC">
      <w:pPr>
        <w:pStyle w:val="Akapitzlist"/>
        <w:spacing w:line="360" w:lineRule="auto"/>
        <w:ind w:left="0"/>
        <w:jc w:val="both"/>
        <w:rPr>
          <w:sz w:val="24"/>
          <w:szCs w:val="24"/>
        </w:rPr>
      </w:pPr>
      <w:r>
        <w:rPr>
          <w:sz w:val="24"/>
          <w:szCs w:val="24"/>
        </w:rPr>
        <w:t>Jednocześnie biorąc pod uwagę, iż brak podziału zamówienia na części w ocenie Instytucji Zarządzającej było uzasadnione powyższe stanowi uchybienie formalne.</w:t>
      </w:r>
    </w:p>
    <w:p w14:paraId="1A1D56DD" w14:textId="1E120812" w:rsidR="00DC4BA1" w:rsidRPr="00976EA5" w:rsidRDefault="00DC4BA1" w:rsidP="00976EA5">
      <w:pPr>
        <w:pStyle w:val="Akapitzlist"/>
        <w:spacing w:line="360" w:lineRule="auto"/>
        <w:ind w:left="0"/>
        <w:jc w:val="both"/>
        <w:rPr>
          <w:sz w:val="24"/>
          <w:szCs w:val="24"/>
        </w:rPr>
      </w:pPr>
      <w:r w:rsidRPr="00976EA5">
        <w:rPr>
          <w:sz w:val="24"/>
          <w:szCs w:val="24"/>
        </w:rPr>
        <w:t xml:space="preserve">Lista sprawdzająca oraz skany dokumentów dotyczące w/w zamówienia stanowią dowód </w:t>
      </w:r>
      <w:r w:rsidRPr="00976EA5">
        <w:rPr>
          <w:sz w:val="24"/>
          <w:szCs w:val="24"/>
        </w:rPr>
        <w:br/>
        <w:t xml:space="preserve">nr </w:t>
      </w:r>
      <w:r w:rsidR="0050564E" w:rsidRPr="00976EA5">
        <w:rPr>
          <w:sz w:val="24"/>
          <w:szCs w:val="24"/>
        </w:rPr>
        <w:t>2</w:t>
      </w:r>
      <w:r w:rsidRPr="00976EA5">
        <w:rPr>
          <w:sz w:val="24"/>
          <w:szCs w:val="24"/>
        </w:rPr>
        <w:t xml:space="preserve"> do niniejszej Informacji Pokontrolnej.</w:t>
      </w:r>
    </w:p>
    <w:p w14:paraId="33FF0043" w14:textId="165DAC62" w:rsidR="00F96F67" w:rsidRPr="00976EA5" w:rsidRDefault="00074E88" w:rsidP="00976EA5">
      <w:pPr>
        <w:pStyle w:val="Akapitzlist"/>
        <w:spacing w:line="360" w:lineRule="auto"/>
        <w:ind w:left="0" w:hanging="284"/>
        <w:jc w:val="both"/>
        <w:rPr>
          <w:sz w:val="24"/>
          <w:szCs w:val="24"/>
        </w:rPr>
      </w:pPr>
      <w:r w:rsidRPr="00976EA5">
        <w:rPr>
          <w:sz w:val="24"/>
          <w:szCs w:val="24"/>
        </w:rPr>
        <w:t xml:space="preserve">8. </w:t>
      </w:r>
      <w:r w:rsidR="0094421C" w:rsidRPr="00976EA5">
        <w:rPr>
          <w:sz w:val="24"/>
          <w:szCs w:val="24"/>
        </w:rPr>
        <w:t xml:space="preserve">Partner Projektu - </w:t>
      </w:r>
      <w:r w:rsidR="00F96F67" w:rsidRPr="00976EA5">
        <w:rPr>
          <w:sz w:val="24"/>
          <w:szCs w:val="24"/>
        </w:rPr>
        <w:t xml:space="preserve">Spółdzielnia Mieszkaniowa w Kazimierzy Wielkiej z siedzibą 28-500 Kazimierza Wielka, ul. Partyzantów 32/1, działając zgodnie z zapisami §8 umowy partnerskiej nr 1/2017 zawartej w dniu 23.10.2017 r., przeprowadziła postępowanie </w:t>
      </w:r>
      <w:r w:rsidR="00A14BE3" w:rsidRPr="00976EA5">
        <w:rPr>
          <w:sz w:val="24"/>
          <w:szCs w:val="24"/>
        </w:rPr>
        <w:br/>
      </w:r>
      <w:r w:rsidR="00F96F67" w:rsidRPr="00976EA5">
        <w:rPr>
          <w:sz w:val="24"/>
          <w:szCs w:val="24"/>
        </w:rPr>
        <w:t>o udzielenie zamówienia o wartości powyżej 50 tys. zł netto, dotyczące wyboru wykonawcy robót budowlanych w ramach zagospodarowania terenu przy budynku mieszkalnym - wielorodzinnym w Opatowcu przy ul. Legatka 22, polegających na:</w:t>
      </w:r>
    </w:p>
    <w:p w14:paraId="58B9E2C1" w14:textId="77777777" w:rsidR="00F96F67" w:rsidRPr="00976EA5" w:rsidRDefault="00F96F67" w:rsidP="00976EA5">
      <w:pPr>
        <w:pStyle w:val="Akapitzlist"/>
        <w:spacing w:line="360" w:lineRule="auto"/>
        <w:ind w:left="142"/>
        <w:jc w:val="both"/>
        <w:rPr>
          <w:sz w:val="24"/>
          <w:szCs w:val="24"/>
        </w:rPr>
      </w:pPr>
      <w:r w:rsidRPr="00976EA5">
        <w:rPr>
          <w:sz w:val="24"/>
          <w:szCs w:val="24"/>
        </w:rPr>
        <w:t>● przebudowie drogi dojazdowej do budynku wraz z utwardzeniem placu ogólnodostępnego,</w:t>
      </w:r>
    </w:p>
    <w:p w14:paraId="6E3CECD6" w14:textId="77777777" w:rsidR="00F96F67" w:rsidRPr="00976EA5" w:rsidRDefault="00F96F67" w:rsidP="00976EA5">
      <w:pPr>
        <w:pStyle w:val="Akapitzlist"/>
        <w:spacing w:line="360" w:lineRule="auto"/>
        <w:ind w:left="142"/>
        <w:jc w:val="both"/>
        <w:rPr>
          <w:sz w:val="24"/>
          <w:szCs w:val="24"/>
        </w:rPr>
      </w:pPr>
      <w:r w:rsidRPr="00976EA5">
        <w:rPr>
          <w:sz w:val="24"/>
          <w:szCs w:val="24"/>
        </w:rPr>
        <w:t>● wymianie oświetlenia ulicznego na energooszczędne,</w:t>
      </w:r>
    </w:p>
    <w:p w14:paraId="3256CF12" w14:textId="77777777" w:rsidR="00F96F67" w:rsidRPr="00976EA5" w:rsidRDefault="00F96F67" w:rsidP="00976EA5">
      <w:pPr>
        <w:pStyle w:val="Akapitzlist"/>
        <w:spacing w:line="360" w:lineRule="auto"/>
        <w:ind w:left="142"/>
        <w:jc w:val="both"/>
        <w:rPr>
          <w:sz w:val="24"/>
          <w:szCs w:val="24"/>
        </w:rPr>
      </w:pPr>
      <w:r w:rsidRPr="00976EA5">
        <w:rPr>
          <w:sz w:val="24"/>
          <w:szCs w:val="24"/>
        </w:rPr>
        <w:t>● przebudowie placu składowego na pojemniki na śmieci.</w:t>
      </w:r>
    </w:p>
    <w:p w14:paraId="5FAE179E" w14:textId="01F76BF1" w:rsidR="00FE6896" w:rsidRPr="00976EA5" w:rsidRDefault="00F96F67" w:rsidP="00976EA5">
      <w:pPr>
        <w:pStyle w:val="Akapitzlist"/>
        <w:spacing w:line="360" w:lineRule="auto"/>
        <w:ind w:left="0"/>
        <w:jc w:val="both"/>
        <w:rPr>
          <w:sz w:val="24"/>
          <w:szCs w:val="24"/>
        </w:rPr>
      </w:pPr>
      <w:r w:rsidRPr="00976EA5">
        <w:rPr>
          <w:sz w:val="24"/>
          <w:szCs w:val="24"/>
        </w:rPr>
        <w:lastRenderedPageBreak/>
        <w:t xml:space="preserve">Na podstawie informacji z postępowania, sporządzonej w dniu 14.08.2018 r., stwierdzono, </w:t>
      </w:r>
      <w:r w:rsidR="0094421C" w:rsidRPr="00976EA5">
        <w:rPr>
          <w:sz w:val="24"/>
          <w:szCs w:val="24"/>
        </w:rPr>
        <w:br/>
      </w:r>
      <w:r w:rsidRPr="00976EA5">
        <w:rPr>
          <w:sz w:val="24"/>
          <w:szCs w:val="24"/>
        </w:rPr>
        <w:t>że w terminie przewidzianym w ogłoszeniu nr 7285, zamieszczonym na portalu „Baza konkurencyjności” (data publikacji 27.07.2018 r.) oraz dodatkowo w Biuletynie Zamówień Publicznych Gminy Opatowiec w dniu 31.07.2018 r., tj. do dnia 13.08.2018 r. wpłynęła jedna ważna oferta. Efektem rozstrzygnięcia postępowania było podpisanie w dniu 27.08.2018 r. umowy nr 1/2018 z firmą Remontowo – Budowlaną Ryszard Czajka z siedzibą w Bejscach, Królewice 93 o wartości 149 999,96 zł netto.</w:t>
      </w:r>
      <w:r w:rsidR="0094421C" w:rsidRPr="00976EA5">
        <w:rPr>
          <w:sz w:val="24"/>
          <w:szCs w:val="24"/>
        </w:rPr>
        <w:t xml:space="preserve"> </w:t>
      </w:r>
      <w:r w:rsidRPr="00976EA5">
        <w:rPr>
          <w:sz w:val="24"/>
          <w:szCs w:val="24"/>
        </w:rPr>
        <w:t>Termin wykonania zamówienia został określony na dzień 16.11.2018 r.</w:t>
      </w:r>
      <w:r w:rsidR="0094421C" w:rsidRPr="00976EA5">
        <w:rPr>
          <w:sz w:val="24"/>
          <w:szCs w:val="24"/>
        </w:rPr>
        <w:t xml:space="preserve"> </w:t>
      </w:r>
    </w:p>
    <w:p w14:paraId="70CF8E96" w14:textId="6EE4E651" w:rsidR="0094421C" w:rsidRPr="00976EA5" w:rsidRDefault="0094421C" w:rsidP="00976EA5">
      <w:pPr>
        <w:pStyle w:val="Akapitzlist"/>
        <w:spacing w:line="360" w:lineRule="auto"/>
        <w:ind w:left="0" w:hanging="142"/>
        <w:jc w:val="both"/>
        <w:rPr>
          <w:sz w:val="24"/>
          <w:szCs w:val="24"/>
        </w:rPr>
      </w:pPr>
      <w:r w:rsidRPr="00976EA5">
        <w:rPr>
          <w:sz w:val="24"/>
          <w:szCs w:val="24"/>
        </w:rPr>
        <w:t xml:space="preserve">Niniejsze postępowanie oraz zapisy umowy było przedmiotem kontroli, która została przeprowadzona przez IZ RPOWŚ w trakcie realizacji projektu w dniach od </w:t>
      </w:r>
      <w:r w:rsidR="00A14BE3" w:rsidRPr="00976EA5">
        <w:rPr>
          <w:sz w:val="24"/>
          <w:szCs w:val="24"/>
        </w:rPr>
        <w:t xml:space="preserve">23.09. </w:t>
      </w:r>
      <w:r w:rsidR="00A14BE3" w:rsidRPr="00976EA5">
        <w:rPr>
          <w:sz w:val="24"/>
          <w:szCs w:val="24"/>
        </w:rPr>
        <w:br/>
        <w:t xml:space="preserve">do 27.09.2019 </w:t>
      </w:r>
      <w:r w:rsidRPr="00976EA5">
        <w:rPr>
          <w:sz w:val="24"/>
          <w:szCs w:val="24"/>
        </w:rPr>
        <w:t>roku (Informacja Pokontrolna nr</w:t>
      </w:r>
      <w:r w:rsidR="00A14BE3" w:rsidRPr="00976EA5">
        <w:rPr>
          <w:sz w:val="24"/>
          <w:szCs w:val="24"/>
        </w:rPr>
        <w:t xml:space="preserve"> KC-I.432.6.37.2019/RGZ-2</w:t>
      </w:r>
      <w:r w:rsidRPr="00976EA5">
        <w:rPr>
          <w:sz w:val="24"/>
          <w:szCs w:val="24"/>
        </w:rPr>
        <w:t>). W wyniku weryfikacji przedmiotowego postępowania nie stwierdzono uchybień i nieprawidłowości.</w:t>
      </w:r>
    </w:p>
    <w:p w14:paraId="3E84516D" w14:textId="327E023B" w:rsidR="002D5653" w:rsidRPr="00976EA5" w:rsidRDefault="00E2138F"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Ponadto, stwierdzono, że Beneficjent przeprowadził </w:t>
      </w:r>
      <w:r w:rsidR="0068642E" w:rsidRPr="00976EA5">
        <w:rPr>
          <w:rFonts w:ascii="Times New Roman" w:hAnsi="Times New Roman" w:cs="Times New Roman"/>
          <w:sz w:val="24"/>
          <w:szCs w:val="24"/>
        </w:rPr>
        <w:t>pięć</w:t>
      </w:r>
      <w:r w:rsidR="002D5653" w:rsidRPr="00976EA5">
        <w:rPr>
          <w:rFonts w:ascii="Times New Roman" w:hAnsi="Times New Roman" w:cs="Times New Roman"/>
          <w:sz w:val="24"/>
          <w:szCs w:val="24"/>
        </w:rPr>
        <w:t xml:space="preserve"> </w:t>
      </w:r>
      <w:r w:rsidRPr="00976EA5">
        <w:rPr>
          <w:rFonts w:ascii="Times New Roman" w:hAnsi="Times New Roman" w:cs="Times New Roman"/>
          <w:sz w:val="24"/>
          <w:szCs w:val="24"/>
        </w:rPr>
        <w:t>postępowa</w:t>
      </w:r>
      <w:r w:rsidR="0068642E" w:rsidRPr="00976EA5">
        <w:rPr>
          <w:rFonts w:ascii="Times New Roman" w:hAnsi="Times New Roman" w:cs="Times New Roman"/>
          <w:sz w:val="24"/>
          <w:szCs w:val="24"/>
        </w:rPr>
        <w:t>ń</w:t>
      </w:r>
      <w:r w:rsidRPr="00976EA5">
        <w:rPr>
          <w:rFonts w:ascii="Times New Roman" w:hAnsi="Times New Roman" w:cs="Times New Roman"/>
          <w:sz w:val="24"/>
          <w:szCs w:val="24"/>
        </w:rPr>
        <w:t xml:space="preserve"> o udzielenie zamówień publicznych o wartości poniżej 50 000,00 zł netto, które dotyczył</w:t>
      </w:r>
      <w:r w:rsidR="002D5653" w:rsidRPr="00976EA5">
        <w:rPr>
          <w:rFonts w:ascii="Times New Roman" w:hAnsi="Times New Roman" w:cs="Times New Roman"/>
          <w:sz w:val="24"/>
          <w:szCs w:val="24"/>
        </w:rPr>
        <w:t xml:space="preserve">y: </w:t>
      </w:r>
    </w:p>
    <w:p w14:paraId="65CA6D7E" w14:textId="452DFE70" w:rsidR="002D5653" w:rsidRPr="00976EA5" w:rsidRDefault="002D5653" w:rsidP="00976EA5">
      <w:pPr>
        <w:pStyle w:val="Akapitzlist"/>
        <w:numPr>
          <w:ilvl w:val="0"/>
          <w:numId w:val="13"/>
        </w:numPr>
        <w:spacing w:line="360" w:lineRule="auto"/>
        <w:jc w:val="both"/>
        <w:rPr>
          <w:sz w:val="24"/>
          <w:szCs w:val="24"/>
        </w:rPr>
      </w:pPr>
      <w:r w:rsidRPr="00976EA5">
        <w:rPr>
          <w:sz w:val="24"/>
          <w:szCs w:val="24"/>
        </w:rPr>
        <w:t xml:space="preserve">Postępowanie </w:t>
      </w:r>
      <w:r w:rsidR="00FC50D5" w:rsidRPr="00976EA5">
        <w:rPr>
          <w:sz w:val="24"/>
          <w:szCs w:val="24"/>
        </w:rPr>
        <w:t xml:space="preserve">nr </w:t>
      </w:r>
      <w:r w:rsidRPr="00976EA5">
        <w:rPr>
          <w:sz w:val="24"/>
          <w:szCs w:val="24"/>
        </w:rPr>
        <w:t xml:space="preserve">271.23.2021 </w:t>
      </w:r>
      <w:r w:rsidR="006A788C" w:rsidRPr="00976EA5">
        <w:rPr>
          <w:sz w:val="24"/>
          <w:szCs w:val="24"/>
        </w:rPr>
        <w:t>dot. dostawy materiałów promocyjnych</w:t>
      </w:r>
      <w:r w:rsidR="00AE39B8" w:rsidRPr="00976EA5">
        <w:rPr>
          <w:sz w:val="24"/>
          <w:szCs w:val="24"/>
        </w:rPr>
        <w:t>.</w:t>
      </w:r>
      <w:r w:rsidR="006A788C" w:rsidRPr="00976EA5">
        <w:rPr>
          <w:sz w:val="24"/>
          <w:szCs w:val="24"/>
        </w:rPr>
        <w:t xml:space="preserve"> </w:t>
      </w:r>
    </w:p>
    <w:p w14:paraId="3D91F8F4" w14:textId="4FC89D88" w:rsidR="006A788C" w:rsidRPr="00976EA5" w:rsidRDefault="00AE39B8" w:rsidP="00976EA5">
      <w:pPr>
        <w:pStyle w:val="Akapitzlist"/>
        <w:numPr>
          <w:ilvl w:val="0"/>
          <w:numId w:val="13"/>
        </w:numPr>
        <w:spacing w:line="360" w:lineRule="auto"/>
        <w:jc w:val="both"/>
        <w:rPr>
          <w:sz w:val="24"/>
          <w:szCs w:val="24"/>
        </w:rPr>
      </w:pPr>
      <w:r w:rsidRPr="00976EA5">
        <w:rPr>
          <w:sz w:val="24"/>
          <w:szCs w:val="24"/>
        </w:rPr>
        <w:t xml:space="preserve">Postępowanie nr 271.1.2021 dot. zakupu, dostawy i montażu mebli bibliotecznych. </w:t>
      </w:r>
    </w:p>
    <w:p w14:paraId="5E503748" w14:textId="6D3643EA" w:rsidR="00AE39B8" w:rsidRPr="00976EA5" w:rsidRDefault="00AE39B8" w:rsidP="00976EA5">
      <w:pPr>
        <w:pStyle w:val="Akapitzlist"/>
        <w:numPr>
          <w:ilvl w:val="0"/>
          <w:numId w:val="13"/>
        </w:numPr>
        <w:spacing w:line="360" w:lineRule="auto"/>
        <w:jc w:val="both"/>
        <w:rPr>
          <w:sz w:val="24"/>
          <w:szCs w:val="24"/>
        </w:rPr>
      </w:pPr>
      <w:r w:rsidRPr="00976EA5">
        <w:rPr>
          <w:sz w:val="24"/>
          <w:szCs w:val="24"/>
        </w:rPr>
        <w:t xml:space="preserve">Postępowanie nr 271.2.2021 dot. zagospodarowania terenu zabytkowego cmentarza </w:t>
      </w:r>
      <w:r w:rsidRPr="00976EA5">
        <w:rPr>
          <w:sz w:val="24"/>
          <w:szCs w:val="24"/>
        </w:rPr>
        <w:br/>
        <w:t>z I wojny światowej.</w:t>
      </w:r>
    </w:p>
    <w:p w14:paraId="736F71EE" w14:textId="22400025" w:rsidR="00AE39B8" w:rsidRPr="00976EA5" w:rsidRDefault="00AE39B8" w:rsidP="00976EA5">
      <w:pPr>
        <w:pStyle w:val="Akapitzlist"/>
        <w:numPr>
          <w:ilvl w:val="0"/>
          <w:numId w:val="13"/>
        </w:numPr>
        <w:spacing w:line="360" w:lineRule="auto"/>
        <w:jc w:val="both"/>
        <w:rPr>
          <w:sz w:val="24"/>
          <w:szCs w:val="24"/>
        </w:rPr>
      </w:pPr>
      <w:r w:rsidRPr="00976EA5">
        <w:rPr>
          <w:sz w:val="24"/>
          <w:szCs w:val="24"/>
        </w:rPr>
        <w:t xml:space="preserve">Postępowanie nr 271.3.2021 dot. wykonania instalacji monitoringu wizyjnego </w:t>
      </w:r>
      <w:r w:rsidRPr="00976EA5">
        <w:rPr>
          <w:sz w:val="24"/>
          <w:szCs w:val="24"/>
        </w:rPr>
        <w:br/>
        <w:t>w S</w:t>
      </w:r>
      <w:r w:rsidR="00ED2BEF" w:rsidRPr="00976EA5">
        <w:rPr>
          <w:sz w:val="24"/>
          <w:szCs w:val="24"/>
        </w:rPr>
        <w:t xml:space="preserve">zkole </w:t>
      </w:r>
      <w:r w:rsidRPr="00976EA5">
        <w:rPr>
          <w:sz w:val="24"/>
          <w:szCs w:val="24"/>
        </w:rPr>
        <w:t>P</w:t>
      </w:r>
      <w:r w:rsidR="00ED2BEF" w:rsidRPr="00976EA5">
        <w:rPr>
          <w:sz w:val="24"/>
          <w:szCs w:val="24"/>
        </w:rPr>
        <w:t>odstawowej</w:t>
      </w:r>
      <w:r w:rsidRPr="00976EA5">
        <w:rPr>
          <w:sz w:val="24"/>
          <w:szCs w:val="24"/>
        </w:rPr>
        <w:t xml:space="preserve"> w Opatowcu.</w:t>
      </w:r>
    </w:p>
    <w:p w14:paraId="3251AA98" w14:textId="4FF6B8D8" w:rsidR="00AE39B8" w:rsidRPr="00976EA5" w:rsidRDefault="00AE39B8" w:rsidP="00976EA5">
      <w:pPr>
        <w:pStyle w:val="Akapitzlist"/>
        <w:numPr>
          <w:ilvl w:val="0"/>
          <w:numId w:val="13"/>
        </w:numPr>
        <w:spacing w:line="360" w:lineRule="auto"/>
        <w:jc w:val="both"/>
        <w:rPr>
          <w:sz w:val="24"/>
          <w:szCs w:val="24"/>
        </w:rPr>
      </w:pPr>
      <w:r w:rsidRPr="00976EA5">
        <w:rPr>
          <w:sz w:val="24"/>
          <w:szCs w:val="24"/>
        </w:rPr>
        <w:t>Postępowanie nr 271.7.2021 dot. wykonania instalacji monitoringu wizyjnego Rynku w Opatowcu .</w:t>
      </w:r>
    </w:p>
    <w:p w14:paraId="5C683AD3" w14:textId="2E64AC8E" w:rsidR="00E2138F" w:rsidRPr="00976EA5" w:rsidRDefault="00E2138F"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Powyższe postępowania zostały zweryfikowane przez Oddział Rozliczeń, Departamentu Inwestycji i Rozwoju. W wyniku weryfikacji zamówień nie stwierdzono uchybień </w:t>
      </w:r>
      <w:r w:rsidR="00B6598C" w:rsidRPr="00976EA5">
        <w:rPr>
          <w:rFonts w:ascii="Times New Roman" w:hAnsi="Times New Roman" w:cs="Times New Roman"/>
          <w:sz w:val="24"/>
          <w:szCs w:val="24"/>
        </w:rPr>
        <w:br/>
      </w:r>
      <w:r w:rsidRPr="00976EA5">
        <w:rPr>
          <w:rFonts w:ascii="Times New Roman" w:hAnsi="Times New Roman" w:cs="Times New Roman"/>
          <w:sz w:val="24"/>
          <w:szCs w:val="24"/>
        </w:rPr>
        <w:t xml:space="preserve">i nieprawidłowości. </w:t>
      </w:r>
    </w:p>
    <w:p w14:paraId="6458A2D2" w14:textId="77777777" w:rsidR="00C867B8" w:rsidRPr="00976EA5" w:rsidRDefault="00815234" w:rsidP="00976EA5">
      <w:pPr>
        <w:spacing w:after="0" w:line="360" w:lineRule="auto"/>
        <w:jc w:val="both"/>
        <w:rPr>
          <w:rFonts w:ascii="Times New Roman" w:hAnsi="Times New Roman" w:cs="Times New Roman"/>
          <w:b/>
          <w:sz w:val="24"/>
          <w:szCs w:val="24"/>
          <w:u w:val="single"/>
        </w:rPr>
      </w:pPr>
      <w:r w:rsidRPr="00976EA5">
        <w:rPr>
          <w:rFonts w:ascii="Times New Roman" w:hAnsi="Times New Roman" w:cs="Times New Roman"/>
          <w:b/>
          <w:sz w:val="24"/>
          <w:szCs w:val="24"/>
          <w:u w:val="single"/>
        </w:rPr>
        <w:t>Ad. 3</w:t>
      </w:r>
      <w:r w:rsidR="00CF53B5" w:rsidRPr="00976EA5">
        <w:rPr>
          <w:rFonts w:ascii="Times New Roman" w:hAnsi="Times New Roman" w:cs="Times New Roman"/>
          <w:b/>
          <w:sz w:val="24"/>
          <w:szCs w:val="24"/>
          <w:u w:val="single"/>
        </w:rPr>
        <w:t xml:space="preserve"> </w:t>
      </w:r>
    </w:p>
    <w:p w14:paraId="435B25B7" w14:textId="536ACD6F" w:rsidR="00F67240" w:rsidRPr="00976EA5" w:rsidRDefault="00F67240" w:rsidP="00976EA5">
      <w:pPr>
        <w:spacing w:after="0" w:line="360" w:lineRule="auto"/>
        <w:jc w:val="both"/>
        <w:rPr>
          <w:rFonts w:ascii="Times New Roman" w:hAnsi="Times New Roman" w:cs="Times New Roman"/>
          <w:b/>
          <w:bCs/>
          <w:sz w:val="24"/>
          <w:szCs w:val="24"/>
          <w:u w:val="single"/>
        </w:rPr>
      </w:pPr>
      <w:r w:rsidRPr="00976EA5">
        <w:rPr>
          <w:rFonts w:ascii="Times New Roman" w:hAnsi="Times New Roman" w:cs="Times New Roman"/>
          <w:b/>
          <w:bCs/>
          <w:sz w:val="24"/>
          <w:szCs w:val="24"/>
          <w:u w:val="single"/>
        </w:rPr>
        <w:t xml:space="preserve">Weryfikacja zgodności dokumentacji </w:t>
      </w:r>
      <w:r w:rsidR="00C0409D" w:rsidRPr="00976EA5">
        <w:rPr>
          <w:rFonts w:ascii="Times New Roman" w:hAnsi="Times New Roman" w:cs="Times New Roman"/>
          <w:b/>
          <w:bCs/>
          <w:sz w:val="24"/>
          <w:szCs w:val="24"/>
          <w:u w:val="single"/>
        </w:rPr>
        <w:t>dotyczącej zakupów dokonywanych na potrzeby realizacji projektu.</w:t>
      </w:r>
    </w:p>
    <w:p w14:paraId="7DC8FB0B" w14:textId="77777777" w:rsidR="00B60CD5" w:rsidRPr="00976EA5" w:rsidRDefault="00B60CD5"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Kontrola na zakończenie realizacji Projektu została przeprowadzona w dwóch etapach:</w:t>
      </w:r>
    </w:p>
    <w:p w14:paraId="2253D32D" w14:textId="2071AD4C" w:rsidR="00B60CD5" w:rsidRPr="00976EA5" w:rsidRDefault="00B60CD5" w:rsidP="00976EA5">
      <w:pPr>
        <w:pStyle w:val="Akapit"/>
        <w:tabs>
          <w:tab w:val="num" w:pos="1069"/>
        </w:tabs>
        <w:ind w:firstLine="0"/>
      </w:pPr>
      <w:r w:rsidRPr="00976EA5">
        <w:t xml:space="preserve">W I etapie przeprowadzono badanie dokumentów dotyczących przedmiotowego projektu </w:t>
      </w:r>
      <w:r w:rsidRPr="00976EA5">
        <w:br/>
        <w:t xml:space="preserve">pod kątem ich zgodności z wnioskiem aplikacyjnym w kwestii formalnej. </w:t>
      </w:r>
    </w:p>
    <w:p w14:paraId="60876420" w14:textId="5181F56C" w:rsidR="0095686E" w:rsidRPr="00976EA5" w:rsidRDefault="0095686E" w:rsidP="00976EA5">
      <w:pPr>
        <w:pStyle w:val="Akapit"/>
        <w:tabs>
          <w:tab w:val="num" w:pos="1069"/>
        </w:tabs>
        <w:ind w:hanging="284"/>
      </w:pPr>
      <w:r w:rsidRPr="00976EA5">
        <w:t>1. Prace budowlane zostały wykonane na podstawie:</w:t>
      </w:r>
    </w:p>
    <w:p w14:paraId="44120CB5" w14:textId="578C4468" w:rsidR="0095686E" w:rsidRPr="00976EA5" w:rsidRDefault="0095686E" w:rsidP="00976EA5">
      <w:pPr>
        <w:pStyle w:val="Akapit"/>
        <w:tabs>
          <w:tab w:val="num" w:pos="1069"/>
        </w:tabs>
        <w:ind w:firstLine="0"/>
      </w:pPr>
      <w:r w:rsidRPr="00976EA5">
        <w:lastRenderedPageBreak/>
        <w:t xml:space="preserve">a) wydanej przez Starostę Kazimierskiego decyzji nr 175/2018 z dnia </w:t>
      </w:r>
      <w:r w:rsidR="00A155F4" w:rsidRPr="00976EA5">
        <w:t>10</w:t>
      </w:r>
      <w:r w:rsidRPr="00976EA5">
        <w:t>.0</w:t>
      </w:r>
      <w:r w:rsidR="00A155F4" w:rsidRPr="00976EA5">
        <w:t>1</w:t>
      </w:r>
      <w:r w:rsidRPr="00976EA5">
        <w:t>.20</w:t>
      </w:r>
      <w:r w:rsidR="00A155F4" w:rsidRPr="00976EA5">
        <w:t>19</w:t>
      </w:r>
      <w:r w:rsidRPr="00976EA5">
        <w:t xml:space="preserve"> r. Znak: B</w:t>
      </w:r>
      <w:r w:rsidR="00A155F4" w:rsidRPr="00976EA5">
        <w:t>I</w:t>
      </w:r>
      <w:r w:rsidRPr="00976EA5">
        <w:t>.6740.1</w:t>
      </w:r>
      <w:r w:rsidR="00A155F4" w:rsidRPr="00976EA5">
        <w:t>75</w:t>
      </w:r>
      <w:r w:rsidRPr="00976EA5">
        <w:t>.20</w:t>
      </w:r>
      <w:r w:rsidR="00A155F4" w:rsidRPr="00976EA5">
        <w:t>18</w:t>
      </w:r>
      <w:r w:rsidRPr="00976EA5">
        <w:t xml:space="preserve"> o zatwierdzeniu projektu budowlanego i udzieleniu pozwolenia na</w:t>
      </w:r>
      <w:r w:rsidR="00A155F4" w:rsidRPr="00976EA5">
        <w:t xml:space="preserve"> roboty budowlano-r</w:t>
      </w:r>
      <w:r w:rsidR="006844D7">
        <w:t>emontowe w ramach zadania pn. „</w:t>
      </w:r>
      <w:r w:rsidR="00A155F4" w:rsidRPr="00976EA5">
        <w:t xml:space="preserve">Zagospodarowanie terenu zabytkowego cmentarza z I wojny światowej” do realizacji na </w:t>
      </w:r>
      <w:r w:rsidRPr="00976EA5">
        <w:t>działc</w:t>
      </w:r>
      <w:r w:rsidR="00A155F4" w:rsidRPr="00976EA5">
        <w:t>e</w:t>
      </w:r>
      <w:r w:rsidRPr="00976EA5">
        <w:t xml:space="preserve"> nr ewid</w:t>
      </w:r>
      <w:r w:rsidR="00A155F4" w:rsidRPr="00976EA5">
        <w:t>encji gruntów 33/1, położonej w obrębie ewidencyjnym Opatowiec, jednostka ewidencyjna Opatowiec.</w:t>
      </w:r>
      <w:r w:rsidRPr="00976EA5">
        <w:t xml:space="preserve"> </w:t>
      </w:r>
    </w:p>
    <w:p w14:paraId="27A6E716" w14:textId="128DF853" w:rsidR="00F4637C" w:rsidRPr="00976EA5" w:rsidRDefault="00F4637C" w:rsidP="00976EA5">
      <w:pPr>
        <w:pStyle w:val="Akapit"/>
        <w:tabs>
          <w:tab w:val="num" w:pos="1069"/>
        </w:tabs>
        <w:ind w:firstLine="0"/>
      </w:pPr>
      <w:r w:rsidRPr="00976EA5">
        <w:t xml:space="preserve">b) wydanej przez Starostę Kazimierskiego decyzji nr 146/2018 z dnia 04.12.2018 r. Znak: BI.6740.146.2018 o zatwierdzeniu projektu budowlanego i udzieleniu pozwolenia </w:t>
      </w:r>
      <w:r w:rsidRPr="00976EA5">
        <w:br/>
        <w:t>na przebudowę budynku gospodarczego wraz ze zmianą sposobu jego użytkowania na toalety oraz pomieszczenie magazynowe wraz z niezbędnymi instalacjami i urządzeniami technicznymi zapewniającymi możliwość użytkowania obiektu zgodnie z jego przeznaczeniem do realizacji na działce nr ewidencji gruntów 123, położonej w obrębie ewidencyjnym Opatowiec, jednostka ewidencyjna Opatowiec.</w:t>
      </w:r>
    </w:p>
    <w:p w14:paraId="6B7C30D6" w14:textId="19A13F1A" w:rsidR="009205C4" w:rsidRPr="00976EA5" w:rsidRDefault="009205C4" w:rsidP="00976EA5">
      <w:pPr>
        <w:pStyle w:val="Akapit"/>
        <w:tabs>
          <w:tab w:val="num" w:pos="1069"/>
        </w:tabs>
        <w:ind w:firstLine="0"/>
      </w:pPr>
      <w:r w:rsidRPr="00976EA5">
        <w:t xml:space="preserve">c) wydanej przez Starostę Kazimierskiego decyzji nr 21/2019 z dnia 22.03.2019 r. Znak: BI.6740.021.2019 o zatwierdzeniu projektu budowlanego i udzieleniu pozwolenia </w:t>
      </w:r>
      <w:r w:rsidRPr="00976EA5">
        <w:br/>
        <w:t xml:space="preserve">na remont polegający na przebudowie pomieszczeń, rozbudowie infrastruktury, robotach rozbiórkowych i montażowych i ziemnych, przebudowie i rozbudowie zadaszenia zewnętrznego w postaci sceny oraz wyposażenia Domu Kultury w Opatowcu do realizacji </w:t>
      </w:r>
      <w:r w:rsidRPr="00976EA5">
        <w:br/>
        <w:t xml:space="preserve">na działce nr ewidencji gruntów 164, położonej w obrębie ewidencyjnym Opatowiec, </w:t>
      </w:r>
      <w:r w:rsidRPr="00976EA5">
        <w:br/>
        <w:t>gm. Opatowiec.</w:t>
      </w:r>
    </w:p>
    <w:p w14:paraId="59FE7B9F" w14:textId="411F5A0A" w:rsidR="002C630B" w:rsidRPr="00976EA5" w:rsidRDefault="002C630B" w:rsidP="00976EA5">
      <w:pPr>
        <w:pStyle w:val="Akapit"/>
        <w:tabs>
          <w:tab w:val="num" w:pos="1069"/>
        </w:tabs>
        <w:ind w:firstLine="0"/>
      </w:pPr>
      <w:r w:rsidRPr="00976EA5">
        <w:t xml:space="preserve">Decyzje o pozwoleniu na budowę stanowią dowód nr </w:t>
      </w:r>
      <w:r w:rsidR="00EF1FA2" w:rsidRPr="00976EA5">
        <w:t>3</w:t>
      </w:r>
      <w:r w:rsidRPr="00976EA5">
        <w:t xml:space="preserve"> do Informacji Pokontrolnej</w:t>
      </w:r>
    </w:p>
    <w:p w14:paraId="4A7EC1A9" w14:textId="77777777" w:rsidR="009A6B96" w:rsidRPr="00976EA5" w:rsidRDefault="003C524F" w:rsidP="00976EA5">
      <w:pPr>
        <w:pStyle w:val="Akapit"/>
        <w:tabs>
          <w:tab w:val="num" w:pos="1069"/>
        </w:tabs>
        <w:ind w:hanging="284"/>
      </w:pPr>
      <w:r w:rsidRPr="00976EA5">
        <w:t>2. Beneficjent zawarł</w:t>
      </w:r>
      <w:r w:rsidR="009A6B96" w:rsidRPr="00976EA5">
        <w:t>:</w:t>
      </w:r>
    </w:p>
    <w:p w14:paraId="03539A75" w14:textId="3110DAD9" w:rsidR="009A6B96" w:rsidRPr="00976EA5" w:rsidRDefault="009A6B96" w:rsidP="00976EA5">
      <w:pPr>
        <w:pStyle w:val="Akapit"/>
        <w:tabs>
          <w:tab w:val="num" w:pos="1069"/>
        </w:tabs>
        <w:ind w:firstLine="0"/>
      </w:pPr>
      <w:r w:rsidRPr="00976EA5">
        <w:t>a)</w:t>
      </w:r>
      <w:r w:rsidR="003C524F" w:rsidRPr="00976EA5">
        <w:t xml:space="preserve"> w dniu 19.05.2021 r. umowę nr OS/P/525/2021/AFS dotyczącą kompleksowej sprzedaży energii elektrycznej, świadczenia usługi dystrybucji oraz świadczenia usługi odbioru </w:t>
      </w:r>
      <w:r w:rsidR="00B32382" w:rsidRPr="00976EA5">
        <w:br/>
      </w:r>
      <w:r w:rsidR="003C524F" w:rsidRPr="00976EA5">
        <w:t xml:space="preserve">i rozliczenia energii elektrycznej wprowadzonej do sieci OSD </w:t>
      </w:r>
      <w:r w:rsidR="003C524F" w:rsidRPr="00976EA5">
        <w:br/>
        <w:t xml:space="preserve">z </w:t>
      </w:r>
      <w:proofErr w:type="spellStart"/>
      <w:r w:rsidR="003C524F" w:rsidRPr="00976EA5">
        <w:t>mikroinstalacji</w:t>
      </w:r>
      <w:proofErr w:type="spellEnd"/>
      <w:r w:rsidR="003C524F" w:rsidRPr="00976EA5">
        <w:t xml:space="preserve"> z PGE Obrót S.A. Oddział z siedzibą w Skarżysku – Kamiennej al. Marsz. J. Piłsudskiego 51, 26-110 Skarżysko – Kamienna</w:t>
      </w:r>
      <w:r w:rsidR="00D75A41" w:rsidRPr="00976EA5">
        <w:t>;</w:t>
      </w:r>
      <w:r w:rsidR="003C524F" w:rsidRPr="00976EA5">
        <w:t xml:space="preserve"> </w:t>
      </w:r>
    </w:p>
    <w:p w14:paraId="0BFA8D01" w14:textId="2C902790" w:rsidR="009A6B96" w:rsidRPr="00976EA5" w:rsidRDefault="009A6B96" w:rsidP="00976EA5">
      <w:pPr>
        <w:pStyle w:val="Akapit"/>
        <w:tabs>
          <w:tab w:val="num" w:pos="1069"/>
        </w:tabs>
        <w:ind w:firstLine="0"/>
      </w:pPr>
      <w:r w:rsidRPr="00976EA5">
        <w:t xml:space="preserve">b) </w:t>
      </w:r>
      <w:r w:rsidR="00D75A41" w:rsidRPr="00976EA5">
        <w:t xml:space="preserve">w dniu 19.10.2020 r. umowę nr 04/2020/02561 dotyczącą kompleksowej sprzedaży energii elektrycznej i świadczenia usługi dystrybucji z PGE Obrót S.A. Oddział z siedzibą </w:t>
      </w:r>
      <w:r w:rsidR="00D75A41" w:rsidRPr="00976EA5">
        <w:br/>
        <w:t>w Skarżysku – Kamiennej al. Marsz. J. Piłsudskiego 51, 26-110 Skarżysko – Kamienna.</w:t>
      </w:r>
    </w:p>
    <w:p w14:paraId="2D106FCA" w14:textId="7020920E" w:rsidR="003C524F" w:rsidRPr="00976EA5" w:rsidRDefault="00D75A41" w:rsidP="00976EA5">
      <w:pPr>
        <w:pStyle w:val="Akapit"/>
        <w:tabs>
          <w:tab w:val="num" w:pos="1069"/>
        </w:tabs>
        <w:ind w:firstLine="0"/>
      </w:pPr>
      <w:r w:rsidRPr="00976EA5">
        <w:t xml:space="preserve">Powyższe umowy stanowią </w:t>
      </w:r>
      <w:r w:rsidR="003C524F" w:rsidRPr="00976EA5">
        <w:t>dowód nr 4 do Informacji Pokontrolnej.</w:t>
      </w:r>
    </w:p>
    <w:p w14:paraId="007BA263" w14:textId="4E2658E9" w:rsidR="002B7ABC" w:rsidRPr="00976EA5" w:rsidRDefault="003C524F" w:rsidP="00976EA5">
      <w:pPr>
        <w:pStyle w:val="Akapit"/>
        <w:ind w:hanging="284"/>
      </w:pPr>
      <w:r w:rsidRPr="00976EA5">
        <w:t>3</w:t>
      </w:r>
      <w:r w:rsidR="00911D36" w:rsidRPr="00976EA5">
        <w:t xml:space="preserve">. </w:t>
      </w:r>
      <w:r w:rsidR="002B7ABC" w:rsidRPr="00976EA5">
        <w:t>Potwierdzeniem terminowej realizacji przedmiotu zawartych umów są :</w:t>
      </w:r>
    </w:p>
    <w:p w14:paraId="0EDE354A" w14:textId="6B94B262" w:rsidR="00506FC2" w:rsidRPr="00976EA5" w:rsidRDefault="00506FC2" w:rsidP="00976EA5">
      <w:pPr>
        <w:pStyle w:val="Akapit"/>
        <w:ind w:firstLine="0"/>
      </w:pPr>
      <w:r w:rsidRPr="00976EA5">
        <w:t xml:space="preserve"> a)</w:t>
      </w:r>
      <w:r w:rsidR="00B32382" w:rsidRPr="00976EA5">
        <w:t xml:space="preserve"> </w:t>
      </w:r>
      <w:r w:rsidRPr="00976EA5">
        <w:t>dla umowy nr 68/18 z dnia 17.08.2018 r.:</w:t>
      </w:r>
    </w:p>
    <w:p w14:paraId="7DAF1A31" w14:textId="2692DBB4" w:rsidR="00506FC2" w:rsidRPr="00976EA5" w:rsidRDefault="00B32382" w:rsidP="00976EA5">
      <w:pPr>
        <w:pStyle w:val="Akapit"/>
        <w:ind w:left="-142" w:firstLine="142"/>
      </w:pPr>
      <w:r w:rsidRPr="00976EA5">
        <w:t xml:space="preserve">   </w:t>
      </w:r>
      <w:r w:rsidR="00506FC2" w:rsidRPr="00976EA5">
        <w:t>- zgłoszenie od wykonawcy odbioru robót z dnia 31.05.2019 r.</w:t>
      </w:r>
    </w:p>
    <w:p w14:paraId="302DBAE9" w14:textId="6287835D" w:rsidR="00506FC2" w:rsidRPr="00976EA5" w:rsidRDefault="00B32382" w:rsidP="00976EA5">
      <w:pPr>
        <w:pStyle w:val="Akapit"/>
        <w:ind w:left="-142" w:firstLine="142"/>
      </w:pPr>
      <w:r w:rsidRPr="00976EA5">
        <w:lastRenderedPageBreak/>
        <w:t xml:space="preserve">   </w:t>
      </w:r>
      <w:r w:rsidR="00506FC2" w:rsidRPr="00976EA5">
        <w:t>- protokół końcowy odbioru robót spisany dnia 26.06.2019 r.</w:t>
      </w:r>
    </w:p>
    <w:p w14:paraId="62F7B118" w14:textId="67F9CDB4" w:rsidR="002B7ABC" w:rsidRPr="00976EA5" w:rsidRDefault="002B7ABC" w:rsidP="00976EA5">
      <w:pPr>
        <w:pStyle w:val="Akapit"/>
        <w:numPr>
          <w:ilvl w:val="0"/>
          <w:numId w:val="16"/>
        </w:numPr>
        <w:ind w:left="426" w:hanging="284"/>
      </w:pPr>
      <w:r w:rsidRPr="00976EA5">
        <w:t>dla umowy nr 1/2018 z dnia 27.08.2018 r.:</w:t>
      </w:r>
    </w:p>
    <w:p w14:paraId="1BDF3F33" w14:textId="15ACCAF3" w:rsidR="002B7ABC" w:rsidRPr="00976EA5" w:rsidRDefault="00B32382" w:rsidP="00976EA5">
      <w:pPr>
        <w:pStyle w:val="Akapit"/>
        <w:ind w:left="-142" w:firstLine="142"/>
      </w:pPr>
      <w:r w:rsidRPr="00976EA5">
        <w:t xml:space="preserve">  </w:t>
      </w:r>
      <w:r w:rsidR="002B7ABC" w:rsidRPr="00976EA5">
        <w:t xml:space="preserve">- zgłoszenie od wykonawcy odbioru </w:t>
      </w:r>
      <w:r w:rsidR="0073321F" w:rsidRPr="00976EA5">
        <w:t>robót z dnia 15.11.2018 r.</w:t>
      </w:r>
    </w:p>
    <w:p w14:paraId="12EEF3A4" w14:textId="1626B23B" w:rsidR="002B7ABC" w:rsidRPr="00976EA5" w:rsidRDefault="00B32382" w:rsidP="00976EA5">
      <w:pPr>
        <w:pStyle w:val="Akapit"/>
        <w:ind w:left="-142" w:firstLine="142"/>
      </w:pPr>
      <w:r w:rsidRPr="00976EA5">
        <w:t xml:space="preserve">  </w:t>
      </w:r>
      <w:r w:rsidR="002B7ABC" w:rsidRPr="00976EA5">
        <w:t>- protokół końcowy odbioru robót spisany dnia 03.12.2018 r.</w:t>
      </w:r>
    </w:p>
    <w:p w14:paraId="08B8040F" w14:textId="5ACF2113" w:rsidR="00F72560" w:rsidRPr="00976EA5" w:rsidRDefault="007A2003" w:rsidP="00976EA5">
      <w:pPr>
        <w:pStyle w:val="Akapit"/>
        <w:ind w:left="-142" w:firstLine="142"/>
      </w:pPr>
      <w:r w:rsidRPr="00976EA5">
        <w:t>c</w:t>
      </w:r>
      <w:r w:rsidR="00F72560" w:rsidRPr="00976EA5">
        <w:t>) dla umowy 9/2020 z dnia 11.03.2020 r.:</w:t>
      </w:r>
    </w:p>
    <w:p w14:paraId="68AB63F5" w14:textId="6590410C" w:rsidR="00F4637C" w:rsidRPr="00976EA5" w:rsidRDefault="00B32382" w:rsidP="00976EA5">
      <w:pPr>
        <w:pStyle w:val="Akapit"/>
        <w:ind w:left="-142" w:firstLine="142"/>
      </w:pPr>
      <w:r w:rsidRPr="00976EA5">
        <w:t xml:space="preserve"> </w:t>
      </w:r>
      <w:r w:rsidR="00F4637C" w:rsidRPr="00976EA5">
        <w:t>- zgłoszenie od wykonawcy odbioru robót z dnia 26.10.2020 r.</w:t>
      </w:r>
    </w:p>
    <w:p w14:paraId="5629F033" w14:textId="19AA0D00" w:rsidR="00F72560" w:rsidRPr="00976EA5" w:rsidRDefault="00B32382" w:rsidP="00976EA5">
      <w:pPr>
        <w:pStyle w:val="Akapit"/>
        <w:ind w:left="-142" w:firstLine="142"/>
      </w:pPr>
      <w:r w:rsidRPr="00976EA5">
        <w:t xml:space="preserve">  </w:t>
      </w:r>
      <w:r w:rsidR="00F72560" w:rsidRPr="00976EA5">
        <w:t>- protokół końcowy odbioru robót spisany dnia 30.10.2020 r.</w:t>
      </w:r>
    </w:p>
    <w:p w14:paraId="6059823C" w14:textId="200F669B" w:rsidR="003C524F" w:rsidRPr="00976EA5" w:rsidRDefault="007A2003" w:rsidP="00976EA5">
      <w:pPr>
        <w:pStyle w:val="Akapit"/>
        <w:ind w:left="-142" w:firstLine="142"/>
      </w:pPr>
      <w:r w:rsidRPr="00976EA5">
        <w:t>d</w:t>
      </w:r>
      <w:r w:rsidR="003C524F" w:rsidRPr="00976EA5">
        <w:t>) dla umowy 8/2020 z dnia 16.03.2020 r.:</w:t>
      </w:r>
    </w:p>
    <w:p w14:paraId="64E63320" w14:textId="3ACC638E" w:rsidR="003C524F" w:rsidRPr="00976EA5" w:rsidRDefault="00B32382" w:rsidP="00976EA5">
      <w:pPr>
        <w:pStyle w:val="Akapit"/>
        <w:ind w:left="-142" w:firstLine="142"/>
      </w:pPr>
      <w:r w:rsidRPr="00976EA5">
        <w:t xml:space="preserve"> </w:t>
      </w:r>
      <w:r w:rsidR="003C524F" w:rsidRPr="00976EA5">
        <w:t>- zgłoszenie od wykonawcy odbioru robót z dnia 30.11.2020 r.</w:t>
      </w:r>
    </w:p>
    <w:p w14:paraId="2F27D931" w14:textId="012B0E36" w:rsidR="003C524F" w:rsidRPr="00976EA5" w:rsidRDefault="00B32382" w:rsidP="00976EA5">
      <w:pPr>
        <w:pStyle w:val="Akapit"/>
        <w:ind w:left="-142" w:firstLine="142"/>
      </w:pPr>
      <w:r w:rsidRPr="00976EA5">
        <w:t xml:space="preserve">  </w:t>
      </w:r>
      <w:r w:rsidR="003C524F" w:rsidRPr="00976EA5">
        <w:t>- protokół końcowy odbioru robót spisany dnia 22.12.2020 r.</w:t>
      </w:r>
    </w:p>
    <w:p w14:paraId="7E83540C" w14:textId="721890B0" w:rsidR="00F72560" w:rsidRPr="00976EA5" w:rsidRDefault="007A2003" w:rsidP="00976EA5">
      <w:pPr>
        <w:pStyle w:val="Akapit"/>
        <w:ind w:left="-142" w:firstLine="142"/>
      </w:pPr>
      <w:r w:rsidRPr="00976EA5">
        <w:t>e</w:t>
      </w:r>
      <w:r w:rsidR="00F72560" w:rsidRPr="00976EA5">
        <w:t>) dla umowy 24/2020 z dnia 27.07.2020 r.:</w:t>
      </w:r>
    </w:p>
    <w:p w14:paraId="28F559D5" w14:textId="2EDB5C45" w:rsidR="00F72560" w:rsidRPr="00976EA5" w:rsidRDefault="00B32382" w:rsidP="00976EA5">
      <w:pPr>
        <w:pStyle w:val="Akapit"/>
        <w:ind w:left="-142" w:firstLine="142"/>
      </w:pPr>
      <w:r w:rsidRPr="00976EA5">
        <w:t xml:space="preserve"> </w:t>
      </w:r>
      <w:r w:rsidR="00F72560" w:rsidRPr="00976EA5">
        <w:t>- protokół końcowy odbioru robót spisany dnia 23.10.2020 r.</w:t>
      </w:r>
    </w:p>
    <w:p w14:paraId="57181203" w14:textId="7581861E" w:rsidR="00641A96" w:rsidRPr="00976EA5" w:rsidRDefault="007A2003" w:rsidP="00976EA5">
      <w:pPr>
        <w:pStyle w:val="Akapit"/>
        <w:ind w:left="-142" w:firstLine="142"/>
      </w:pPr>
      <w:r w:rsidRPr="00976EA5">
        <w:t>f</w:t>
      </w:r>
      <w:r w:rsidR="00641A96" w:rsidRPr="00976EA5">
        <w:t>) dla umowy nr 2/2020 z dnia 16.11.2020 r.:</w:t>
      </w:r>
    </w:p>
    <w:p w14:paraId="74FB7677" w14:textId="7AD95EEA" w:rsidR="00641A96" w:rsidRPr="00976EA5" w:rsidRDefault="00641A96" w:rsidP="00976EA5">
      <w:pPr>
        <w:pStyle w:val="Akapit"/>
        <w:ind w:firstLine="0"/>
      </w:pPr>
      <w:r w:rsidRPr="00976EA5">
        <w:t xml:space="preserve">  - protokół odbioru z dnia 1</w:t>
      </w:r>
      <w:r w:rsidR="00AC1A4B" w:rsidRPr="00976EA5">
        <w:t>5</w:t>
      </w:r>
      <w:r w:rsidRPr="00976EA5">
        <w:t>.12.2020 r.</w:t>
      </w:r>
    </w:p>
    <w:p w14:paraId="7228CA48" w14:textId="66DA651F" w:rsidR="00AC1A4B" w:rsidRPr="00976EA5" w:rsidRDefault="007A2003" w:rsidP="00976EA5">
      <w:pPr>
        <w:pStyle w:val="Akapit"/>
        <w:ind w:left="284" w:hanging="284"/>
      </w:pPr>
      <w:r w:rsidRPr="00976EA5">
        <w:t>g</w:t>
      </w:r>
      <w:r w:rsidR="00641A96" w:rsidRPr="00976EA5">
        <w:t xml:space="preserve">) </w:t>
      </w:r>
      <w:r w:rsidR="00AC1A4B" w:rsidRPr="00976EA5">
        <w:t>dla umowy nr 3/2020 z dnia 16.11.2020 r.:</w:t>
      </w:r>
    </w:p>
    <w:p w14:paraId="18985936" w14:textId="10EA9FB3" w:rsidR="00641A96" w:rsidRPr="00976EA5" w:rsidRDefault="00AC1A4B" w:rsidP="00976EA5">
      <w:pPr>
        <w:pStyle w:val="Akapit"/>
        <w:ind w:left="284" w:hanging="142"/>
      </w:pPr>
      <w:r w:rsidRPr="00976EA5">
        <w:t xml:space="preserve"> - protokół odbioru z dnia 11.12.2020 r.</w:t>
      </w:r>
    </w:p>
    <w:p w14:paraId="0F7F3B0C" w14:textId="673E0E57" w:rsidR="00443B06" w:rsidRPr="00976EA5" w:rsidRDefault="007A2003" w:rsidP="00976EA5">
      <w:pPr>
        <w:pStyle w:val="Akapit"/>
        <w:ind w:left="284" w:hanging="284"/>
      </w:pPr>
      <w:r w:rsidRPr="00976EA5">
        <w:t>h</w:t>
      </w:r>
      <w:r w:rsidR="00443B06" w:rsidRPr="00976EA5">
        <w:t>) dla umowy 1/2021 z dnia 14.01.2021 r.:</w:t>
      </w:r>
    </w:p>
    <w:p w14:paraId="1F08F668" w14:textId="2EB7893A" w:rsidR="00443B06" w:rsidRPr="00976EA5" w:rsidRDefault="00B32382" w:rsidP="00976EA5">
      <w:pPr>
        <w:pStyle w:val="Akapit"/>
        <w:ind w:left="284" w:hanging="142"/>
      </w:pPr>
      <w:r w:rsidRPr="00976EA5">
        <w:t xml:space="preserve"> </w:t>
      </w:r>
      <w:r w:rsidR="00443B06" w:rsidRPr="00976EA5">
        <w:t>- zgłoszenie od wykonawcy odbioru robót z dnia 30.04.2021 r.</w:t>
      </w:r>
    </w:p>
    <w:p w14:paraId="0FB97AA4" w14:textId="5218360F" w:rsidR="00443B06" w:rsidRPr="00976EA5" w:rsidRDefault="00B32382" w:rsidP="00976EA5">
      <w:pPr>
        <w:pStyle w:val="Akapit"/>
        <w:ind w:firstLine="142"/>
      </w:pPr>
      <w:r w:rsidRPr="00976EA5">
        <w:t xml:space="preserve"> </w:t>
      </w:r>
      <w:r w:rsidR="00443B06" w:rsidRPr="00976EA5">
        <w:t>- protokół końcowy odbioru robót spisany dnia 24.05.2021 r.</w:t>
      </w:r>
    </w:p>
    <w:p w14:paraId="46E7DAB7" w14:textId="220C0520" w:rsidR="007C34CC" w:rsidRPr="00976EA5" w:rsidRDefault="007A2003" w:rsidP="00976EA5">
      <w:pPr>
        <w:pStyle w:val="Akapit"/>
        <w:ind w:left="284" w:hanging="284"/>
      </w:pPr>
      <w:r w:rsidRPr="00976EA5">
        <w:t>i</w:t>
      </w:r>
      <w:r w:rsidR="007C34CC" w:rsidRPr="00976EA5">
        <w:t>) dla umowy 2/2021 z dnia 14.01.2021 r.:</w:t>
      </w:r>
    </w:p>
    <w:p w14:paraId="47BE765F" w14:textId="4F0482B5" w:rsidR="007C34CC" w:rsidRPr="00976EA5" w:rsidRDefault="00B32382" w:rsidP="00976EA5">
      <w:pPr>
        <w:pStyle w:val="Akapit"/>
        <w:ind w:left="284" w:hanging="142"/>
      </w:pPr>
      <w:r w:rsidRPr="00976EA5">
        <w:t xml:space="preserve"> </w:t>
      </w:r>
      <w:r w:rsidR="007C34CC" w:rsidRPr="00976EA5">
        <w:t>- zgłoszenie od wykonawcy odbioru robót z dnia 30.04.2021 r.</w:t>
      </w:r>
    </w:p>
    <w:p w14:paraId="48BFBF7E" w14:textId="7B172833" w:rsidR="007C34CC" w:rsidRPr="00976EA5" w:rsidRDefault="00B32382" w:rsidP="00976EA5">
      <w:pPr>
        <w:pStyle w:val="Akapit"/>
        <w:ind w:firstLine="142"/>
      </w:pPr>
      <w:r w:rsidRPr="00976EA5">
        <w:t xml:space="preserve"> </w:t>
      </w:r>
      <w:r w:rsidR="007C34CC" w:rsidRPr="00976EA5">
        <w:t>- protokół końcowy odbioru robót spisany dnia 24.05.2021 r.</w:t>
      </w:r>
    </w:p>
    <w:p w14:paraId="537492FA" w14:textId="61525100" w:rsidR="007C34CC" w:rsidRPr="00976EA5" w:rsidRDefault="007A2003" w:rsidP="00976EA5">
      <w:pPr>
        <w:pStyle w:val="Akapit"/>
        <w:ind w:firstLine="0"/>
      </w:pPr>
      <w:r w:rsidRPr="00976EA5">
        <w:t>j</w:t>
      </w:r>
      <w:r w:rsidR="007C34CC" w:rsidRPr="00976EA5">
        <w:t>) dla umowy 16A/2021 z dnia 06.04.2021 r.:</w:t>
      </w:r>
    </w:p>
    <w:p w14:paraId="6F95DD62" w14:textId="18BC67FD" w:rsidR="007C34CC" w:rsidRPr="00976EA5" w:rsidRDefault="00B32382" w:rsidP="00976EA5">
      <w:pPr>
        <w:pStyle w:val="Akapit"/>
        <w:ind w:firstLine="142"/>
      </w:pPr>
      <w:r w:rsidRPr="00976EA5">
        <w:t xml:space="preserve"> </w:t>
      </w:r>
      <w:r w:rsidR="007C34CC" w:rsidRPr="00976EA5">
        <w:t>- protokół końcowy odbioru robót spisany dnia 24.05.2021 r.</w:t>
      </w:r>
    </w:p>
    <w:p w14:paraId="6756BF31" w14:textId="790BAEC7" w:rsidR="008E6576" w:rsidRPr="00976EA5" w:rsidRDefault="007A2003" w:rsidP="00976EA5">
      <w:pPr>
        <w:pStyle w:val="Akapit"/>
        <w:ind w:left="284" w:hanging="284"/>
      </w:pPr>
      <w:r w:rsidRPr="00976EA5">
        <w:t>k</w:t>
      </w:r>
      <w:r w:rsidR="008E6576" w:rsidRPr="00976EA5">
        <w:t>) dla umowy 12/2021 z dnia 19.02.2021 r.:</w:t>
      </w:r>
    </w:p>
    <w:p w14:paraId="17587823" w14:textId="6014897C" w:rsidR="008E6576" w:rsidRPr="00976EA5" w:rsidRDefault="00B32382" w:rsidP="00976EA5">
      <w:pPr>
        <w:pStyle w:val="Akapit"/>
        <w:ind w:left="284" w:hanging="142"/>
      </w:pPr>
      <w:r w:rsidRPr="00976EA5">
        <w:t xml:space="preserve"> </w:t>
      </w:r>
      <w:r w:rsidR="008E6576" w:rsidRPr="00976EA5">
        <w:t>- zgłoszenie od wykonawcy odbioru robót z dnia 30.04.2021 r.</w:t>
      </w:r>
    </w:p>
    <w:p w14:paraId="1E4F81CE" w14:textId="0EEB3F5A" w:rsidR="008E6576" w:rsidRPr="00976EA5" w:rsidRDefault="00B32382" w:rsidP="00976EA5">
      <w:pPr>
        <w:pStyle w:val="Akapit"/>
        <w:ind w:firstLine="142"/>
      </w:pPr>
      <w:r w:rsidRPr="00976EA5">
        <w:t xml:space="preserve"> </w:t>
      </w:r>
      <w:r w:rsidR="008E6576" w:rsidRPr="00976EA5">
        <w:t>- protokół końcowy odbioru robót spisany dnia 14.05.2021 r.</w:t>
      </w:r>
    </w:p>
    <w:p w14:paraId="012E914D" w14:textId="501CE63A" w:rsidR="009A0221" w:rsidRPr="00976EA5" w:rsidRDefault="007A2003" w:rsidP="00976EA5">
      <w:pPr>
        <w:pStyle w:val="Akapit"/>
        <w:ind w:firstLine="0"/>
      </w:pPr>
      <w:r w:rsidRPr="00976EA5">
        <w:t>l</w:t>
      </w:r>
      <w:r w:rsidR="009A0221" w:rsidRPr="00976EA5">
        <w:t>) dla umowy 25/2021 z dnia 18.05.2021 r.:</w:t>
      </w:r>
    </w:p>
    <w:p w14:paraId="7288F2D6" w14:textId="3F412A60" w:rsidR="009A0221" w:rsidRPr="00976EA5" w:rsidRDefault="00B32382" w:rsidP="00976EA5">
      <w:pPr>
        <w:pStyle w:val="Akapit"/>
        <w:ind w:firstLine="142"/>
      </w:pPr>
      <w:r w:rsidRPr="00976EA5">
        <w:t xml:space="preserve"> </w:t>
      </w:r>
      <w:r w:rsidR="009A0221" w:rsidRPr="00976EA5">
        <w:t>- zgłoszenie od wykonawcy odbioru robót z dnia 15.12.2021 r.</w:t>
      </w:r>
    </w:p>
    <w:p w14:paraId="58E50F5B" w14:textId="42038635" w:rsidR="009A0221" w:rsidRPr="00976EA5" w:rsidRDefault="00B32382" w:rsidP="00976EA5">
      <w:pPr>
        <w:pStyle w:val="Akapit"/>
        <w:ind w:firstLine="142"/>
      </w:pPr>
      <w:r w:rsidRPr="00976EA5">
        <w:t xml:space="preserve"> </w:t>
      </w:r>
      <w:r w:rsidR="009A0221" w:rsidRPr="00976EA5">
        <w:t>- protokół odbioru końcowego robót spisany dnia 29.12.2021 r.</w:t>
      </w:r>
    </w:p>
    <w:p w14:paraId="6F14B6F9" w14:textId="12E66876" w:rsidR="008E6576" w:rsidRPr="00976EA5" w:rsidRDefault="00C000DF" w:rsidP="00976EA5">
      <w:pPr>
        <w:pStyle w:val="Akapit"/>
        <w:ind w:firstLine="0"/>
      </w:pPr>
      <w:r w:rsidRPr="00976EA5">
        <w:t xml:space="preserve">Powyższe protokoły oraz zgłoszenia stanowią dowód nr </w:t>
      </w:r>
      <w:r w:rsidR="00EF1FA2" w:rsidRPr="00976EA5">
        <w:t>5</w:t>
      </w:r>
      <w:r w:rsidRPr="00976EA5">
        <w:t xml:space="preserve"> do Informacji Pokontrolnej</w:t>
      </w:r>
      <w:r w:rsidR="00AC53EE" w:rsidRPr="00976EA5">
        <w:t>.</w:t>
      </w:r>
      <w:r w:rsidR="008E6576" w:rsidRPr="00976EA5">
        <w:t xml:space="preserve"> </w:t>
      </w:r>
    </w:p>
    <w:p w14:paraId="57A693B2" w14:textId="2149C7A7" w:rsidR="005862CE" w:rsidRPr="00976EA5" w:rsidRDefault="005862CE" w:rsidP="00976EA5">
      <w:pPr>
        <w:pStyle w:val="Akapit"/>
        <w:ind w:hanging="284"/>
      </w:pPr>
      <w:r w:rsidRPr="00976EA5">
        <w:lastRenderedPageBreak/>
        <w:t xml:space="preserve">4. Beneficjent prowadzi wyodrębnioną ewidencję księgową dla projektu, a wydatki związane </w:t>
      </w:r>
      <w:r w:rsidR="00FA4BB4" w:rsidRPr="00976EA5">
        <w:br/>
      </w:r>
      <w:r w:rsidRPr="00976EA5">
        <w:t xml:space="preserve">z projektem zostały wprowadzone do ewidencji środków trwałych. Zastosowano metodę liniową amortyzacji ze stawkami zgodnymi z KŚT - dowód nr </w:t>
      </w:r>
      <w:r w:rsidR="00EF1FA2" w:rsidRPr="00976EA5">
        <w:t>6</w:t>
      </w:r>
      <w:r w:rsidRPr="00976EA5">
        <w:t xml:space="preserve"> do Informacji Pokontrolnej.</w:t>
      </w:r>
    </w:p>
    <w:p w14:paraId="106AF51C" w14:textId="16018B99" w:rsidR="00A3660D" w:rsidRPr="00976EA5" w:rsidRDefault="005862CE" w:rsidP="00976EA5">
      <w:pPr>
        <w:pStyle w:val="Akapit"/>
        <w:ind w:hanging="284"/>
      </w:pPr>
      <w:r w:rsidRPr="00976EA5">
        <w:t>5.</w:t>
      </w:r>
      <w:r w:rsidR="00C2146F" w:rsidRPr="00976EA5">
        <w:t xml:space="preserve"> </w:t>
      </w:r>
      <w:r w:rsidRPr="00976EA5">
        <w:t>Oryginały dokumentów będących przedmiotem kontroli administracyjnej na etapie weryfikacji przez Oddział Rozliczeń wniosków o płatność są tożsame ze skanami zamieszczonymi w systemie teleinformatycznym SL 2014.</w:t>
      </w:r>
    </w:p>
    <w:p w14:paraId="445CC81F" w14:textId="4C3230CD" w:rsidR="00B60CD5" w:rsidRPr="00976EA5" w:rsidRDefault="00B60CD5" w:rsidP="00976EA5">
      <w:pPr>
        <w:pStyle w:val="Akapit"/>
        <w:ind w:firstLine="0"/>
        <w:rPr>
          <w:rFonts w:eastAsia="Arial Unicode MS"/>
        </w:rPr>
      </w:pPr>
      <w:r w:rsidRPr="00976EA5">
        <w:t xml:space="preserve">W II etapie dokonano oględzin </w:t>
      </w:r>
      <w:r w:rsidR="00F43B05" w:rsidRPr="00976EA5">
        <w:t>zrewitalizowanych obiektów</w:t>
      </w:r>
      <w:r w:rsidRPr="00976EA5">
        <w:t xml:space="preserve"> w ramach projektu </w:t>
      </w:r>
      <w:r w:rsidR="00FA4BB4" w:rsidRPr="00976EA5">
        <w:br/>
      </w:r>
      <w:r w:rsidRPr="00976EA5">
        <w:t>pn.</w:t>
      </w:r>
      <w:r w:rsidR="002252F7" w:rsidRPr="00976EA5">
        <w:t>:</w:t>
      </w:r>
      <w:r w:rsidRPr="00976EA5">
        <w:rPr>
          <w:bCs/>
        </w:rPr>
        <w:t xml:space="preserve"> </w:t>
      </w:r>
      <w:r w:rsidR="002252F7" w:rsidRPr="00976EA5">
        <w:rPr>
          <w:bCs/>
        </w:rPr>
        <w:t>„</w:t>
      </w:r>
      <w:r w:rsidR="00DD7A15" w:rsidRPr="00976EA5">
        <w:rPr>
          <w:bCs/>
        </w:rPr>
        <w:t xml:space="preserve">Rewitalizacja Opatowca szansą na rozwój miejscowości o tysiącletniej tradycji </w:t>
      </w:r>
      <w:r w:rsidR="00FA4BB4" w:rsidRPr="00976EA5">
        <w:rPr>
          <w:bCs/>
        </w:rPr>
        <w:br/>
      </w:r>
      <w:r w:rsidR="00DD7A15" w:rsidRPr="00976EA5">
        <w:rPr>
          <w:bCs/>
        </w:rPr>
        <w:t>i historii</w:t>
      </w:r>
      <w:r w:rsidR="002252F7" w:rsidRPr="00976EA5">
        <w:t>”</w:t>
      </w:r>
      <w:r w:rsidRPr="00976EA5">
        <w:rPr>
          <w:i/>
          <w:iCs/>
        </w:rPr>
        <w:t>.</w:t>
      </w:r>
      <w:r w:rsidR="00DB51F2" w:rsidRPr="00976EA5">
        <w:t xml:space="preserve"> </w:t>
      </w:r>
      <w:r w:rsidR="00593F93" w:rsidRPr="00976EA5">
        <w:rPr>
          <w:rFonts w:eastAsia="Arial Unicode MS"/>
        </w:rPr>
        <w:t xml:space="preserve">Z przeprowadzonych czynności sporządzono protokół z oględzin podpisany przez członków Zespołu Kontrolnego IZ RPOWŚ na lata 2014-2020 i uczestniczących </w:t>
      </w:r>
      <w:r w:rsidR="00FA4BB4" w:rsidRPr="00976EA5">
        <w:rPr>
          <w:rFonts w:eastAsia="Arial Unicode MS"/>
        </w:rPr>
        <w:br/>
      </w:r>
      <w:r w:rsidR="00593F93" w:rsidRPr="00976EA5">
        <w:rPr>
          <w:rFonts w:eastAsia="Arial Unicode MS"/>
        </w:rPr>
        <w:t xml:space="preserve">w oględzinach przedstawicieli Beneficjenta oraz dokumentację fotograficzną - dowód nr </w:t>
      </w:r>
      <w:r w:rsidR="00C2146F" w:rsidRPr="00976EA5">
        <w:rPr>
          <w:rFonts w:eastAsia="Arial Unicode MS"/>
        </w:rPr>
        <w:t>7</w:t>
      </w:r>
      <w:r w:rsidR="00593F93" w:rsidRPr="00976EA5">
        <w:rPr>
          <w:rFonts w:eastAsia="Arial Unicode MS"/>
        </w:rPr>
        <w:t xml:space="preserve"> </w:t>
      </w:r>
      <w:r w:rsidR="00FA4BB4" w:rsidRPr="00976EA5">
        <w:rPr>
          <w:rFonts w:eastAsia="Arial Unicode MS"/>
        </w:rPr>
        <w:br/>
      </w:r>
      <w:r w:rsidR="00593F93" w:rsidRPr="00976EA5">
        <w:rPr>
          <w:rFonts w:eastAsia="Arial Unicode MS"/>
        </w:rPr>
        <w:t xml:space="preserve">do Informacji Pokontrolnej.  </w:t>
      </w:r>
    </w:p>
    <w:p w14:paraId="33EEF40D" w14:textId="67992652" w:rsidR="009E1739" w:rsidRPr="00976EA5" w:rsidRDefault="009E1739" w:rsidP="00976EA5">
      <w:pPr>
        <w:spacing w:after="0" w:line="360" w:lineRule="auto"/>
        <w:jc w:val="both"/>
        <w:rPr>
          <w:rFonts w:ascii="Times New Roman" w:hAnsi="Times New Roman" w:cs="Times New Roman"/>
          <w:b/>
          <w:bCs/>
          <w:sz w:val="24"/>
          <w:szCs w:val="24"/>
          <w:u w:val="single"/>
        </w:rPr>
      </w:pPr>
      <w:r w:rsidRPr="00976EA5">
        <w:rPr>
          <w:rFonts w:ascii="Times New Roman" w:hAnsi="Times New Roman" w:cs="Times New Roman"/>
          <w:b/>
          <w:bCs/>
          <w:sz w:val="24"/>
          <w:szCs w:val="24"/>
          <w:u w:val="single"/>
        </w:rPr>
        <w:t xml:space="preserve">Ad. 4 </w:t>
      </w:r>
    </w:p>
    <w:p w14:paraId="71155C1B" w14:textId="77777777" w:rsidR="009E1739" w:rsidRPr="00976EA5" w:rsidRDefault="009E1739" w:rsidP="00976EA5">
      <w:pPr>
        <w:spacing w:after="0" w:line="360" w:lineRule="auto"/>
        <w:jc w:val="both"/>
        <w:rPr>
          <w:rFonts w:ascii="Times New Roman" w:hAnsi="Times New Roman" w:cs="Times New Roman"/>
          <w:b/>
          <w:bCs/>
          <w:sz w:val="24"/>
          <w:szCs w:val="24"/>
          <w:u w:val="single"/>
        </w:rPr>
      </w:pPr>
      <w:r w:rsidRPr="00976EA5">
        <w:rPr>
          <w:rFonts w:ascii="Times New Roman" w:hAnsi="Times New Roman" w:cs="Times New Roman"/>
          <w:b/>
          <w:bCs/>
          <w:sz w:val="24"/>
          <w:szCs w:val="24"/>
          <w:u w:val="single"/>
        </w:rPr>
        <w:t xml:space="preserve">Zakres działań informacyjnych i promocyjnych dla projektów współfinansowanych </w:t>
      </w:r>
    </w:p>
    <w:p w14:paraId="5B7B594A" w14:textId="77777777" w:rsidR="009E1739" w:rsidRPr="00976EA5" w:rsidRDefault="009E1739" w:rsidP="00976EA5">
      <w:pPr>
        <w:spacing w:after="0" w:line="360" w:lineRule="auto"/>
        <w:jc w:val="both"/>
        <w:rPr>
          <w:rFonts w:ascii="Times New Roman" w:hAnsi="Times New Roman" w:cs="Times New Roman"/>
          <w:b/>
          <w:bCs/>
          <w:sz w:val="24"/>
          <w:szCs w:val="24"/>
          <w:u w:val="single"/>
        </w:rPr>
      </w:pPr>
      <w:r w:rsidRPr="00976EA5">
        <w:rPr>
          <w:rFonts w:ascii="Times New Roman" w:hAnsi="Times New Roman" w:cs="Times New Roman"/>
          <w:b/>
          <w:bCs/>
          <w:sz w:val="24"/>
          <w:szCs w:val="24"/>
          <w:u w:val="single"/>
        </w:rPr>
        <w:t>w ramach Europejskiego Funduszu Rozwoju Regionalnego.</w:t>
      </w:r>
    </w:p>
    <w:p w14:paraId="0B82CC40" w14:textId="4F43B57E" w:rsidR="0098508D" w:rsidRPr="00976EA5" w:rsidRDefault="009E1739"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Biorąc pod uwagę przeprowadzone czynności kontrolne stwierdzono, że Beneficjent stosuje się do § 18 ust. 1 umowy o dofinansowanie projektu nr </w:t>
      </w:r>
      <w:r w:rsidR="00F43B05" w:rsidRPr="00976EA5">
        <w:rPr>
          <w:rFonts w:ascii="Times New Roman" w:hAnsi="Times New Roman" w:cs="Times New Roman"/>
          <w:sz w:val="24"/>
          <w:szCs w:val="24"/>
        </w:rPr>
        <w:t>RPSW.06.05.00-26-00</w:t>
      </w:r>
      <w:r w:rsidR="0070703A" w:rsidRPr="00976EA5">
        <w:rPr>
          <w:rFonts w:ascii="Times New Roman" w:hAnsi="Times New Roman" w:cs="Times New Roman"/>
          <w:sz w:val="24"/>
          <w:szCs w:val="24"/>
        </w:rPr>
        <w:t>12</w:t>
      </w:r>
      <w:r w:rsidR="00F43B05" w:rsidRPr="00976EA5">
        <w:rPr>
          <w:rFonts w:ascii="Times New Roman" w:hAnsi="Times New Roman" w:cs="Times New Roman"/>
          <w:sz w:val="24"/>
          <w:szCs w:val="24"/>
        </w:rPr>
        <w:t>/17</w:t>
      </w:r>
      <w:r w:rsidRPr="00976EA5">
        <w:rPr>
          <w:rFonts w:ascii="Times New Roman" w:hAnsi="Times New Roman" w:cs="Times New Roman"/>
          <w:sz w:val="24"/>
          <w:szCs w:val="24"/>
        </w:rPr>
        <w:br/>
        <w:t>pn.</w:t>
      </w:r>
      <w:r w:rsidR="002252F7" w:rsidRPr="00976EA5">
        <w:rPr>
          <w:rFonts w:ascii="Times New Roman" w:hAnsi="Times New Roman" w:cs="Times New Roman"/>
          <w:sz w:val="24"/>
          <w:szCs w:val="24"/>
        </w:rPr>
        <w:t>:</w:t>
      </w:r>
      <w:r w:rsidRPr="00976EA5">
        <w:rPr>
          <w:rFonts w:ascii="Times New Roman" w:hAnsi="Times New Roman" w:cs="Times New Roman"/>
          <w:sz w:val="24"/>
          <w:szCs w:val="24"/>
        </w:rPr>
        <w:t xml:space="preserve"> </w:t>
      </w:r>
      <w:r w:rsidR="002252F7" w:rsidRPr="00976EA5">
        <w:rPr>
          <w:rFonts w:ascii="Times New Roman" w:hAnsi="Times New Roman" w:cs="Times New Roman"/>
          <w:sz w:val="24"/>
          <w:szCs w:val="24"/>
        </w:rPr>
        <w:t>„</w:t>
      </w:r>
      <w:bookmarkStart w:id="7" w:name="_Hlk104464801"/>
      <w:r w:rsidR="0070703A" w:rsidRPr="00976EA5">
        <w:rPr>
          <w:rFonts w:ascii="Times New Roman" w:hAnsi="Times New Roman" w:cs="Times New Roman"/>
          <w:sz w:val="24"/>
          <w:szCs w:val="24"/>
        </w:rPr>
        <w:t xml:space="preserve">Rewitalizacja Opatowca szansą na rozwój miejscowości o tysiącletniej tradycji </w:t>
      </w:r>
      <w:r w:rsidR="0070703A" w:rsidRPr="00976EA5">
        <w:rPr>
          <w:rFonts w:ascii="Times New Roman" w:hAnsi="Times New Roman" w:cs="Times New Roman"/>
          <w:sz w:val="24"/>
          <w:szCs w:val="24"/>
        </w:rPr>
        <w:br/>
        <w:t>i historii</w:t>
      </w:r>
      <w:bookmarkEnd w:id="7"/>
      <w:r w:rsidR="002252F7" w:rsidRPr="00976EA5">
        <w:rPr>
          <w:rFonts w:ascii="Times New Roman" w:hAnsi="Times New Roman" w:cs="Times New Roman"/>
          <w:sz w:val="24"/>
          <w:szCs w:val="24"/>
        </w:rPr>
        <w:t>”</w:t>
      </w:r>
      <w:r w:rsidR="00F43B05" w:rsidRPr="00976EA5">
        <w:rPr>
          <w:rFonts w:ascii="Times New Roman" w:hAnsi="Times New Roman" w:cs="Times New Roman"/>
          <w:sz w:val="24"/>
          <w:szCs w:val="24"/>
        </w:rPr>
        <w:t xml:space="preserve"> </w:t>
      </w:r>
      <w:r w:rsidRPr="00976EA5">
        <w:rPr>
          <w:rFonts w:ascii="Times New Roman" w:hAnsi="Times New Roman" w:cs="Times New Roman"/>
          <w:sz w:val="24"/>
          <w:szCs w:val="24"/>
        </w:rPr>
        <w:t xml:space="preserve">oraz zapisów dokumentu pn. „Podręcznik wnioskodawcy i beneficjenta programów polityki spójności 2014-2020 w zakresie informacji i promocji”. </w:t>
      </w:r>
    </w:p>
    <w:p w14:paraId="28C49A6A" w14:textId="63BF983E" w:rsidR="00C867B8" w:rsidRPr="00976EA5" w:rsidRDefault="008D5673" w:rsidP="00976EA5">
      <w:pPr>
        <w:spacing w:after="0" w:line="360" w:lineRule="auto"/>
        <w:jc w:val="both"/>
        <w:rPr>
          <w:rFonts w:ascii="Times New Roman" w:hAnsi="Times New Roman" w:cs="Times New Roman"/>
          <w:b/>
          <w:bCs/>
          <w:sz w:val="24"/>
          <w:szCs w:val="24"/>
          <w:u w:val="single"/>
        </w:rPr>
      </w:pPr>
      <w:r w:rsidRPr="00976EA5">
        <w:rPr>
          <w:rFonts w:ascii="Times New Roman" w:hAnsi="Times New Roman" w:cs="Times New Roman"/>
          <w:b/>
          <w:bCs/>
          <w:sz w:val="24"/>
          <w:szCs w:val="24"/>
          <w:u w:val="single"/>
        </w:rPr>
        <w:t xml:space="preserve">Ad. </w:t>
      </w:r>
      <w:r w:rsidR="005B773E" w:rsidRPr="00976EA5">
        <w:rPr>
          <w:rFonts w:ascii="Times New Roman" w:hAnsi="Times New Roman" w:cs="Times New Roman"/>
          <w:b/>
          <w:bCs/>
          <w:sz w:val="24"/>
          <w:szCs w:val="24"/>
          <w:u w:val="single"/>
        </w:rPr>
        <w:t>5</w:t>
      </w:r>
    </w:p>
    <w:p w14:paraId="3508DA02" w14:textId="376B41B5" w:rsidR="008D5673" w:rsidRPr="00976EA5" w:rsidRDefault="008D5673" w:rsidP="00976EA5">
      <w:pPr>
        <w:spacing w:after="0" w:line="360" w:lineRule="auto"/>
        <w:jc w:val="both"/>
        <w:rPr>
          <w:rFonts w:ascii="Times New Roman" w:hAnsi="Times New Roman" w:cs="Times New Roman"/>
          <w:b/>
          <w:bCs/>
          <w:sz w:val="24"/>
          <w:szCs w:val="24"/>
          <w:u w:val="single"/>
        </w:rPr>
      </w:pPr>
      <w:r w:rsidRPr="00976EA5">
        <w:rPr>
          <w:rFonts w:ascii="Times New Roman" w:hAnsi="Times New Roman" w:cs="Times New Roman"/>
          <w:b/>
          <w:bCs/>
          <w:sz w:val="24"/>
          <w:szCs w:val="24"/>
          <w:u w:val="single"/>
        </w:rPr>
        <w:t>Weryfikacja osiągnięcia poziomu wskaźników zamieszczonych we wniosku aplikacyjnym na podstawie przedstawionych dokumentów.</w:t>
      </w:r>
    </w:p>
    <w:p w14:paraId="077C489E" w14:textId="2AD19387" w:rsidR="00DE0F54" w:rsidRPr="00976EA5" w:rsidRDefault="00F331C5"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Biorąc pod uwagę przeprowadzone czynności kontrolne stwierdzono, iż Beneficjent osiągnął założone we wniosku o dofinansowanie wskaźniki realizacji projektu na następującym poziomie: </w:t>
      </w:r>
    </w:p>
    <w:p w14:paraId="279E1256" w14:textId="76322A88" w:rsidR="00965A55" w:rsidRPr="00976EA5" w:rsidRDefault="00965A55" w:rsidP="00976EA5">
      <w:pPr>
        <w:spacing w:after="0" w:line="360" w:lineRule="auto"/>
        <w:ind w:left="720"/>
        <w:jc w:val="both"/>
        <w:rPr>
          <w:rFonts w:ascii="Times New Roman" w:hAnsi="Times New Roman" w:cs="Times New Roman"/>
          <w:b/>
          <w:sz w:val="24"/>
          <w:szCs w:val="24"/>
        </w:rPr>
      </w:pPr>
      <w:r w:rsidRPr="00976EA5">
        <w:rPr>
          <w:rFonts w:ascii="Times New Roman" w:hAnsi="Times New Roman" w:cs="Times New Roman"/>
          <w:b/>
          <w:sz w:val="24"/>
          <w:szCs w:val="24"/>
        </w:rPr>
        <w:t>Wskaźniki produktu:</w:t>
      </w:r>
    </w:p>
    <w:p w14:paraId="72980DB9" w14:textId="33E3AB05" w:rsidR="00965A55" w:rsidRPr="00976EA5" w:rsidRDefault="00965A55" w:rsidP="00976EA5">
      <w:pPr>
        <w:numPr>
          <w:ilvl w:val="0"/>
          <w:numId w:val="7"/>
        </w:numPr>
        <w:spacing w:after="0" w:line="360" w:lineRule="auto"/>
        <w:jc w:val="both"/>
        <w:rPr>
          <w:rFonts w:ascii="Times New Roman" w:hAnsi="Times New Roman" w:cs="Times New Roman"/>
          <w:bCs/>
          <w:sz w:val="24"/>
          <w:szCs w:val="24"/>
        </w:rPr>
      </w:pPr>
      <w:r w:rsidRPr="00976EA5">
        <w:rPr>
          <w:rFonts w:ascii="Times New Roman" w:hAnsi="Times New Roman" w:cs="Times New Roman"/>
          <w:bCs/>
          <w:sz w:val="24"/>
          <w:szCs w:val="24"/>
        </w:rPr>
        <w:t xml:space="preserve">Liczba obiektów dostosowanych do potrzeb osób z niepełnosprawnościami [szt.]- </w:t>
      </w:r>
      <w:r w:rsidRPr="00976EA5">
        <w:rPr>
          <w:rFonts w:ascii="Times New Roman" w:hAnsi="Times New Roman" w:cs="Times New Roman"/>
          <w:b/>
          <w:sz w:val="24"/>
          <w:szCs w:val="24"/>
        </w:rPr>
        <w:t xml:space="preserve">wskaźnik zrealizowano w 100 %, tj. dostosowano </w:t>
      </w:r>
      <w:r w:rsidR="007D235D" w:rsidRPr="00976EA5">
        <w:rPr>
          <w:rFonts w:ascii="Times New Roman" w:hAnsi="Times New Roman" w:cs="Times New Roman"/>
          <w:b/>
          <w:sz w:val="24"/>
          <w:szCs w:val="24"/>
        </w:rPr>
        <w:t>3</w:t>
      </w:r>
      <w:r w:rsidRPr="00976EA5">
        <w:rPr>
          <w:rFonts w:ascii="Times New Roman" w:hAnsi="Times New Roman" w:cs="Times New Roman"/>
          <w:b/>
          <w:sz w:val="24"/>
          <w:szCs w:val="24"/>
        </w:rPr>
        <w:t xml:space="preserve"> obiekt</w:t>
      </w:r>
      <w:r w:rsidR="007D235D" w:rsidRPr="00976EA5">
        <w:rPr>
          <w:rFonts w:ascii="Times New Roman" w:hAnsi="Times New Roman" w:cs="Times New Roman"/>
          <w:b/>
          <w:sz w:val="24"/>
          <w:szCs w:val="24"/>
        </w:rPr>
        <w:t>y</w:t>
      </w:r>
      <w:r w:rsidRPr="00976EA5">
        <w:rPr>
          <w:rFonts w:ascii="Times New Roman" w:hAnsi="Times New Roman" w:cs="Times New Roman"/>
          <w:b/>
          <w:sz w:val="24"/>
          <w:szCs w:val="24"/>
        </w:rPr>
        <w:t xml:space="preserve"> do potrzeb </w:t>
      </w:r>
      <w:r w:rsidR="007D235D" w:rsidRPr="00976EA5">
        <w:rPr>
          <w:rFonts w:ascii="Times New Roman" w:hAnsi="Times New Roman" w:cs="Times New Roman"/>
          <w:b/>
          <w:sz w:val="24"/>
          <w:szCs w:val="24"/>
        </w:rPr>
        <w:br/>
      </w:r>
      <w:r w:rsidRPr="00976EA5">
        <w:rPr>
          <w:rFonts w:ascii="Times New Roman" w:hAnsi="Times New Roman" w:cs="Times New Roman"/>
          <w:b/>
          <w:sz w:val="24"/>
          <w:szCs w:val="24"/>
        </w:rPr>
        <w:t>z niepełnosprawnościami.</w:t>
      </w:r>
      <w:r w:rsidRPr="00976EA5">
        <w:rPr>
          <w:rFonts w:ascii="Times New Roman" w:hAnsi="Times New Roman" w:cs="Times New Roman"/>
          <w:bCs/>
          <w:sz w:val="24"/>
          <w:szCs w:val="24"/>
        </w:rPr>
        <w:t xml:space="preserve"> </w:t>
      </w:r>
    </w:p>
    <w:p w14:paraId="607DE3C8" w14:textId="37676158" w:rsidR="00965A55" w:rsidRPr="00976EA5" w:rsidRDefault="00965A55" w:rsidP="00976EA5">
      <w:pPr>
        <w:numPr>
          <w:ilvl w:val="0"/>
          <w:numId w:val="7"/>
        </w:numPr>
        <w:spacing w:after="0" w:line="360" w:lineRule="auto"/>
        <w:jc w:val="both"/>
        <w:rPr>
          <w:rFonts w:ascii="Times New Roman" w:hAnsi="Times New Roman" w:cs="Times New Roman"/>
          <w:bCs/>
          <w:sz w:val="24"/>
          <w:szCs w:val="24"/>
        </w:rPr>
      </w:pPr>
      <w:r w:rsidRPr="00976EA5">
        <w:rPr>
          <w:rFonts w:ascii="Times New Roman" w:hAnsi="Times New Roman" w:cs="Times New Roman"/>
          <w:bCs/>
          <w:sz w:val="24"/>
          <w:szCs w:val="24"/>
        </w:rPr>
        <w:t>Liczba osób objętych szkoleniami/doradztwem w zakresie kompetencji cyfrowych  [osoby]-  nie zakładano realizacji tego wskaźnika;</w:t>
      </w:r>
      <w:r w:rsidRPr="00976EA5">
        <w:rPr>
          <w:rFonts w:ascii="Times New Roman" w:hAnsi="Times New Roman" w:cs="Times New Roman"/>
          <w:bCs/>
          <w:sz w:val="24"/>
          <w:szCs w:val="24"/>
        </w:rPr>
        <w:tab/>
      </w:r>
      <w:r w:rsidRPr="00976EA5">
        <w:rPr>
          <w:rFonts w:ascii="Times New Roman" w:hAnsi="Times New Roman" w:cs="Times New Roman"/>
          <w:bCs/>
          <w:sz w:val="24"/>
          <w:szCs w:val="24"/>
        </w:rPr>
        <w:tab/>
      </w:r>
    </w:p>
    <w:p w14:paraId="58985795" w14:textId="77777777" w:rsidR="00965A55" w:rsidRPr="00976EA5" w:rsidRDefault="00965A55" w:rsidP="00976EA5">
      <w:pPr>
        <w:numPr>
          <w:ilvl w:val="0"/>
          <w:numId w:val="7"/>
        </w:numPr>
        <w:spacing w:after="0" w:line="360" w:lineRule="auto"/>
        <w:jc w:val="both"/>
        <w:rPr>
          <w:rFonts w:ascii="Times New Roman" w:hAnsi="Times New Roman" w:cs="Times New Roman"/>
          <w:bCs/>
          <w:sz w:val="24"/>
          <w:szCs w:val="24"/>
        </w:rPr>
      </w:pPr>
      <w:r w:rsidRPr="00976EA5">
        <w:rPr>
          <w:rFonts w:ascii="Times New Roman" w:hAnsi="Times New Roman" w:cs="Times New Roman"/>
          <w:bCs/>
          <w:sz w:val="24"/>
          <w:szCs w:val="24"/>
        </w:rPr>
        <w:lastRenderedPageBreak/>
        <w:t>Liczba projektów, w których sfinansowano koszty racjonalnych usprawnień dla osób    z niepełnosprawnością - nie zakładano realizacji tego wskaźnika;</w:t>
      </w:r>
    </w:p>
    <w:p w14:paraId="6764C67E" w14:textId="0F79C49B" w:rsidR="00965A55" w:rsidRPr="00976EA5" w:rsidRDefault="00965A55" w:rsidP="00976EA5">
      <w:pPr>
        <w:numPr>
          <w:ilvl w:val="0"/>
          <w:numId w:val="7"/>
        </w:numPr>
        <w:spacing w:after="0" w:line="360" w:lineRule="auto"/>
        <w:jc w:val="both"/>
        <w:rPr>
          <w:rFonts w:ascii="Times New Roman" w:hAnsi="Times New Roman" w:cs="Times New Roman"/>
          <w:bCs/>
          <w:sz w:val="24"/>
          <w:szCs w:val="24"/>
        </w:rPr>
      </w:pPr>
      <w:r w:rsidRPr="00976EA5">
        <w:rPr>
          <w:rFonts w:ascii="Times New Roman" w:hAnsi="Times New Roman" w:cs="Times New Roman"/>
          <w:bCs/>
          <w:sz w:val="24"/>
          <w:szCs w:val="24"/>
        </w:rPr>
        <w:t xml:space="preserve">Liczba wspartych obiektów </w:t>
      </w:r>
      <w:r w:rsidR="00DC7BA9" w:rsidRPr="00976EA5">
        <w:rPr>
          <w:rFonts w:ascii="Times New Roman" w:hAnsi="Times New Roman" w:cs="Times New Roman"/>
          <w:bCs/>
          <w:sz w:val="24"/>
          <w:szCs w:val="24"/>
        </w:rPr>
        <w:t>infrastruktury zlokalizowanych na rewitalizowanych obszarach [szt.]</w:t>
      </w:r>
      <w:r w:rsidRPr="00976EA5">
        <w:rPr>
          <w:rFonts w:ascii="Times New Roman" w:hAnsi="Times New Roman" w:cs="Times New Roman"/>
          <w:bCs/>
          <w:sz w:val="24"/>
          <w:szCs w:val="24"/>
        </w:rPr>
        <w:t xml:space="preserve">- </w:t>
      </w:r>
      <w:r w:rsidRPr="00976EA5">
        <w:rPr>
          <w:rFonts w:ascii="Times New Roman" w:hAnsi="Times New Roman" w:cs="Times New Roman"/>
          <w:b/>
          <w:sz w:val="24"/>
          <w:szCs w:val="24"/>
        </w:rPr>
        <w:t xml:space="preserve">wskaźnik zrealizowano na poziomie 100% tj. </w:t>
      </w:r>
      <w:r w:rsidR="00DC7BA9" w:rsidRPr="00976EA5">
        <w:rPr>
          <w:rFonts w:ascii="Times New Roman" w:hAnsi="Times New Roman" w:cs="Times New Roman"/>
          <w:b/>
          <w:sz w:val="24"/>
          <w:szCs w:val="24"/>
        </w:rPr>
        <w:t xml:space="preserve">zrewitalizowano </w:t>
      </w:r>
      <w:r w:rsidR="00432FBD" w:rsidRPr="00976EA5">
        <w:rPr>
          <w:rFonts w:ascii="Times New Roman" w:hAnsi="Times New Roman" w:cs="Times New Roman"/>
          <w:b/>
          <w:sz w:val="24"/>
          <w:szCs w:val="24"/>
        </w:rPr>
        <w:t>4</w:t>
      </w:r>
      <w:r w:rsidR="00DC7BA9" w:rsidRPr="00976EA5">
        <w:rPr>
          <w:rFonts w:ascii="Times New Roman" w:hAnsi="Times New Roman" w:cs="Times New Roman"/>
          <w:b/>
          <w:sz w:val="24"/>
          <w:szCs w:val="24"/>
        </w:rPr>
        <w:t xml:space="preserve"> obiekty infrastruktury</w:t>
      </w:r>
      <w:r w:rsidRPr="00976EA5">
        <w:rPr>
          <w:rFonts w:ascii="Times New Roman" w:hAnsi="Times New Roman" w:cs="Times New Roman"/>
          <w:b/>
          <w:sz w:val="24"/>
          <w:szCs w:val="24"/>
        </w:rPr>
        <w:t>;</w:t>
      </w:r>
    </w:p>
    <w:p w14:paraId="212D20CA" w14:textId="60DF8332" w:rsidR="00DC7BA9" w:rsidRPr="00976EA5" w:rsidRDefault="00DC7BA9" w:rsidP="00976EA5">
      <w:pPr>
        <w:numPr>
          <w:ilvl w:val="0"/>
          <w:numId w:val="7"/>
        </w:numPr>
        <w:spacing w:after="0" w:line="360" w:lineRule="auto"/>
        <w:jc w:val="both"/>
        <w:rPr>
          <w:rFonts w:ascii="Times New Roman" w:hAnsi="Times New Roman" w:cs="Times New Roman"/>
          <w:b/>
          <w:sz w:val="24"/>
          <w:szCs w:val="24"/>
        </w:rPr>
      </w:pPr>
      <w:r w:rsidRPr="00976EA5">
        <w:rPr>
          <w:rFonts w:ascii="Times New Roman" w:hAnsi="Times New Roman" w:cs="Times New Roman"/>
          <w:bCs/>
          <w:sz w:val="24"/>
          <w:szCs w:val="24"/>
        </w:rPr>
        <w:t xml:space="preserve">Powierzchnia obszarów objętych rewitalizacją [ha]- </w:t>
      </w:r>
      <w:r w:rsidRPr="00976EA5">
        <w:rPr>
          <w:rFonts w:ascii="Times New Roman" w:hAnsi="Times New Roman" w:cs="Times New Roman"/>
          <w:b/>
          <w:sz w:val="24"/>
          <w:szCs w:val="24"/>
        </w:rPr>
        <w:t>wskaźnik zrealizowano na poziomie 100% tj. powierzchnia obszarów objętych rewitalizacją wyniosła 4,</w:t>
      </w:r>
      <w:r w:rsidR="00432FBD" w:rsidRPr="00976EA5">
        <w:rPr>
          <w:rFonts w:ascii="Times New Roman" w:hAnsi="Times New Roman" w:cs="Times New Roman"/>
          <w:b/>
          <w:sz w:val="24"/>
          <w:szCs w:val="24"/>
        </w:rPr>
        <w:t>60</w:t>
      </w:r>
      <w:r w:rsidRPr="00976EA5">
        <w:rPr>
          <w:rFonts w:ascii="Times New Roman" w:hAnsi="Times New Roman" w:cs="Times New Roman"/>
          <w:b/>
          <w:sz w:val="24"/>
          <w:szCs w:val="24"/>
        </w:rPr>
        <w:t xml:space="preserve"> ha;</w:t>
      </w:r>
    </w:p>
    <w:p w14:paraId="201FC809" w14:textId="77777777" w:rsidR="00965A55" w:rsidRPr="00976EA5" w:rsidRDefault="00965A55" w:rsidP="00976EA5">
      <w:pPr>
        <w:spacing w:after="0" w:line="360" w:lineRule="auto"/>
        <w:jc w:val="both"/>
        <w:rPr>
          <w:rFonts w:ascii="Times New Roman" w:hAnsi="Times New Roman" w:cs="Times New Roman"/>
          <w:b/>
          <w:sz w:val="24"/>
          <w:szCs w:val="24"/>
        </w:rPr>
      </w:pPr>
      <w:r w:rsidRPr="00976EA5">
        <w:rPr>
          <w:rFonts w:ascii="Times New Roman" w:hAnsi="Times New Roman" w:cs="Times New Roman"/>
          <w:b/>
          <w:sz w:val="24"/>
          <w:szCs w:val="24"/>
        </w:rPr>
        <w:t>Wskaźniki rezultatu:</w:t>
      </w:r>
    </w:p>
    <w:p w14:paraId="7E49C932" w14:textId="77777777" w:rsidR="00965A55" w:rsidRPr="00976EA5" w:rsidRDefault="00965A55" w:rsidP="00976EA5">
      <w:pPr>
        <w:numPr>
          <w:ilvl w:val="0"/>
          <w:numId w:val="8"/>
        </w:numPr>
        <w:spacing w:after="0" w:line="360" w:lineRule="auto"/>
        <w:jc w:val="both"/>
        <w:rPr>
          <w:rFonts w:ascii="Times New Roman" w:hAnsi="Times New Roman" w:cs="Times New Roman"/>
          <w:bCs/>
          <w:sz w:val="24"/>
          <w:szCs w:val="24"/>
        </w:rPr>
      </w:pPr>
      <w:r w:rsidRPr="00976EA5">
        <w:rPr>
          <w:rFonts w:ascii="Times New Roman" w:hAnsi="Times New Roman" w:cs="Times New Roman"/>
          <w:bCs/>
          <w:sz w:val="24"/>
          <w:szCs w:val="24"/>
        </w:rPr>
        <w:t>Liczba nowo utworzonych miejsc pracy- pozostałe formy [EPC]-  nie zakładano realizacji tego wskaźnika;</w:t>
      </w:r>
    </w:p>
    <w:p w14:paraId="6FB891C0" w14:textId="0816DB28" w:rsidR="00965A55" w:rsidRPr="00976EA5" w:rsidRDefault="00965A55" w:rsidP="00976EA5">
      <w:pPr>
        <w:numPr>
          <w:ilvl w:val="0"/>
          <w:numId w:val="8"/>
        </w:numPr>
        <w:spacing w:after="0" w:line="360" w:lineRule="auto"/>
        <w:jc w:val="both"/>
        <w:rPr>
          <w:rFonts w:ascii="Times New Roman" w:hAnsi="Times New Roman" w:cs="Times New Roman"/>
          <w:bCs/>
          <w:sz w:val="24"/>
          <w:szCs w:val="24"/>
        </w:rPr>
      </w:pPr>
      <w:r w:rsidRPr="00976EA5">
        <w:rPr>
          <w:rFonts w:ascii="Times New Roman" w:hAnsi="Times New Roman" w:cs="Times New Roman"/>
          <w:bCs/>
          <w:sz w:val="24"/>
          <w:szCs w:val="24"/>
        </w:rPr>
        <w:t xml:space="preserve">Liczba </w:t>
      </w:r>
      <w:r w:rsidR="00CF248F" w:rsidRPr="00976EA5">
        <w:rPr>
          <w:rFonts w:ascii="Times New Roman" w:hAnsi="Times New Roman" w:cs="Times New Roman"/>
          <w:bCs/>
          <w:sz w:val="24"/>
          <w:szCs w:val="24"/>
        </w:rPr>
        <w:t xml:space="preserve">utrzymanych miejsc pracy </w:t>
      </w:r>
      <w:r w:rsidRPr="00976EA5">
        <w:rPr>
          <w:rFonts w:ascii="Times New Roman" w:hAnsi="Times New Roman" w:cs="Times New Roman"/>
          <w:bCs/>
          <w:sz w:val="24"/>
          <w:szCs w:val="24"/>
        </w:rPr>
        <w:t>[EPC]-  nie zakładano realizacji tego wskaźnika;</w:t>
      </w:r>
    </w:p>
    <w:p w14:paraId="15127B20" w14:textId="021AF5B7" w:rsidR="00CF248F" w:rsidRPr="00976EA5" w:rsidRDefault="00CF248F" w:rsidP="00976EA5">
      <w:pPr>
        <w:pStyle w:val="Akapitzlist"/>
        <w:numPr>
          <w:ilvl w:val="0"/>
          <w:numId w:val="8"/>
        </w:numPr>
        <w:spacing w:line="360" w:lineRule="auto"/>
        <w:jc w:val="both"/>
        <w:rPr>
          <w:bCs/>
          <w:sz w:val="24"/>
          <w:szCs w:val="24"/>
        </w:rPr>
      </w:pPr>
      <w:r w:rsidRPr="00976EA5">
        <w:rPr>
          <w:bCs/>
          <w:sz w:val="24"/>
          <w:szCs w:val="24"/>
        </w:rPr>
        <w:t>Wzrost zatrudnienia we wspieranych podmiotach (innych niż przedsiębiorstwa) -kobiety</w:t>
      </w:r>
      <w:r w:rsidR="00432FBD" w:rsidRPr="00976EA5">
        <w:rPr>
          <w:bCs/>
          <w:sz w:val="24"/>
          <w:szCs w:val="24"/>
        </w:rPr>
        <w:t xml:space="preserve"> </w:t>
      </w:r>
      <w:r w:rsidRPr="00976EA5">
        <w:rPr>
          <w:bCs/>
          <w:sz w:val="24"/>
          <w:szCs w:val="24"/>
        </w:rPr>
        <w:t>[EPC] </w:t>
      </w:r>
      <w:r w:rsidRPr="00976EA5">
        <w:rPr>
          <w:b/>
          <w:sz w:val="24"/>
          <w:szCs w:val="24"/>
        </w:rPr>
        <w:t>- </w:t>
      </w:r>
      <w:r w:rsidR="00812520" w:rsidRPr="00976EA5">
        <w:rPr>
          <w:b/>
          <w:sz w:val="24"/>
          <w:szCs w:val="24"/>
        </w:rPr>
        <w:t xml:space="preserve">wskaźnik zrealizowano na poziomie 100% tj. zatrudniono </w:t>
      </w:r>
      <w:r w:rsidR="00432FBD" w:rsidRPr="00976EA5">
        <w:rPr>
          <w:b/>
          <w:sz w:val="24"/>
          <w:szCs w:val="24"/>
        </w:rPr>
        <w:t>2</w:t>
      </w:r>
      <w:r w:rsidR="00812520" w:rsidRPr="00976EA5">
        <w:rPr>
          <w:b/>
          <w:sz w:val="24"/>
          <w:szCs w:val="24"/>
        </w:rPr>
        <w:t xml:space="preserve"> kobiet</w:t>
      </w:r>
      <w:r w:rsidR="00432FBD" w:rsidRPr="00976EA5">
        <w:rPr>
          <w:b/>
          <w:sz w:val="24"/>
          <w:szCs w:val="24"/>
        </w:rPr>
        <w:t>y</w:t>
      </w:r>
      <w:r w:rsidR="00812520" w:rsidRPr="00976EA5">
        <w:rPr>
          <w:b/>
          <w:sz w:val="24"/>
          <w:szCs w:val="24"/>
        </w:rPr>
        <w:t>;</w:t>
      </w:r>
    </w:p>
    <w:p w14:paraId="236A8032" w14:textId="2568F579" w:rsidR="00CF248F" w:rsidRPr="00976EA5" w:rsidRDefault="00CF248F" w:rsidP="00976EA5">
      <w:pPr>
        <w:pStyle w:val="Akapitzlist"/>
        <w:numPr>
          <w:ilvl w:val="0"/>
          <w:numId w:val="8"/>
        </w:numPr>
        <w:spacing w:line="360" w:lineRule="auto"/>
        <w:jc w:val="both"/>
        <w:rPr>
          <w:b/>
          <w:sz w:val="24"/>
          <w:szCs w:val="24"/>
        </w:rPr>
      </w:pPr>
      <w:r w:rsidRPr="00976EA5">
        <w:rPr>
          <w:bCs/>
          <w:sz w:val="24"/>
          <w:szCs w:val="24"/>
        </w:rPr>
        <w:t xml:space="preserve">Wzrost zatrudnienia we wspieranych podmiotach (innych niż przedsiębiorstwa) </w:t>
      </w:r>
      <w:r w:rsidR="00432FBD" w:rsidRPr="00976EA5">
        <w:rPr>
          <w:bCs/>
          <w:sz w:val="24"/>
          <w:szCs w:val="24"/>
        </w:rPr>
        <w:t>–</w:t>
      </w:r>
      <w:r w:rsidRPr="00976EA5">
        <w:rPr>
          <w:bCs/>
          <w:sz w:val="24"/>
          <w:szCs w:val="24"/>
        </w:rPr>
        <w:t xml:space="preserve"> mężczyźni</w:t>
      </w:r>
      <w:r w:rsidR="00432FBD" w:rsidRPr="00976EA5">
        <w:rPr>
          <w:bCs/>
          <w:sz w:val="24"/>
          <w:szCs w:val="24"/>
        </w:rPr>
        <w:t xml:space="preserve"> </w:t>
      </w:r>
      <w:r w:rsidRPr="00976EA5">
        <w:rPr>
          <w:bCs/>
          <w:sz w:val="24"/>
          <w:szCs w:val="24"/>
        </w:rPr>
        <w:t>[EPC] - </w:t>
      </w:r>
      <w:r w:rsidR="00812520" w:rsidRPr="00976EA5">
        <w:rPr>
          <w:b/>
          <w:sz w:val="24"/>
          <w:szCs w:val="24"/>
        </w:rPr>
        <w:t xml:space="preserve">wskaźnik zrealizowano na poziomie 100% tj. zatrudniono </w:t>
      </w:r>
      <w:r w:rsidR="00432FBD" w:rsidRPr="00976EA5">
        <w:rPr>
          <w:b/>
          <w:sz w:val="24"/>
          <w:szCs w:val="24"/>
        </w:rPr>
        <w:t>1</w:t>
      </w:r>
      <w:r w:rsidR="00812520" w:rsidRPr="00976EA5">
        <w:rPr>
          <w:b/>
          <w:sz w:val="24"/>
          <w:szCs w:val="24"/>
        </w:rPr>
        <w:t xml:space="preserve"> mężczyzn</w:t>
      </w:r>
      <w:r w:rsidR="00432FBD" w:rsidRPr="00976EA5">
        <w:rPr>
          <w:b/>
          <w:sz w:val="24"/>
          <w:szCs w:val="24"/>
        </w:rPr>
        <w:t>ę</w:t>
      </w:r>
      <w:r w:rsidR="00812520" w:rsidRPr="00976EA5">
        <w:rPr>
          <w:b/>
          <w:sz w:val="24"/>
          <w:szCs w:val="24"/>
        </w:rPr>
        <w:t>;</w:t>
      </w:r>
    </w:p>
    <w:p w14:paraId="09ADB346" w14:textId="1C5B8C1D" w:rsidR="00432FBD" w:rsidRPr="00976EA5" w:rsidRDefault="00965A55"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Dokumenty potwierdzające poziom realizacji wskaźników stanowią dowód nr </w:t>
      </w:r>
      <w:r w:rsidR="00C2146F" w:rsidRPr="00976EA5">
        <w:rPr>
          <w:rFonts w:ascii="Times New Roman" w:hAnsi="Times New Roman" w:cs="Times New Roman"/>
          <w:sz w:val="24"/>
          <w:szCs w:val="24"/>
        </w:rPr>
        <w:t>8</w:t>
      </w:r>
      <w:r w:rsidRPr="00976EA5">
        <w:rPr>
          <w:rFonts w:ascii="Times New Roman" w:hAnsi="Times New Roman" w:cs="Times New Roman"/>
          <w:sz w:val="24"/>
          <w:szCs w:val="24"/>
        </w:rPr>
        <w:t xml:space="preserve"> do niniejszej Infor</w:t>
      </w:r>
      <w:r w:rsidR="00973E54" w:rsidRPr="00976EA5">
        <w:rPr>
          <w:rFonts w:ascii="Times New Roman" w:hAnsi="Times New Roman" w:cs="Times New Roman"/>
          <w:sz w:val="24"/>
          <w:szCs w:val="24"/>
        </w:rPr>
        <w:t>m</w:t>
      </w:r>
      <w:r w:rsidRPr="00976EA5">
        <w:rPr>
          <w:rFonts w:ascii="Times New Roman" w:hAnsi="Times New Roman" w:cs="Times New Roman"/>
          <w:sz w:val="24"/>
          <w:szCs w:val="24"/>
        </w:rPr>
        <w:t xml:space="preserve">acji </w:t>
      </w:r>
      <w:r w:rsidR="00432FBD" w:rsidRPr="00976EA5">
        <w:rPr>
          <w:rFonts w:ascii="Times New Roman" w:hAnsi="Times New Roman" w:cs="Times New Roman"/>
          <w:sz w:val="24"/>
          <w:szCs w:val="24"/>
        </w:rPr>
        <w:t>P</w:t>
      </w:r>
      <w:r w:rsidRPr="00976EA5">
        <w:rPr>
          <w:rFonts w:ascii="Times New Roman" w:hAnsi="Times New Roman" w:cs="Times New Roman"/>
          <w:sz w:val="24"/>
          <w:szCs w:val="24"/>
        </w:rPr>
        <w:t>okontrolnej.</w:t>
      </w:r>
    </w:p>
    <w:p w14:paraId="61D51EFC" w14:textId="7930C543" w:rsidR="009C3BDE" w:rsidRPr="00976EA5" w:rsidRDefault="009C3BDE" w:rsidP="0045176B">
      <w:pPr>
        <w:spacing w:before="120" w:after="120" w:line="360" w:lineRule="auto"/>
        <w:jc w:val="both"/>
        <w:rPr>
          <w:rFonts w:ascii="Times New Roman" w:eastAsia="Times New Roman" w:hAnsi="Times New Roman" w:cs="Times New Roman"/>
          <w:b/>
          <w:sz w:val="24"/>
          <w:szCs w:val="24"/>
          <w:lang w:eastAsia="pl-PL"/>
        </w:rPr>
      </w:pPr>
      <w:bookmarkStart w:id="8" w:name="_Hlk505667839"/>
      <w:r w:rsidRPr="00976EA5">
        <w:rPr>
          <w:rFonts w:ascii="Times New Roman" w:eastAsia="Times New Roman" w:hAnsi="Times New Roman" w:cs="Times New Roman"/>
          <w:b/>
          <w:sz w:val="24"/>
          <w:szCs w:val="24"/>
          <w:lang w:eastAsia="pl-PL"/>
        </w:rPr>
        <w:t>V. REKOMENDACJE I ZALECENIA POKONTROLNE:</w:t>
      </w:r>
    </w:p>
    <w:bookmarkEnd w:id="8"/>
    <w:p w14:paraId="786023A1" w14:textId="77777777" w:rsidR="00657E90" w:rsidRPr="00657E90" w:rsidRDefault="00657E90" w:rsidP="00657E90">
      <w:pPr>
        <w:spacing w:after="0" w:line="360" w:lineRule="auto"/>
        <w:jc w:val="both"/>
        <w:rPr>
          <w:rFonts w:ascii="Times New Roman" w:eastAsia="Times New Roman" w:hAnsi="Times New Roman" w:cs="Times New Roman"/>
          <w:b/>
          <w:sz w:val="24"/>
          <w:szCs w:val="24"/>
          <w:lang w:eastAsia="pl-PL"/>
        </w:rPr>
      </w:pPr>
      <w:r w:rsidRPr="00657E90">
        <w:rPr>
          <w:rFonts w:ascii="Times New Roman" w:eastAsia="Times New Roman" w:hAnsi="Times New Roman" w:cs="Times New Roman"/>
          <w:b/>
          <w:sz w:val="24"/>
          <w:szCs w:val="24"/>
          <w:lang w:eastAsia="pl-PL"/>
        </w:rPr>
        <w:t>Ustalenia o średnim stopniu istotności:</w:t>
      </w:r>
    </w:p>
    <w:p w14:paraId="729B929D" w14:textId="6EF55D99" w:rsidR="0045176B" w:rsidRPr="0045176B" w:rsidRDefault="00657E90" w:rsidP="0045176B">
      <w:pPr>
        <w:numPr>
          <w:ilvl w:val="0"/>
          <w:numId w:val="20"/>
        </w:numPr>
        <w:spacing w:before="120" w:after="0" w:line="360" w:lineRule="auto"/>
        <w:ind w:left="357" w:hanging="357"/>
        <w:jc w:val="both"/>
        <w:rPr>
          <w:rFonts w:ascii="Times New Roman" w:hAnsi="Times New Roman" w:cs="Times New Roman"/>
          <w:sz w:val="24"/>
          <w:szCs w:val="24"/>
        </w:rPr>
      </w:pPr>
      <w:r w:rsidRPr="00657E90">
        <w:rPr>
          <w:rFonts w:ascii="Times New Roman" w:hAnsi="Times New Roman" w:cs="Times New Roman"/>
          <w:sz w:val="24"/>
          <w:szCs w:val="24"/>
        </w:rPr>
        <w:t>W trakcie weryfikacji dokumentacji dotyczącej postępowania</w:t>
      </w:r>
      <w:r w:rsidR="0045176B">
        <w:rPr>
          <w:rFonts w:ascii="Times New Roman" w:hAnsi="Times New Roman" w:cs="Times New Roman"/>
          <w:sz w:val="24"/>
          <w:szCs w:val="24"/>
        </w:rPr>
        <w:t xml:space="preserve"> oznaczonego numerem sprawy 271.5.2021 </w:t>
      </w:r>
      <w:r w:rsidRPr="0045176B">
        <w:rPr>
          <w:rFonts w:ascii="Times New Roman" w:hAnsi="Times New Roman" w:cs="Times New Roman"/>
          <w:sz w:val="24"/>
          <w:szCs w:val="24"/>
        </w:rPr>
        <w:t xml:space="preserve">ustalono, że doszło do naruszenia </w:t>
      </w:r>
      <w:r w:rsidRPr="0045176B">
        <w:rPr>
          <w:rFonts w:ascii="Times New Roman" w:hAnsi="Times New Roman" w:cs="Times New Roman"/>
          <w:bCs/>
          <w:iCs/>
          <w:sz w:val="24"/>
          <w:szCs w:val="24"/>
        </w:rPr>
        <w:t xml:space="preserve">art. </w:t>
      </w:r>
      <w:r w:rsidR="0045176B">
        <w:rPr>
          <w:rFonts w:ascii="Times New Roman" w:hAnsi="Times New Roman" w:cs="Times New Roman"/>
          <w:bCs/>
          <w:iCs/>
          <w:sz w:val="24"/>
          <w:szCs w:val="24"/>
        </w:rPr>
        <w:t>91</w:t>
      </w:r>
      <w:r w:rsidRPr="0045176B">
        <w:rPr>
          <w:rFonts w:ascii="Times New Roman" w:hAnsi="Times New Roman" w:cs="Times New Roman"/>
          <w:bCs/>
          <w:iCs/>
          <w:sz w:val="24"/>
          <w:szCs w:val="24"/>
        </w:rPr>
        <w:t xml:space="preserve"> ust. </w:t>
      </w:r>
      <w:r w:rsidRPr="0045176B">
        <w:rPr>
          <w:rFonts w:ascii="Times New Roman" w:hAnsi="Times New Roman" w:cs="Times New Roman"/>
          <w:sz w:val="24"/>
          <w:szCs w:val="24"/>
        </w:rPr>
        <w:t>2</w:t>
      </w:r>
      <w:r w:rsidR="0045176B">
        <w:rPr>
          <w:rFonts w:ascii="Times New Roman" w:hAnsi="Times New Roman" w:cs="Times New Roman"/>
          <w:sz w:val="24"/>
          <w:szCs w:val="24"/>
        </w:rPr>
        <w:t xml:space="preserve"> </w:t>
      </w:r>
      <w:r w:rsidRPr="0045176B">
        <w:rPr>
          <w:rFonts w:ascii="Times New Roman" w:hAnsi="Times New Roman" w:cs="Times New Roman"/>
          <w:bCs/>
          <w:iCs/>
          <w:sz w:val="24"/>
          <w:szCs w:val="24"/>
        </w:rPr>
        <w:t xml:space="preserve"> ustawy </w:t>
      </w:r>
      <w:r w:rsidRPr="0045176B">
        <w:rPr>
          <w:rFonts w:ascii="Times New Roman" w:hAnsi="Times New Roman" w:cs="Times New Roman"/>
          <w:sz w:val="24"/>
          <w:szCs w:val="24"/>
        </w:rPr>
        <w:t>z dnia</w:t>
      </w:r>
      <w:r w:rsidR="0045176B">
        <w:rPr>
          <w:rFonts w:ascii="Times New Roman" w:hAnsi="Times New Roman" w:cs="Times New Roman"/>
          <w:sz w:val="24"/>
          <w:szCs w:val="24"/>
        </w:rPr>
        <w:br/>
        <w:t>11</w:t>
      </w:r>
      <w:r w:rsidRPr="0045176B">
        <w:rPr>
          <w:rFonts w:ascii="Times New Roman" w:hAnsi="Times New Roman" w:cs="Times New Roman"/>
          <w:sz w:val="24"/>
          <w:szCs w:val="24"/>
        </w:rPr>
        <w:t xml:space="preserve"> </w:t>
      </w:r>
      <w:r w:rsidR="0045176B">
        <w:rPr>
          <w:rFonts w:ascii="Times New Roman" w:hAnsi="Times New Roman" w:cs="Times New Roman"/>
          <w:sz w:val="24"/>
          <w:szCs w:val="24"/>
        </w:rPr>
        <w:t>września</w:t>
      </w:r>
      <w:r w:rsidRPr="0045176B">
        <w:rPr>
          <w:rFonts w:ascii="Times New Roman" w:hAnsi="Times New Roman" w:cs="Times New Roman"/>
          <w:sz w:val="24"/>
          <w:szCs w:val="24"/>
        </w:rPr>
        <w:t xml:space="preserve"> 20</w:t>
      </w:r>
      <w:r w:rsidR="0045176B">
        <w:rPr>
          <w:rFonts w:ascii="Times New Roman" w:hAnsi="Times New Roman" w:cs="Times New Roman"/>
          <w:sz w:val="24"/>
          <w:szCs w:val="24"/>
        </w:rPr>
        <w:t>19</w:t>
      </w:r>
      <w:r w:rsidRPr="0045176B">
        <w:rPr>
          <w:rFonts w:ascii="Times New Roman" w:hAnsi="Times New Roman" w:cs="Times New Roman"/>
          <w:sz w:val="24"/>
          <w:szCs w:val="24"/>
        </w:rPr>
        <w:t> r. Prawo zamówień publicznych</w:t>
      </w:r>
      <w:r w:rsidRPr="0045176B">
        <w:rPr>
          <w:rFonts w:ascii="Times New Roman" w:hAnsi="Times New Roman" w:cs="Times New Roman"/>
          <w:bCs/>
          <w:iCs/>
          <w:sz w:val="24"/>
          <w:szCs w:val="24"/>
        </w:rPr>
        <w:t xml:space="preserve">, ponieważ Beneficjent </w:t>
      </w:r>
      <w:r w:rsidR="0045176B">
        <w:rPr>
          <w:rFonts w:ascii="Times New Roman" w:hAnsi="Times New Roman" w:cs="Times New Roman"/>
          <w:bCs/>
          <w:iCs/>
          <w:sz w:val="24"/>
          <w:szCs w:val="24"/>
        </w:rPr>
        <w:t>nie wskazał</w:t>
      </w:r>
      <w:r w:rsidR="0045176B">
        <w:rPr>
          <w:rFonts w:ascii="Times New Roman" w:hAnsi="Times New Roman" w:cs="Times New Roman"/>
          <w:bCs/>
          <w:iCs/>
          <w:sz w:val="24"/>
          <w:szCs w:val="24"/>
        </w:rPr>
        <w:br/>
        <w:t>w dokumentach zamówienia powodów niedokonania zamówienia podziału zamówienia</w:t>
      </w:r>
      <w:r w:rsidR="0045176B">
        <w:rPr>
          <w:rFonts w:ascii="Times New Roman" w:hAnsi="Times New Roman" w:cs="Times New Roman"/>
          <w:bCs/>
          <w:iCs/>
          <w:sz w:val="24"/>
          <w:szCs w:val="24"/>
        </w:rPr>
        <w:br/>
        <w:t xml:space="preserve">na części. </w:t>
      </w:r>
    </w:p>
    <w:p w14:paraId="153D8D0C" w14:textId="77777777" w:rsidR="00657E90" w:rsidRPr="00657E90" w:rsidRDefault="00657E90" w:rsidP="00657E90">
      <w:pPr>
        <w:tabs>
          <w:tab w:val="left" w:pos="0"/>
        </w:tabs>
        <w:spacing w:line="360" w:lineRule="auto"/>
        <w:ind w:left="357"/>
        <w:jc w:val="both"/>
        <w:rPr>
          <w:rFonts w:ascii="Times New Roman" w:hAnsi="Times New Roman" w:cs="Times New Roman"/>
          <w:sz w:val="24"/>
          <w:szCs w:val="24"/>
        </w:rPr>
      </w:pPr>
      <w:r w:rsidRPr="00657E90">
        <w:rPr>
          <w:rFonts w:ascii="Times New Roman" w:hAnsi="Times New Roman" w:cs="Times New Roman"/>
          <w:bCs/>
          <w:sz w:val="24"/>
          <w:szCs w:val="24"/>
        </w:rPr>
        <w:t xml:space="preserve">W związku z powyższym IZ RPOWŚ 2014-2020 zaleca na przyszłość rzetelne stosowanie zapisów </w:t>
      </w:r>
      <w:r w:rsidRPr="00657E90">
        <w:rPr>
          <w:rFonts w:ascii="Times New Roman" w:hAnsi="Times New Roman" w:cs="Times New Roman"/>
          <w:bCs/>
          <w:iCs/>
          <w:sz w:val="24"/>
          <w:szCs w:val="24"/>
        </w:rPr>
        <w:t xml:space="preserve">ustawy </w:t>
      </w:r>
      <w:r w:rsidRPr="00657E90">
        <w:rPr>
          <w:rFonts w:ascii="Times New Roman" w:hAnsi="Times New Roman" w:cs="Times New Roman"/>
          <w:sz w:val="24"/>
          <w:szCs w:val="24"/>
        </w:rPr>
        <w:t>z dnia 29 stycznia 2004 r. Prawo zamówień publicznych.</w:t>
      </w:r>
    </w:p>
    <w:p w14:paraId="00A0432C" w14:textId="77777777" w:rsidR="0045176B" w:rsidRDefault="0045176B">
      <w:pPr>
        <w:rPr>
          <w:rFonts w:ascii="Times New Roman" w:eastAsia="Times New Roman" w:hAnsi="Times New Roman" w:cs="Times New Roman"/>
          <w:b/>
          <w:sz w:val="24"/>
          <w:szCs w:val="24"/>
          <w:lang w:eastAsia="pl-PL"/>
        </w:rPr>
      </w:pPr>
      <w:r>
        <w:rPr>
          <w:b/>
          <w:sz w:val="24"/>
          <w:szCs w:val="24"/>
        </w:rPr>
        <w:br w:type="page"/>
      </w:r>
    </w:p>
    <w:p w14:paraId="0B5B06B7" w14:textId="37317D4A" w:rsidR="001F3ED4" w:rsidRPr="00976EA5" w:rsidRDefault="001F3ED4" w:rsidP="00976EA5">
      <w:pPr>
        <w:pStyle w:val="Akapitzlist"/>
        <w:spacing w:line="360" w:lineRule="auto"/>
        <w:ind w:left="0"/>
        <w:jc w:val="both"/>
        <w:rPr>
          <w:b/>
          <w:sz w:val="24"/>
          <w:szCs w:val="24"/>
        </w:rPr>
      </w:pPr>
      <w:r w:rsidRPr="00976EA5">
        <w:rPr>
          <w:b/>
          <w:sz w:val="24"/>
          <w:szCs w:val="24"/>
        </w:rPr>
        <w:lastRenderedPageBreak/>
        <w:t>P O D S U M O W A N I E:</w:t>
      </w:r>
    </w:p>
    <w:p w14:paraId="6AFD8B8C" w14:textId="10D7104E" w:rsidR="00AA44D6" w:rsidRPr="00976EA5" w:rsidRDefault="00071EFA" w:rsidP="00976EA5">
      <w:pPr>
        <w:pStyle w:val="Akapitzlist"/>
        <w:numPr>
          <w:ilvl w:val="0"/>
          <w:numId w:val="3"/>
        </w:numPr>
        <w:tabs>
          <w:tab w:val="clear" w:pos="720"/>
        </w:tabs>
        <w:spacing w:line="360" w:lineRule="auto"/>
        <w:ind w:left="426" w:hanging="426"/>
        <w:jc w:val="both"/>
        <w:rPr>
          <w:color w:val="000000" w:themeColor="text1"/>
          <w:sz w:val="24"/>
          <w:szCs w:val="24"/>
        </w:rPr>
      </w:pPr>
      <w:r w:rsidRPr="00976EA5">
        <w:rPr>
          <w:sz w:val="24"/>
          <w:szCs w:val="24"/>
        </w:rPr>
        <w:t xml:space="preserve">W wyniku weryfikacji dokumentacji związanej z realizacją projektu stwierdzono, </w:t>
      </w:r>
      <w:r w:rsidRPr="00976EA5">
        <w:rPr>
          <w:sz w:val="24"/>
          <w:szCs w:val="24"/>
        </w:rPr>
        <w:br/>
        <w:t>że</w:t>
      </w:r>
      <w:r w:rsidR="0049322A" w:rsidRPr="00976EA5">
        <w:rPr>
          <w:sz w:val="24"/>
          <w:szCs w:val="24"/>
        </w:rPr>
        <w:t xml:space="preserve"> </w:t>
      </w:r>
      <w:r w:rsidRPr="00976EA5">
        <w:rPr>
          <w:sz w:val="24"/>
          <w:szCs w:val="24"/>
        </w:rPr>
        <w:t xml:space="preserve">w zakresie rzeczowym projekt został zrealizowany zgodnie z wnioskiem i umową </w:t>
      </w:r>
      <w:r w:rsidRPr="00976EA5">
        <w:rPr>
          <w:sz w:val="24"/>
          <w:szCs w:val="24"/>
        </w:rPr>
        <w:br/>
        <w:t xml:space="preserve">o dofinansowanie projektu nr </w:t>
      </w:r>
      <w:r w:rsidR="00AA44D6" w:rsidRPr="00976EA5">
        <w:rPr>
          <w:sz w:val="24"/>
          <w:szCs w:val="24"/>
        </w:rPr>
        <w:t>RPSW.06.05.00-26-00</w:t>
      </w:r>
      <w:r w:rsidR="00821F75" w:rsidRPr="00976EA5">
        <w:rPr>
          <w:sz w:val="24"/>
          <w:szCs w:val="24"/>
        </w:rPr>
        <w:t>12</w:t>
      </w:r>
      <w:r w:rsidR="00AA44D6" w:rsidRPr="00976EA5">
        <w:rPr>
          <w:sz w:val="24"/>
          <w:szCs w:val="24"/>
        </w:rPr>
        <w:t xml:space="preserve">/17 </w:t>
      </w:r>
      <w:r w:rsidR="007C5E02" w:rsidRPr="00976EA5">
        <w:rPr>
          <w:sz w:val="24"/>
          <w:szCs w:val="24"/>
        </w:rPr>
        <w:t xml:space="preserve">pn. </w:t>
      </w:r>
      <w:r w:rsidR="00D81D47" w:rsidRPr="00976EA5">
        <w:rPr>
          <w:sz w:val="24"/>
          <w:szCs w:val="24"/>
        </w:rPr>
        <w:t>„</w:t>
      </w:r>
      <w:r w:rsidR="00821F75" w:rsidRPr="00976EA5">
        <w:rPr>
          <w:sz w:val="24"/>
          <w:szCs w:val="24"/>
        </w:rPr>
        <w:t>Rewitalizacja Opatowca szansą na rozwój miejscowości o tysiącletniej tradycji i historii</w:t>
      </w:r>
      <w:r w:rsidR="00D81D47" w:rsidRPr="00976EA5">
        <w:rPr>
          <w:sz w:val="24"/>
          <w:szCs w:val="24"/>
        </w:rPr>
        <w:t>”</w:t>
      </w:r>
      <w:r w:rsidR="00AA44D6" w:rsidRPr="00976EA5">
        <w:rPr>
          <w:rFonts w:eastAsia="Calibri"/>
          <w:color w:val="000000" w:themeColor="text1"/>
          <w:sz w:val="24"/>
          <w:szCs w:val="24"/>
        </w:rPr>
        <w:t>.</w:t>
      </w:r>
    </w:p>
    <w:p w14:paraId="0A778791" w14:textId="590E56CA" w:rsidR="00AA44D6" w:rsidRPr="00976EA5" w:rsidRDefault="0023251A" w:rsidP="00976EA5">
      <w:pPr>
        <w:pStyle w:val="Akapitzlist"/>
        <w:numPr>
          <w:ilvl w:val="0"/>
          <w:numId w:val="3"/>
        </w:numPr>
        <w:tabs>
          <w:tab w:val="clear" w:pos="720"/>
          <w:tab w:val="num" w:pos="426"/>
        </w:tabs>
        <w:spacing w:line="360" w:lineRule="auto"/>
        <w:ind w:left="426"/>
        <w:jc w:val="both"/>
        <w:rPr>
          <w:sz w:val="24"/>
          <w:szCs w:val="24"/>
        </w:rPr>
      </w:pPr>
      <w:r w:rsidRPr="00976EA5">
        <w:rPr>
          <w:rFonts w:eastAsia="Calibri"/>
          <w:color w:val="000000" w:themeColor="text1"/>
          <w:sz w:val="24"/>
          <w:szCs w:val="24"/>
        </w:rPr>
        <w:t xml:space="preserve">W wyniku weryfikacji zrealizowanych w ramach projektu postępowań o udzielenie zamówienia publicznego </w:t>
      </w:r>
      <w:r w:rsidR="00AA44D6" w:rsidRPr="00976EA5">
        <w:rPr>
          <w:rFonts w:eastAsia="Calibri"/>
          <w:color w:val="000000" w:themeColor="text1"/>
          <w:sz w:val="24"/>
          <w:szCs w:val="24"/>
        </w:rPr>
        <w:t xml:space="preserve">stwierdzono </w:t>
      </w:r>
      <w:r w:rsidR="00657E90">
        <w:rPr>
          <w:rFonts w:eastAsia="Calibri"/>
          <w:color w:val="000000" w:themeColor="text1"/>
          <w:sz w:val="24"/>
          <w:szCs w:val="24"/>
        </w:rPr>
        <w:t>uchybienie formalne</w:t>
      </w:r>
      <w:r w:rsidR="00D81D47" w:rsidRPr="00976EA5">
        <w:rPr>
          <w:rFonts w:eastAsia="Calibri"/>
          <w:color w:val="000000" w:themeColor="text1"/>
          <w:sz w:val="24"/>
          <w:szCs w:val="24"/>
        </w:rPr>
        <w:t xml:space="preserve"> szczegółowo</w:t>
      </w:r>
      <w:r w:rsidR="00AA44D6" w:rsidRPr="00976EA5">
        <w:rPr>
          <w:rFonts w:eastAsia="Calibri"/>
          <w:color w:val="000000" w:themeColor="text1"/>
          <w:sz w:val="24"/>
          <w:szCs w:val="24"/>
        </w:rPr>
        <w:t xml:space="preserve"> opisane</w:t>
      </w:r>
      <w:r w:rsidR="00657E90">
        <w:rPr>
          <w:rFonts w:eastAsia="Calibri"/>
          <w:color w:val="000000" w:themeColor="text1"/>
          <w:sz w:val="24"/>
          <w:szCs w:val="24"/>
        </w:rPr>
        <w:br/>
      </w:r>
      <w:r w:rsidR="00AA44D6" w:rsidRPr="00976EA5">
        <w:rPr>
          <w:rFonts w:eastAsia="Calibri"/>
          <w:color w:val="000000" w:themeColor="text1"/>
          <w:sz w:val="24"/>
          <w:szCs w:val="24"/>
        </w:rPr>
        <w:t xml:space="preserve">w </w:t>
      </w:r>
      <w:r w:rsidR="00AA44D6" w:rsidRPr="00976EA5">
        <w:rPr>
          <w:rFonts w:eastAsia="Calibri"/>
          <w:sz w:val="24"/>
          <w:szCs w:val="24"/>
        </w:rPr>
        <w:t>Ad. 2 niniejszej Informacji Pokontrolnej.</w:t>
      </w:r>
    </w:p>
    <w:p w14:paraId="783C5DA9" w14:textId="77777777" w:rsidR="00717144" w:rsidRPr="00976EA5" w:rsidRDefault="00CA1ED4" w:rsidP="00976EA5">
      <w:pPr>
        <w:pStyle w:val="Akapitzlist"/>
        <w:numPr>
          <w:ilvl w:val="0"/>
          <w:numId w:val="3"/>
        </w:numPr>
        <w:spacing w:line="360" w:lineRule="auto"/>
        <w:ind w:left="473"/>
        <w:jc w:val="both"/>
        <w:rPr>
          <w:sz w:val="24"/>
          <w:szCs w:val="24"/>
        </w:rPr>
      </w:pPr>
      <w:r w:rsidRPr="00976EA5">
        <w:rPr>
          <w:sz w:val="24"/>
          <w:szCs w:val="24"/>
        </w:rPr>
        <w:t xml:space="preserve">Stwierdzono zgodność wykonanych robót i zakupionego wyposażenia na potrzeby realizacji przedmiotowego projektu z wnioskiem o dofinansowanie. </w:t>
      </w:r>
    </w:p>
    <w:p w14:paraId="712CA559" w14:textId="30CCD7D3" w:rsidR="00071EFA" w:rsidRPr="00976EA5" w:rsidRDefault="00B80A66" w:rsidP="00976EA5">
      <w:pPr>
        <w:pStyle w:val="Akapitzlist"/>
        <w:numPr>
          <w:ilvl w:val="0"/>
          <w:numId w:val="3"/>
        </w:numPr>
        <w:tabs>
          <w:tab w:val="clear" w:pos="720"/>
          <w:tab w:val="num" w:pos="426"/>
        </w:tabs>
        <w:spacing w:line="360" w:lineRule="auto"/>
        <w:ind w:left="426" w:hanging="284"/>
        <w:jc w:val="both"/>
        <w:rPr>
          <w:sz w:val="24"/>
          <w:szCs w:val="24"/>
        </w:rPr>
      </w:pPr>
      <w:r w:rsidRPr="00976EA5">
        <w:rPr>
          <w:sz w:val="24"/>
          <w:szCs w:val="24"/>
        </w:rPr>
        <w:t xml:space="preserve">Beneficjent </w:t>
      </w:r>
      <w:r w:rsidR="009C7399" w:rsidRPr="00976EA5">
        <w:rPr>
          <w:sz w:val="24"/>
          <w:szCs w:val="24"/>
        </w:rPr>
        <w:t xml:space="preserve">stosuje się do </w:t>
      </w:r>
      <w:r w:rsidR="00C3729C" w:rsidRPr="00976EA5">
        <w:rPr>
          <w:sz w:val="24"/>
          <w:szCs w:val="24"/>
        </w:rPr>
        <w:t xml:space="preserve">§ 18 ust. 1 umowy o dofinansowanie projektu </w:t>
      </w:r>
      <w:r w:rsidR="00821F75" w:rsidRPr="00976EA5">
        <w:rPr>
          <w:sz w:val="24"/>
          <w:szCs w:val="24"/>
        </w:rPr>
        <w:br/>
      </w:r>
      <w:r w:rsidR="00C3729C" w:rsidRPr="00976EA5">
        <w:rPr>
          <w:sz w:val="24"/>
          <w:szCs w:val="24"/>
        </w:rPr>
        <w:t xml:space="preserve">nr </w:t>
      </w:r>
      <w:r w:rsidR="00AA44D6" w:rsidRPr="00976EA5">
        <w:rPr>
          <w:sz w:val="24"/>
          <w:szCs w:val="24"/>
        </w:rPr>
        <w:t>RPSW.06.05.00-26-00</w:t>
      </w:r>
      <w:r w:rsidR="00821F75" w:rsidRPr="00976EA5">
        <w:rPr>
          <w:sz w:val="24"/>
          <w:szCs w:val="24"/>
        </w:rPr>
        <w:t>12</w:t>
      </w:r>
      <w:r w:rsidR="00AA44D6" w:rsidRPr="00976EA5">
        <w:rPr>
          <w:sz w:val="24"/>
          <w:szCs w:val="24"/>
        </w:rPr>
        <w:t xml:space="preserve">/17 </w:t>
      </w:r>
      <w:r w:rsidR="00C3729C" w:rsidRPr="00976EA5">
        <w:rPr>
          <w:sz w:val="24"/>
          <w:szCs w:val="24"/>
        </w:rPr>
        <w:t>pn</w:t>
      </w:r>
      <w:r w:rsidR="00D81D47" w:rsidRPr="00976EA5">
        <w:rPr>
          <w:sz w:val="24"/>
          <w:szCs w:val="24"/>
        </w:rPr>
        <w:t>.:</w:t>
      </w:r>
      <w:r w:rsidR="00AA44D6" w:rsidRPr="00976EA5">
        <w:rPr>
          <w:sz w:val="24"/>
          <w:szCs w:val="24"/>
        </w:rPr>
        <w:t xml:space="preserve"> </w:t>
      </w:r>
      <w:r w:rsidR="00D81D47" w:rsidRPr="00976EA5">
        <w:rPr>
          <w:sz w:val="24"/>
          <w:szCs w:val="24"/>
        </w:rPr>
        <w:t>„</w:t>
      </w:r>
      <w:r w:rsidR="00821F75" w:rsidRPr="00976EA5">
        <w:rPr>
          <w:sz w:val="24"/>
          <w:szCs w:val="24"/>
        </w:rPr>
        <w:t>Rewitalizacja Opatowca szansą na rozwój miejscowości o tysiącletniej tradycji i historii</w:t>
      </w:r>
      <w:r w:rsidR="00D81D47" w:rsidRPr="00976EA5">
        <w:rPr>
          <w:sz w:val="24"/>
          <w:szCs w:val="24"/>
        </w:rPr>
        <w:t>”</w:t>
      </w:r>
      <w:r w:rsidR="00AA44D6" w:rsidRPr="00976EA5">
        <w:rPr>
          <w:sz w:val="24"/>
          <w:szCs w:val="24"/>
        </w:rPr>
        <w:t xml:space="preserve"> </w:t>
      </w:r>
      <w:r w:rsidR="00487E5D" w:rsidRPr="00976EA5">
        <w:rPr>
          <w:sz w:val="24"/>
          <w:szCs w:val="24"/>
        </w:rPr>
        <w:t>oraz zapisów dokumentu pn. „Podręcznik wnioskodawcy i beneficjenta programów polityki spójności 2014-2020 w zakresie informacji i promocji”</w:t>
      </w:r>
      <w:r w:rsidR="009C7399" w:rsidRPr="00976EA5">
        <w:rPr>
          <w:sz w:val="24"/>
          <w:szCs w:val="24"/>
        </w:rPr>
        <w:t>.</w:t>
      </w:r>
    </w:p>
    <w:p w14:paraId="0132CDEC" w14:textId="0DCBA297" w:rsidR="00C3729C" w:rsidRPr="00976EA5" w:rsidRDefault="00C3729C" w:rsidP="00976EA5">
      <w:pPr>
        <w:pStyle w:val="Akapitzlist"/>
        <w:numPr>
          <w:ilvl w:val="0"/>
          <w:numId w:val="3"/>
        </w:numPr>
        <w:tabs>
          <w:tab w:val="clear" w:pos="720"/>
          <w:tab w:val="num" w:pos="426"/>
        </w:tabs>
        <w:spacing w:line="360" w:lineRule="auto"/>
        <w:ind w:left="426" w:hanging="284"/>
        <w:jc w:val="both"/>
        <w:rPr>
          <w:color w:val="000000" w:themeColor="text1"/>
          <w:sz w:val="24"/>
          <w:szCs w:val="24"/>
        </w:rPr>
      </w:pPr>
      <w:r w:rsidRPr="00976EA5">
        <w:rPr>
          <w:color w:val="000000" w:themeColor="text1"/>
          <w:sz w:val="24"/>
          <w:szCs w:val="24"/>
        </w:rPr>
        <w:t xml:space="preserve">Stwierdzono, że do dnia kontroli końcowej wskaźniki produktu </w:t>
      </w:r>
      <w:r w:rsidR="0023251A" w:rsidRPr="00976EA5">
        <w:rPr>
          <w:color w:val="000000" w:themeColor="text1"/>
          <w:sz w:val="24"/>
          <w:szCs w:val="24"/>
        </w:rPr>
        <w:t xml:space="preserve">oraz rezultatu </w:t>
      </w:r>
      <w:r w:rsidRPr="00976EA5">
        <w:rPr>
          <w:color w:val="000000" w:themeColor="text1"/>
          <w:sz w:val="24"/>
          <w:szCs w:val="24"/>
        </w:rPr>
        <w:t>zostały zrealizowane na poziomie 100%</w:t>
      </w:r>
      <w:r w:rsidR="00AA44D6" w:rsidRPr="00976EA5">
        <w:rPr>
          <w:color w:val="000000" w:themeColor="text1"/>
          <w:sz w:val="24"/>
          <w:szCs w:val="24"/>
        </w:rPr>
        <w:t>.</w:t>
      </w:r>
      <w:r w:rsidR="00DE0F54" w:rsidRPr="00976EA5">
        <w:rPr>
          <w:color w:val="000000" w:themeColor="text1"/>
          <w:sz w:val="24"/>
          <w:szCs w:val="24"/>
        </w:rPr>
        <w:t xml:space="preserve"> </w:t>
      </w:r>
    </w:p>
    <w:p w14:paraId="49A00EA5" w14:textId="3309FB1F" w:rsidR="005C2931" w:rsidRPr="00976EA5" w:rsidRDefault="005C2931" w:rsidP="00976EA5">
      <w:pPr>
        <w:pStyle w:val="Akapitzlist"/>
        <w:numPr>
          <w:ilvl w:val="0"/>
          <w:numId w:val="3"/>
        </w:numPr>
        <w:tabs>
          <w:tab w:val="clear" w:pos="720"/>
        </w:tabs>
        <w:spacing w:line="360" w:lineRule="auto"/>
        <w:ind w:left="284" w:hanging="284"/>
        <w:jc w:val="both"/>
        <w:rPr>
          <w:color w:val="000000" w:themeColor="text1"/>
          <w:sz w:val="24"/>
          <w:szCs w:val="24"/>
        </w:rPr>
      </w:pPr>
      <w:r w:rsidRPr="00976EA5">
        <w:rPr>
          <w:color w:val="000000" w:themeColor="text1"/>
          <w:sz w:val="24"/>
          <w:szCs w:val="24"/>
        </w:rPr>
        <w:t xml:space="preserve">IZ RPOWŚ na lata 2014 - 2020 </w:t>
      </w:r>
      <w:r w:rsidR="00C62C13" w:rsidRPr="00976EA5">
        <w:rPr>
          <w:color w:val="000000" w:themeColor="text1"/>
          <w:sz w:val="24"/>
          <w:szCs w:val="24"/>
        </w:rPr>
        <w:t>sformułowała zalecenia pokontrolne</w:t>
      </w:r>
      <w:r w:rsidR="004261BF" w:rsidRPr="00976EA5">
        <w:rPr>
          <w:color w:val="000000" w:themeColor="text1"/>
          <w:sz w:val="24"/>
          <w:szCs w:val="24"/>
        </w:rPr>
        <w:t>, które zostały</w:t>
      </w:r>
      <w:r w:rsidR="00C62C13" w:rsidRPr="00976EA5">
        <w:rPr>
          <w:color w:val="000000" w:themeColor="text1"/>
          <w:sz w:val="24"/>
          <w:szCs w:val="24"/>
        </w:rPr>
        <w:t xml:space="preserve"> szczegółowo opisane w </w:t>
      </w:r>
      <w:r w:rsidR="004261BF" w:rsidRPr="00976EA5">
        <w:rPr>
          <w:color w:val="000000" w:themeColor="text1"/>
          <w:sz w:val="24"/>
          <w:szCs w:val="24"/>
        </w:rPr>
        <w:t>pkt</w:t>
      </w:r>
      <w:r w:rsidR="00C62C13" w:rsidRPr="00976EA5">
        <w:rPr>
          <w:color w:val="000000" w:themeColor="text1"/>
          <w:sz w:val="24"/>
          <w:szCs w:val="24"/>
        </w:rPr>
        <w:t>. V niniejszej Informacji Pokontrolnej</w:t>
      </w:r>
    </w:p>
    <w:p w14:paraId="5525899F" w14:textId="77777777" w:rsidR="00DE0F54" w:rsidRPr="00976EA5" w:rsidRDefault="00DE0F54" w:rsidP="00976EA5">
      <w:pPr>
        <w:tabs>
          <w:tab w:val="left" w:pos="0"/>
        </w:tabs>
        <w:spacing w:after="0" w:line="360" w:lineRule="auto"/>
        <w:ind w:left="360"/>
        <w:jc w:val="both"/>
        <w:rPr>
          <w:rFonts w:ascii="Times New Roman" w:hAnsi="Times New Roman" w:cs="Times New Roman"/>
          <w:sz w:val="24"/>
          <w:szCs w:val="24"/>
        </w:rPr>
      </w:pPr>
    </w:p>
    <w:p w14:paraId="44D47873" w14:textId="12B2A8D9" w:rsidR="002264EE" w:rsidRPr="00976EA5" w:rsidRDefault="002264EE" w:rsidP="00976EA5">
      <w:pPr>
        <w:tabs>
          <w:tab w:val="left" w:pos="0"/>
        </w:tabs>
        <w:spacing w:after="0" w:line="360" w:lineRule="auto"/>
        <w:jc w:val="both"/>
        <w:rPr>
          <w:rFonts w:ascii="Times New Roman" w:hAnsi="Times New Roman" w:cs="Times New Roman"/>
          <w:sz w:val="24"/>
          <w:szCs w:val="24"/>
        </w:rPr>
      </w:pPr>
      <w:r w:rsidRPr="00976EA5">
        <w:rPr>
          <w:rFonts w:ascii="Times New Roman" w:hAnsi="Times New Roman" w:cs="Times New Roman"/>
          <w:sz w:val="24"/>
          <w:szCs w:val="24"/>
        </w:rPr>
        <w:t xml:space="preserve">Kontrola końcowa w zakresie prawidłowej realizacji projektu nr </w:t>
      </w:r>
      <w:r w:rsidR="00D81D47" w:rsidRPr="00976EA5">
        <w:rPr>
          <w:rFonts w:ascii="Times New Roman" w:hAnsi="Times New Roman" w:cs="Times New Roman"/>
          <w:sz w:val="24"/>
          <w:szCs w:val="24"/>
        </w:rPr>
        <w:t>RPSW.06.05.00-26-00</w:t>
      </w:r>
      <w:r w:rsidR="00821F75" w:rsidRPr="00976EA5">
        <w:rPr>
          <w:rFonts w:ascii="Times New Roman" w:hAnsi="Times New Roman" w:cs="Times New Roman"/>
          <w:sz w:val="24"/>
          <w:szCs w:val="24"/>
        </w:rPr>
        <w:t>12</w:t>
      </w:r>
      <w:r w:rsidR="00D81D47" w:rsidRPr="00976EA5">
        <w:rPr>
          <w:rFonts w:ascii="Times New Roman" w:hAnsi="Times New Roman" w:cs="Times New Roman"/>
          <w:sz w:val="24"/>
          <w:szCs w:val="24"/>
        </w:rPr>
        <w:t>/17</w:t>
      </w:r>
      <w:r w:rsidR="00484B4D" w:rsidRPr="00976EA5">
        <w:rPr>
          <w:rFonts w:ascii="Times New Roman" w:hAnsi="Times New Roman" w:cs="Times New Roman"/>
          <w:sz w:val="24"/>
          <w:szCs w:val="24"/>
        </w:rPr>
        <w:t xml:space="preserve"> </w:t>
      </w:r>
      <w:r w:rsidR="00931166" w:rsidRPr="00976EA5">
        <w:rPr>
          <w:rFonts w:ascii="Times New Roman" w:hAnsi="Times New Roman" w:cs="Times New Roman"/>
          <w:sz w:val="24"/>
          <w:szCs w:val="24"/>
        </w:rPr>
        <w:t>pn.</w:t>
      </w:r>
      <w:r w:rsidR="00D81D47" w:rsidRPr="00976EA5">
        <w:rPr>
          <w:rFonts w:ascii="Times New Roman" w:hAnsi="Times New Roman" w:cs="Times New Roman"/>
          <w:sz w:val="24"/>
          <w:szCs w:val="24"/>
        </w:rPr>
        <w:t>:</w:t>
      </w:r>
      <w:r w:rsidR="00931166" w:rsidRPr="00976EA5">
        <w:rPr>
          <w:rFonts w:ascii="Times New Roman" w:hAnsi="Times New Roman" w:cs="Times New Roman"/>
          <w:sz w:val="24"/>
          <w:szCs w:val="24"/>
        </w:rPr>
        <w:t xml:space="preserve"> </w:t>
      </w:r>
      <w:r w:rsidR="00D81D47" w:rsidRPr="00976EA5">
        <w:rPr>
          <w:rFonts w:ascii="Times New Roman" w:hAnsi="Times New Roman" w:cs="Times New Roman"/>
          <w:sz w:val="24"/>
          <w:szCs w:val="24"/>
        </w:rPr>
        <w:t>„</w:t>
      </w:r>
      <w:r w:rsidR="00821F75" w:rsidRPr="00976EA5">
        <w:rPr>
          <w:rFonts w:ascii="Times New Roman" w:hAnsi="Times New Roman" w:cs="Times New Roman"/>
          <w:sz w:val="24"/>
          <w:szCs w:val="24"/>
        </w:rPr>
        <w:t>Rewitalizacja Opatowca szansą na rozwój miejscowości o tysiącletniej tradycji i historii</w:t>
      </w:r>
      <w:r w:rsidR="00D81D47" w:rsidRPr="00976EA5">
        <w:rPr>
          <w:rFonts w:ascii="Times New Roman" w:hAnsi="Times New Roman" w:cs="Times New Roman"/>
          <w:sz w:val="24"/>
          <w:szCs w:val="24"/>
        </w:rPr>
        <w:t>”</w:t>
      </w:r>
      <w:r w:rsidR="00C3729C" w:rsidRPr="00976EA5">
        <w:rPr>
          <w:rFonts w:ascii="Times New Roman" w:hAnsi="Times New Roman" w:cs="Times New Roman"/>
          <w:sz w:val="24"/>
          <w:szCs w:val="24"/>
        </w:rPr>
        <w:t xml:space="preserve">, </w:t>
      </w:r>
      <w:r w:rsidRPr="00976EA5">
        <w:rPr>
          <w:rFonts w:ascii="Times New Roman" w:hAnsi="Times New Roman" w:cs="Times New Roman"/>
          <w:sz w:val="24"/>
          <w:szCs w:val="24"/>
        </w:rPr>
        <w:t xml:space="preserve">została przeprowadzona zgodnie z listą sprawdzającą stanowiącą dowód nr </w:t>
      </w:r>
      <w:r w:rsidR="00C2146F" w:rsidRPr="00976EA5">
        <w:rPr>
          <w:rFonts w:ascii="Times New Roman" w:hAnsi="Times New Roman" w:cs="Times New Roman"/>
          <w:sz w:val="24"/>
          <w:szCs w:val="24"/>
        </w:rPr>
        <w:t>9</w:t>
      </w:r>
      <w:r w:rsidR="0060754F" w:rsidRPr="00976EA5">
        <w:rPr>
          <w:rFonts w:ascii="Times New Roman" w:hAnsi="Times New Roman" w:cs="Times New Roman"/>
          <w:sz w:val="24"/>
          <w:szCs w:val="24"/>
        </w:rPr>
        <w:t xml:space="preserve"> </w:t>
      </w:r>
      <w:r w:rsidR="00BA2D65" w:rsidRPr="00976EA5">
        <w:rPr>
          <w:rFonts w:ascii="Times New Roman" w:hAnsi="Times New Roman" w:cs="Times New Roman"/>
          <w:color w:val="FF0000"/>
          <w:sz w:val="24"/>
          <w:szCs w:val="24"/>
        </w:rPr>
        <w:br/>
      </w:r>
      <w:r w:rsidRPr="00976EA5">
        <w:rPr>
          <w:rFonts w:ascii="Times New Roman" w:hAnsi="Times New Roman" w:cs="Times New Roman"/>
          <w:sz w:val="24"/>
          <w:szCs w:val="24"/>
        </w:rPr>
        <w:t>do</w:t>
      </w:r>
      <w:r w:rsidR="0049322A" w:rsidRPr="00976EA5">
        <w:rPr>
          <w:rFonts w:ascii="Times New Roman" w:hAnsi="Times New Roman" w:cs="Times New Roman"/>
          <w:sz w:val="24"/>
          <w:szCs w:val="24"/>
        </w:rPr>
        <w:t xml:space="preserve"> </w:t>
      </w:r>
      <w:r w:rsidRPr="00976EA5">
        <w:rPr>
          <w:rFonts w:ascii="Times New Roman" w:hAnsi="Times New Roman" w:cs="Times New Roman"/>
          <w:sz w:val="24"/>
          <w:szCs w:val="24"/>
        </w:rPr>
        <w:t xml:space="preserve">Informacji </w:t>
      </w:r>
      <w:r w:rsidR="000F2694" w:rsidRPr="00976EA5">
        <w:rPr>
          <w:rFonts w:ascii="Times New Roman" w:hAnsi="Times New Roman" w:cs="Times New Roman"/>
          <w:sz w:val="24"/>
          <w:szCs w:val="24"/>
        </w:rPr>
        <w:t>P</w:t>
      </w:r>
      <w:r w:rsidRPr="00976EA5">
        <w:rPr>
          <w:rFonts w:ascii="Times New Roman" w:hAnsi="Times New Roman" w:cs="Times New Roman"/>
          <w:sz w:val="24"/>
          <w:szCs w:val="24"/>
        </w:rPr>
        <w:t>okontrolnej.</w:t>
      </w:r>
    </w:p>
    <w:p w14:paraId="261DBE07" w14:textId="0BABC560" w:rsidR="002264EE" w:rsidRPr="00976EA5" w:rsidRDefault="002264EE" w:rsidP="0045176B">
      <w:pPr>
        <w:spacing w:after="0" w:line="360" w:lineRule="auto"/>
        <w:jc w:val="both"/>
        <w:rPr>
          <w:rFonts w:ascii="Times New Roman" w:eastAsia="Times New Roman" w:hAnsi="Times New Roman" w:cs="Times New Roman"/>
          <w:sz w:val="24"/>
          <w:szCs w:val="24"/>
          <w:lang w:eastAsia="pl-PL"/>
        </w:rPr>
      </w:pPr>
      <w:r w:rsidRPr="00976EA5">
        <w:rPr>
          <w:rFonts w:ascii="Times New Roman" w:eastAsia="Times New Roman" w:hAnsi="Times New Roman" w:cs="Times New Roman"/>
          <w:sz w:val="24"/>
          <w:szCs w:val="24"/>
          <w:lang w:eastAsia="pl-PL"/>
        </w:rPr>
        <w:t xml:space="preserve">Niniejsza Informacja </w:t>
      </w:r>
      <w:r w:rsidR="00295166" w:rsidRPr="00976EA5">
        <w:rPr>
          <w:rFonts w:ascii="Times New Roman" w:eastAsia="Times New Roman" w:hAnsi="Times New Roman" w:cs="Times New Roman"/>
          <w:sz w:val="24"/>
          <w:szCs w:val="24"/>
          <w:lang w:eastAsia="pl-PL"/>
        </w:rPr>
        <w:t>P</w:t>
      </w:r>
      <w:r w:rsidRPr="00976EA5">
        <w:rPr>
          <w:rFonts w:ascii="Times New Roman" w:eastAsia="Times New Roman" w:hAnsi="Times New Roman" w:cs="Times New Roman"/>
          <w:sz w:val="24"/>
          <w:szCs w:val="24"/>
          <w:lang w:eastAsia="pl-PL"/>
        </w:rPr>
        <w:t>okontrolna zawiera</w:t>
      </w:r>
      <w:r w:rsidR="00AA24BD" w:rsidRPr="00976EA5">
        <w:rPr>
          <w:rFonts w:ascii="Times New Roman" w:eastAsia="Times New Roman" w:hAnsi="Times New Roman" w:cs="Times New Roman"/>
          <w:sz w:val="24"/>
          <w:szCs w:val="24"/>
          <w:lang w:eastAsia="pl-PL"/>
        </w:rPr>
        <w:t xml:space="preserve"> </w:t>
      </w:r>
      <w:r w:rsidR="00DE0F54" w:rsidRPr="00976EA5">
        <w:rPr>
          <w:rFonts w:ascii="Times New Roman" w:eastAsia="Times New Roman" w:hAnsi="Times New Roman" w:cs="Times New Roman"/>
          <w:sz w:val="24"/>
          <w:szCs w:val="24"/>
          <w:lang w:eastAsia="pl-PL"/>
        </w:rPr>
        <w:t>1</w:t>
      </w:r>
      <w:r w:rsidR="0045176B">
        <w:rPr>
          <w:rFonts w:ascii="Times New Roman" w:eastAsia="Times New Roman" w:hAnsi="Times New Roman" w:cs="Times New Roman"/>
          <w:sz w:val="24"/>
          <w:szCs w:val="24"/>
          <w:lang w:eastAsia="pl-PL"/>
        </w:rPr>
        <w:t>5</w:t>
      </w:r>
      <w:r w:rsidRPr="00976EA5">
        <w:rPr>
          <w:rFonts w:ascii="Times New Roman" w:eastAsia="Times New Roman" w:hAnsi="Times New Roman" w:cs="Times New Roman"/>
          <w:sz w:val="24"/>
          <w:szCs w:val="24"/>
          <w:lang w:eastAsia="pl-PL"/>
        </w:rPr>
        <w:t xml:space="preserve"> stron. Natomiast</w:t>
      </w:r>
      <w:r w:rsidR="0060754F" w:rsidRPr="00976EA5">
        <w:rPr>
          <w:rFonts w:ascii="Times New Roman" w:eastAsia="Times New Roman" w:hAnsi="Times New Roman" w:cs="Times New Roman"/>
          <w:sz w:val="24"/>
          <w:szCs w:val="24"/>
          <w:lang w:eastAsia="pl-PL"/>
        </w:rPr>
        <w:t xml:space="preserve"> </w:t>
      </w:r>
      <w:r w:rsidR="00C2146F" w:rsidRPr="00976EA5">
        <w:rPr>
          <w:rFonts w:ascii="Times New Roman" w:eastAsia="Times New Roman" w:hAnsi="Times New Roman" w:cs="Times New Roman"/>
          <w:sz w:val="24"/>
          <w:szCs w:val="24"/>
          <w:lang w:eastAsia="pl-PL"/>
        </w:rPr>
        <w:t>9</w:t>
      </w:r>
      <w:r w:rsidRPr="00976EA5">
        <w:rPr>
          <w:rFonts w:ascii="Times New Roman" w:eastAsia="Times New Roman" w:hAnsi="Times New Roman" w:cs="Times New Roman"/>
          <w:sz w:val="24"/>
          <w:szCs w:val="24"/>
          <w:lang w:eastAsia="pl-PL"/>
        </w:rPr>
        <w:t xml:space="preserve"> dowo</w:t>
      </w:r>
      <w:r w:rsidR="00C32471" w:rsidRPr="00976EA5">
        <w:rPr>
          <w:rFonts w:ascii="Times New Roman" w:eastAsia="Times New Roman" w:hAnsi="Times New Roman" w:cs="Times New Roman"/>
          <w:sz w:val="24"/>
          <w:szCs w:val="24"/>
          <w:lang w:eastAsia="pl-PL"/>
        </w:rPr>
        <w:t>dów</w:t>
      </w:r>
      <w:r w:rsidRPr="00976EA5">
        <w:rPr>
          <w:rFonts w:ascii="Times New Roman" w:eastAsia="Times New Roman" w:hAnsi="Times New Roman" w:cs="Times New Roman"/>
          <w:sz w:val="24"/>
          <w:szCs w:val="24"/>
          <w:lang w:eastAsia="pl-PL"/>
        </w:rPr>
        <w:t xml:space="preserve"> </w:t>
      </w:r>
      <w:r w:rsidR="00C32471" w:rsidRPr="00976EA5">
        <w:rPr>
          <w:rFonts w:ascii="Times New Roman" w:eastAsia="Times New Roman" w:hAnsi="Times New Roman" w:cs="Times New Roman"/>
          <w:sz w:val="24"/>
          <w:szCs w:val="24"/>
          <w:lang w:eastAsia="pl-PL"/>
        </w:rPr>
        <w:t>wymienionych</w:t>
      </w:r>
      <w:r w:rsidR="006D5865">
        <w:rPr>
          <w:rFonts w:ascii="Times New Roman" w:eastAsia="Times New Roman" w:hAnsi="Times New Roman" w:cs="Times New Roman"/>
          <w:sz w:val="24"/>
          <w:szCs w:val="24"/>
          <w:lang w:eastAsia="pl-PL"/>
        </w:rPr>
        <w:br/>
      </w:r>
      <w:r w:rsidRPr="00976EA5">
        <w:rPr>
          <w:rFonts w:ascii="Times New Roman" w:eastAsia="Times New Roman" w:hAnsi="Times New Roman" w:cs="Times New Roman"/>
          <w:sz w:val="24"/>
          <w:szCs w:val="24"/>
          <w:lang w:eastAsia="pl-PL"/>
        </w:rPr>
        <w:t>w jej treści dostępn</w:t>
      </w:r>
      <w:r w:rsidR="00C32471" w:rsidRPr="00976EA5">
        <w:rPr>
          <w:rFonts w:ascii="Times New Roman" w:eastAsia="Times New Roman" w:hAnsi="Times New Roman" w:cs="Times New Roman"/>
          <w:sz w:val="24"/>
          <w:szCs w:val="24"/>
          <w:lang w:eastAsia="pl-PL"/>
        </w:rPr>
        <w:t>ych</w:t>
      </w:r>
      <w:r w:rsidRPr="00976EA5">
        <w:rPr>
          <w:rFonts w:ascii="Times New Roman" w:eastAsia="Times New Roman" w:hAnsi="Times New Roman" w:cs="Times New Roman"/>
          <w:sz w:val="24"/>
          <w:szCs w:val="24"/>
          <w:lang w:eastAsia="pl-PL"/>
        </w:rPr>
        <w:t xml:space="preserve"> </w:t>
      </w:r>
      <w:r w:rsidR="00C32471" w:rsidRPr="00976EA5">
        <w:rPr>
          <w:rFonts w:ascii="Times New Roman" w:eastAsia="Times New Roman" w:hAnsi="Times New Roman" w:cs="Times New Roman"/>
          <w:sz w:val="24"/>
          <w:szCs w:val="24"/>
          <w:lang w:eastAsia="pl-PL"/>
        </w:rPr>
        <w:t>jest</w:t>
      </w:r>
      <w:r w:rsidRPr="00976EA5">
        <w:rPr>
          <w:rFonts w:ascii="Times New Roman" w:eastAsia="Times New Roman" w:hAnsi="Times New Roman" w:cs="Times New Roman"/>
          <w:sz w:val="24"/>
          <w:szCs w:val="24"/>
          <w:lang w:eastAsia="pl-PL"/>
        </w:rPr>
        <w:t xml:space="preserve"> do wglądu w siedzibie Departamentu Kontroli </w:t>
      </w:r>
      <w:r w:rsidR="00C32471" w:rsidRPr="00976EA5">
        <w:rPr>
          <w:rFonts w:ascii="Times New Roman" w:eastAsia="Times New Roman" w:hAnsi="Times New Roman" w:cs="Times New Roman"/>
          <w:sz w:val="24"/>
          <w:szCs w:val="24"/>
          <w:lang w:eastAsia="pl-PL"/>
        </w:rPr>
        <w:br/>
      </w:r>
      <w:r w:rsidRPr="00976EA5">
        <w:rPr>
          <w:rFonts w:ascii="Times New Roman" w:eastAsia="Times New Roman" w:hAnsi="Times New Roman" w:cs="Times New Roman"/>
          <w:sz w:val="24"/>
          <w:szCs w:val="24"/>
          <w:lang w:eastAsia="pl-PL"/>
        </w:rPr>
        <w:t xml:space="preserve">i Certyfikacji RPO Urzędu Marszałkowskiego Województwa Świętokrzyskiego, </w:t>
      </w:r>
      <w:r w:rsidR="00C32471" w:rsidRPr="00976EA5">
        <w:rPr>
          <w:rFonts w:ascii="Times New Roman" w:eastAsia="Times New Roman" w:hAnsi="Times New Roman" w:cs="Times New Roman"/>
          <w:sz w:val="24"/>
          <w:szCs w:val="24"/>
          <w:lang w:eastAsia="pl-PL"/>
        </w:rPr>
        <w:br/>
      </w:r>
      <w:r w:rsidRPr="00976EA5">
        <w:rPr>
          <w:rFonts w:ascii="Times New Roman" w:eastAsia="Times New Roman" w:hAnsi="Times New Roman" w:cs="Times New Roman"/>
          <w:sz w:val="24"/>
          <w:szCs w:val="24"/>
          <w:lang w:eastAsia="pl-PL"/>
        </w:rPr>
        <w:t xml:space="preserve">ul. </w:t>
      </w:r>
      <w:r w:rsidR="00C3729C" w:rsidRPr="00976EA5">
        <w:rPr>
          <w:rFonts w:ascii="Times New Roman" w:eastAsia="Times New Roman" w:hAnsi="Times New Roman" w:cs="Times New Roman"/>
          <w:sz w:val="24"/>
          <w:szCs w:val="24"/>
          <w:lang w:eastAsia="pl-PL"/>
        </w:rPr>
        <w:t xml:space="preserve">Witosa </w:t>
      </w:r>
      <w:r w:rsidRPr="00976EA5">
        <w:rPr>
          <w:rFonts w:ascii="Times New Roman" w:eastAsia="Times New Roman" w:hAnsi="Times New Roman" w:cs="Times New Roman"/>
          <w:sz w:val="24"/>
          <w:szCs w:val="24"/>
          <w:lang w:eastAsia="pl-PL"/>
        </w:rPr>
        <w:t xml:space="preserve"> </w:t>
      </w:r>
      <w:r w:rsidR="00C3729C" w:rsidRPr="00976EA5">
        <w:rPr>
          <w:rFonts w:ascii="Times New Roman" w:eastAsia="Times New Roman" w:hAnsi="Times New Roman" w:cs="Times New Roman"/>
          <w:sz w:val="24"/>
          <w:szCs w:val="24"/>
          <w:lang w:eastAsia="pl-PL"/>
        </w:rPr>
        <w:t>8</w:t>
      </w:r>
      <w:r w:rsidRPr="00976EA5">
        <w:rPr>
          <w:rFonts w:ascii="Times New Roman" w:eastAsia="Times New Roman" w:hAnsi="Times New Roman" w:cs="Times New Roman"/>
          <w:sz w:val="24"/>
          <w:szCs w:val="24"/>
          <w:lang w:eastAsia="pl-PL"/>
        </w:rPr>
        <w:t>6, 25</w:t>
      </w:r>
      <w:r w:rsidR="00C3729C" w:rsidRPr="00976EA5">
        <w:rPr>
          <w:rFonts w:ascii="Times New Roman" w:eastAsia="Times New Roman" w:hAnsi="Times New Roman" w:cs="Times New Roman"/>
          <w:sz w:val="24"/>
          <w:szCs w:val="24"/>
          <w:lang w:eastAsia="pl-PL"/>
        </w:rPr>
        <w:t>-561</w:t>
      </w:r>
      <w:r w:rsidRPr="00976EA5">
        <w:rPr>
          <w:rFonts w:ascii="Times New Roman" w:eastAsia="Times New Roman" w:hAnsi="Times New Roman" w:cs="Times New Roman"/>
          <w:sz w:val="24"/>
          <w:szCs w:val="24"/>
          <w:lang w:eastAsia="pl-PL"/>
        </w:rPr>
        <w:t xml:space="preserve"> Kielce.</w:t>
      </w:r>
      <w:r w:rsidR="00E40E1E" w:rsidRPr="00976EA5">
        <w:rPr>
          <w:rFonts w:ascii="Times New Roman" w:eastAsia="Times New Roman" w:hAnsi="Times New Roman" w:cs="Times New Roman"/>
          <w:sz w:val="24"/>
          <w:szCs w:val="24"/>
          <w:lang w:eastAsia="pl-PL"/>
        </w:rPr>
        <w:t xml:space="preserve"> </w:t>
      </w:r>
    </w:p>
    <w:p w14:paraId="7AD4FFCC" w14:textId="77777777" w:rsidR="0045176B" w:rsidRPr="0045176B" w:rsidRDefault="0045176B" w:rsidP="0045176B">
      <w:pPr>
        <w:spacing w:before="120" w:after="120" w:line="360" w:lineRule="auto"/>
        <w:jc w:val="both"/>
        <w:rPr>
          <w:rFonts w:ascii="Times New Roman" w:eastAsia="Times New Roman" w:hAnsi="Times New Roman" w:cs="Times New Roman"/>
          <w:sz w:val="24"/>
          <w:szCs w:val="24"/>
          <w:lang w:eastAsia="pl-PL"/>
        </w:rPr>
      </w:pPr>
      <w:r w:rsidRPr="0045176B">
        <w:rPr>
          <w:rFonts w:ascii="Times New Roman" w:eastAsia="Times New Roman" w:hAnsi="Times New Roman" w:cs="Times New Roman"/>
          <w:sz w:val="24"/>
          <w:szCs w:val="24"/>
          <w:lang w:eastAsia="pl-PL"/>
        </w:rPr>
        <w:t>Dokument sporządzono w dwóch jednobrzmiących egzemplarzach, z których jeden zostaje przekazany Beneficjentowi. Drugi egzemplarz oznaczony terminem „do zwrotu” należy odesłać na podany powyżej adres w terminie 14 dni od dnia otrzymania Informacji pokontrolnej.</w:t>
      </w:r>
    </w:p>
    <w:p w14:paraId="58663E74" w14:textId="1B35130B" w:rsidR="0045176B" w:rsidRPr="0045176B" w:rsidRDefault="0045176B" w:rsidP="0045176B">
      <w:pPr>
        <w:spacing w:before="120" w:line="360" w:lineRule="auto"/>
        <w:jc w:val="both"/>
        <w:rPr>
          <w:rFonts w:ascii="Times New Roman" w:eastAsia="Times New Roman" w:hAnsi="Times New Roman" w:cs="Times New Roman"/>
          <w:sz w:val="24"/>
          <w:szCs w:val="24"/>
          <w:lang w:eastAsia="pl-PL"/>
        </w:rPr>
      </w:pPr>
      <w:r w:rsidRPr="0045176B">
        <w:rPr>
          <w:rFonts w:ascii="Times New Roman" w:eastAsia="Times New Roman" w:hAnsi="Times New Roman" w:cs="Times New Roman"/>
          <w:sz w:val="24"/>
          <w:szCs w:val="24"/>
          <w:lang w:eastAsia="pl-PL"/>
        </w:rPr>
        <w:lastRenderedPageBreak/>
        <w:t>Jednocześnie informuje się, iż zgodnie z art. 25 ust. 11 Ustawy z dnia 11 lipca 2014 r.</w:t>
      </w:r>
      <w:r>
        <w:rPr>
          <w:rFonts w:ascii="Times New Roman" w:eastAsia="Times New Roman" w:hAnsi="Times New Roman" w:cs="Times New Roman"/>
          <w:sz w:val="24"/>
          <w:szCs w:val="24"/>
          <w:lang w:eastAsia="pl-PL"/>
        </w:rPr>
        <w:br/>
      </w:r>
      <w:r w:rsidRPr="0045176B">
        <w:rPr>
          <w:rFonts w:ascii="Times New Roman" w:eastAsia="Times New Roman" w:hAnsi="Times New Roman" w:cs="Times New Roman"/>
          <w:sz w:val="24"/>
          <w:szCs w:val="24"/>
          <w:lang w:eastAsia="pl-PL"/>
        </w:rPr>
        <w:t>o zasadach realizacji programów w zakresie polityki spójności finansowanych w perspektywie finansowej 2014 – 2020 do ostatecznej Informacji pokontrolnej oraz do pisemnego stanowiska wobec zgłoszonych zastrzeżeń nie przysługuje możliwość złożenia zastrzeżeń.</w:t>
      </w:r>
    </w:p>
    <w:p w14:paraId="2DC1DC80" w14:textId="7479F9D4" w:rsidR="00C710DB" w:rsidRDefault="0012263A" w:rsidP="00976EA5">
      <w:pPr>
        <w:tabs>
          <w:tab w:val="left" w:pos="0"/>
        </w:tabs>
        <w:spacing w:after="0" w:line="360" w:lineRule="auto"/>
        <w:jc w:val="both"/>
        <w:rPr>
          <w:rFonts w:ascii="Times New Roman" w:hAnsi="Times New Roman" w:cs="Times New Roman"/>
          <w:b/>
          <w:sz w:val="24"/>
          <w:szCs w:val="24"/>
        </w:rPr>
      </w:pPr>
      <w:r w:rsidRPr="00976EA5">
        <w:rPr>
          <w:rFonts w:ascii="Times New Roman" w:hAnsi="Times New Roman" w:cs="Times New Roman"/>
          <w:b/>
          <w:sz w:val="24"/>
          <w:szCs w:val="24"/>
        </w:rPr>
        <w:t>Kontrolujący:</w:t>
      </w:r>
    </w:p>
    <w:p w14:paraId="06722D1C" w14:textId="77777777" w:rsidR="00A622B5" w:rsidRPr="00976EA5" w:rsidRDefault="00A622B5" w:rsidP="00976EA5">
      <w:pPr>
        <w:tabs>
          <w:tab w:val="left" w:pos="0"/>
        </w:tabs>
        <w:spacing w:after="0" w:line="360" w:lineRule="auto"/>
        <w:jc w:val="both"/>
        <w:rPr>
          <w:rFonts w:ascii="Times New Roman" w:hAnsi="Times New Roman" w:cs="Times New Roman"/>
          <w:b/>
          <w:sz w:val="24"/>
          <w:szCs w:val="24"/>
        </w:rPr>
      </w:pPr>
    </w:p>
    <w:p w14:paraId="0134F4CB" w14:textId="23A99BEC" w:rsidR="0061680C" w:rsidRPr="00976EA5" w:rsidRDefault="001F3ED4"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b/>
          <w:sz w:val="24"/>
          <w:szCs w:val="24"/>
        </w:rPr>
        <w:t>IMIĘ I NAZWISKO:</w:t>
      </w:r>
      <w:r w:rsidRPr="00976EA5">
        <w:rPr>
          <w:rFonts w:ascii="Times New Roman" w:hAnsi="Times New Roman" w:cs="Times New Roman"/>
          <w:sz w:val="24"/>
          <w:szCs w:val="24"/>
        </w:rPr>
        <w:t xml:space="preserve"> </w:t>
      </w:r>
      <w:r w:rsidR="00D81D47" w:rsidRPr="00976EA5">
        <w:rPr>
          <w:rFonts w:ascii="Times New Roman" w:hAnsi="Times New Roman" w:cs="Times New Roman"/>
          <w:sz w:val="24"/>
          <w:szCs w:val="24"/>
        </w:rPr>
        <w:t>An</w:t>
      </w:r>
      <w:r w:rsidR="00BA2D65" w:rsidRPr="00976EA5">
        <w:rPr>
          <w:rFonts w:ascii="Times New Roman" w:hAnsi="Times New Roman" w:cs="Times New Roman"/>
          <w:sz w:val="24"/>
          <w:szCs w:val="24"/>
        </w:rPr>
        <w:t xml:space="preserve">eta Serweta                </w:t>
      </w:r>
      <w:r w:rsidR="00D81D47" w:rsidRPr="00976EA5">
        <w:rPr>
          <w:rFonts w:ascii="Times New Roman" w:hAnsi="Times New Roman" w:cs="Times New Roman"/>
          <w:sz w:val="24"/>
          <w:szCs w:val="24"/>
        </w:rPr>
        <w:t xml:space="preserve"> </w:t>
      </w:r>
      <w:r w:rsidRPr="00976EA5">
        <w:rPr>
          <w:rFonts w:ascii="Times New Roman" w:hAnsi="Times New Roman" w:cs="Times New Roman"/>
          <w:sz w:val="24"/>
          <w:szCs w:val="24"/>
        </w:rPr>
        <w:t>………………………….…………</w:t>
      </w:r>
      <w:r w:rsidR="00191DF8" w:rsidRPr="00976EA5">
        <w:rPr>
          <w:rFonts w:ascii="Times New Roman" w:hAnsi="Times New Roman" w:cs="Times New Roman"/>
          <w:sz w:val="24"/>
          <w:szCs w:val="24"/>
        </w:rPr>
        <w:t>..</w:t>
      </w:r>
      <w:r w:rsidRPr="00976EA5">
        <w:rPr>
          <w:rFonts w:ascii="Times New Roman" w:hAnsi="Times New Roman" w:cs="Times New Roman"/>
          <w:sz w:val="24"/>
          <w:szCs w:val="24"/>
        </w:rPr>
        <w:t xml:space="preserve"> </w:t>
      </w:r>
    </w:p>
    <w:p w14:paraId="679FBE80" w14:textId="77777777" w:rsidR="007C5E02" w:rsidRPr="00976EA5" w:rsidRDefault="007C5E02" w:rsidP="00976EA5">
      <w:pPr>
        <w:spacing w:after="0" w:line="360" w:lineRule="auto"/>
        <w:jc w:val="both"/>
        <w:rPr>
          <w:rFonts w:ascii="Times New Roman" w:hAnsi="Times New Roman" w:cs="Times New Roman"/>
          <w:b/>
          <w:sz w:val="24"/>
          <w:szCs w:val="24"/>
        </w:rPr>
      </w:pPr>
    </w:p>
    <w:p w14:paraId="765C1B86" w14:textId="24F5DC76" w:rsidR="000D7718" w:rsidRPr="00976EA5" w:rsidRDefault="001F3ED4" w:rsidP="00976EA5">
      <w:pPr>
        <w:spacing w:after="0" w:line="360" w:lineRule="auto"/>
        <w:jc w:val="both"/>
        <w:rPr>
          <w:rFonts w:ascii="Times New Roman" w:hAnsi="Times New Roman" w:cs="Times New Roman"/>
          <w:sz w:val="24"/>
          <w:szCs w:val="24"/>
        </w:rPr>
      </w:pPr>
      <w:r w:rsidRPr="00976EA5">
        <w:rPr>
          <w:rFonts w:ascii="Times New Roman" w:hAnsi="Times New Roman" w:cs="Times New Roman"/>
          <w:b/>
          <w:sz w:val="24"/>
          <w:szCs w:val="24"/>
        </w:rPr>
        <w:t>IMIĘ I NAZWISKO:</w:t>
      </w:r>
      <w:r w:rsidRPr="00976EA5">
        <w:rPr>
          <w:rFonts w:ascii="Times New Roman" w:hAnsi="Times New Roman" w:cs="Times New Roman"/>
          <w:sz w:val="24"/>
          <w:szCs w:val="24"/>
        </w:rPr>
        <w:t xml:space="preserve"> </w:t>
      </w:r>
      <w:r w:rsidR="00BA2D65" w:rsidRPr="00976EA5">
        <w:rPr>
          <w:rFonts w:ascii="Times New Roman" w:hAnsi="Times New Roman" w:cs="Times New Roman"/>
          <w:sz w:val="24"/>
          <w:szCs w:val="24"/>
        </w:rPr>
        <w:t xml:space="preserve">Przemysław Pikuła          </w:t>
      </w:r>
      <w:r w:rsidRPr="00976EA5">
        <w:rPr>
          <w:rFonts w:ascii="Times New Roman" w:hAnsi="Times New Roman" w:cs="Times New Roman"/>
          <w:sz w:val="24"/>
          <w:szCs w:val="24"/>
        </w:rPr>
        <w:t xml:space="preserve">………………………………………          </w:t>
      </w:r>
    </w:p>
    <w:p w14:paraId="602537FA" w14:textId="77777777" w:rsidR="00A622B5" w:rsidRDefault="00A622B5" w:rsidP="00976EA5">
      <w:pPr>
        <w:spacing w:after="0" w:line="360" w:lineRule="auto"/>
        <w:ind w:left="4956" w:firstLine="708"/>
        <w:jc w:val="both"/>
        <w:rPr>
          <w:rFonts w:ascii="Times New Roman" w:hAnsi="Times New Roman" w:cs="Times New Roman"/>
          <w:b/>
          <w:sz w:val="24"/>
          <w:szCs w:val="24"/>
        </w:rPr>
      </w:pPr>
    </w:p>
    <w:p w14:paraId="740F24D7" w14:textId="77777777" w:rsidR="00A622B5" w:rsidRDefault="00A622B5" w:rsidP="00976EA5">
      <w:pPr>
        <w:spacing w:after="0" w:line="360" w:lineRule="auto"/>
        <w:ind w:left="4956" w:firstLine="708"/>
        <w:jc w:val="both"/>
        <w:rPr>
          <w:rFonts w:ascii="Times New Roman" w:hAnsi="Times New Roman" w:cs="Times New Roman"/>
          <w:b/>
          <w:sz w:val="24"/>
          <w:szCs w:val="24"/>
        </w:rPr>
      </w:pPr>
    </w:p>
    <w:p w14:paraId="72BBA339" w14:textId="0EE14B37" w:rsidR="005A5F5A" w:rsidRPr="00976EA5" w:rsidRDefault="001F3ED4" w:rsidP="00976EA5">
      <w:pPr>
        <w:spacing w:after="0" w:line="360" w:lineRule="auto"/>
        <w:ind w:left="4956" w:firstLine="708"/>
        <w:jc w:val="both"/>
        <w:rPr>
          <w:rFonts w:ascii="Times New Roman" w:hAnsi="Times New Roman" w:cs="Times New Roman"/>
          <w:b/>
          <w:sz w:val="24"/>
          <w:szCs w:val="24"/>
        </w:rPr>
      </w:pPr>
      <w:r w:rsidRPr="00976EA5">
        <w:rPr>
          <w:rFonts w:ascii="Times New Roman" w:hAnsi="Times New Roman" w:cs="Times New Roman"/>
          <w:b/>
          <w:sz w:val="24"/>
          <w:szCs w:val="24"/>
        </w:rPr>
        <w:t>Kontrolowany/a:</w:t>
      </w:r>
    </w:p>
    <w:p w14:paraId="5830DCC2" w14:textId="77777777" w:rsidR="00A622B5" w:rsidRDefault="001F3ED4" w:rsidP="00976EA5">
      <w:pPr>
        <w:spacing w:after="0" w:line="360" w:lineRule="auto"/>
        <w:rPr>
          <w:rFonts w:ascii="Times New Roman" w:hAnsi="Times New Roman" w:cs="Times New Roman"/>
          <w:sz w:val="24"/>
          <w:szCs w:val="24"/>
        </w:rPr>
      </w:pPr>
      <w:r w:rsidRPr="00976EA5">
        <w:rPr>
          <w:rFonts w:ascii="Times New Roman" w:hAnsi="Times New Roman" w:cs="Times New Roman"/>
          <w:sz w:val="24"/>
          <w:szCs w:val="24"/>
        </w:rPr>
        <w:t xml:space="preserve">                                                             </w:t>
      </w:r>
      <w:r w:rsidR="005A5F5A" w:rsidRPr="00976EA5">
        <w:rPr>
          <w:rFonts w:ascii="Times New Roman" w:hAnsi="Times New Roman" w:cs="Times New Roman"/>
          <w:sz w:val="24"/>
          <w:szCs w:val="24"/>
        </w:rPr>
        <w:t xml:space="preserve">     </w:t>
      </w:r>
      <w:r w:rsidRPr="00976EA5">
        <w:rPr>
          <w:rFonts w:ascii="Times New Roman" w:hAnsi="Times New Roman" w:cs="Times New Roman"/>
          <w:sz w:val="24"/>
          <w:szCs w:val="24"/>
        </w:rPr>
        <w:t xml:space="preserve"> </w:t>
      </w:r>
    </w:p>
    <w:p w14:paraId="2371C821" w14:textId="04053E3A" w:rsidR="001F3ED4" w:rsidRPr="00976EA5" w:rsidRDefault="001F3ED4" w:rsidP="00A622B5">
      <w:pPr>
        <w:spacing w:after="0" w:line="360" w:lineRule="auto"/>
        <w:ind w:left="4248" w:firstLine="708"/>
        <w:rPr>
          <w:rFonts w:ascii="Times New Roman" w:hAnsi="Times New Roman" w:cs="Times New Roman"/>
          <w:sz w:val="24"/>
          <w:szCs w:val="24"/>
        </w:rPr>
      </w:pPr>
      <w:r w:rsidRPr="00976EA5">
        <w:rPr>
          <w:rFonts w:ascii="Times New Roman" w:hAnsi="Times New Roman" w:cs="Times New Roman"/>
          <w:sz w:val="24"/>
          <w:szCs w:val="24"/>
        </w:rPr>
        <w:t>……………………………………………</w:t>
      </w:r>
    </w:p>
    <w:sectPr w:rsidR="001F3ED4" w:rsidRPr="00976EA5" w:rsidSect="003170E2">
      <w:headerReference w:type="default" r:id="rId13"/>
      <w:footerReference w:type="default" r:id="rId14"/>
      <w:pgSz w:w="11906" w:h="16838"/>
      <w:pgMar w:top="24" w:right="1417" w:bottom="709" w:left="1417" w:header="2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2DD5" w14:textId="77777777" w:rsidR="00F54085" w:rsidRDefault="00F54085" w:rsidP="009C0179">
      <w:pPr>
        <w:spacing w:after="0" w:line="240" w:lineRule="auto"/>
      </w:pPr>
      <w:r>
        <w:separator/>
      </w:r>
    </w:p>
  </w:endnote>
  <w:endnote w:type="continuationSeparator" w:id="0">
    <w:p w14:paraId="3AB40E83" w14:textId="77777777" w:rsidR="00F54085" w:rsidRDefault="00F54085" w:rsidP="009C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65D8" w14:textId="63BC79DB" w:rsidR="00AB3094" w:rsidRDefault="00A37172" w:rsidP="00A37172">
    <w:pPr>
      <w:pStyle w:val="Stopka"/>
    </w:pPr>
    <w:r>
      <w:t xml:space="preserve">                                                                                      </w:t>
    </w:r>
    <w:sdt>
      <w:sdtPr>
        <w:id w:val="-533661639"/>
        <w:docPartObj>
          <w:docPartGallery w:val="Page Numbers (Bottom of Page)"/>
          <w:docPartUnique/>
        </w:docPartObj>
      </w:sdtPr>
      <w:sdtContent>
        <w:r w:rsidR="00AB3094">
          <w:fldChar w:fldCharType="begin"/>
        </w:r>
        <w:r w:rsidR="00AB3094">
          <w:instrText>PAGE   \* MERGEFORMAT</w:instrText>
        </w:r>
        <w:r w:rsidR="00AB3094">
          <w:fldChar w:fldCharType="separate"/>
        </w:r>
        <w:r w:rsidR="00CE0E1A">
          <w:rPr>
            <w:noProof/>
          </w:rPr>
          <w:t>16</w:t>
        </w:r>
        <w:r w:rsidR="00AB3094">
          <w:rPr>
            <w:noProof/>
          </w:rPr>
          <w:fldChar w:fldCharType="end"/>
        </w:r>
        <w:r w:rsidR="00C74547">
          <w:rPr>
            <w:noProof/>
          </w:rPr>
          <w:tab/>
        </w:r>
        <w:r>
          <w:rPr>
            <w:noProof/>
          </w:rPr>
          <w:tab/>
        </w:r>
        <w:r>
          <w:rPr>
            <w:noProof/>
          </w:rPr>
          <w:tab/>
        </w:r>
      </w:sdtContent>
    </w:sdt>
  </w:p>
  <w:p w14:paraId="7717D79F" w14:textId="2C753D37" w:rsidR="00AB3094" w:rsidRPr="0018150A" w:rsidRDefault="00AB3094" w:rsidP="00976EA5">
    <w:pPr>
      <w:spacing w:after="0" w:line="240" w:lineRule="auto"/>
      <w:jc w:val="right"/>
      <w:rPr>
        <w:rFonts w:ascii="Verdana" w:eastAsia="Times New Roman" w:hAnsi="Verdana" w:cs="Times New Roman"/>
        <w:spacing w:val="12"/>
        <w:sz w:val="20"/>
        <w:szCs w:val="20"/>
        <w:lang w:eastAsia="pl-PL"/>
      </w:rPr>
    </w:pPr>
    <w:r w:rsidRPr="0018150A">
      <w:rPr>
        <w:rFonts w:ascii="Times New Roman" w:eastAsia="Times New Roman" w:hAnsi="Times New Roman" w:cs="Times New Roman"/>
        <w:b/>
        <w:sz w:val="20"/>
        <w:szCs w:val="20"/>
        <w:lang w:eastAsia="pl-PL"/>
      </w:rPr>
      <w:t xml:space="preserve">INFORMACJA POKONTROLNA NR </w:t>
    </w:r>
    <w:r w:rsidR="00F326F8">
      <w:rPr>
        <w:rFonts w:ascii="Times New Roman" w:eastAsia="Times New Roman" w:hAnsi="Times New Roman" w:cs="Times New Roman"/>
        <w:b/>
        <w:sz w:val="20"/>
        <w:szCs w:val="20"/>
        <w:lang w:eastAsia="pl-PL"/>
      </w:rPr>
      <w:t>6</w:t>
    </w:r>
    <w:r w:rsidR="00475953" w:rsidRPr="00475953">
      <w:rPr>
        <w:rFonts w:ascii="Times New Roman" w:eastAsia="Times New Roman" w:hAnsi="Times New Roman" w:cs="Times New Roman"/>
        <w:b/>
        <w:sz w:val="20"/>
        <w:szCs w:val="20"/>
        <w:lang w:eastAsia="pl-PL"/>
      </w:rPr>
      <w:t>/N/VI/RPO/2022</w:t>
    </w:r>
    <w:r w:rsidR="00A622B5">
      <w:rPr>
        <w:rFonts w:ascii="Times New Roman" w:eastAsia="Times New Roman" w:hAnsi="Times New Roman" w:cs="Times New Roman"/>
        <w:b/>
        <w:sz w:val="20"/>
        <w:szCs w:val="20"/>
        <w:lang w:eastAsia="pl-PL"/>
      </w:rPr>
      <w:t>/P</w:t>
    </w:r>
    <w:r w:rsidR="002235AC">
      <w:rPr>
        <w:noProof/>
      </w:rPr>
      <w:drawing>
        <wp:inline distT="0" distB="0" distL="0" distR="0" wp14:anchorId="28BA22ED" wp14:editId="0CFD12EF">
          <wp:extent cx="1105232" cy="473671"/>
          <wp:effectExtent l="0" t="0" r="0" b="3175"/>
          <wp:docPr id="1" name="Obraz 1" descr="ulica Witosa 86, 25 - 561 Kielce&#10;telefon 41 277 13 19 &#10;e-mail sek.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ulica Witosa 86, 25 - 561 Kielce&#10;telefon 41 277 13 19 &#10;e-mail sek.kc@sejmik.kielce.pl"/>
                  <pic:cNvPicPr/>
                </pic:nvPicPr>
                <pic:blipFill>
                  <a:blip r:embed="rId1">
                    <a:extLst>
                      <a:ext uri="{28A0092B-C50C-407E-A947-70E740481C1C}">
                        <a14:useLocalDpi xmlns:a14="http://schemas.microsoft.com/office/drawing/2010/main" val="0"/>
                      </a:ext>
                    </a:extLst>
                  </a:blip>
                  <a:stretch>
                    <a:fillRect/>
                  </a:stretch>
                </pic:blipFill>
                <pic:spPr>
                  <a:xfrm>
                    <a:off x="0" y="0"/>
                    <a:ext cx="1138720" cy="488023"/>
                  </a:xfrm>
                  <a:prstGeom prst="rect">
                    <a:avLst/>
                  </a:prstGeom>
                </pic:spPr>
              </pic:pic>
            </a:graphicData>
          </a:graphic>
        </wp:inline>
      </w:drawing>
    </w:r>
  </w:p>
  <w:p w14:paraId="68B7EBE4" w14:textId="77777777" w:rsidR="00AB3094" w:rsidRPr="001E1974" w:rsidRDefault="00AB3094" w:rsidP="002264EE">
    <w:pPr>
      <w:pStyle w:val="Stopka"/>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DB4C" w14:textId="77777777" w:rsidR="00F54085" w:rsidRDefault="00F54085" w:rsidP="009C0179">
      <w:pPr>
        <w:spacing w:after="0" w:line="240" w:lineRule="auto"/>
      </w:pPr>
      <w:r>
        <w:separator/>
      </w:r>
    </w:p>
  </w:footnote>
  <w:footnote w:type="continuationSeparator" w:id="0">
    <w:p w14:paraId="2D299158" w14:textId="77777777" w:rsidR="00F54085" w:rsidRDefault="00F54085" w:rsidP="009C0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6ACF" w14:textId="3E4A0C28" w:rsidR="00AB3094" w:rsidRDefault="002235AC" w:rsidP="00492116">
    <w:pPr>
      <w:pStyle w:val="Nagwek"/>
      <w:rPr>
        <w:sz w:val="2"/>
        <w:szCs w:val="2"/>
      </w:rPr>
    </w:pPr>
    <w:r>
      <w:rPr>
        <w:noProof/>
      </w:rPr>
      <w:drawing>
        <wp:inline distT="0" distB="0" distL="0" distR="0" wp14:anchorId="143CC8C7" wp14:editId="62FDE25D">
          <wp:extent cx="5760720" cy="420819"/>
          <wp:effectExtent l="0" t="0" r="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20819"/>
                  </a:xfrm>
                  <a:prstGeom prst="rect">
                    <a:avLst/>
                  </a:prstGeom>
                  <a:noFill/>
                  <a:ln>
                    <a:noFill/>
                  </a:ln>
                </pic:spPr>
              </pic:pic>
            </a:graphicData>
          </a:graphic>
        </wp:inline>
      </w:drawing>
    </w:r>
  </w:p>
  <w:p w14:paraId="39C13A97" w14:textId="44F18773" w:rsidR="002235AC" w:rsidRDefault="002235AC" w:rsidP="00492116">
    <w:pPr>
      <w:pStyle w:val="Nagwek"/>
      <w:rPr>
        <w:sz w:val="2"/>
        <w:szCs w:val="2"/>
      </w:rPr>
    </w:pPr>
  </w:p>
  <w:p w14:paraId="00E62365" w14:textId="17E87A4A" w:rsidR="002235AC" w:rsidRDefault="002235AC" w:rsidP="00492116">
    <w:pPr>
      <w:pStyle w:val="Nagwek"/>
      <w:rPr>
        <w:sz w:val="2"/>
        <w:szCs w:val="2"/>
      </w:rPr>
    </w:pPr>
  </w:p>
  <w:p w14:paraId="4CA81CE2" w14:textId="6868F1B0" w:rsidR="002235AC" w:rsidRDefault="002235AC" w:rsidP="00492116">
    <w:pPr>
      <w:pStyle w:val="Nagwek"/>
      <w:rPr>
        <w:sz w:val="2"/>
        <w:szCs w:val="2"/>
      </w:rPr>
    </w:pPr>
  </w:p>
  <w:p w14:paraId="1D0CDE88" w14:textId="11C1C8F9" w:rsidR="002235AC" w:rsidRDefault="002235AC" w:rsidP="00492116">
    <w:pPr>
      <w:pStyle w:val="Nagwek"/>
      <w:rPr>
        <w:sz w:val="2"/>
        <w:szCs w:val="2"/>
      </w:rPr>
    </w:pPr>
  </w:p>
  <w:p w14:paraId="5247A976" w14:textId="223CE5C4" w:rsidR="002235AC" w:rsidRDefault="002235AC" w:rsidP="00492116">
    <w:pPr>
      <w:pStyle w:val="Nagwek"/>
      <w:rPr>
        <w:sz w:val="2"/>
        <w:szCs w:val="2"/>
      </w:rPr>
    </w:pPr>
  </w:p>
  <w:p w14:paraId="15475823" w14:textId="6D0CF893" w:rsidR="002235AC" w:rsidRDefault="002235AC" w:rsidP="00492116">
    <w:pPr>
      <w:pStyle w:val="Nagwek"/>
      <w:rPr>
        <w:sz w:val="2"/>
        <w:szCs w:val="2"/>
      </w:rPr>
    </w:pPr>
  </w:p>
  <w:p w14:paraId="25A912A5" w14:textId="623D0580" w:rsidR="002235AC" w:rsidRDefault="002235AC" w:rsidP="00492116">
    <w:pPr>
      <w:pStyle w:val="Nagwek"/>
      <w:rPr>
        <w:sz w:val="2"/>
        <w:szCs w:val="2"/>
      </w:rPr>
    </w:pPr>
  </w:p>
  <w:p w14:paraId="5A08FD3A" w14:textId="25E79255" w:rsidR="002235AC" w:rsidRDefault="002235AC" w:rsidP="00492116">
    <w:pPr>
      <w:pStyle w:val="Nagwek"/>
      <w:rPr>
        <w:sz w:val="2"/>
        <w:szCs w:val="2"/>
      </w:rPr>
    </w:pPr>
  </w:p>
  <w:p w14:paraId="3FE58ECF" w14:textId="64A4836C" w:rsidR="002235AC" w:rsidRDefault="002235AC" w:rsidP="00492116">
    <w:pPr>
      <w:pStyle w:val="Nagwek"/>
      <w:rPr>
        <w:sz w:val="2"/>
        <w:szCs w:val="2"/>
      </w:rPr>
    </w:pPr>
  </w:p>
  <w:p w14:paraId="1652B97A" w14:textId="7EA23EBB" w:rsidR="002235AC" w:rsidRDefault="002235AC" w:rsidP="00492116">
    <w:pPr>
      <w:pStyle w:val="Nagwek"/>
      <w:rPr>
        <w:sz w:val="2"/>
        <w:szCs w:val="2"/>
      </w:rPr>
    </w:pPr>
  </w:p>
  <w:p w14:paraId="314D7BBA" w14:textId="049068B7" w:rsidR="002235AC" w:rsidRDefault="002235AC" w:rsidP="00492116">
    <w:pPr>
      <w:pStyle w:val="Nagwek"/>
      <w:rPr>
        <w:sz w:val="2"/>
        <w:szCs w:val="2"/>
      </w:rPr>
    </w:pPr>
  </w:p>
  <w:p w14:paraId="330DD54D" w14:textId="34BCB3E1" w:rsidR="002235AC" w:rsidRDefault="002235AC" w:rsidP="00492116">
    <w:pPr>
      <w:pStyle w:val="Nagwek"/>
      <w:rPr>
        <w:sz w:val="2"/>
        <w:szCs w:val="2"/>
      </w:rPr>
    </w:pPr>
  </w:p>
  <w:p w14:paraId="464D8E76" w14:textId="285F28E6" w:rsidR="002235AC" w:rsidRDefault="002235AC" w:rsidP="00492116">
    <w:pPr>
      <w:pStyle w:val="Nagwek"/>
      <w:rPr>
        <w:sz w:val="2"/>
        <w:szCs w:val="2"/>
      </w:rPr>
    </w:pPr>
  </w:p>
  <w:p w14:paraId="65B0C5D6" w14:textId="49A28B1E" w:rsidR="002235AC" w:rsidRDefault="002235AC" w:rsidP="00492116">
    <w:pPr>
      <w:pStyle w:val="Nagwek"/>
      <w:rPr>
        <w:sz w:val="2"/>
        <w:szCs w:val="2"/>
      </w:rPr>
    </w:pPr>
  </w:p>
  <w:p w14:paraId="7BBFD8B5" w14:textId="09E99DA8" w:rsidR="002235AC" w:rsidRDefault="002235AC" w:rsidP="00492116">
    <w:pPr>
      <w:pStyle w:val="Nagwek"/>
      <w:rPr>
        <w:sz w:val="2"/>
        <w:szCs w:val="2"/>
      </w:rPr>
    </w:pPr>
  </w:p>
  <w:p w14:paraId="6251D9EC" w14:textId="79220CCC" w:rsidR="002235AC" w:rsidRDefault="002235AC" w:rsidP="00492116">
    <w:pPr>
      <w:pStyle w:val="Nagwek"/>
      <w:rPr>
        <w:sz w:val="2"/>
        <w:szCs w:val="2"/>
      </w:rPr>
    </w:pPr>
  </w:p>
  <w:p w14:paraId="2A51D4B0" w14:textId="2059310A" w:rsidR="002235AC" w:rsidRDefault="002235AC" w:rsidP="00492116">
    <w:pPr>
      <w:pStyle w:val="Nagwek"/>
      <w:rPr>
        <w:sz w:val="2"/>
        <w:szCs w:val="2"/>
      </w:rPr>
    </w:pPr>
  </w:p>
  <w:p w14:paraId="18BB22F4" w14:textId="5E38A7B5" w:rsidR="002235AC" w:rsidRDefault="002235AC" w:rsidP="00492116">
    <w:pPr>
      <w:pStyle w:val="Nagwek"/>
      <w:rPr>
        <w:sz w:val="2"/>
        <w:szCs w:val="2"/>
      </w:rPr>
    </w:pPr>
  </w:p>
  <w:p w14:paraId="3E86A604" w14:textId="4E9BCA6F" w:rsidR="002235AC" w:rsidRDefault="002235AC" w:rsidP="00492116">
    <w:pPr>
      <w:pStyle w:val="Nagwek"/>
      <w:rPr>
        <w:sz w:val="2"/>
        <w:szCs w:val="2"/>
      </w:rPr>
    </w:pPr>
  </w:p>
  <w:p w14:paraId="49B1DC24" w14:textId="4757266C" w:rsidR="002235AC" w:rsidRDefault="002235AC" w:rsidP="00492116">
    <w:pPr>
      <w:pStyle w:val="Nagwek"/>
      <w:rPr>
        <w:sz w:val="2"/>
        <w:szCs w:val="2"/>
      </w:rPr>
    </w:pPr>
  </w:p>
  <w:p w14:paraId="7569D2CD" w14:textId="77C8ECF1" w:rsidR="002235AC" w:rsidRDefault="002235AC" w:rsidP="00492116">
    <w:pPr>
      <w:pStyle w:val="Nagwek"/>
      <w:rPr>
        <w:sz w:val="2"/>
        <w:szCs w:val="2"/>
      </w:rPr>
    </w:pPr>
  </w:p>
  <w:p w14:paraId="7236DE19" w14:textId="77777777" w:rsidR="002235AC" w:rsidRPr="003170E2" w:rsidRDefault="002235AC" w:rsidP="00492116">
    <w:pPr>
      <w:pStyle w:val="Nagwek"/>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6DA"/>
    <w:multiLevelType w:val="hybridMultilevel"/>
    <w:tmpl w:val="433E2F3A"/>
    <w:lvl w:ilvl="0" w:tplc="476083DC">
      <w:start w:val="1"/>
      <w:numFmt w:val="decimal"/>
      <w:lvlText w:val="%1."/>
      <w:lvlJc w:val="left"/>
      <w:pPr>
        <w:tabs>
          <w:tab w:val="num" w:pos="720"/>
        </w:tabs>
        <w:ind w:left="720" w:hanging="360"/>
      </w:pPr>
      <w:rPr>
        <w:rFonts w:asciiTheme="minorHAnsi" w:eastAsiaTheme="minorHAnsi" w:hAnsiTheme="minorHAnsi" w:cstheme="minorBidi"/>
      </w:rPr>
    </w:lvl>
    <w:lvl w:ilvl="1" w:tplc="C7049F4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7E338E1"/>
    <w:multiLevelType w:val="hybridMultilevel"/>
    <w:tmpl w:val="31DC5314"/>
    <w:lvl w:ilvl="0" w:tplc="B6486310">
      <w:start w:val="1"/>
      <w:numFmt w:val="lowerLetter"/>
      <w:lvlText w:val="%1)"/>
      <w:lvlJc w:val="left"/>
      <w:pPr>
        <w:ind w:left="1440" w:hanging="360"/>
      </w:pPr>
      <w:rPr>
        <w:rFonts w:ascii="Times New Roman" w:hAnsi="Times New Roman" w:cs="Times New Roman" w:hint="default"/>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2B7182A"/>
    <w:multiLevelType w:val="hybridMultilevel"/>
    <w:tmpl w:val="2476347A"/>
    <w:lvl w:ilvl="0" w:tplc="F14A515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AA4A19"/>
    <w:multiLevelType w:val="hybridMultilevel"/>
    <w:tmpl w:val="0D74962E"/>
    <w:lvl w:ilvl="0" w:tplc="094C23BC">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536268"/>
    <w:multiLevelType w:val="hybridMultilevel"/>
    <w:tmpl w:val="96525628"/>
    <w:lvl w:ilvl="0" w:tplc="29761A6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 w15:restartNumberingAfterBreak="0">
    <w:nsid w:val="196C05E4"/>
    <w:multiLevelType w:val="hybridMultilevel"/>
    <w:tmpl w:val="56C424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B2B72A6"/>
    <w:multiLevelType w:val="hybridMultilevel"/>
    <w:tmpl w:val="BA606E8C"/>
    <w:lvl w:ilvl="0" w:tplc="8EEA17D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7286CC6"/>
    <w:multiLevelType w:val="hybridMultilevel"/>
    <w:tmpl w:val="D072594E"/>
    <w:lvl w:ilvl="0" w:tplc="0415000F">
      <w:start w:val="1"/>
      <w:numFmt w:val="decimal"/>
      <w:lvlText w:val="%1."/>
      <w:lvlJc w:val="left"/>
      <w:pPr>
        <w:tabs>
          <w:tab w:val="num" w:pos="720"/>
        </w:tabs>
        <w:ind w:left="720"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0D46E3C"/>
    <w:multiLevelType w:val="hybridMultilevel"/>
    <w:tmpl w:val="1A0A5182"/>
    <w:lvl w:ilvl="0" w:tplc="8A6A8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EC0850"/>
    <w:multiLevelType w:val="hybridMultilevel"/>
    <w:tmpl w:val="3A34386A"/>
    <w:lvl w:ilvl="0" w:tplc="B780431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CB4D67"/>
    <w:multiLevelType w:val="hybridMultilevel"/>
    <w:tmpl w:val="D5EAFD4E"/>
    <w:lvl w:ilvl="0" w:tplc="61B60D2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4200A5"/>
    <w:multiLevelType w:val="hybridMultilevel"/>
    <w:tmpl w:val="CCA4360A"/>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EFD30A8"/>
    <w:multiLevelType w:val="hybridMultilevel"/>
    <w:tmpl w:val="E144AB66"/>
    <w:lvl w:ilvl="0" w:tplc="9FAC32B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A11F67"/>
    <w:multiLevelType w:val="hybridMultilevel"/>
    <w:tmpl w:val="8FEE1000"/>
    <w:lvl w:ilvl="0" w:tplc="A56EEC6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B5C4E58"/>
    <w:multiLevelType w:val="hybridMultilevel"/>
    <w:tmpl w:val="7D78DBE4"/>
    <w:lvl w:ilvl="0" w:tplc="8EA6DC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1394482"/>
    <w:multiLevelType w:val="hybridMultilevel"/>
    <w:tmpl w:val="E3001FAC"/>
    <w:lvl w:ilvl="0" w:tplc="E728AE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2154F5"/>
    <w:multiLevelType w:val="hybridMultilevel"/>
    <w:tmpl w:val="EC287F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7F967D8"/>
    <w:multiLevelType w:val="hybridMultilevel"/>
    <w:tmpl w:val="7EB46530"/>
    <w:lvl w:ilvl="0" w:tplc="3464605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1230C2"/>
    <w:multiLevelType w:val="hybridMultilevel"/>
    <w:tmpl w:val="8BA47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B6932C8"/>
    <w:multiLevelType w:val="hybridMultilevel"/>
    <w:tmpl w:val="DD66453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4367351">
    <w:abstractNumId w:val="7"/>
  </w:num>
  <w:num w:numId="2" w16cid:durableId="262998844">
    <w:abstractNumId w:val="11"/>
  </w:num>
  <w:num w:numId="3" w16cid:durableId="67584491">
    <w:abstractNumId w:val="0"/>
  </w:num>
  <w:num w:numId="4" w16cid:durableId="266547288">
    <w:abstractNumId w:val="16"/>
  </w:num>
  <w:num w:numId="5" w16cid:durableId="277107596">
    <w:abstractNumId w:val="19"/>
  </w:num>
  <w:num w:numId="6" w16cid:durableId="682976967">
    <w:abstractNumId w:val="5"/>
  </w:num>
  <w:num w:numId="7" w16cid:durableId="938412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730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4436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562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228122">
    <w:abstractNumId w:val="14"/>
  </w:num>
  <w:num w:numId="12" w16cid:durableId="423653153">
    <w:abstractNumId w:val="2"/>
  </w:num>
  <w:num w:numId="13" w16cid:durableId="1405420322">
    <w:abstractNumId w:val="15"/>
  </w:num>
  <w:num w:numId="14" w16cid:durableId="1730692492">
    <w:abstractNumId w:val="17"/>
  </w:num>
  <w:num w:numId="15" w16cid:durableId="591816293">
    <w:abstractNumId w:val="13"/>
  </w:num>
  <w:num w:numId="16" w16cid:durableId="1045561352">
    <w:abstractNumId w:val="9"/>
  </w:num>
  <w:num w:numId="17" w16cid:durableId="843084159">
    <w:abstractNumId w:val="8"/>
  </w:num>
  <w:num w:numId="18" w16cid:durableId="1796749457">
    <w:abstractNumId w:val="12"/>
  </w:num>
  <w:num w:numId="19" w16cid:durableId="1164391371">
    <w:abstractNumId w:val="4"/>
  </w:num>
  <w:num w:numId="20" w16cid:durableId="14990799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A"/>
    <w:rsid w:val="0000010B"/>
    <w:rsid w:val="000004B9"/>
    <w:rsid w:val="00000722"/>
    <w:rsid w:val="000026A6"/>
    <w:rsid w:val="0000313E"/>
    <w:rsid w:val="00003DF2"/>
    <w:rsid w:val="00003E1A"/>
    <w:rsid w:val="00004AAD"/>
    <w:rsid w:val="000053C1"/>
    <w:rsid w:val="00005A6E"/>
    <w:rsid w:val="00006F96"/>
    <w:rsid w:val="00007960"/>
    <w:rsid w:val="0001038C"/>
    <w:rsid w:val="00010D7C"/>
    <w:rsid w:val="00010E13"/>
    <w:rsid w:val="000117BB"/>
    <w:rsid w:val="00011B77"/>
    <w:rsid w:val="00012740"/>
    <w:rsid w:val="0001313E"/>
    <w:rsid w:val="00014B2D"/>
    <w:rsid w:val="00014EF3"/>
    <w:rsid w:val="00015423"/>
    <w:rsid w:val="00015672"/>
    <w:rsid w:val="00015C4C"/>
    <w:rsid w:val="0001696A"/>
    <w:rsid w:val="00021EEC"/>
    <w:rsid w:val="00022899"/>
    <w:rsid w:val="00023CF2"/>
    <w:rsid w:val="00024655"/>
    <w:rsid w:val="00024D6C"/>
    <w:rsid w:val="00025A1D"/>
    <w:rsid w:val="00026117"/>
    <w:rsid w:val="000262E4"/>
    <w:rsid w:val="00027B25"/>
    <w:rsid w:val="00030759"/>
    <w:rsid w:val="00031FAC"/>
    <w:rsid w:val="000335A1"/>
    <w:rsid w:val="00034405"/>
    <w:rsid w:val="00034FF4"/>
    <w:rsid w:val="0003604D"/>
    <w:rsid w:val="00036D5F"/>
    <w:rsid w:val="00036DF1"/>
    <w:rsid w:val="00037C88"/>
    <w:rsid w:val="00037D6F"/>
    <w:rsid w:val="000409D8"/>
    <w:rsid w:val="00040E90"/>
    <w:rsid w:val="000416EE"/>
    <w:rsid w:val="00041B5E"/>
    <w:rsid w:val="00041CC4"/>
    <w:rsid w:val="0004237D"/>
    <w:rsid w:val="00042CA5"/>
    <w:rsid w:val="000434B2"/>
    <w:rsid w:val="0004430E"/>
    <w:rsid w:val="00046AEB"/>
    <w:rsid w:val="000503FA"/>
    <w:rsid w:val="00050975"/>
    <w:rsid w:val="00051146"/>
    <w:rsid w:val="00051C86"/>
    <w:rsid w:val="00052392"/>
    <w:rsid w:val="000531BB"/>
    <w:rsid w:val="00054C32"/>
    <w:rsid w:val="00055F6D"/>
    <w:rsid w:val="00056FBE"/>
    <w:rsid w:val="000570CE"/>
    <w:rsid w:val="000573AD"/>
    <w:rsid w:val="0006019E"/>
    <w:rsid w:val="000608F7"/>
    <w:rsid w:val="000613F7"/>
    <w:rsid w:val="000619F2"/>
    <w:rsid w:val="000628E2"/>
    <w:rsid w:val="00062974"/>
    <w:rsid w:val="00062E6E"/>
    <w:rsid w:val="00066754"/>
    <w:rsid w:val="00066914"/>
    <w:rsid w:val="00066CDA"/>
    <w:rsid w:val="00067D97"/>
    <w:rsid w:val="00070182"/>
    <w:rsid w:val="00071EFA"/>
    <w:rsid w:val="00072CE6"/>
    <w:rsid w:val="000731B0"/>
    <w:rsid w:val="000736A7"/>
    <w:rsid w:val="00074E88"/>
    <w:rsid w:val="00075435"/>
    <w:rsid w:val="000757AD"/>
    <w:rsid w:val="0007621A"/>
    <w:rsid w:val="000763E6"/>
    <w:rsid w:val="00076934"/>
    <w:rsid w:val="00077238"/>
    <w:rsid w:val="00077376"/>
    <w:rsid w:val="00077B6B"/>
    <w:rsid w:val="0008330E"/>
    <w:rsid w:val="000842CB"/>
    <w:rsid w:val="00084BB4"/>
    <w:rsid w:val="00086407"/>
    <w:rsid w:val="000872DE"/>
    <w:rsid w:val="000873BE"/>
    <w:rsid w:val="000876C9"/>
    <w:rsid w:val="00087D39"/>
    <w:rsid w:val="00092008"/>
    <w:rsid w:val="00092058"/>
    <w:rsid w:val="00092301"/>
    <w:rsid w:val="00092644"/>
    <w:rsid w:val="00095BE0"/>
    <w:rsid w:val="00096133"/>
    <w:rsid w:val="000A09E1"/>
    <w:rsid w:val="000A2528"/>
    <w:rsid w:val="000A295F"/>
    <w:rsid w:val="000A5D2D"/>
    <w:rsid w:val="000A5E7A"/>
    <w:rsid w:val="000A6E55"/>
    <w:rsid w:val="000A7AB6"/>
    <w:rsid w:val="000B00F1"/>
    <w:rsid w:val="000B05D1"/>
    <w:rsid w:val="000B3AFE"/>
    <w:rsid w:val="000B4B65"/>
    <w:rsid w:val="000B513D"/>
    <w:rsid w:val="000B5776"/>
    <w:rsid w:val="000B6DEA"/>
    <w:rsid w:val="000B7C52"/>
    <w:rsid w:val="000C040B"/>
    <w:rsid w:val="000C1345"/>
    <w:rsid w:val="000C1E2D"/>
    <w:rsid w:val="000C3418"/>
    <w:rsid w:val="000C3568"/>
    <w:rsid w:val="000C3670"/>
    <w:rsid w:val="000C3B90"/>
    <w:rsid w:val="000C3C89"/>
    <w:rsid w:val="000C6382"/>
    <w:rsid w:val="000C63DC"/>
    <w:rsid w:val="000C67C7"/>
    <w:rsid w:val="000C733D"/>
    <w:rsid w:val="000C79FF"/>
    <w:rsid w:val="000C7A78"/>
    <w:rsid w:val="000D0E5C"/>
    <w:rsid w:val="000D0FCB"/>
    <w:rsid w:val="000D11CF"/>
    <w:rsid w:val="000D2B05"/>
    <w:rsid w:val="000D3E87"/>
    <w:rsid w:val="000D67F0"/>
    <w:rsid w:val="000D6F0B"/>
    <w:rsid w:val="000D7718"/>
    <w:rsid w:val="000D7AA2"/>
    <w:rsid w:val="000E05CA"/>
    <w:rsid w:val="000E2045"/>
    <w:rsid w:val="000E3174"/>
    <w:rsid w:val="000E409D"/>
    <w:rsid w:val="000E4A93"/>
    <w:rsid w:val="000E5A6F"/>
    <w:rsid w:val="000E6674"/>
    <w:rsid w:val="000E7DA5"/>
    <w:rsid w:val="000F0CB2"/>
    <w:rsid w:val="000F2694"/>
    <w:rsid w:val="000F26BC"/>
    <w:rsid w:val="000F3AD8"/>
    <w:rsid w:val="000F4148"/>
    <w:rsid w:val="000F490B"/>
    <w:rsid w:val="000F532C"/>
    <w:rsid w:val="000F59B8"/>
    <w:rsid w:val="000F5CC9"/>
    <w:rsid w:val="000F70BE"/>
    <w:rsid w:val="000F74B5"/>
    <w:rsid w:val="000F7820"/>
    <w:rsid w:val="00100751"/>
    <w:rsid w:val="001007F6"/>
    <w:rsid w:val="001009AF"/>
    <w:rsid w:val="00100C10"/>
    <w:rsid w:val="00101F6F"/>
    <w:rsid w:val="00102D79"/>
    <w:rsid w:val="001032A6"/>
    <w:rsid w:val="001065BF"/>
    <w:rsid w:val="00112DEE"/>
    <w:rsid w:val="0011325A"/>
    <w:rsid w:val="00113CBC"/>
    <w:rsid w:val="001149DF"/>
    <w:rsid w:val="00114F80"/>
    <w:rsid w:val="001155FF"/>
    <w:rsid w:val="00116AE3"/>
    <w:rsid w:val="00117319"/>
    <w:rsid w:val="001179CD"/>
    <w:rsid w:val="00120ACC"/>
    <w:rsid w:val="0012263A"/>
    <w:rsid w:val="001236E5"/>
    <w:rsid w:val="00124807"/>
    <w:rsid w:val="00125145"/>
    <w:rsid w:val="00125485"/>
    <w:rsid w:val="00125A7D"/>
    <w:rsid w:val="00125D3F"/>
    <w:rsid w:val="00126BFB"/>
    <w:rsid w:val="00126C83"/>
    <w:rsid w:val="00126E5E"/>
    <w:rsid w:val="00134235"/>
    <w:rsid w:val="00135D08"/>
    <w:rsid w:val="00136BF3"/>
    <w:rsid w:val="00137D9E"/>
    <w:rsid w:val="00141553"/>
    <w:rsid w:val="00144807"/>
    <w:rsid w:val="00144D4A"/>
    <w:rsid w:val="00144F4A"/>
    <w:rsid w:val="00144F9D"/>
    <w:rsid w:val="00145B0F"/>
    <w:rsid w:val="00146D0D"/>
    <w:rsid w:val="0014739D"/>
    <w:rsid w:val="001474F8"/>
    <w:rsid w:val="001500E4"/>
    <w:rsid w:val="0015079A"/>
    <w:rsid w:val="00152E2A"/>
    <w:rsid w:val="00152E3B"/>
    <w:rsid w:val="0015321E"/>
    <w:rsid w:val="001536F7"/>
    <w:rsid w:val="001556FD"/>
    <w:rsid w:val="00157190"/>
    <w:rsid w:val="00157AD8"/>
    <w:rsid w:val="001616A9"/>
    <w:rsid w:val="00161DC3"/>
    <w:rsid w:val="00161EC4"/>
    <w:rsid w:val="00162059"/>
    <w:rsid w:val="00162940"/>
    <w:rsid w:val="00162FE2"/>
    <w:rsid w:val="00164841"/>
    <w:rsid w:val="00164F79"/>
    <w:rsid w:val="00165781"/>
    <w:rsid w:val="00165B1E"/>
    <w:rsid w:val="00166551"/>
    <w:rsid w:val="001668F1"/>
    <w:rsid w:val="00166B28"/>
    <w:rsid w:val="001715B7"/>
    <w:rsid w:val="0017289A"/>
    <w:rsid w:val="00172D41"/>
    <w:rsid w:val="00172FA2"/>
    <w:rsid w:val="00173D2B"/>
    <w:rsid w:val="00175A99"/>
    <w:rsid w:val="0018095E"/>
    <w:rsid w:val="00181153"/>
    <w:rsid w:val="0018150A"/>
    <w:rsid w:val="00181C6B"/>
    <w:rsid w:val="00181E88"/>
    <w:rsid w:val="00182ADA"/>
    <w:rsid w:val="001843CA"/>
    <w:rsid w:val="00184D83"/>
    <w:rsid w:val="001876B2"/>
    <w:rsid w:val="00187950"/>
    <w:rsid w:val="001914F7"/>
    <w:rsid w:val="00191DF8"/>
    <w:rsid w:val="00192D3B"/>
    <w:rsid w:val="001931F9"/>
    <w:rsid w:val="001938BE"/>
    <w:rsid w:val="00194916"/>
    <w:rsid w:val="00195270"/>
    <w:rsid w:val="00195F7A"/>
    <w:rsid w:val="001962DA"/>
    <w:rsid w:val="001966DB"/>
    <w:rsid w:val="001A56AF"/>
    <w:rsid w:val="001B082E"/>
    <w:rsid w:val="001B0AC8"/>
    <w:rsid w:val="001B1783"/>
    <w:rsid w:val="001B2E10"/>
    <w:rsid w:val="001B4DFD"/>
    <w:rsid w:val="001B4FF1"/>
    <w:rsid w:val="001B68E8"/>
    <w:rsid w:val="001B6B95"/>
    <w:rsid w:val="001B7CEC"/>
    <w:rsid w:val="001C0F1C"/>
    <w:rsid w:val="001C1032"/>
    <w:rsid w:val="001C1EA4"/>
    <w:rsid w:val="001C2344"/>
    <w:rsid w:val="001C3F73"/>
    <w:rsid w:val="001C4C74"/>
    <w:rsid w:val="001C5045"/>
    <w:rsid w:val="001C63B6"/>
    <w:rsid w:val="001C664A"/>
    <w:rsid w:val="001D0807"/>
    <w:rsid w:val="001D0DCD"/>
    <w:rsid w:val="001D2046"/>
    <w:rsid w:val="001D3715"/>
    <w:rsid w:val="001D39D3"/>
    <w:rsid w:val="001D4A89"/>
    <w:rsid w:val="001D5D8C"/>
    <w:rsid w:val="001D5E2D"/>
    <w:rsid w:val="001D6FCA"/>
    <w:rsid w:val="001D77F6"/>
    <w:rsid w:val="001E1500"/>
    <w:rsid w:val="001E1974"/>
    <w:rsid w:val="001E1EF4"/>
    <w:rsid w:val="001E235B"/>
    <w:rsid w:val="001E3049"/>
    <w:rsid w:val="001E32D2"/>
    <w:rsid w:val="001E35CA"/>
    <w:rsid w:val="001E3984"/>
    <w:rsid w:val="001E3BC7"/>
    <w:rsid w:val="001E66A7"/>
    <w:rsid w:val="001E7970"/>
    <w:rsid w:val="001F1260"/>
    <w:rsid w:val="001F1B11"/>
    <w:rsid w:val="001F2110"/>
    <w:rsid w:val="001F23D7"/>
    <w:rsid w:val="001F2486"/>
    <w:rsid w:val="001F34DC"/>
    <w:rsid w:val="001F3ED4"/>
    <w:rsid w:val="001F55D0"/>
    <w:rsid w:val="001F6379"/>
    <w:rsid w:val="001F721B"/>
    <w:rsid w:val="00201D8B"/>
    <w:rsid w:val="00201F15"/>
    <w:rsid w:val="00202F60"/>
    <w:rsid w:val="00203733"/>
    <w:rsid w:val="00206C95"/>
    <w:rsid w:val="00207FB7"/>
    <w:rsid w:val="0021070C"/>
    <w:rsid w:val="00211693"/>
    <w:rsid w:val="00211E0A"/>
    <w:rsid w:val="002136A3"/>
    <w:rsid w:val="00215B2C"/>
    <w:rsid w:val="00215ED9"/>
    <w:rsid w:val="00217F87"/>
    <w:rsid w:val="002235AC"/>
    <w:rsid w:val="00224443"/>
    <w:rsid w:val="00224F68"/>
    <w:rsid w:val="002252F7"/>
    <w:rsid w:val="002264EE"/>
    <w:rsid w:val="002269CC"/>
    <w:rsid w:val="0022770C"/>
    <w:rsid w:val="0023251A"/>
    <w:rsid w:val="002337F7"/>
    <w:rsid w:val="00233812"/>
    <w:rsid w:val="00233E15"/>
    <w:rsid w:val="002340F0"/>
    <w:rsid w:val="002347E8"/>
    <w:rsid w:val="002378CB"/>
    <w:rsid w:val="00237D5D"/>
    <w:rsid w:val="00240574"/>
    <w:rsid w:val="00241731"/>
    <w:rsid w:val="00241A6B"/>
    <w:rsid w:val="00241FC8"/>
    <w:rsid w:val="00244195"/>
    <w:rsid w:val="0024522D"/>
    <w:rsid w:val="002467FD"/>
    <w:rsid w:val="00246801"/>
    <w:rsid w:val="00250CE6"/>
    <w:rsid w:val="00250E7F"/>
    <w:rsid w:val="002514D7"/>
    <w:rsid w:val="00251D2A"/>
    <w:rsid w:val="002524AC"/>
    <w:rsid w:val="00252B94"/>
    <w:rsid w:val="00252DDB"/>
    <w:rsid w:val="002534F1"/>
    <w:rsid w:val="00255696"/>
    <w:rsid w:val="00256B03"/>
    <w:rsid w:val="00261B70"/>
    <w:rsid w:val="0026280C"/>
    <w:rsid w:val="00262DF2"/>
    <w:rsid w:val="00264879"/>
    <w:rsid w:val="00264D7C"/>
    <w:rsid w:val="00266DB1"/>
    <w:rsid w:val="002671B1"/>
    <w:rsid w:val="00267DCB"/>
    <w:rsid w:val="00267EF3"/>
    <w:rsid w:val="002700AA"/>
    <w:rsid w:val="00271F41"/>
    <w:rsid w:val="00272097"/>
    <w:rsid w:val="002721F7"/>
    <w:rsid w:val="00272C15"/>
    <w:rsid w:val="00272C63"/>
    <w:rsid w:val="002745BC"/>
    <w:rsid w:val="00275FF4"/>
    <w:rsid w:val="00280390"/>
    <w:rsid w:val="002812FD"/>
    <w:rsid w:val="00281868"/>
    <w:rsid w:val="00284171"/>
    <w:rsid w:val="00284918"/>
    <w:rsid w:val="00285F6B"/>
    <w:rsid w:val="00286542"/>
    <w:rsid w:val="00286A41"/>
    <w:rsid w:val="00287302"/>
    <w:rsid w:val="0028780E"/>
    <w:rsid w:val="002905E7"/>
    <w:rsid w:val="002908E1"/>
    <w:rsid w:val="00290B07"/>
    <w:rsid w:val="00291738"/>
    <w:rsid w:val="00293CB0"/>
    <w:rsid w:val="00295166"/>
    <w:rsid w:val="002964F4"/>
    <w:rsid w:val="00297532"/>
    <w:rsid w:val="00297E8A"/>
    <w:rsid w:val="00297E9B"/>
    <w:rsid w:val="002A21DC"/>
    <w:rsid w:val="002A3560"/>
    <w:rsid w:val="002A36A1"/>
    <w:rsid w:val="002A4635"/>
    <w:rsid w:val="002A6A62"/>
    <w:rsid w:val="002A7071"/>
    <w:rsid w:val="002A740D"/>
    <w:rsid w:val="002A76E1"/>
    <w:rsid w:val="002A7CDA"/>
    <w:rsid w:val="002B38A6"/>
    <w:rsid w:val="002B40C1"/>
    <w:rsid w:val="002B42EB"/>
    <w:rsid w:val="002B440C"/>
    <w:rsid w:val="002B5D0B"/>
    <w:rsid w:val="002B7ABC"/>
    <w:rsid w:val="002C0F41"/>
    <w:rsid w:val="002C12BF"/>
    <w:rsid w:val="002C1A80"/>
    <w:rsid w:val="002C1DFD"/>
    <w:rsid w:val="002C201F"/>
    <w:rsid w:val="002C266D"/>
    <w:rsid w:val="002C3BDF"/>
    <w:rsid w:val="002C4B99"/>
    <w:rsid w:val="002C54A1"/>
    <w:rsid w:val="002C5709"/>
    <w:rsid w:val="002C59AF"/>
    <w:rsid w:val="002C5AED"/>
    <w:rsid w:val="002C630B"/>
    <w:rsid w:val="002D0C42"/>
    <w:rsid w:val="002D0ED9"/>
    <w:rsid w:val="002D141A"/>
    <w:rsid w:val="002D1616"/>
    <w:rsid w:val="002D270F"/>
    <w:rsid w:val="002D2948"/>
    <w:rsid w:val="002D3188"/>
    <w:rsid w:val="002D5118"/>
    <w:rsid w:val="002D5653"/>
    <w:rsid w:val="002D6E2C"/>
    <w:rsid w:val="002D7A06"/>
    <w:rsid w:val="002E0A20"/>
    <w:rsid w:val="002E114E"/>
    <w:rsid w:val="002E1EEF"/>
    <w:rsid w:val="002E1F90"/>
    <w:rsid w:val="002E27D3"/>
    <w:rsid w:val="002E2A0E"/>
    <w:rsid w:val="002E30C8"/>
    <w:rsid w:val="002E376C"/>
    <w:rsid w:val="002E47C8"/>
    <w:rsid w:val="002E7461"/>
    <w:rsid w:val="002F04C3"/>
    <w:rsid w:val="002F3BAA"/>
    <w:rsid w:val="002F4374"/>
    <w:rsid w:val="002F5A75"/>
    <w:rsid w:val="002F68B5"/>
    <w:rsid w:val="002F6D63"/>
    <w:rsid w:val="002F71B5"/>
    <w:rsid w:val="002F756B"/>
    <w:rsid w:val="002F77B8"/>
    <w:rsid w:val="002F7982"/>
    <w:rsid w:val="002F7C3D"/>
    <w:rsid w:val="00300297"/>
    <w:rsid w:val="00300C8D"/>
    <w:rsid w:val="00301B64"/>
    <w:rsid w:val="00301D97"/>
    <w:rsid w:val="00301E9D"/>
    <w:rsid w:val="00302E91"/>
    <w:rsid w:val="00304DD4"/>
    <w:rsid w:val="00311002"/>
    <w:rsid w:val="0031139A"/>
    <w:rsid w:val="003114CE"/>
    <w:rsid w:val="003122CE"/>
    <w:rsid w:val="00313048"/>
    <w:rsid w:val="00313103"/>
    <w:rsid w:val="00314455"/>
    <w:rsid w:val="0031512B"/>
    <w:rsid w:val="00315FBA"/>
    <w:rsid w:val="003169F4"/>
    <w:rsid w:val="00316BF2"/>
    <w:rsid w:val="003170E2"/>
    <w:rsid w:val="00320444"/>
    <w:rsid w:val="0032081A"/>
    <w:rsid w:val="00321985"/>
    <w:rsid w:val="003240A3"/>
    <w:rsid w:val="003260C0"/>
    <w:rsid w:val="00326C81"/>
    <w:rsid w:val="00326D44"/>
    <w:rsid w:val="00331278"/>
    <w:rsid w:val="003313E7"/>
    <w:rsid w:val="003319A9"/>
    <w:rsid w:val="00331DC4"/>
    <w:rsid w:val="00331FD7"/>
    <w:rsid w:val="00332A60"/>
    <w:rsid w:val="00334917"/>
    <w:rsid w:val="00335115"/>
    <w:rsid w:val="00337CC8"/>
    <w:rsid w:val="00343544"/>
    <w:rsid w:val="00344373"/>
    <w:rsid w:val="0034443D"/>
    <w:rsid w:val="00346711"/>
    <w:rsid w:val="003474D3"/>
    <w:rsid w:val="00347B06"/>
    <w:rsid w:val="00351E80"/>
    <w:rsid w:val="003523AF"/>
    <w:rsid w:val="0035316E"/>
    <w:rsid w:val="00353A00"/>
    <w:rsid w:val="00353E21"/>
    <w:rsid w:val="003543F9"/>
    <w:rsid w:val="00354A07"/>
    <w:rsid w:val="0035520C"/>
    <w:rsid w:val="0035584D"/>
    <w:rsid w:val="00357D37"/>
    <w:rsid w:val="00357FD9"/>
    <w:rsid w:val="00361A7C"/>
    <w:rsid w:val="00361C92"/>
    <w:rsid w:val="0036214A"/>
    <w:rsid w:val="00362915"/>
    <w:rsid w:val="0036334B"/>
    <w:rsid w:val="0036344A"/>
    <w:rsid w:val="00364977"/>
    <w:rsid w:val="00364D6F"/>
    <w:rsid w:val="00365445"/>
    <w:rsid w:val="00370433"/>
    <w:rsid w:val="00372516"/>
    <w:rsid w:val="00373CF3"/>
    <w:rsid w:val="00375661"/>
    <w:rsid w:val="003766BC"/>
    <w:rsid w:val="003770BA"/>
    <w:rsid w:val="0038162B"/>
    <w:rsid w:val="0038224E"/>
    <w:rsid w:val="00383EBA"/>
    <w:rsid w:val="003847E5"/>
    <w:rsid w:val="00384BF5"/>
    <w:rsid w:val="003855D6"/>
    <w:rsid w:val="00385DAB"/>
    <w:rsid w:val="00385ECB"/>
    <w:rsid w:val="0038615E"/>
    <w:rsid w:val="00386364"/>
    <w:rsid w:val="00387210"/>
    <w:rsid w:val="0038781A"/>
    <w:rsid w:val="003902C7"/>
    <w:rsid w:val="00391FC1"/>
    <w:rsid w:val="00395735"/>
    <w:rsid w:val="00395C7A"/>
    <w:rsid w:val="00397F94"/>
    <w:rsid w:val="003A22AB"/>
    <w:rsid w:val="003A3648"/>
    <w:rsid w:val="003A3757"/>
    <w:rsid w:val="003A3AF9"/>
    <w:rsid w:val="003A3C21"/>
    <w:rsid w:val="003A3C49"/>
    <w:rsid w:val="003A4237"/>
    <w:rsid w:val="003A6232"/>
    <w:rsid w:val="003A6D6B"/>
    <w:rsid w:val="003B121C"/>
    <w:rsid w:val="003B2267"/>
    <w:rsid w:val="003B239E"/>
    <w:rsid w:val="003B23E0"/>
    <w:rsid w:val="003B247C"/>
    <w:rsid w:val="003B2972"/>
    <w:rsid w:val="003B559F"/>
    <w:rsid w:val="003B63DB"/>
    <w:rsid w:val="003B64BC"/>
    <w:rsid w:val="003B7277"/>
    <w:rsid w:val="003B7515"/>
    <w:rsid w:val="003C1C58"/>
    <w:rsid w:val="003C2383"/>
    <w:rsid w:val="003C2FB3"/>
    <w:rsid w:val="003C524F"/>
    <w:rsid w:val="003C76F8"/>
    <w:rsid w:val="003D43D5"/>
    <w:rsid w:val="003D4750"/>
    <w:rsid w:val="003E01F3"/>
    <w:rsid w:val="003E1F4A"/>
    <w:rsid w:val="003E2C10"/>
    <w:rsid w:val="003E306D"/>
    <w:rsid w:val="003E3242"/>
    <w:rsid w:val="003E3A12"/>
    <w:rsid w:val="003E4CBB"/>
    <w:rsid w:val="003E58DD"/>
    <w:rsid w:val="003E6201"/>
    <w:rsid w:val="003E620C"/>
    <w:rsid w:val="003E6673"/>
    <w:rsid w:val="003F0694"/>
    <w:rsid w:val="003F132A"/>
    <w:rsid w:val="003F165B"/>
    <w:rsid w:val="003F25C8"/>
    <w:rsid w:val="003F2A06"/>
    <w:rsid w:val="003F38B6"/>
    <w:rsid w:val="003F3C59"/>
    <w:rsid w:val="003F4FAB"/>
    <w:rsid w:val="003F5681"/>
    <w:rsid w:val="003F576F"/>
    <w:rsid w:val="003F5934"/>
    <w:rsid w:val="003F5A9B"/>
    <w:rsid w:val="003F603C"/>
    <w:rsid w:val="003F609F"/>
    <w:rsid w:val="003F6103"/>
    <w:rsid w:val="004014E3"/>
    <w:rsid w:val="004034DC"/>
    <w:rsid w:val="00403A38"/>
    <w:rsid w:val="004048B9"/>
    <w:rsid w:val="00404D90"/>
    <w:rsid w:val="00406857"/>
    <w:rsid w:val="00407FE0"/>
    <w:rsid w:val="004102CC"/>
    <w:rsid w:val="004109D9"/>
    <w:rsid w:val="0041122D"/>
    <w:rsid w:val="004136B2"/>
    <w:rsid w:val="0041376E"/>
    <w:rsid w:val="0041387B"/>
    <w:rsid w:val="0041421F"/>
    <w:rsid w:val="004144A6"/>
    <w:rsid w:val="004163E2"/>
    <w:rsid w:val="00416D04"/>
    <w:rsid w:val="00416EA4"/>
    <w:rsid w:val="004205D2"/>
    <w:rsid w:val="00420BA2"/>
    <w:rsid w:val="00420C03"/>
    <w:rsid w:val="00423002"/>
    <w:rsid w:val="00423AD9"/>
    <w:rsid w:val="004240C2"/>
    <w:rsid w:val="00424DF6"/>
    <w:rsid w:val="004261BF"/>
    <w:rsid w:val="00426EC6"/>
    <w:rsid w:val="00430117"/>
    <w:rsid w:val="004301BE"/>
    <w:rsid w:val="00431632"/>
    <w:rsid w:val="00432FBD"/>
    <w:rsid w:val="0043314D"/>
    <w:rsid w:val="00433E5A"/>
    <w:rsid w:val="00434E87"/>
    <w:rsid w:val="00436E19"/>
    <w:rsid w:val="004376E4"/>
    <w:rsid w:val="004411F4"/>
    <w:rsid w:val="00441E0D"/>
    <w:rsid w:val="004424FD"/>
    <w:rsid w:val="00443AA1"/>
    <w:rsid w:val="00443B06"/>
    <w:rsid w:val="00443B8C"/>
    <w:rsid w:val="00445023"/>
    <w:rsid w:val="00450305"/>
    <w:rsid w:val="0045176B"/>
    <w:rsid w:val="00452C89"/>
    <w:rsid w:val="00453BA2"/>
    <w:rsid w:val="0045476D"/>
    <w:rsid w:val="00455047"/>
    <w:rsid w:val="00455767"/>
    <w:rsid w:val="0045681B"/>
    <w:rsid w:val="00457D7D"/>
    <w:rsid w:val="004611DD"/>
    <w:rsid w:val="004616D5"/>
    <w:rsid w:val="00462EFA"/>
    <w:rsid w:val="0046327A"/>
    <w:rsid w:val="00467E20"/>
    <w:rsid w:val="004703AB"/>
    <w:rsid w:val="004713B6"/>
    <w:rsid w:val="0047159F"/>
    <w:rsid w:val="004717B0"/>
    <w:rsid w:val="00471BB6"/>
    <w:rsid w:val="00474124"/>
    <w:rsid w:val="00475024"/>
    <w:rsid w:val="00475795"/>
    <w:rsid w:val="00475953"/>
    <w:rsid w:val="00476098"/>
    <w:rsid w:val="0047683C"/>
    <w:rsid w:val="00476BC0"/>
    <w:rsid w:val="00476F45"/>
    <w:rsid w:val="00476FC0"/>
    <w:rsid w:val="004773A8"/>
    <w:rsid w:val="00477909"/>
    <w:rsid w:val="004808F3"/>
    <w:rsid w:val="00480DF8"/>
    <w:rsid w:val="004810E9"/>
    <w:rsid w:val="0048267A"/>
    <w:rsid w:val="00482907"/>
    <w:rsid w:val="00482D18"/>
    <w:rsid w:val="00484B4D"/>
    <w:rsid w:val="00486A71"/>
    <w:rsid w:val="00486BAC"/>
    <w:rsid w:val="00486C78"/>
    <w:rsid w:val="004876A5"/>
    <w:rsid w:val="00487E5D"/>
    <w:rsid w:val="00487FAD"/>
    <w:rsid w:val="00492116"/>
    <w:rsid w:val="00492D7F"/>
    <w:rsid w:val="0049322A"/>
    <w:rsid w:val="00493D4C"/>
    <w:rsid w:val="00495B1A"/>
    <w:rsid w:val="004962CB"/>
    <w:rsid w:val="004A0487"/>
    <w:rsid w:val="004A2D73"/>
    <w:rsid w:val="004A2F12"/>
    <w:rsid w:val="004A3D33"/>
    <w:rsid w:val="004A3FC2"/>
    <w:rsid w:val="004A6D01"/>
    <w:rsid w:val="004A6FDE"/>
    <w:rsid w:val="004B0CA4"/>
    <w:rsid w:val="004B2B50"/>
    <w:rsid w:val="004B5085"/>
    <w:rsid w:val="004B5198"/>
    <w:rsid w:val="004B57EA"/>
    <w:rsid w:val="004B6090"/>
    <w:rsid w:val="004C021E"/>
    <w:rsid w:val="004C082C"/>
    <w:rsid w:val="004C0CC5"/>
    <w:rsid w:val="004C71F5"/>
    <w:rsid w:val="004D014F"/>
    <w:rsid w:val="004D074C"/>
    <w:rsid w:val="004D0A1E"/>
    <w:rsid w:val="004D220D"/>
    <w:rsid w:val="004D49A9"/>
    <w:rsid w:val="004D69D1"/>
    <w:rsid w:val="004D79A4"/>
    <w:rsid w:val="004E08B3"/>
    <w:rsid w:val="004E0A09"/>
    <w:rsid w:val="004E179A"/>
    <w:rsid w:val="004E1EBB"/>
    <w:rsid w:val="004E1EF0"/>
    <w:rsid w:val="004E2C7C"/>
    <w:rsid w:val="004E3DC9"/>
    <w:rsid w:val="004E42CE"/>
    <w:rsid w:val="004E4D11"/>
    <w:rsid w:val="004E532A"/>
    <w:rsid w:val="004E573C"/>
    <w:rsid w:val="004E6AD6"/>
    <w:rsid w:val="004E6C37"/>
    <w:rsid w:val="004E7E4D"/>
    <w:rsid w:val="004F0CB3"/>
    <w:rsid w:val="004F2BA0"/>
    <w:rsid w:val="004F475B"/>
    <w:rsid w:val="004F4BC1"/>
    <w:rsid w:val="004F5A59"/>
    <w:rsid w:val="004F6F4B"/>
    <w:rsid w:val="004F7EC0"/>
    <w:rsid w:val="005004AE"/>
    <w:rsid w:val="00500CF7"/>
    <w:rsid w:val="005014A9"/>
    <w:rsid w:val="005016CC"/>
    <w:rsid w:val="00501807"/>
    <w:rsid w:val="00501F49"/>
    <w:rsid w:val="0050250C"/>
    <w:rsid w:val="00502A51"/>
    <w:rsid w:val="00502B26"/>
    <w:rsid w:val="0050564E"/>
    <w:rsid w:val="00506FC2"/>
    <w:rsid w:val="005115D3"/>
    <w:rsid w:val="00512166"/>
    <w:rsid w:val="0051427D"/>
    <w:rsid w:val="005147A3"/>
    <w:rsid w:val="005149B1"/>
    <w:rsid w:val="00517A9D"/>
    <w:rsid w:val="0052008E"/>
    <w:rsid w:val="00520926"/>
    <w:rsid w:val="005209DD"/>
    <w:rsid w:val="00521491"/>
    <w:rsid w:val="005235CD"/>
    <w:rsid w:val="005238AA"/>
    <w:rsid w:val="00523E76"/>
    <w:rsid w:val="00525766"/>
    <w:rsid w:val="00525C0C"/>
    <w:rsid w:val="005263FE"/>
    <w:rsid w:val="00527A3C"/>
    <w:rsid w:val="0053026E"/>
    <w:rsid w:val="00531F5C"/>
    <w:rsid w:val="00534053"/>
    <w:rsid w:val="0053479C"/>
    <w:rsid w:val="0053494A"/>
    <w:rsid w:val="005363E0"/>
    <w:rsid w:val="00540117"/>
    <w:rsid w:val="00540143"/>
    <w:rsid w:val="0054040C"/>
    <w:rsid w:val="0054041F"/>
    <w:rsid w:val="00541697"/>
    <w:rsid w:val="00541FB1"/>
    <w:rsid w:val="0054253A"/>
    <w:rsid w:val="0054423D"/>
    <w:rsid w:val="00544B88"/>
    <w:rsid w:val="00545CAA"/>
    <w:rsid w:val="00546013"/>
    <w:rsid w:val="005467F2"/>
    <w:rsid w:val="00546B81"/>
    <w:rsid w:val="00546C57"/>
    <w:rsid w:val="00552B3E"/>
    <w:rsid w:val="005534EE"/>
    <w:rsid w:val="005537D4"/>
    <w:rsid w:val="00553807"/>
    <w:rsid w:val="00554671"/>
    <w:rsid w:val="00555585"/>
    <w:rsid w:val="005563E3"/>
    <w:rsid w:val="0055685A"/>
    <w:rsid w:val="00556CB7"/>
    <w:rsid w:val="00557FAF"/>
    <w:rsid w:val="00560D22"/>
    <w:rsid w:val="0056122C"/>
    <w:rsid w:val="00562111"/>
    <w:rsid w:val="005634E1"/>
    <w:rsid w:val="005643D9"/>
    <w:rsid w:val="005647AA"/>
    <w:rsid w:val="005662BF"/>
    <w:rsid w:val="005672BA"/>
    <w:rsid w:val="00570797"/>
    <w:rsid w:val="0057198B"/>
    <w:rsid w:val="0057232C"/>
    <w:rsid w:val="005729EE"/>
    <w:rsid w:val="005742DD"/>
    <w:rsid w:val="0057436A"/>
    <w:rsid w:val="00576D9D"/>
    <w:rsid w:val="00577AEC"/>
    <w:rsid w:val="005829B8"/>
    <w:rsid w:val="0058377F"/>
    <w:rsid w:val="005846A8"/>
    <w:rsid w:val="00584D71"/>
    <w:rsid w:val="005862CE"/>
    <w:rsid w:val="00587D3B"/>
    <w:rsid w:val="0059139A"/>
    <w:rsid w:val="00591E75"/>
    <w:rsid w:val="00591EBB"/>
    <w:rsid w:val="0059323D"/>
    <w:rsid w:val="0059365E"/>
    <w:rsid w:val="00593BC5"/>
    <w:rsid w:val="00593F93"/>
    <w:rsid w:val="00594621"/>
    <w:rsid w:val="00595BF3"/>
    <w:rsid w:val="00595E71"/>
    <w:rsid w:val="00596070"/>
    <w:rsid w:val="0059654E"/>
    <w:rsid w:val="005972FA"/>
    <w:rsid w:val="00597589"/>
    <w:rsid w:val="005A2AAA"/>
    <w:rsid w:val="005A3442"/>
    <w:rsid w:val="005A528C"/>
    <w:rsid w:val="005A52A5"/>
    <w:rsid w:val="005A5C20"/>
    <w:rsid w:val="005A5F5A"/>
    <w:rsid w:val="005A6072"/>
    <w:rsid w:val="005A6850"/>
    <w:rsid w:val="005A689C"/>
    <w:rsid w:val="005A6AA4"/>
    <w:rsid w:val="005B0287"/>
    <w:rsid w:val="005B04F4"/>
    <w:rsid w:val="005B0EF9"/>
    <w:rsid w:val="005B1830"/>
    <w:rsid w:val="005B3731"/>
    <w:rsid w:val="005B4302"/>
    <w:rsid w:val="005B4B02"/>
    <w:rsid w:val="005B69F2"/>
    <w:rsid w:val="005B73ED"/>
    <w:rsid w:val="005B773E"/>
    <w:rsid w:val="005C01BC"/>
    <w:rsid w:val="005C10B6"/>
    <w:rsid w:val="005C144C"/>
    <w:rsid w:val="005C2812"/>
    <w:rsid w:val="005C2931"/>
    <w:rsid w:val="005C2B38"/>
    <w:rsid w:val="005C2F35"/>
    <w:rsid w:val="005C459D"/>
    <w:rsid w:val="005C4992"/>
    <w:rsid w:val="005C5A9A"/>
    <w:rsid w:val="005D01D4"/>
    <w:rsid w:val="005D24C4"/>
    <w:rsid w:val="005D2800"/>
    <w:rsid w:val="005D29C4"/>
    <w:rsid w:val="005D510F"/>
    <w:rsid w:val="005D532F"/>
    <w:rsid w:val="005D53C0"/>
    <w:rsid w:val="005D7375"/>
    <w:rsid w:val="005D79EA"/>
    <w:rsid w:val="005E0612"/>
    <w:rsid w:val="005E1B29"/>
    <w:rsid w:val="005E4BCD"/>
    <w:rsid w:val="005E5D05"/>
    <w:rsid w:val="005E7413"/>
    <w:rsid w:val="005E79AE"/>
    <w:rsid w:val="005F26D2"/>
    <w:rsid w:val="005F2E78"/>
    <w:rsid w:val="005F3F4E"/>
    <w:rsid w:val="005F514A"/>
    <w:rsid w:val="005F51FD"/>
    <w:rsid w:val="005F7A23"/>
    <w:rsid w:val="00600627"/>
    <w:rsid w:val="006047BB"/>
    <w:rsid w:val="00605647"/>
    <w:rsid w:val="0060754F"/>
    <w:rsid w:val="00607F11"/>
    <w:rsid w:val="00612AFE"/>
    <w:rsid w:val="0061350B"/>
    <w:rsid w:val="006149CE"/>
    <w:rsid w:val="00615742"/>
    <w:rsid w:val="00615BCC"/>
    <w:rsid w:val="006160AA"/>
    <w:rsid w:val="006162AE"/>
    <w:rsid w:val="0061673E"/>
    <w:rsid w:val="0061680C"/>
    <w:rsid w:val="00620E60"/>
    <w:rsid w:val="00621577"/>
    <w:rsid w:val="006228FD"/>
    <w:rsid w:val="00622E11"/>
    <w:rsid w:val="00624846"/>
    <w:rsid w:val="006259B2"/>
    <w:rsid w:val="00627C10"/>
    <w:rsid w:val="00631337"/>
    <w:rsid w:val="0063168C"/>
    <w:rsid w:val="0063184A"/>
    <w:rsid w:val="00633306"/>
    <w:rsid w:val="006364DE"/>
    <w:rsid w:val="00637609"/>
    <w:rsid w:val="00637668"/>
    <w:rsid w:val="00637719"/>
    <w:rsid w:val="00640494"/>
    <w:rsid w:val="00641289"/>
    <w:rsid w:val="00641A96"/>
    <w:rsid w:val="00641C41"/>
    <w:rsid w:val="00645324"/>
    <w:rsid w:val="00645D49"/>
    <w:rsid w:val="00645DE2"/>
    <w:rsid w:val="00652020"/>
    <w:rsid w:val="00653774"/>
    <w:rsid w:val="00655729"/>
    <w:rsid w:val="00655F63"/>
    <w:rsid w:val="00657E90"/>
    <w:rsid w:val="00657EB6"/>
    <w:rsid w:val="00662CF1"/>
    <w:rsid w:val="00662CF3"/>
    <w:rsid w:val="00663E6B"/>
    <w:rsid w:val="00664203"/>
    <w:rsid w:val="006650FA"/>
    <w:rsid w:val="00665C94"/>
    <w:rsid w:val="006661CF"/>
    <w:rsid w:val="00666517"/>
    <w:rsid w:val="00666C60"/>
    <w:rsid w:val="006675F0"/>
    <w:rsid w:val="00672686"/>
    <w:rsid w:val="006753A7"/>
    <w:rsid w:val="006769CE"/>
    <w:rsid w:val="00677E4E"/>
    <w:rsid w:val="00680EA5"/>
    <w:rsid w:val="00681706"/>
    <w:rsid w:val="00681A09"/>
    <w:rsid w:val="00682770"/>
    <w:rsid w:val="006827A5"/>
    <w:rsid w:val="00683699"/>
    <w:rsid w:val="006844D7"/>
    <w:rsid w:val="0068642E"/>
    <w:rsid w:val="006868C2"/>
    <w:rsid w:val="00687420"/>
    <w:rsid w:val="006878D7"/>
    <w:rsid w:val="006908DD"/>
    <w:rsid w:val="0069161A"/>
    <w:rsid w:val="00695977"/>
    <w:rsid w:val="006962EE"/>
    <w:rsid w:val="00697EB1"/>
    <w:rsid w:val="006A07E5"/>
    <w:rsid w:val="006A0B11"/>
    <w:rsid w:val="006A4354"/>
    <w:rsid w:val="006A5640"/>
    <w:rsid w:val="006A605A"/>
    <w:rsid w:val="006A60BE"/>
    <w:rsid w:val="006A64A6"/>
    <w:rsid w:val="006A659C"/>
    <w:rsid w:val="006A769D"/>
    <w:rsid w:val="006A788C"/>
    <w:rsid w:val="006B0EB3"/>
    <w:rsid w:val="006B2843"/>
    <w:rsid w:val="006B301F"/>
    <w:rsid w:val="006B50AF"/>
    <w:rsid w:val="006B78FB"/>
    <w:rsid w:val="006C06BC"/>
    <w:rsid w:val="006C06E1"/>
    <w:rsid w:val="006C0C6B"/>
    <w:rsid w:val="006C0D38"/>
    <w:rsid w:val="006C1535"/>
    <w:rsid w:val="006C25E2"/>
    <w:rsid w:val="006C2AF5"/>
    <w:rsid w:val="006C2CEB"/>
    <w:rsid w:val="006C34CE"/>
    <w:rsid w:val="006C3BFA"/>
    <w:rsid w:val="006C4880"/>
    <w:rsid w:val="006C5A6C"/>
    <w:rsid w:val="006C662B"/>
    <w:rsid w:val="006C6651"/>
    <w:rsid w:val="006D03B6"/>
    <w:rsid w:val="006D09DC"/>
    <w:rsid w:val="006D227D"/>
    <w:rsid w:val="006D22C5"/>
    <w:rsid w:val="006D353C"/>
    <w:rsid w:val="006D3936"/>
    <w:rsid w:val="006D5596"/>
    <w:rsid w:val="006D5865"/>
    <w:rsid w:val="006D640C"/>
    <w:rsid w:val="006D6B6C"/>
    <w:rsid w:val="006E0A0F"/>
    <w:rsid w:val="006E0A2B"/>
    <w:rsid w:val="006E105D"/>
    <w:rsid w:val="006E210D"/>
    <w:rsid w:val="006E276F"/>
    <w:rsid w:val="006E5D55"/>
    <w:rsid w:val="006E773D"/>
    <w:rsid w:val="006F05C1"/>
    <w:rsid w:val="006F1C1D"/>
    <w:rsid w:val="006F2C69"/>
    <w:rsid w:val="006F4A29"/>
    <w:rsid w:val="006F7F02"/>
    <w:rsid w:val="006F7FF3"/>
    <w:rsid w:val="00700169"/>
    <w:rsid w:val="00701246"/>
    <w:rsid w:val="007021FA"/>
    <w:rsid w:val="00702509"/>
    <w:rsid w:val="00706EBC"/>
    <w:rsid w:val="0070703A"/>
    <w:rsid w:val="00710AD0"/>
    <w:rsid w:val="00710E27"/>
    <w:rsid w:val="0071554C"/>
    <w:rsid w:val="007159E1"/>
    <w:rsid w:val="00717144"/>
    <w:rsid w:val="00722EF4"/>
    <w:rsid w:val="00731222"/>
    <w:rsid w:val="00731FB2"/>
    <w:rsid w:val="007328AC"/>
    <w:rsid w:val="00732AF1"/>
    <w:rsid w:val="00732BCD"/>
    <w:rsid w:val="0073321F"/>
    <w:rsid w:val="007332A2"/>
    <w:rsid w:val="00733AA1"/>
    <w:rsid w:val="0073536A"/>
    <w:rsid w:val="0073628B"/>
    <w:rsid w:val="0073677F"/>
    <w:rsid w:val="00737D7D"/>
    <w:rsid w:val="00740F98"/>
    <w:rsid w:val="00741C3E"/>
    <w:rsid w:val="007423EA"/>
    <w:rsid w:val="0074329E"/>
    <w:rsid w:val="00744373"/>
    <w:rsid w:val="007473E1"/>
    <w:rsid w:val="00747626"/>
    <w:rsid w:val="00747BF6"/>
    <w:rsid w:val="00750F35"/>
    <w:rsid w:val="0075109F"/>
    <w:rsid w:val="007513D0"/>
    <w:rsid w:val="007518DD"/>
    <w:rsid w:val="00755E06"/>
    <w:rsid w:val="007560FF"/>
    <w:rsid w:val="0076067E"/>
    <w:rsid w:val="00760FDC"/>
    <w:rsid w:val="00761368"/>
    <w:rsid w:val="00763E7B"/>
    <w:rsid w:val="00764760"/>
    <w:rsid w:val="00765F77"/>
    <w:rsid w:val="00766503"/>
    <w:rsid w:val="0076742C"/>
    <w:rsid w:val="00770F40"/>
    <w:rsid w:val="00772AD4"/>
    <w:rsid w:val="00774E14"/>
    <w:rsid w:val="007762D8"/>
    <w:rsid w:val="0077775F"/>
    <w:rsid w:val="00777788"/>
    <w:rsid w:val="007802F5"/>
    <w:rsid w:val="0078082D"/>
    <w:rsid w:val="00781024"/>
    <w:rsid w:val="00781A38"/>
    <w:rsid w:val="00784247"/>
    <w:rsid w:val="00785588"/>
    <w:rsid w:val="0079010C"/>
    <w:rsid w:val="00791792"/>
    <w:rsid w:val="00793195"/>
    <w:rsid w:val="007939F5"/>
    <w:rsid w:val="007948EB"/>
    <w:rsid w:val="00795209"/>
    <w:rsid w:val="00795FEC"/>
    <w:rsid w:val="0079663A"/>
    <w:rsid w:val="007A13DF"/>
    <w:rsid w:val="007A1998"/>
    <w:rsid w:val="007A1E42"/>
    <w:rsid w:val="007A2003"/>
    <w:rsid w:val="007A3B09"/>
    <w:rsid w:val="007A5496"/>
    <w:rsid w:val="007A59FF"/>
    <w:rsid w:val="007A5C06"/>
    <w:rsid w:val="007A6384"/>
    <w:rsid w:val="007A63EA"/>
    <w:rsid w:val="007B226F"/>
    <w:rsid w:val="007B3F12"/>
    <w:rsid w:val="007B3FC9"/>
    <w:rsid w:val="007B4B9D"/>
    <w:rsid w:val="007B5F2D"/>
    <w:rsid w:val="007B6BF1"/>
    <w:rsid w:val="007B6D82"/>
    <w:rsid w:val="007C050A"/>
    <w:rsid w:val="007C1389"/>
    <w:rsid w:val="007C140D"/>
    <w:rsid w:val="007C263F"/>
    <w:rsid w:val="007C34CC"/>
    <w:rsid w:val="007C502E"/>
    <w:rsid w:val="007C5E02"/>
    <w:rsid w:val="007C7160"/>
    <w:rsid w:val="007C742D"/>
    <w:rsid w:val="007C7540"/>
    <w:rsid w:val="007D0732"/>
    <w:rsid w:val="007D0831"/>
    <w:rsid w:val="007D0DF6"/>
    <w:rsid w:val="007D1472"/>
    <w:rsid w:val="007D1E9F"/>
    <w:rsid w:val="007D235D"/>
    <w:rsid w:val="007D484A"/>
    <w:rsid w:val="007D6372"/>
    <w:rsid w:val="007D6440"/>
    <w:rsid w:val="007D6538"/>
    <w:rsid w:val="007D74C1"/>
    <w:rsid w:val="007D7641"/>
    <w:rsid w:val="007D768A"/>
    <w:rsid w:val="007D7D64"/>
    <w:rsid w:val="007E008A"/>
    <w:rsid w:val="007E0D8C"/>
    <w:rsid w:val="007E2A96"/>
    <w:rsid w:val="007E6232"/>
    <w:rsid w:val="007E6743"/>
    <w:rsid w:val="007E6749"/>
    <w:rsid w:val="007E71E6"/>
    <w:rsid w:val="007E7223"/>
    <w:rsid w:val="007F094D"/>
    <w:rsid w:val="007F0FD8"/>
    <w:rsid w:val="007F1B64"/>
    <w:rsid w:val="007F370C"/>
    <w:rsid w:val="007F4916"/>
    <w:rsid w:val="007F5459"/>
    <w:rsid w:val="007F59A1"/>
    <w:rsid w:val="007F655A"/>
    <w:rsid w:val="007F7883"/>
    <w:rsid w:val="00800ECC"/>
    <w:rsid w:val="00802BD4"/>
    <w:rsid w:val="0080405A"/>
    <w:rsid w:val="008043E4"/>
    <w:rsid w:val="00805E61"/>
    <w:rsid w:val="0080653E"/>
    <w:rsid w:val="00810905"/>
    <w:rsid w:val="00812520"/>
    <w:rsid w:val="00814D55"/>
    <w:rsid w:val="00815234"/>
    <w:rsid w:val="00815923"/>
    <w:rsid w:val="00815D33"/>
    <w:rsid w:val="00817F39"/>
    <w:rsid w:val="00820F90"/>
    <w:rsid w:val="00821F75"/>
    <w:rsid w:val="0082288A"/>
    <w:rsid w:val="00822FEA"/>
    <w:rsid w:val="008243E4"/>
    <w:rsid w:val="00825492"/>
    <w:rsid w:val="00830C6A"/>
    <w:rsid w:val="00830FE7"/>
    <w:rsid w:val="00831718"/>
    <w:rsid w:val="00833AD0"/>
    <w:rsid w:val="008341BD"/>
    <w:rsid w:val="00835DC9"/>
    <w:rsid w:val="008360E0"/>
    <w:rsid w:val="008401DE"/>
    <w:rsid w:val="00841558"/>
    <w:rsid w:val="0084168A"/>
    <w:rsid w:val="00841D73"/>
    <w:rsid w:val="00842A18"/>
    <w:rsid w:val="00843A70"/>
    <w:rsid w:val="00843D4E"/>
    <w:rsid w:val="008440EF"/>
    <w:rsid w:val="00844BCD"/>
    <w:rsid w:val="008451D8"/>
    <w:rsid w:val="008458B3"/>
    <w:rsid w:val="00845FF7"/>
    <w:rsid w:val="00847614"/>
    <w:rsid w:val="00850085"/>
    <w:rsid w:val="00850390"/>
    <w:rsid w:val="00850A63"/>
    <w:rsid w:val="0085195E"/>
    <w:rsid w:val="00851CF8"/>
    <w:rsid w:val="00851F82"/>
    <w:rsid w:val="0085273A"/>
    <w:rsid w:val="008534A1"/>
    <w:rsid w:val="00856651"/>
    <w:rsid w:val="0085678B"/>
    <w:rsid w:val="008571DB"/>
    <w:rsid w:val="0086099A"/>
    <w:rsid w:val="00860B82"/>
    <w:rsid w:val="00861644"/>
    <w:rsid w:val="00865543"/>
    <w:rsid w:val="008662F5"/>
    <w:rsid w:val="008664D4"/>
    <w:rsid w:val="00867DE1"/>
    <w:rsid w:val="008725B6"/>
    <w:rsid w:val="0087310F"/>
    <w:rsid w:val="008740A2"/>
    <w:rsid w:val="00874E97"/>
    <w:rsid w:val="00877CEB"/>
    <w:rsid w:val="00880317"/>
    <w:rsid w:val="00880FBB"/>
    <w:rsid w:val="008823C2"/>
    <w:rsid w:val="008830DB"/>
    <w:rsid w:val="0088444D"/>
    <w:rsid w:val="00884D0A"/>
    <w:rsid w:val="0089043C"/>
    <w:rsid w:val="00890674"/>
    <w:rsid w:val="00894781"/>
    <w:rsid w:val="00894E43"/>
    <w:rsid w:val="00897638"/>
    <w:rsid w:val="008A1031"/>
    <w:rsid w:val="008A159E"/>
    <w:rsid w:val="008A1B30"/>
    <w:rsid w:val="008A2064"/>
    <w:rsid w:val="008A2645"/>
    <w:rsid w:val="008A3896"/>
    <w:rsid w:val="008B0CCA"/>
    <w:rsid w:val="008B1958"/>
    <w:rsid w:val="008B4305"/>
    <w:rsid w:val="008C4031"/>
    <w:rsid w:val="008C5538"/>
    <w:rsid w:val="008C5BAA"/>
    <w:rsid w:val="008C6C2E"/>
    <w:rsid w:val="008D05AE"/>
    <w:rsid w:val="008D1236"/>
    <w:rsid w:val="008D132C"/>
    <w:rsid w:val="008D240A"/>
    <w:rsid w:val="008D24C8"/>
    <w:rsid w:val="008D2DB0"/>
    <w:rsid w:val="008D5495"/>
    <w:rsid w:val="008D5673"/>
    <w:rsid w:val="008D66CA"/>
    <w:rsid w:val="008E0690"/>
    <w:rsid w:val="008E15FF"/>
    <w:rsid w:val="008E1E85"/>
    <w:rsid w:val="008E2107"/>
    <w:rsid w:val="008E2CD0"/>
    <w:rsid w:val="008E4231"/>
    <w:rsid w:val="008E4284"/>
    <w:rsid w:val="008E4C8F"/>
    <w:rsid w:val="008E4E77"/>
    <w:rsid w:val="008E6576"/>
    <w:rsid w:val="008F2AA3"/>
    <w:rsid w:val="008F2C4D"/>
    <w:rsid w:val="008F2F06"/>
    <w:rsid w:val="008F494E"/>
    <w:rsid w:val="008F5089"/>
    <w:rsid w:val="008F5B56"/>
    <w:rsid w:val="008F6233"/>
    <w:rsid w:val="008F6856"/>
    <w:rsid w:val="00900FE4"/>
    <w:rsid w:val="00901072"/>
    <w:rsid w:val="009017BA"/>
    <w:rsid w:val="00903DCB"/>
    <w:rsid w:val="00904014"/>
    <w:rsid w:val="00904D47"/>
    <w:rsid w:val="00906205"/>
    <w:rsid w:val="0090685B"/>
    <w:rsid w:val="00911D36"/>
    <w:rsid w:val="00912E67"/>
    <w:rsid w:val="00913969"/>
    <w:rsid w:val="00914463"/>
    <w:rsid w:val="00917142"/>
    <w:rsid w:val="00917F56"/>
    <w:rsid w:val="009205C4"/>
    <w:rsid w:val="00921299"/>
    <w:rsid w:val="00921F32"/>
    <w:rsid w:val="00923FB8"/>
    <w:rsid w:val="0092608D"/>
    <w:rsid w:val="009261EA"/>
    <w:rsid w:val="00926675"/>
    <w:rsid w:val="00926E78"/>
    <w:rsid w:val="00926FBB"/>
    <w:rsid w:val="00930869"/>
    <w:rsid w:val="00931166"/>
    <w:rsid w:val="009313CF"/>
    <w:rsid w:val="009319B6"/>
    <w:rsid w:val="0093221A"/>
    <w:rsid w:val="00932C89"/>
    <w:rsid w:val="0093324C"/>
    <w:rsid w:val="009345AD"/>
    <w:rsid w:val="00935EAF"/>
    <w:rsid w:val="009364C3"/>
    <w:rsid w:val="009365FC"/>
    <w:rsid w:val="00936A86"/>
    <w:rsid w:val="0094005D"/>
    <w:rsid w:val="0094060D"/>
    <w:rsid w:val="00940F7F"/>
    <w:rsid w:val="0094362F"/>
    <w:rsid w:val="009437F5"/>
    <w:rsid w:val="0094421C"/>
    <w:rsid w:val="00944432"/>
    <w:rsid w:val="00944619"/>
    <w:rsid w:val="00945556"/>
    <w:rsid w:val="00945F2F"/>
    <w:rsid w:val="00946095"/>
    <w:rsid w:val="009501EF"/>
    <w:rsid w:val="00952AB2"/>
    <w:rsid w:val="00955075"/>
    <w:rsid w:val="009553F7"/>
    <w:rsid w:val="00956516"/>
    <w:rsid w:val="0095686E"/>
    <w:rsid w:val="00957C1E"/>
    <w:rsid w:val="00961787"/>
    <w:rsid w:val="00961A11"/>
    <w:rsid w:val="00961E73"/>
    <w:rsid w:val="009624A0"/>
    <w:rsid w:val="00962B20"/>
    <w:rsid w:val="009646C1"/>
    <w:rsid w:val="00965A55"/>
    <w:rsid w:val="009677F2"/>
    <w:rsid w:val="009701B6"/>
    <w:rsid w:val="00970BD0"/>
    <w:rsid w:val="00973970"/>
    <w:rsid w:val="00973E54"/>
    <w:rsid w:val="00975BCE"/>
    <w:rsid w:val="009768A8"/>
    <w:rsid w:val="00976EA5"/>
    <w:rsid w:val="00976FE3"/>
    <w:rsid w:val="00980D38"/>
    <w:rsid w:val="00980FBA"/>
    <w:rsid w:val="009819A1"/>
    <w:rsid w:val="00981E87"/>
    <w:rsid w:val="009828E6"/>
    <w:rsid w:val="0098301A"/>
    <w:rsid w:val="00984E09"/>
    <w:rsid w:val="0098508D"/>
    <w:rsid w:val="00990804"/>
    <w:rsid w:val="00990BD9"/>
    <w:rsid w:val="009923E4"/>
    <w:rsid w:val="009958B1"/>
    <w:rsid w:val="00996DE7"/>
    <w:rsid w:val="009A0221"/>
    <w:rsid w:val="009A2080"/>
    <w:rsid w:val="009A27AA"/>
    <w:rsid w:val="009A44C4"/>
    <w:rsid w:val="009A5023"/>
    <w:rsid w:val="009A63E3"/>
    <w:rsid w:val="009A6B96"/>
    <w:rsid w:val="009A7BA8"/>
    <w:rsid w:val="009B050F"/>
    <w:rsid w:val="009B10FB"/>
    <w:rsid w:val="009B328F"/>
    <w:rsid w:val="009B3C15"/>
    <w:rsid w:val="009C0179"/>
    <w:rsid w:val="009C170F"/>
    <w:rsid w:val="009C3476"/>
    <w:rsid w:val="009C3BDE"/>
    <w:rsid w:val="009C6256"/>
    <w:rsid w:val="009C69CC"/>
    <w:rsid w:val="009C6FF4"/>
    <w:rsid w:val="009C7399"/>
    <w:rsid w:val="009C7CB9"/>
    <w:rsid w:val="009D00F0"/>
    <w:rsid w:val="009D050F"/>
    <w:rsid w:val="009D0E1B"/>
    <w:rsid w:val="009D1972"/>
    <w:rsid w:val="009D278D"/>
    <w:rsid w:val="009D29C9"/>
    <w:rsid w:val="009D302C"/>
    <w:rsid w:val="009D3736"/>
    <w:rsid w:val="009D3E22"/>
    <w:rsid w:val="009D5C2E"/>
    <w:rsid w:val="009D5E65"/>
    <w:rsid w:val="009D74B1"/>
    <w:rsid w:val="009E0585"/>
    <w:rsid w:val="009E069D"/>
    <w:rsid w:val="009E0D40"/>
    <w:rsid w:val="009E1739"/>
    <w:rsid w:val="009E1C45"/>
    <w:rsid w:val="009E220B"/>
    <w:rsid w:val="009E2F0C"/>
    <w:rsid w:val="009E39D8"/>
    <w:rsid w:val="009E5D61"/>
    <w:rsid w:val="009E6030"/>
    <w:rsid w:val="009E73A9"/>
    <w:rsid w:val="009E7790"/>
    <w:rsid w:val="009E7D89"/>
    <w:rsid w:val="009F05FA"/>
    <w:rsid w:val="009F4FD7"/>
    <w:rsid w:val="009F5D5B"/>
    <w:rsid w:val="009F68C4"/>
    <w:rsid w:val="00A0103F"/>
    <w:rsid w:val="00A018D3"/>
    <w:rsid w:val="00A01957"/>
    <w:rsid w:val="00A0248D"/>
    <w:rsid w:val="00A026B2"/>
    <w:rsid w:val="00A0400C"/>
    <w:rsid w:val="00A05F86"/>
    <w:rsid w:val="00A0619C"/>
    <w:rsid w:val="00A1011E"/>
    <w:rsid w:val="00A10159"/>
    <w:rsid w:val="00A11DAE"/>
    <w:rsid w:val="00A12B74"/>
    <w:rsid w:val="00A1384E"/>
    <w:rsid w:val="00A14BE3"/>
    <w:rsid w:val="00A155F4"/>
    <w:rsid w:val="00A15879"/>
    <w:rsid w:val="00A16247"/>
    <w:rsid w:val="00A209E4"/>
    <w:rsid w:val="00A20AFD"/>
    <w:rsid w:val="00A2126B"/>
    <w:rsid w:val="00A21A23"/>
    <w:rsid w:val="00A21DF4"/>
    <w:rsid w:val="00A22C9B"/>
    <w:rsid w:val="00A23958"/>
    <w:rsid w:val="00A23D5F"/>
    <w:rsid w:val="00A23E2C"/>
    <w:rsid w:val="00A23E7B"/>
    <w:rsid w:val="00A23E9C"/>
    <w:rsid w:val="00A255AF"/>
    <w:rsid w:val="00A25E6A"/>
    <w:rsid w:val="00A2605E"/>
    <w:rsid w:val="00A274F1"/>
    <w:rsid w:val="00A32EBE"/>
    <w:rsid w:val="00A33533"/>
    <w:rsid w:val="00A3660D"/>
    <w:rsid w:val="00A37172"/>
    <w:rsid w:val="00A37419"/>
    <w:rsid w:val="00A37930"/>
    <w:rsid w:val="00A4121D"/>
    <w:rsid w:val="00A440B5"/>
    <w:rsid w:val="00A4428C"/>
    <w:rsid w:val="00A456D6"/>
    <w:rsid w:val="00A47647"/>
    <w:rsid w:val="00A5039A"/>
    <w:rsid w:val="00A512FF"/>
    <w:rsid w:val="00A51F9F"/>
    <w:rsid w:val="00A5394E"/>
    <w:rsid w:val="00A5529E"/>
    <w:rsid w:val="00A5581C"/>
    <w:rsid w:val="00A575BE"/>
    <w:rsid w:val="00A604F9"/>
    <w:rsid w:val="00A61B77"/>
    <w:rsid w:val="00A622B5"/>
    <w:rsid w:val="00A6502F"/>
    <w:rsid w:val="00A65E8C"/>
    <w:rsid w:val="00A66017"/>
    <w:rsid w:val="00A70A0D"/>
    <w:rsid w:val="00A716AE"/>
    <w:rsid w:val="00A7570E"/>
    <w:rsid w:val="00A80442"/>
    <w:rsid w:val="00A806E6"/>
    <w:rsid w:val="00A8164E"/>
    <w:rsid w:val="00A81F79"/>
    <w:rsid w:val="00A83372"/>
    <w:rsid w:val="00A83736"/>
    <w:rsid w:val="00A8704A"/>
    <w:rsid w:val="00A87DC0"/>
    <w:rsid w:val="00A87E6B"/>
    <w:rsid w:val="00A91359"/>
    <w:rsid w:val="00A915BE"/>
    <w:rsid w:val="00A91B87"/>
    <w:rsid w:val="00A94483"/>
    <w:rsid w:val="00A95ECE"/>
    <w:rsid w:val="00A9748F"/>
    <w:rsid w:val="00A97BEB"/>
    <w:rsid w:val="00AA0B5A"/>
    <w:rsid w:val="00AA10B2"/>
    <w:rsid w:val="00AA206D"/>
    <w:rsid w:val="00AA2326"/>
    <w:rsid w:val="00AA24BD"/>
    <w:rsid w:val="00AA2DD3"/>
    <w:rsid w:val="00AA317D"/>
    <w:rsid w:val="00AA3E50"/>
    <w:rsid w:val="00AA44D6"/>
    <w:rsid w:val="00AA4F2B"/>
    <w:rsid w:val="00AA7A56"/>
    <w:rsid w:val="00AB031C"/>
    <w:rsid w:val="00AB0B18"/>
    <w:rsid w:val="00AB3094"/>
    <w:rsid w:val="00AB5040"/>
    <w:rsid w:val="00AB5529"/>
    <w:rsid w:val="00AB60C0"/>
    <w:rsid w:val="00AC102B"/>
    <w:rsid w:val="00AC176E"/>
    <w:rsid w:val="00AC1A4B"/>
    <w:rsid w:val="00AC3670"/>
    <w:rsid w:val="00AC38F8"/>
    <w:rsid w:val="00AC3D98"/>
    <w:rsid w:val="00AC424B"/>
    <w:rsid w:val="00AC4709"/>
    <w:rsid w:val="00AC53EE"/>
    <w:rsid w:val="00AC5464"/>
    <w:rsid w:val="00AC63A4"/>
    <w:rsid w:val="00AD0883"/>
    <w:rsid w:val="00AD1145"/>
    <w:rsid w:val="00AD18DD"/>
    <w:rsid w:val="00AD3003"/>
    <w:rsid w:val="00AD4FDB"/>
    <w:rsid w:val="00AD5269"/>
    <w:rsid w:val="00AD5462"/>
    <w:rsid w:val="00AD5A59"/>
    <w:rsid w:val="00AE03F0"/>
    <w:rsid w:val="00AE1884"/>
    <w:rsid w:val="00AE1DD6"/>
    <w:rsid w:val="00AE335A"/>
    <w:rsid w:val="00AE39B8"/>
    <w:rsid w:val="00AE3B0D"/>
    <w:rsid w:val="00AE54D0"/>
    <w:rsid w:val="00AE5B34"/>
    <w:rsid w:val="00AE5BD4"/>
    <w:rsid w:val="00AE7152"/>
    <w:rsid w:val="00AE74A8"/>
    <w:rsid w:val="00AE7FD6"/>
    <w:rsid w:val="00AF0AF3"/>
    <w:rsid w:val="00AF1A04"/>
    <w:rsid w:val="00AF1E0B"/>
    <w:rsid w:val="00AF346E"/>
    <w:rsid w:val="00AF3AB8"/>
    <w:rsid w:val="00AF3B81"/>
    <w:rsid w:val="00B021D8"/>
    <w:rsid w:val="00B052D7"/>
    <w:rsid w:val="00B07F20"/>
    <w:rsid w:val="00B102B3"/>
    <w:rsid w:val="00B1094D"/>
    <w:rsid w:val="00B12761"/>
    <w:rsid w:val="00B13299"/>
    <w:rsid w:val="00B13D25"/>
    <w:rsid w:val="00B14C55"/>
    <w:rsid w:val="00B14C85"/>
    <w:rsid w:val="00B160A9"/>
    <w:rsid w:val="00B1650D"/>
    <w:rsid w:val="00B16F1D"/>
    <w:rsid w:val="00B17BBA"/>
    <w:rsid w:val="00B17F28"/>
    <w:rsid w:val="00B20F2C"/>
    <w:rsid w:val="00B21F3B"/>
    <w:rsid w:val="00B242C1"/>
    <w:rsid w:val="00B250B4"/>
    <w:rsid w:val="00B259A3"/>
    <w:rsid w:val="00B264B4"/>
    <w:rsid w:val="00B26F36"/>
    <w:rsid w:val="00B2757C"/>
    <w:rsid w:val="00B317EB"/>
    <w:rsid w:val="00B31C39"/>
    <w:rsid w:val="00B32382"/>
    <w:rsid w:val="00B32ED0"/>
    <w:rsid w:val="00B33433"/>
    <w:rsid w:val="00B339AC"/>
    <w:rsid w:val="00B34DB7"/>
    <w:rsid w:val="00B35444"/>
    <w:rsid w:val="00B372EE"/>
    <w:rsid w:val="00B377CD"/>
    <w:rsid w:val="00B4076B"/>
    <w:rsid w:val="00B4495C"/>
    <w:rsid w:val="00B464C6"/>
    <w:rsid w:val="00B46BEF"/>
    <w:rsid w:val="00B47C8C"/>
    <w:rsid w:val="00B50FE0"/>
    <w:rsid w:val="00B51725"/>
    <w:rsid w:val="00B51E42"/>
    <w:rsid w:val="00B52E73"/>
    <w:rsid w:val="00B5321A"/>
    <w:rsid w:val="00B54D40"/>
    <w:rsid w:val="00B553FC"/>
    <w:rsid w:val="00B55885"/>
    <w:rsid w:val="00B574CF"/>
    <w:rsid w:val="00B60CD5"/>
    <w:rsid w:val="00B616A6"/>
    <w:rsid w:val="00B62455"/>
    <w:rsid w:val="00B62BFE"/>
    <w:rsid w:val="00B6591F"/>
    <w:rsid w:val="00B6598C"/>
    <w:rsid w:val="00B71180"/>
    <w:rsid w:val="00B737AE"/>
    <w:rsid w:val="00B80A66"/>
    <w:rsid w:val="00B82C63"/>
    <w:rsid w:val="00B82D57"/>
    <w:rsid w:val="00B84287"/>
    <w:rsid w:val="00B842AE"/>
    <w:rsid w:val="00B8585B"/>
    <w:rsid w:val="00B860A0"/>
    <w:rsid w:val="00B86242"/>
    <w:rsid w:val="00B8762F"/>
    <w:rsid w:val="00B87956"/>
    <w:rsid w:val="00B90AEA"/>
    <w:rsid w:val="00B9282B"/>
    <w:rsid w:val="00B933BC"/>
    <w:rsid w:val="00B9382F"/>
    <w:rsid w:val="00B954C8"/>
    <w:rsid w:val="00B96169"/>
    <w:rsid w:val="00B96FEA"/>
    <w:rsid w:val="00B9731D"/>
    <w:rsid w:val="00B97D64"/>
    <w:rsid w:val="00B97FAA"/>
    <w:rsid w:val="00BA0244"/>
    <w:rsid w:val="00BA054C"/>
    <w:rsid w:val="00BA2286"/>
    <w:rsid w:val="00BA2D65"/>
    <w:rsid w:val="00BA3496"/>
    <w:rsid w:val="00BA72DB"/>
    <w:rsid w:val="00BA7AFF"/>
    <w:rsid w:val="00BA7C4D"/>
    <w:rsid w:val="00BB3FE5"/>
    <w:rsid w:val="00BB4D8F"/>
    <w:rsid w:val="00BB4D9A"/>
    <w:rsid w:val="00BB6F9A"/>
    <w:rsid w:val="00BB7E25"/>
    <w:rsid w:val="00BB7E8D"/>
    <w:rsid w:val="00BC046F"/>
    <w:rsid w:val="00BC1ABA"/>
    <w:rsid w:val="00BC3288"/>
    <w:rsid w:val="00BC3564"/>
    <w:rsid w:val="00BC6367"/>
    <w:rsid w:val="00BC6A4E"/>
    <w:rsid w:val="00BC7237"/>
    <w:rsid w:val="00BD01A6"/>
    <w:rsid w:val="00BD05E0"/>
    <w:rsid w:val="00BD197C"/>
    <w:rsid w:val="00BD2A24"/>
    <w:rsid w:val="00BD30D1"/>
    <w:rsid w:val="00BD4995"/>
    <w:rsid w:val="00BD49F0"/>
    <w:rsid w:val="00BD50B4"/>
    <w:rsid w:val="00BD60B6"/>
    <w:rsid w:val="00BD66CA"/>
    <w:rsid w:val="00BE023E"/>
    <w:rsid w:val="00BE1735"/>
    <w:rsid w:val="00BE1C91"/>
    <w:rsid w:val="00BE1EB9"/>
    <w:rsid w:val="00BE3638"/>
    <w:rsid w:val="00BE37C8"/>
    <w:rsid w:val="00BE4D31"/>
    <w:rsid w:val="00BE4DA7"/>
    <w:rsid w:val="00BE58B4"/>
    <w:rsid w:val="00BE58D0"/>
    <w:rsid w:val="00BE6BD0"/>
    <w:rsid w:val="00BE7066"/>
    <w:rsid w:val="00BE7AB2"/>
    <w:rsid w:val="00BF2A3F"/>
    <w:rsid w:val="00BF5926"/>
    <w:rsid w:val="00BF6349"/>
    <w:rsid w:val="00BF6748"/>
    <w:rsid w:val="00BF7684"/>
    <w:rsid w:val="00C000DF"/>
    <w:rsid w:val="00C001E4"/>
    <w:rsid w:val="00C011FC"/>
    <w:rsid w:val="00C01AD0"/>
    <w:rsid w:val="00C02A4E"/>
    <w:rsid w:val="00C02D99"/>
    <w:rsid w:val="00C037A8"/>
    <w:rsid w:val="00C037D1"/>
    <w:rsid w:val="00C0409D"/>
    <w:rsid w:val="00C04CE6"/>
    <w:rsid w:val="00C04EC4"/>
    <w:rsid w:val="00C052EF"/>
    <w:rsid w:val="00C06734"/>
    <w:rsid w:val="00C06795"/>
    <w:rsid w:val="00C0697A"/>
    <w:rsid w:val="00C07353"/>
    <w:rsid w:val="00C07CE2"/>
    <w:rsid w:val="00C1377B"/>
    <w:rsid w:val="00C142B9"/>
    <w:rsid w:val="00C14DDF"/>
    <w:rsid w:val="00C152A3"/>
    <w:rsid w:val="00C158AE"/>
    <w:rsid w:val="00C15DA0"/>
    <w:rsid w:val="00C20BEB"/>
    <w:rsid w:val="00C20DBA"/>
    <w:rsid w:val="00C2146F"/>
    <w:rsid w:val="00C237E7"/>
    <w:rsid w:val="00C25CCF"/>
    <w:rsid w:val="00C27FBC"/>
    <w:rsid w:val="00C31E35"/>
    <w:rsid w:val="00C32471"/>
    <w:rsid w:val="00C32AC8"/>
    <w:rsid w:val="00C339C0"/>
    <w:rsid w:val="00C34249"/>
    <w:rsid w:val="00C35EF1"/>
    <w:rsid w:val="00C3714E"/>
    <w:rsid w:val="00C3729C"/>
    <w:rsid w:val="00C3783F"/>
    <w:rsid w:val="00C40FF4"/>
    <w:rsid w:val="00C44DFF"/>
    <w:rsid w:val="00C44F98"/>
    <w:rsid w:val="00C47D9C"/>
    <w:rsid w:val="00C503AE"/>
    <w:rsid w:val="00C50E75"/>
    <w:rsid w:val="00C51258"/>
    <w:rsid w:val="00C52A24"/>
    <w:rsid w:val="00C54AD7"/>
    <w:rsid w:val="00C577D3"/>
    <w:rsid w:val="00C57BDF"/>
    <w:rsid w:val="00C60244"/>
    <w:rsid w:val="00C62C13"/>
    <w:rsid w:val="00C644B0"/>
    <w:rsid w:val="00C6559B"/>
    <w:rsid w:val="00C65B72"/>
    <w:rsid w:val="00C66A44"/>
    <w:rsid w:val="00C67D70"/>
    <w:rsid w:val="00C70B83"/>
    <w:rsid w:val="00C70DD3"/>
    <w:rsid w:val="00C70EEC"/>
    <w:rsid w:val="00C710DB"/>
    <w:rsid w:val="00C7127E"/>
    <w:rsid w:val="00C71DAE"/>
    <w:rsid w:val="00C7269A"/>
    <w:rsid w:val="00C74547"/>
    <w:rsid w:val="00C74DE3"/>
    <w:rsid w:val="00C74EF6"/>
    <w:rsid w:val="00C74EFE"/>
    <w:rsid w:val="00C74F94"/>
    <w:rsid w:val="00C75545"/>
    <w:rsid w:val="00C75916"/>
    <w:rsid w:val="00C75F19"/>
    <w:rsid w:val="00C81412"/>
    <w:rsid w:val="00C842EF"/>
    <w:rsid w:val="00C8498B"/>
    <w:rsid w:val="00C867B8"/>
    <w:rsid w:val="00C87790"/>
    <w:rsid w:val="00C907B4"/>
    <w:rsid w:val="00C90BD6"/>
    <w:rsid w:val="00C90F99"/>
    <w:rsid w:val="00C9220C"/>
    <w:rsid w:val="00C92CFD"/>
    <w:rsid w:val="00C93543"/>
    <w:rsid w:val="00C955AE"/>
    <w:rsid w:val="00C95D84"/>
    <w:rsid w:val="00C96A04"/>
    <w:rsid w:val="00CA0EA9"/>
    <w:rsid w:val="00CA1ED4"/>
    <w:rsid w:val="00CA2BA8"/>
    <w:rsid w:val="00CA3C50"/>
    <w:rsid w:val="00CA64F1"/>
    <w:rsid w:val="00CA6E6F"/>
    <w:rsid w:val="00CA7B92"/>
    <w:rsid w:val="00CB2911"/>
    <w:rsid w:val="00CB5A73"/>
    <w:rsid w:val="00CB5ADB"/>
    <w:rsid w:val="00CB7851"/>
    <w:rsid w:val="00CB794A"/>
    <w:rsid w:val="00CC04AE"/>
    <w:rsid w:val="00CC0E25"/>
    <w:rsid w:val="00CC0E61"/>
    <w:rsid w:val="00CC121D"/>
    <w:rsid w:val="00CC1A4E"/>
    <w:rsid w:val="00CD03B2"/>
    <w:rsid w:val="00CD0F45"/>
    <w:rsid w:val="00CD1B57"/>
    <w:rsid w:val="00CD28F7"/>
    <w:rsid w:val="00CD3901"/>
    <w:rsid w:val="00CD3980"/>
    <w:rsid w:val="00CD3A43"/>
    <w:rsid w:val="00CD4932"/>
    <w:rsid w:val="00CD4AD6"/>
    <w:rsid w:val="00CD61D0"/>
    <w:rsid w:val="00CD71C6"/>
    <w:rsid w:val="00CD7A82"/>
    <w:rsid w:val="00CE03D3"/>
    <w:rsid w:val="00CE0E1A"/>
    <w:rsid w:val="00CE11F4"/>
    <w:rsid w:val="00CE123A"/>
    <w:rsid w:val="00CE2363"/>
    <w:rsid w:val="00CE38D0"/>
    <w:rsid w:val="00CE4108"/>
    <w:rsid w:val="00CE6A5D"/>
    <w:rsid w:val="00CE6B9C"/>
    <w:rsid w:val="00CE7B69"/>
    <w:rsid w:val="00CF15D7"/>
    <w:rsid w:val="00CF1EF7"/>
    <w:rsid w:val="00CF205F"/>
    <w:rsid w:val="00CF248F"/>
    <w:rsid w:val="00CF2543"/>
    <w:rsid w:val="00CF2622"/>
    <w:rsid w:val="00CF3CA7"/>
    <w:rsid w:val="00CF53B5"/>
    <w:rsid w:val="00D010DE"/>
    <w:rsid w:val="00D020D4"/>
    <w:rsid w:val="00D02118"/>
    <w:rsid w:val="00D037BC"/>
    <w:rsid w:val="00D05B89"/>
    <w:rsid w:val="00D06481"/>
    <w:rsid w:val="00D0705B"/>
    <w:rsid w:val="00D10AB0"/>
    <w:rsid w:val="00D11897"/>
    <w:rsid w:val="00D11A18"/>
    <w:rsid w:val="00D13B4E"/>
    <w:rsid w:val="00D1511D"/>
    <w:rsid w:val="00D22D46"/>
    <w:rsid w:val="00D23F38"/>
    <w:rsid w:val="00D24DD4"/>
    <w:rsid w:val="00D2507B"/>
    <w:rsid w:val="00D251A1"/>
    <w:rsid w:val="00D25969"/>
    <w:rsid w:val="00D2599E"/>
    <w:rsid w:val="00D26FB2"/>
    <w:rsid w:val="00D30F70"/>
    <w:rsid w:val="00D31F9B"/>
    <w:rsid w:val="00D32147"/>
    <w:rsid w:val="00D32B25"/>
    <w:rsid w:val="00D331C1"/>
    <w:rsid w:val="00D340F5"/>
    <w:rsid w:val="00D34117"/>
    <w:rsid w:val="00D35F7F"/>
    <w:rsid w:val="00D35FFC"/>
    <w:rsid w:val="00D36C1E"/>
    <w:rsid w:val="00D4140A"/>
    <w:rsid w:val="00D42E7E"/>
    <w:rsid w:val="00D43551"/>
    <w:rsid w:val="00D43BCE"/>
    <w:rsid w:val="00D44926"/>
    <w:rsid w:val="00D46096"/>
    <w:rsid w:val="00D4611D"/>
    <w:rsid w:val="00D46E1E"/>
    <w:rsid w:val="00D5155E"/>
    <w:rsid w:val="00D528D5"/>
    <w:rsid w:val="00D52D2F"/>
    <w:rsid w:val="00D53B5A"/>
    <w:rsid w:val="00D552AB"/>
    <w:rsid w:val="00D563E4"/>
    <w:rsid w:val="00D5785C"/>
    <w:rsid w:val="00D57D84"/>
    <w:rsid w:val="00D60E7D"/>
    <w:rsid w:val="00D62197"/>
    <w:rsid w:val="00D62FDE"/>
    <w:rsid w:val="00D635BE"/>
    <w:rsid w:val="00D637AB"/>
    <w:rsid w:val="00D64F7F"/>
    <w:rsid w:val="00D656F0"/>
    <w:rsid w:val="00D665D3"/>
    <w:rsid w:val="00D66BFB"/>
    <w:rsid w:val="00D7150D"/>
    <w:rsid w:val="00D71709"/>
    <w:rsid w:val="00D74151"/>
    <w:rsid w:val="00D74FA7"/>
    <w:rsid w:val="00D752DB"/>
    <w:rsid w:val="00D75A41"/>
    <w:rsid w:val="00D76F63"/>
    <w:rsid w:val="00D76FBE"/>
    <w:rsid w:val="00D81B8C"/>
    <w:rsid w:val="00D81D47"/>
    <w:rsid w:val="00D827D1"/>
    <w:rsid w:val="00D82895"/>
    <w:rsid w:val="00D844DC"/>
    <w:rsid w:val="00D86443"/>
    <w:rsid w:val="00D867DF"/>
    <w:rsid w:val="00D86C72"/>
    <w:rsid w:val="00D86D42"/>
    <w:rsid w:val="00D86D91"/>
    <w:rsid w:val="00D877C8"/>
    <w:rsid w:val="00D90281"/>
    <w:rsid w:val="00D91503"/>
    <w:rsid w:val="00D91E5D"/>
    <w:rsid w:val="00D9630E"/>
    <w:rsid w:val="00DA0D51"/>
    <w:rsid w:val="00DA18B4"/>
    <w:rsid w:val="00DA1CCD"/>
    <w:rsid w:val="00DA2BD8"/>
    <w:rsid w:val="00DA307C"/>
    <w:rsid w:val="00DA4B2C"/>
    <w:rsid w:val="00DA4B32"/>
    <w:rsid w:val="00DA7C51"/>
    <w:rsid w:val="00DB0D2F"/>
    <w:rsid w:val="00DB2956"/>
    <w:rsid w:val="00DB36E4"/>
    <w:rsid w:val="00DB51CD"/>
    <w:rsid w:val="00DB51F2"/>
    <w:rsid w:val="00DB59A8"/>
    <w:rsid w:val="00DB64B1"/>
    <w:rsid w:val="00DB6F4B"/>
    <w:rsid w:val="00DB744B"/>
    <w:rsid w:val="00DC036A"/>
    <w:rsid w:val="00DC0AAF"/>
    <w:rsid w:val="00DC15EF"/>
    <w:rsid w:val="00DC1DBC"/>
    <w:rsid w:val="00DC2368"/>
    <w:rsid w:val="00DC2F45"/>
    <w:rsid w:val="00DC4977"/>
    <w:rsid w:val="00DC4BA1"/>
    <w:rsid w:val="00DC5649"/>
    <w:rsid w:val="00DC609E"/>
    <w:rsid w:val="00DC6733"/>
    <w:rsid w:val="00DC721B"/>
    <w:rsid w:val="00DC7BA9"/>
    <w:rsid w:val="00DD12F2"/>
    <w:rsid w:val="00DD2745"/>
    <w:rsid w:val="00DD319A"/>
    <w:rsid w:val="00DD400B"/>
    <w:rsid w:val="00DD40CF"/>
    <w:rsid w:val="00DD603B"/>
    <w:rsid w:val="00DD799F"/>
    <w:rsid w:val="00DD7A10"/>
    <w:rsid w:val="00DD7A15"/>
    <w:rsid w:val="00DE0025"/>
    <w:rsid w:val="00DE0636"/>
    <w:rsid w:val="00DE0F54"/>
    <w:rsid w:val="00DE1C4C"/>
    <w:rsid w:val="00DE28EF"/>
    <w:rsid w:val="00DE2CC3"/>
    <w:rsid w:val="00DE3338"/>
    <w:rsid w:val="00DE3B53"/>
    <w:rsid w:val="00DE3DD9"/>
    <w:rsid w:val="00DE4051"/>
    <w:rsid w:val="00DE4480"/>
    <w:rsid w:val="00DE45CA"/>
    <w:rsid w:val="00DE4CB6"/>
    <w:rsid w:val="00DE5186"/>
    <w:rsid w:val="00DE5CEE"/>
    <w:rsid w:val="00DE5EF2"/>
    <w:rsid w:val="00DE738F"/>
    <w:rsid w:val="00DF17A8"/>
    <w:rsid w:val="00DF2496"/>
    <w:rsid w:val="00DF2AFA"/>
    <w:rsid w:val="00DF37DD"/>
    <w:rsid w:val="00E0194C"/>
    <w:rsid w:val="00E01EE5"/>
    <w:rsid w:val="00E02215"/>
    <w:rsid w:val="00E04994"/>
    <w:rsid w:val="00E04B1B"/>
    <w:rsid w:val="00E04B62"/>
    <w:rsid w:val="00E04DD6"/>
    <w:rsid w:val="00E05043"/>
    <w:rsid w:val="00E05100"/>
    <w:rsid w:val="00E06506"/>
    <w:rsid w:val="00E07B3C"/>
    <w:rsid w:val="00E13C5E"/>
    <w:rsid w:val="00E14A2B"/>
    <w:rsid w:val="00E1699D"/>
    <w:rsid w:val="00E2069B"/>
    <w:rsid w:val="00E20B54"/>
    <w:rsid w:val="00E2138F"/>
    <w:rsid w:val="00E2167D"/>
    <w:rsid w:val="00E21BB2"/>
    <w:rsid w:val="00E226C6"/>
    <w:rsid w:val="00E22869"/>
    <w:rsid w:val="00E22A80"/>
    <w:rsid w:val="00E239EF"/>
    <w:rsid w:val="00E24F04"/>
    <w:rsid w:val="00E2590F"/>
    <w:rsid w:val="00E2610E"/>
    <w:rsid w:val="00E30733"/>
    <w:rsid w:val="00E31B3B"/>
    <w:rsid w:val="00E324E9"/>
    <w:rsid w:val="00E32FEB"/>
    <w:rsid w:val="00E33A99"/>
    <w:rsid w:val="00E35AC7"/>
    <w:rsid w:val="00E3736B"/>
    <w:rsid w:val="00E37802"/>
    <w:rsid w:val="00E40E1E"/>
    <w:rsid w:val="00E41546"/>
    <w:rsid w:val="00E437C2"/>
    <w:rsid w:val="00E43DB0"/>
    <w:rsid w:val="00E44DDF"/>
    <w:rsid w:val="00E45A3A"/>
    <w:rsid w:val="00E468C2"/>
    <w:rsid w:val="00E50CEF"/>
    <w:rsid w:val="00E512B6"/>
    <w:rsid w:val="00E534C4"/>
    <w:rsid w:val="00E5681B"/>
    <w:rsid w:val="00E60C57"/>
    <w:rsid w:val="00E656BE"/>
    <w:rsid w:val="00E70B52"/>
    <w:rsid w:val="00E74896"/>
    <w:rsid w:val="00E753B3"/>
    <w:rsid w:val="00E757CC"/>
    <w:rsid w:val="00E80B2B"/>
    <w:rsid w:val="00E81E8B"/>
    <w:rsid w:val="00E82413"/>
    <w:rsid w:val="00E84C8B"/>
    <w:rsid w:val="00E85DBC"/>
    <w:rsid w:val="00E87E24"/>
    <w:rsid w:val="00E87F52"/>
    <w:rsid w:val="00E908C6"/>
    <w:rsid w:val="00E914F2"/>
    <w:rsid w:val="00E92D17"/>
    <w:rsid w:val="00E93900"/>
    <w:rsid w:val="00E93DD5"/>
    <w:rsid w:val="00E9625C"/>
    <w:rsid w:val="00E96C95"/>
    <w:rsid w:val="00E971B9"/>
    <w:rsid w:val="00EA095B"/>
    <w:rsid w:val="00EA23C9"/>
    <w:rsid w:val="00EA34B3"/>
    <w:rsid w:val="00EB3539"/>
    <w:rsid w:val="00EB4CF0"/>
    <w:rsid w:val="00EB6132"/>
    <w:rsid w:val="00EB7D5D"/>
    <w:rsid w:val="00EB7EE7"/>
    <w:rsid w:val="00EC2B22"/>
    <w:rsid w:val="00EC2B83"/>
    <w:rsid w:val="00EC49FF"/>
    <w:rsid w:val="00EC54A0"/>
    <w:rsid w:val="00EC6567"/>
    <w:rsid w:val="00ED20DD"/>
    <w:rsid w:val="00ED246A"/>
    <w:rsid w:val="00ED2BEF"/>
    <w:rsid w:val="00ED405C"/>
    <w:rsid w:val="00ED464E"/>
    <w:rsid w:val="00ED568F"/>
    <w:rsid w:val="00ED6BB4"/>
    <w:rsid w:val="00EE08DE"/>
    <w:rsid w:val="00EE093C"/>
    <w:rsid w:val="00EE2377"/>
    <w:rsid w:val="00EE2BDA"/>
    <w:rsid w:val="00EE3023"/>
    <w:rsid w:val="00EE4E08"/>
    <w:rsid w:val="00EE5F6B"/>
    <w:rsid w:val="00EE6EBD"/>
    <w:rsid w:val="00EF1FA2"/>
    <w:rsid w:val="00EF2741"/>
    <w:rsid w:val="00EF2A6D"/>
    <w:rsid w:val="00EF4192"/>
    <w:rsid w:val="00EF41F8"/>
    <w:rsid w:val="00EF5125"/>
    <w:rsid w:val="00EF65F4"/>
    <w:rsid w:val="00EF77FE"/>
    <w:rsid w:val="00F00624"/>
    <w:rsid w:val="00F008BF"/>
    <w:rsid w:val="00F01856"/>
    <w:rsid w:val="00F03705"/>
    <w:rsid w:val="00F04D08"/>
    <w:rsid w:val="00F057F0"/>
    <w:rsid w:val="00F07516"/>
    <w:rsid w:val="00F11423"/>
    <w:rsid w:val="00F123F1"/>
    <w:rsid w:val="00F12B2C"/>
    <w:rsid w:val="00F139EC"/>
    <w:rsid w:val="00F14400"/>
    <w:rsid w:val="00F14743"/>
    <w:rsid w:val="00F15400"/>
    <w:rsid w:val="00F16BFB"/>
    <w:rsid w:val="00F173C5"/>
    <w:rsid w:val="00F176B1"/>
    <w:rsid w:val="00F1789D"/>
    <w:rsid w:val="00F209A8"/>
    <w:rsid w:val="00F22222"/>
    <w:rsid w:val="00F24A5E"/>
    <w:rsid w:val="00F2776E"/>
    <w:rsid w:val="00F300C8"/>
    <w:rsid w:val="00F30511"/>
    <w:rsid w:val="00F309F3"/>
    <w:rsid w:val="00F314A4"/>
    <w:rsid w:val="00F31E47"/>
    <w:rsid w:val="00F32041"/>
    <w:rsid w:val="00F326F8"/>
    <w:rsid w:val="00F329B7"/>
    <w:rsid w:val="00F331C5"/>
    <w:rsid w:val="00F333E5"/>
    <w:rsid w:val="00F34D80"/>
    <w:rsid w:val="00F353D1"/>
    <w:rsid w:val="00F35EFF"/>
    <w:rsid w:val="00F36433"/>
    <w:rsid w:val="00F40CEF"/>
    <w:rsid w:val="00F41947"/>
    <w:rsid w:val="00F437C6"/>
    <w:rsid w:val="00F43B05"/>
    <w:rsid w:val="00F462F5"/>
    <w:rsid w:val="00F4637C"/>
    <w:rsid w:val="00F4751B"/>
    <w:rsid w:val="00F52D68"/>
    <w:rsid w:val="00F53728"/>
    <w:rsid w:val="00F53E5E"/>
    <w:rsid w:val="00F54085"/>
    <w:rsid w:val="00F55417"/>
    <w:rsid w:val="00F56C67"/>
    <w:rsid w:val="00F57E45"/>
    <w:rsid w:val="00F57E78"/>
    <w:rsid w:val="00F63037"/>
    <w:rsid w:val="00F64A19"/>
    <w:rsid w:val="00F67240"/>
    <w:rsid w:val="00F677D0"/>
    <w:rsid w:val="00F70F10"/>
    <w:rsid w:val="00F72124"/>
    <w:rsid w:val="00F72560"/>
    <w:rsid w:val="00F73F51"/>
    <w:rsid w:val="00F743CE"/>
    <w:rsid w:val="00F74923"/>
    <w:rsid w:val="00F81FD1"/>
    <w:rsid w:val="00F83C18"/>
    <w:rsid w:val="00F84F28"/>
    <w:rsid w:val="00F855CC"/>
    <w:rsid w:val="00F867E1"/>
    <w:rsid w:val="00F86985"/>
    <w:rsid w:val="00F9002C"/>
    <w:rsid w:val="00F90308"/>
    <w:rsid w:val="00F903C3"/>
    <w:rsid w:val="00F90EE2"/>
    <w:rsid w:val="00F9196C"/>
    <w:rsid w:val="00F929E7"/>
    <w:rsid w:val="00F9667F"/>
    <w:rsid w:val="00F96B9B"/>
    <w:rsid w:val="00F96F67"/>
    <w:rsid w:val="00FA0927"/>
    <w:rsid w:val="00FA1929"/>
    <w:rsid w:val="00FA2F6A"/>
    <w:rsid w:val="00FA3BFF"/>
    <w:rsid w:val="00FA4BB4"/>
    <w:rsid w:val="00FA4F40"/>
    <w:rsid w:val="00FA57A6"/>
    <w:rsid w:val="00FA5C06"/>
    <w:rsid w:val="00FA68D7"/>
    <w:rsid w:val="00FA6904"/>
    <w:rsid w:val="00FB0630"/>
    <w:rsid w:val="00FB0C77"/>
    <w:rsid w:val="00FB1C1B"/>
    <w:rsid w:val="00FB1FC9"/>
    <w:rsid w:val="00FB2124"/>
    <w:rsid w:val="00FB2448"/>
    <w:rsid w:val="00FB30B8"/>
    <w:rsid w:val="00FB5751"/>
    <w:rsid w:val="00FB5A5F"/>
    <w:rsid w:val="00FB69F3"/>
    <w:rsid w:val="00FC02CD"/>
    <w:rsid w:val="00FC13DE"/>
    <w:rsid w:val="00FC226F"/>
    <w:rsid w:val="00FC50D5"/>
    <w:rsid w:val="00FC5FB4"/>
    <w:rsid w:val="00FC6878"/>
    <w:rsid w:val="00FC73F9"/>
    <w:rsid w:val="00FD17FB"/>
    <w:rsid w:val="00FD2B95"/>
    <w:rsid w:val="00FD3862"/>
    <w:rsid w:val="00FD399E"/>
    <w:rsid w:val="00FD3CD3"/>
    <w:rsid w:val="00FD47A2"/>
    <w:rsid w:val="00FD534C"/>
    <w:rsid w:val="00FD6AAF"/>
    <w:rsid w:val="00FD74BA"/>
    <w:rsid w:val="00FD79E5"/>
    <w:rsid w:val="00FE1922"/>
    <w:rsid w:val="00FE36AB"/>
    <w:rsid w:val="00FE3E74"/>
    <w:rsid w:val="00FE64E8"/>
    <w:rsid w:val="00FE6896"/>
    <w:rsid w:val="00FE7036"/>
    <w:rsid w:val="00FE7878"/>
    <w:rsid w:val="00FE7B29"/>
    <w:rsid w:val="00FF0D5C"/>
    <w:rsid w:val="00FF15CA"/>
    <w:rsid w:val="00FF2A4A"/>
    <w:rsid w:val="00FF2FFE"/>
    <w:rsid w:val="00FF5CBC"/>
    <w:rsid w:val="00FF6F36"/>
    <w:rsid w:val="00FF7E47"/>
    <w:rsid w:val="00FF7F6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4A68"/>
  <w15:docId w15:val="{01A44F22-AAA2-45CF-B321-E9B41AC7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B95"/>
  </w:style>
  <w:style w:type="paragraph" w:styleId="Nagwek3">
    <w:name w:val="heading 3"/>
    <w:basedOn w:val="Normalny"/>
    <w:next w:val="Normalny"/>
    <w:link w:val="Nagwek3Znak"/>
    <w:uiPriority w:val="9"/>
    <w:semiHidden/>
    <w:unhideWhenUsed/>
    <w:qFormat/>
    <w:rsid w:val="005D53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9">
    <w:name w:val="heading 9"/>
    <w:basedOn w:val="Normalny"/>
    <w:next w:val="Normalny"/>
    <w:link w:val="Nagwek9Znak"/>
    <w:semiHidden/>
    <w:unhideWhenUsed/>
    <w:qFormat/>
    <w:rsid w:val="009C3BDE"/>
    <w:pPr>
      <w:keepNext/>
      <w:spacing w:before="240" w:after="0" w:line="360" w:lineRule="auto"/>
      <w:jc w:val="both"/>
      <w:outlineLvl w:val="8"/>
    </w:pPr>
    <w:rPr>
      <w:rFonts w:ascii="Verdana" w:eastAsia="Times New Roman" w:hAnsi="Verdana" w:cs="Times New Roman"/>
      <w:b/>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9C3BDE"/>
    <w:rPr>
      <w:rFonts w:ascii="Verdana" w:eastAsia="Times New Roman" w:hAnsi="Verdana" w:cs="Times New Roman"/>
      <w:b/>
      <w:sz w:val="20"/>
      <w:szCs w:val="20"/>
      <w:u w:val="single"/>
      <w:lang w:eastAsia="pl-PL"/>
    </w:rPr>
  </w:style>
  <w:style w:type="numbering" w:customStyle="1" w:styleId="Bezlisty1">
    <w:name w:val="Bez listy1"/>
    <w:next w:val="Bezlisty"/>
    <w:uiPriority w:val="99"/>
    <w:semiHidden/>
    <w:unhideWhenUsed/>
    <w:rsid w:val="009C3BDE"/>
  </w:style>
  <w:style w:type="paragraph" w:styleId="Tekstpodstawowywcity">
    <w:name w:val="Body Text Indent"/>
    <w:basedOn w:val="Normalny"/>
    <w:link w:val="TekstpodstawowywcityZnak"/>
    <w:unhideWhenUsed/>
    <w:rsid w:val="009C3BDE"/>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C3BD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C3BD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C3BDE"/>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9C3BDE"/>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Akapit">
    <w:name w:val="Akapit"/>
    <w:basedOn w:val="Normalny"/>
    <w:rsid w:val="009C3BDE"/>
    <w:pPr>
      <w:suppressAutoHyphens/>
      <w:autoSpaceDE w:val="0"/>
      <w:spacing w:after="0" w:line="360" w:lineRule="auto"/>
      <w:ind w:firstLine="425"/>
      <w:jc w:val="both"/>
    </w:pPr>
    <w:rPr>
      <w:rFonts w:ascii="Times New Roman" w:eastAsia="Times New Roman" w:hAnsi="Times New Roman" w:cs="Times New Roman"/>
      <w:kern w:val="1"/>
      <w:sz w:val="24"/>
      <w:szCs w:val="24"/>
      <w:lang w:eastAsia="ar-SA"/>
    </w:rPr>
  </w:style>
  <w:style w:type="character" w:styleId="Hipercze">
    <w:name w:val="Hyperlink"/>
    <w:basedOn w:val="Domylnaczcionkaakapitu"/>
    <w:rsid w:val="009C3BDE"/>
    <w:rPr>
      <w:color w:val="0000FF"/>
      <w:u w:val="single"/>
    </w:rPr>
  </w:style>
  <w:style w:type="paragraph" w:styleId="Tekstpodstawowywcity3">
    <w:name w:val="Body Text Indent 3"/>
    <w:basedOn w:val="Normalny"/>
    <w:link w:val="Tekstpodstawowywcity3Znak"/>
    <w:rsid w:val="009C3BD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C3BDE"/>
    <w:rPr>
      <w:rFonts w:ascii="Times New Roman" w:eastAsia="Times New Roman" w:hAnsi="Times New Roman" w:cs="Times New Roman"/>
      <w:sz w:val="16"/>
      <w:szCs w:val="16"/>
      <w:lang w:eastAsia="pl-PL"/>
    </w:rPr>
  </w:style>
  <w:style w:type="paragraph" w:styleId="Nagwek">
    <w:name w:val="header"/>
    <w:basedOn w:val="Normalny"/>
    <w:link w:val="NagwekZnak"/>
    <w:uiPriority w:val="99"/>
    <w:unhideWhenUsed/>
    <w:rsid w:val="009C3BD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C3BD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C3BD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9C3BDE"/>
    <w:rPr>
      <w:rFonts w:ascii="Times New Roman" w:eastAsia="Times New Roman" w:hAnsi="Times New Roman" w:cs="Times New Roman"/>
      <w:sz w:val="20"/>
      <w:szCs w:val="20"/>
      <w:lang w:eastAsia="pl-PL"/>
    </w:rPr>
  </w:style>
  <w:style w:type="character" w:customStyle="1" w:styleId="info-list-value-uzasadnienie">
    <w:name w:val="info-list-value-uzasadnienie"/>
    <w:basedOn w:val="Domylnaczcionkaakapitu"/>
    <w:rsid w:val="009C3BDE"/>
  </w:style>
  <w:style w:type="paragraph" w:styleId="Tekstprzypisukocowego">
    <w:name w:val="endnote text"/>
    <w:basedOn w:val="Normalny"/>
    <w:link w:val="TekstprzypisukocowegoZnak"/>
    <w:uiPriority w:val="99"/>
    <w:semiHidden/>
    <w:unhideWhenUsed/>
    <w:rsid w:val="009C3BD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C3BD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C3BDE"/>
    <w:rPr>
      <w:vertAlign w:val="superscript"/>
    </w:rPr>
  </w:style>
  <w:style w:type="paragraph" w:styleId="Tekstpodstawowy">
    <w:name w:val="Body Text"/>
    <w:basedOn w:val="Normalny"/>
    <w:link w:val="TekstpodstawowyZnak"/>
    <w:uiPriority w:val="99"/>
    <w:unhideWhenUsed/>
    <w:rsid w:val="002C3BDF"/>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2C3BDF"/>
    <w:rPr>
      <w:rFonts w:ascii="Times New Roman" w:eastAsia="Times New Roman" w:hAnsi="Times New Roman" w:cs="Times New Roman"/>
      <w:sz w:val="20"/>
      <w:szCs w:val="20"/>
      <w:lang w:eastAsia="pl-PL"/>
    </w:rPr>
  </w:style>
  <w:style w:type="character" w:customStyle="1" w:styleId="summary-span-value">
    <w:name w:val="summary-span-value"/>
    <w:rsid w:val="004F2BA0"/>
  </w:style>
  <w:style w:type="character" w:customStyle="1" w:styleId="Nierozpoznanawzmianka1">
    <w:name w:val="Nierozpoznana wzmianka1"/>
    <w:basedOn w:val="Domylnaczcionkaakapitu"/>
    <w:uiPriority w:val="99"/>
    <w:semiHidden/>
    <w:unhideWhenUsed/>
    <w:rsid w:val="00C3714E"/>
    <w:rPr>
      <w:color w:val="808080"/>
      <w:shd w:val="clear" w:color="auto" w:fill="E6E6E6"/>
    </w:rPr>
  </w:style>
  <w:style w:type="character" w:customStyle="1" w:styleId="Nierozpoznanawzmianka2">
    <w:name w:val="Nierozpoznana wzmianka2"/>
    <w:basedOn w:val="Domylnaczcionkaakapitu"/>
    <w:uiPriority w:val="99"/>
    <w:semiHidden/>
    <w:unhideWhenUsed/>
    <w:rsid w:val="0053479C"/>
    <w:rPr>
      <w:color w:val="808080"/>
      <w:shd w:val="clear" w:color="auto" w:fill="E6E6E6"/>
    </w:rPr>
  </w:style>
  <w:style w:type="paragraph" w:styleId="Spistreci1">
    <w:name w:val="toc 1"/>
    <w:basedOn w:val="Normalny"/>
    <w:next w:val="Normalny"/>
    <w:autoRedefine/>
    <w:rsid w:val="00E512B6"/>
    <w:pPr>
      <w:spacing w:after="0"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D30F70"/>
    <w:rPr>
      <w:sz w:val="16"/>
      <w:szCs w:val="16"/>
    </w:rPr>
  </w:style>
  <w:style w:type="paragraph" w:styleId="Tekstkomentarza">
    <w:name w:val="annotation text"/>
    <w:basedOn w:val="Normalny"/>
    <w:link w:val="TekstkomentarzaZnak"/>
    <w:uiPriority w:val="99"/>
    <w:semiHidden/>
    <w:unhideWhenUsed/>
    <w:rsid w:val="00D30F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0F70"/>
    <w:rPr>
      <w:sz w:val="20"/>
      <w:szCs w:val="20"/>
    </w:rPr>
  </w:style>
  <w:style w:type="paragraph" w:styleId="Tematkomentarza">
    <w:name w:val="annotation subject"/>
    <w:basedOn w:val="Tekstkomentarza"/>
    <w:next w:val="Tekstkomentarza"/>
    <w:link w:val="TematkomentarzaZnak"/>
    <w:uiPriority w:val="99"/>
    <w:semiHidden/>
    <w:unhideWhenUsed/>
    <w:rsid w:val="00D30F70"/>
    <w:rPr>
      <w:b/>
      <w:bCs/>
    </w:rPr>
  </w:style>
  <w:style w:type="character" w:customStyle="1" w:styleId="TematkomentarzaZnak">
    <w:name w:val="Temat komentarza Znak"/>
    <w:basedOn w:val="TekstkomentarzaZnak"/>
    <w:link w:val="Tematkomentarza"/>
    <w:uiPriority w:val="99"/>
    <w:semiHidden/>
    <w:rsid w:val="00D30F70"/>
    <w:rPr>
      <w:b/>
      <w:bCs/>
      <w:sz w:val="20"/>
      <w:szCs w:val="20"/>
    </w:rPr>
  </w:style>
  <w:style w:type="character" w:customStyle="1" w:styleId="Nagwek3Znak">
    <w:name w:val="Nagłówek 3 Znak"/>
    <w:basedOn w:val="Domylnaczcionkaakapitu"/>
    <w:link w:val="Nagwek3"/>
    <w:uiPriority w:val="9"/>
    <w:semiHidden/>
    <w:rsid w:val="005D532F"/>
    <w:rPr>
      <w:rFonts w:asciiTheme="majorHAnsi" w:eastAsiaTheme="majorEastAsia" w:hAnsiTheme="majorHAnsi" w:cstheme="majorBidi"/>
      <w:color w:val="243F60" w:themeColor="accent1" w:themeShade="7F"/>
      <w:sz w:val="24"/>
      <w:szCs w:val="24"/>
    </w:rPr>
  </w:style>
  <w:style w:type="character" w:customStyle="1" w:styleId="AkapitzlistZnak">
    <w:name w:val="Akapit z listą Znak"/>
    <w:link w:val="Akapitzlist"/>
    <w:uiPriority w:val="34"/>
    <w:rsid w:val="00D60E7D"/>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1D3715"/>
    <w:rPr>
      <w:color w:val="605E5C"/>
      <w:shd w:val="clear" w:color="auto" w:fill="E1DFDD"/>
    </w:rPr>
  </w:style>
  <w:style w:type="paragraph" w:customStyle="1" w:styleId="Standard">
    <w:name w:val="Standard"/>
    <w:rsid w:val="00843D4E"/>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tekst">
    <w:name w:val="tekst"/>
    <w:basedOn w:val="Domylnaczcionkaakapitu"/>
    <w:rsid w:val="00835DC9"/>
  </w:style>
  <w:style w:type="character" w:customStyle="1" w:styleId="Nierozpoznanawzmianka4">
    <w:name w:val="Nierozpoznana wzmianka4"/>
    <w:basedOn w:val="Domylnaczcionkaakapitu"/>
    <w:uiPriority w:val="99"/>
    <w:semiHidden/>
    <w:unhideWhenUsed/>
    <w:rsid w:val="00FE6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3935">
      <w:bodyDiv w:val="1"/>
      <w:marLeft w:val="0"/>
      <w:marRight w:val="0"/>
      <w:marTop w:val="0"/>
      <w:marBottom w:val="0"/>
      <w:divBdr>
        <w:top w:val="none" w:sz="0" w:space="0" w:color="auto"/>
        <w:left w:val="none" w:sz="0" w:space="0" w:color="auto"/>
        <w:bottom w:val="none" w:sz="0" w:space="0" w:color="auto"/>
        <w:right w:val="none" w:sz="0" w:space="0" w:color="auto"/>
      </w:divBdr>
    </w:div>
    <w:div w:id="67919934">
      <w:bodyDiv w:val="1"/>
      <w:marLeft w:val="0"/>
      <w:marRight w:val="0"/>
      <w:marTop w:val="0"/>
      <w:marBottom w:val="0"/>
      <w:divBdr>
        <w:top w:val="none" w:sz="0" w:space="0" w:color="auto"/>
        <w:left w:val="none" w:sz="0" w:space="0" w:color="auto"/>
        <w:bottom w:val="none" w:sz="0" w:space="0" w:color="auto"/>
        <w:right w:val="none" w:sz="0" w:space="0" w:color="auto"/>
      </w:divBdr>
    </w:div>
    <w:div w:id="74056364">
      <w:bodyDiv w:val="1"/>
      <w:marLeft w:val="0"/>
      <w:marRight w:val="0"/>
      <w:marTop w:val="0"/>
      <w:marBottom w:val="0"/>
      <w:divBdr>
        <w:top w:val="none" w:sz="0" w:space="0" w:color="auto"/>
        <w:left w:val="none" w:sz="0" w:space="0" w:color="auto"/>
        <w:bottom w:val="none" w:sz="0" w:space="0" w:color="auto"/>
        <w:right w:val="none" w:sz="0" w:space="0" w:color="auto"/>
      </w:divBdr>
    </w:div>
    <w:div w:id="103035048">
      <w:bodyDiv w:val="1"/>
      <w:marLeft w:val="0"/>
      <w:marRight w:val="0"/>
      <w:marTop w:val="0"/>
      <w:marBottom w:val="0"/>
      <w:divBdr>
        <w:top w:val="none" w:sz="0" w:space="0" w:color="auto"/>
        <w:left w:val="none" w:sz="0" w:space="0" w:color="auto"/>
        <w:bottom w:val="none" w:sz="0" w:space="0" w:color="auto"/>
        <w:right w:val="none" w:sz="0" w:space="0" w:color="auto"/>
      </w:divBdr>
    </w:div>
    <w:div w:id="129445954">
      <w:bodyDiv w:val="1"/>
      <w:marLeft w:val="0"/>
      <w:marRight w:val="0"/>
      <w:marTop w:val="0"/>
      <w:marBottom w:val="0"/>
      <w:divBdr>
        <w:top w:val="none" w:sz="0" w:space="0" w:color="auto"/>
        <w:left w:val="none" w:sz="0" w:space="0" w:color="auto"/>
        <w:bottom w:val="none" w:sz="0" w:space="0" w:color="auto"/>
        <w:right w:val="none" w:sz="0" w:space="0" w:color="auto"/>
      </w:divBdr>
    </w:div>
    <w:div w:id="142476271">
      <w:bodyDiv w:val="1"/>
      <w:marLeft w:val="0"/>
      <w:marRight w:val="0"/>
      <w:marTop w:val="0"/>
      <w:marBottom w:val="0"/>
      <w:divBdr>
        <w:top w:val="none" w:sz="0" w:space="0" w:color="auto"/>
        <w:left w:val="none" w:sz="0" w:space="0" w:color="auto"/>
        <w:bottom w:val="none" w:sz="0" w:space="0" w:color="auto"/>
        <w:right w:val="none" w:sz="0" w:space="0" w:color="auto"/>
      </w:divBdr>
    </w:div>
    <w:div w:id="162548592">
      <w:bodyDiv w:val="1"/>
      <w:marLeft w:val="0"/>
      <w:marRight w:val="0"/>
      <w:marTop w:val="0"/>
      <w:marBottom w:val="0"/>
      <w:divBdr>
        <w:top w:val="none" w:sz="0" w:space="0" w:color="auto"/>
        <w:left w:val="none" w:sz="0" w:space="0" w:color="auto"/>
        <w:bottom w:val="none" w:sz="0" w:space="0" w:color="auto"/>
        <w:right w:val="none" w:sz="0" w:space="0" w:color="auto"/>
      </w:divBdr>
    </w:div>
    <w:div w:id="166672960">
      <w:bodyDiv w:val="1"/>
      <w:marLeft w:val="0"/>
      <w:marRight w:val="0"/>
      <w:marTop w:val="0"/>
      <w:marBottom w:val="0"/>
      <w:divBdr>
        <w:top w:val="none" w:sz="0" w:space="0" w:color="auto"/>
        <w:left w:val="none" w:sz="0" w:space="0" w:color="auto"/>
        <w:bottom w:val="none" w:sz="0" w:space="0" w:color="auto"/>
        <w:right w:val="none" w:sz="0" w:space="0" w:color="auto"/>
      </w:divBdr>
    </w:div>
    <w:div w:id="190269832">
      <w:bodyDiv w:val="1"/>
      <w:marLeft w:val="0"/>
      <w:marRight w:val="0"/>
      <w:marTop w:val="0"/>
      <w:marBottom w:val="0"/>
      <w:divBdr>
        <w:top w:val="none" w:sz="0" w:space="0" w:color="auto"/>
        <w:left w:val="none" w:sz="0" w:space="0" w:color="auto"/>
        <w:bottom w:val="none" w:sz="0" w:space="0" w:color="auto"/>
        <w:right w:val="none" w:sz="0" w:space="0" w:color="auto"/>
      </w:divBdr>
    </w:div>
    <w:div w:id="208415523">
      <w:bodyDiv w:val="1"/>
      <w:marLeft w:val="0"/>
      <w:marRight w:val="0"/>
      <w:marTop w:val="0"/>
      <w:marBottom w:val="0"/>
      <w:divBdr>
        <w:top w:val="none" w:sz="0" w:space="0" w:color="auto"/>
        <w:left w:val="none" w:sz="0" w:space="0" w:color="auto"/>
        <w:bottom w:val="none" w:sz="0" w:space="0" w:color="auto"/>
        <w:right w:val="none" w:sz="0" w:space="0" w:color="auto"/>
      </w:divBdr>
    </w:div>
    <w:div w:id="221213718">
      <w:bodyDiv w:val="1"/>
      <w:marLeft w:val="0"/>
      <w:marRight w:val="0"/>
      <w:marTop w:val="0"/>
      <w:marBottom w:val="0"/>
      <w:divBdr>
        <w:top w:val="none" w:sz="0" w:space="0" w:color="auto"/>
        <w:left w:val="none" w:sz="0" w:space="0" w:color="auto"/>
        <w:bottom w:val="none" w:sz="0" w:space="0" w:color="auto"/>
        <w:right w:val="none" w:sz="0" w:space="0" w:color="auto"/>
      </w:divBdr>
    </w:div>
    <w:div w:id="245960208">
      <w:bodyDiv w:val="1"/>
      <w:marLeft w:val="0"/>
      <w:marRight w:val="0"/>
      <w:marTop w:val="0"/>
      <w:marBottom w:val="0"/>
      <w:divBdr>
        <w:top w:val="none" w:sz="0" w:space="0" w:color="auto"/>
        <w:left w:val="none" w:sz="0" w:space="0" w:color="auto"/>
        <w:bottom w:val="none" w:sz="0" w:space="0" w:color="auto"/>
        <w:right w:val="none" w:sz="0" w:space="0" w:color="auto"/>
      </w:divBdr>
    </w:div>
    <w:div w:id="259333131">
      <w:bodyDiv w:val="1"/>
      <w:marLeft w:val="0"/>
      <w:marRight w:val="0"/>
      <w:marTop w:val="0"/>
      <w:marBottom w:val="0"/>
      <w:divBdr>
        <w:top w:val="none" w:sz="0" w:space="0" w:color="auto"/>
        <w:left w:val="none" w:sz="0" w:space="0" w:color="auto"/>
        <w:bottom w:val="none" w:sz="0" w:space="0" w:color="auto"/>
        <w:right w:val="none" w:sz="0" w:space="0" w:color="auto"/>
      </w:divBdr>
    </w:div>
    <w:div w:id="272983675">
      <w:bodyDiv w:val="1"/>
      <w:marLeft w:val="0"/>
      <w:marRight w:val="0"/>
      <w:marTop w:val="0"/>
      <w:marBottom w:val="0"/>
      <w:divBdr>
        <w:top w:val="none" w:sz="0" w:space="0" w:color="auto"/>
        <w:left w:val="none" w:sz="0" w:space="0" w:color="auto"/>
        <w:bottom w:val="none" w:sz="0" w:space="0" w:color="auto"/>
        <w:right w:val="none" w:sz="0" w:space="0" w:color="auto"/>
      </w:divBdr>
    </w:div>
    <w:div w:id="305403629">
      <w:bodyDiv w:val="1"/>
      <w:marLeft w:val="0"/>
      <w:marRight w:val="0"/>
      <w:marTop w:val="0"/>
      <w:marBottom w:val="0"/>
      <w:divBdr>
        <w:top w:val="none" w:sz="0" w:space="0" w:color="auto"/>
        <w:left w:val="none" w:sz="0" w:space="0" w:color="auto"/>
        <w:bottom w:val="none" w:sz="0" w:space="0" w:color="auto"/>
        <w:right w:val="none" w:sz="0" w:space="0" w:color="auto"/>
      </w:divBdr>
    </w:div>
    <w:div w:id="307173680">
      <w:bodyDiv w:val="1"/>
      <w:marLeft w:val="0"/>
      <w:marRight w:val="0"/>
      <w:marTop w:val="0"/>
      <w:marBottom w:val="0"/>
      <w:divBdr>
        <w:top w:val="none" w:sz="0" w:space="0" w:color="auto"/>
        <w:left w:val="none" w:sz="0" w:space="0" w:color="auto"/>
        <w:bottom w:val="none" w:sz="0" w:space="0" w:color="auto"/>
        <w:right w:val="none" w:sz="0" w:space="0" w:color="auto"/>
      </w:divBdr>
    </w:div>
    <w:div w:id="323826056">
      <w:bodyDiv w:val="1"/>
      <w:marLeft w:val="0"/>
      <w:marRight w:val="0"/>
      <w:marTop w:val="0"/>
      <w:marBottom w:val="0"/>
      <w:divBdr>
        <w:top w:val="none" w:sz="0" w:space="0" w:color="auto"/>
        <w:left w:val="none" w:sz="0" w:space="0" w:color="auto"/>
        <w:bottom w:val="none" w:sz="0" w:space="0" w:color="auto"/>
        <w:right w:val="none" w:sz="0" w:space="0" w:color="auto"/>
      </w:divBdr>
    </w:div>
    <w:div w:id="410003828">
      <w:bodyDiv w:val="1"/>
      <w:marLeft w:val="0"/>
      <w:marRight w:val="0"/>
      <w:marTop w:val="0"/>
      <w:marBottom w:val="0"/>
      <w:divBdr>
        <w:top w:val="none" w:sz="0" w:space="0" w:color="auto"/>
        <w:left w:val="none" w:sz="0" w:space="0" w:color="auto"/>
        <w:bottom w:val="none" w:sz="0" w:space="0" w:color="auto"/>
        <w:right w:val="none" w:sz="0" w:space="0" w:color="auto"/>
      </w:divBdr>
    </w:div>
    <w:div w:id="418982921">
      <w:bodyDiv w:val="1"/>
      <w:marLeft w:val="0"/>
      <w:marRight w:val="0"/>
      <w:marTop w:val="0"/>
      <w:marBottom w:val="0"/>
      <w:divBdr>
        <w:top w:val="none" w:sz="0" w:space="0" w:color="auto"/>
        <w:left w:val="none" w:sz="0" w:space="0" w:color="auto"/>
        <w:bottom w:val="none" w:sz="0" w:space="0" w:color="auto"/>
        <w:right w:val="none" w:sz="0" w:space="0" w:color="auto"/>
      </w:divBdr>
    </w:div>
    <w:div w:id="456416793">
      <w:bodyDiv w:val="1"/>
      <w:marLeft w:val="0"/>
      <w:marRight w:val="0"/>
      <w:marTop w:val="0"/>
      <w:marBottom w:val="0"/>
      <w:divBdr>
        <w:top w:val="none" w:sz="0" w:space="0" w:color="auto"/>
        <w:left w:val="none" w:sz="0" w:space="0" w:color="auto"/>
        <w:bottom w:val="none" w:sz="0" w:space="0" w:color="auto"/>
        <w:right w:val="none" w:sz="0" w:space="0" w:color="auto"/>
      </w:divBdr>
    </w:div>
    <w:div w:id="482284586">
      <w:bodyDiv w:val="1"/>
      <w:marLeft w:val="0"/>
      <w:marRight w:val="0"/>
      <w:marTop w:val="0"/>
      <w:marBottom w:val="0"/>
      <w:divBdr>
        <w:top w:val="none" w:sz="0" w:space="0" w:color="auto"/>
        <w:left w:val="none" w:sz="0" w:space="0" w:color="auto"/>
        <w:bottom w:val="none" w:sz="0" w:space="0" w:color="auto"/>
        <w:right w:val="none" w:sz="0" w:space="0" w:color="auto"/>
      </w:divBdr>
    </w:div>
    <w:div w:id="492333576">
      <w:bodyDiv w:val="1"/>
      <w:marLeft w:val="0"/>
      <w:marRight w:val="0"/>
      <w:marTop w:val="0"/>
      <w:marBottom w:val="0"/>
      <w:divBdr>
        <w:top w:val="none" w:sz="0" w:space="0" w:color="auto"/>
        <w:left w:val="none" w:sz="0" w:space="0" w:color="auto"/>
        <w:bottom w:val="none" w:sz="0" w:space="0" w:color="auto"/>
        <w:right w:val="none" w:sz="0" w:space="0" w:color="auto"/>
      </w:divBdr>
    </w:div>
    <w:div w:id="509683116">
      <w:bodyDiv w:val="1"/>
      <w:marLeft w:val="0"/>
      <w:marRight w:val="0"/>
      <w:marTop w:val="0"/>
      <w:marBottom w:val="0"/>
      <w:divBdr>
        <w:top w:val="none" w:sz="0" w:space="0" w:color="auto"/>
        <w:left w:val="none" w:sz="0" w:space="0" w:color="auto"/>
        <w:bottom w:val="none" w:sz="0" w:space="0" w:color="auto"/>
        <w:right w:val="none" w:sz="0" w:space="0" w:color="auto"/>
      </w:divBdr>
    </w:div>
    <w:div w:id="518274037">
      <w:bodyDiv w:val="1"/>
      <w:marLeft w:val="0"/>
      <w:marRight w:val="0"/>
      <w:marTop w:val="0"/>
      <w:marBottom w:val="0"/>
      <w:divBdr>
        <w:top w:val="none" w:sz="0" w:space="0" w:color="auto"/>
        <w:left w:val="none" w:sz="0" w:space="0" w:color="auto"/>
        <w:bottom w:val="none" w:sz="0" w:space="0" w:color="auto"/>
        <w:right w:val="none" w:sz="0" w:space="0" w:color="auto"/>
      </w:divBdr>
    </w:div>
    <w:div w:id="521282171">
      <w:bodyDiv w:val="1"/>
      <w:marLeft w:val="0"/>
      <w:marRight w:val="0"/>
      <w:marTop w:val="0"/>
      <w:marBottom w:val="0"/>
      <w:divBdr>
        <w:top w:val="none" w:sz="0" w:space="0" w:color="auto"/>
        <w:left w:val="none" w:sz="0" w:space="0" w:color="auto"/>
        <w:bottom w:val="none" w:sz="0" w:space="0" w:color="auto"/>
        <w:right w:val="none" w:sz="0" w:space="0" w:color="auto"/>
      </w:divBdr>
    </w:div>
    <w:div w:id="532157944">
      <w:bodyDiv w:val="1"/>
      <w:marLeft w:val="0"/>
      <w:marRight w:val="0"/>
      <w:marTop w:val="0"/>
      <w:marBottom w:val="0"/>
      <w:divBdr>
        <w:top w:val="none" w:sz="0" w:space="0" w:color="auto"/>
        <w:left w:val="none" w:sz="0" w:space="0" w:color="auto"/>
        <w:bottom w:val="none" w:sz="0" w:space="0" w:color="auto"/>
        <w:right w:val="none" w:sz="0" w:space="0" w:color="auto"/>
      </w:divBdr>
    </w:div>
    <w:div w:id="545028286">
      <w:bodyDiv w:val="1"/>
      <w:marLeft w:val="0"/>
      <w:marRight w:val="0"/>
      <w:marTop w:val="0"/>
      <w:marBottom w:val="0"/>
      <w:divBdr>
        <w:top w:val="none" w:sz="0" w:space="0" w:color="auto"/>
        <w:left w:val="none" w:sz="0" w:space="0" w:color="auto"/>
        <w:bottom w:val="none" w:sz="0" w:space="0" w:color="auto"/>
        <w:right w:val="none" w:sz="0" w:space="0" w:color="auto"/>
      </w:divBdr>
    </w:div>
    <w:div w:id="619919219">
      <w:bodyDiv w:val="1"/>
      <w:marLeft w:val="0"/>
      <w:marRight w:val="0"/>
      <w:marTop w:val="0"/>
      <w:marBottom w:val="0"/>
      <w:divBdr>
        <w:top w:val="none" w:sz="0" w:space="0" w:color="auto"/>
        <w:left w:val="none" w:sz="0" w:space="0" w:color="auto"/>
        <w:bottom w:val="none" w:sz="0" w:space="0" w:color="auto"/>
        <w:right w:val="none" w:sz="0" w:space="0" w:color="auto"/>
      </w:divBdr>
    </w:div>
    <w:div w:id="638536385">
      <w:bodyDiv w:val="1"/>
      <w:marLeft w:val="0"/>
      <w:marRight w:val="0"/>
      <w:marTop w:val="0"/>
      <w:marBottom w:val="0"/>
      <w:divBdr>
        <w:top w:val="none" w:sz="0" w:space="0" w:color="auto"/>
        <w:left w:val="none" w:sz="0" w:space="0" w:color="auto"/>
        <w:bottom w:val="none" w:sz="0" w:space="0" w:color="auto"/>
        <w:right w:val="none" w:sz="0" w:space="0" w:color="auto"/>
      </w:divBdr>
    </w:div>
    <w:div w:id="673999055">
      <w:bodyDiv w:val="1"/>
      <w:marLeft w:val="0"/>
      <w:marRight w:val="0"/>
      <w:marTop w:val="0"/>
      <w:marBottom w:val="0"/>
      <w:divBdr>
        <w:top w:val="none" w:sz="0" w:space="0" w:color="auto"/>
        <w:left w:val="none" w:sz="0" w:space="0" w:color="auto"/>
        <w:bottom w:val="none" w:sz="0" w:space="0" w:color="auto"/>
        <w:right w:val="none" w:sz="0" w:space="0" w:color="auto"/>
      </w:divBdr>
    </w:div>
    <w:div w:id="696932362">
      <w:bodyDiv w:val="1"/>
      <w:marLeft w:val="0"/>
      <w:marRight w:val="0"/>
      <w:marTop w:val="0"/>
      <w:marBottom w:val="0"/>
      <w:divBdr>
        <w:top w:val="none" w:sz="0" w:space="0" w:color="auto"/>
        <w:left w:val="none" w:sz="0" w:space="0" w:color="auto"/>
        <w:bottom w:val="none" w:sz="0" w:space="0" w:color="auto"/>
        <w:right w:val="none" w:sz="0" w:space="0" w:color="auto"/>
      </w:divBdr>
    </w:div>
    <w:div w:id="710421844">
      <w:bodyDiv w:val="1"/>
      <w:marLeft w:val="0"/>
      <w:marRight w:val="0"/>
      <w:marTop w:val="0"/>
      <w:marBottom w:val="0"/>
      <w:divBdr>
        <w:top w:val="none" w:sz="0" w:space="0" w:color="auto"/>
        <w:left w:val="none" w:sz="0" w:space="0" w:color="auto"/>
        <w:bottom w:val="none" w:sz="0" w:space="0" w:color="auto"/>
        <w:right w:val="none" w:sz="0" w:space="0" w:color="auto"/>
      </w:divBdr>
    </w:div>
    <w:div w:id="733892699">
      <w:bodyDiv w:val="1"/>
      <w:marLeft w:val="0"/>
      <w:marRight w:val="0"/>
      <w:marTop w:val="0"/>
      <w:marBottom w:val="0"/>
      <w:divBdr>
        <w:top w:val="none" w:sz="0" w:space="0" w:color="auto"/>
        <w:left w:val="none" w:sz="0" w:space="0" w:color="auto"/>
        <w:bottom w:val="none" w:sz="0" w:space="0" w:color="auto"/>
        <w:right w:val="none" w:sz="0" w:space="0" w:color="auto"/>
      </w:divBdr>
    </w:div>
    <w:div w:id="780414190">
      <w:bodyDiv w:val="1"/>
      <w:marLeft w:val="0"/>
      <w:marRight w:val="0"/>
      <w:marTop w:val="0"/>
      <w:marBottom w:val="0"/>
      <w:divBdr>
        <w:top w:val="none" w:sz="0" w:space="0" w:color="auto"/>
        <w:left w:val="none" w:sz="0" w:space="0" w:color="auto"/>
        <w:bottom w:val="none" w:sz="0" w:space="0" w:color="auto"/>
        <w:right w:val="none" w:sz="0" w:space="0" w:color="auto"/>
      </w:divBdr>
    </w:div>
    <w:div w:id="783228823">
      <w:bodyDiv w:val="1"/>
      <w:marLeft w:val="0"/>
      <w:marRight w:val="0"/>
      <w:marTop w:val="0"/>
      <w:marBottom w:val="0"/>
      <w:divBdr>
        <w:top w:val="none" w:sz="0" w:space="0" w:color="auto"/>
        <w:left w:val="none" w:sz="0" w:space="0" w:color="auto"/>
        <w:bottom w:val="none" w:sz="0" w:space="0" w:color="auto"/>
        <w:right w:val="none" w:sz="0" w:space="0" w:color="auto"/>
      </w:divBdr>
    </w:div>
    <w:div w:id="798499599">
      <w:bodyDiv w:val="1"/>
      <w:marLeft w:val="0"/>
      <w:marRight w:val="0"/>
      <w:marTop w:val="0"/>
      <w:marBottom w:val="0"/>
      <w:divBdr>
        <w:top w:val="none" w:sz="0" w:space="0" w:color="auto"/>
        <w:left w:val="none" w:sz="0" w:space="0" w:color="auto"/>
        <w:bottom w:val="none" w:sz="0" w:space="0" w:color="auto"/>
        <w:right w:val="none" w:sz="0" w:space="0" w:color="auto"/>
      </w:divBdr>
    </w:div>
    <w:div w:id="811825100">
      <w:bodyDiv w:val="1"/>
      <w:marLeft w:val="0"/>
      <w:marRight w:val="0"/>
      <w:marTop w:val="0"/>
      <w:marBottom w:val="0"/>
      <w:divBdr>
        <w:top w:val="none" w:sz="0" w:space="0" w:color="auto"/>
        <w:left w:val="none" w:sz="0" w:space="0" w:color="auto"/>
        <w:bottom w:val="none" w:sz="0" w:space="0" w:color="auto"/>
        <w:right w:val="none" w:sz="0" w:space="0" w:color="auto"/>
      </w:divBdr>
    </w:div>
    <w:div w:id="820076800">
      <w:bodyDiv w:val="1"/>
      <w:marLeft w:val="0"/>
      <w:marRight w:val="0"/>
      <w:marTop w:val="0"/>
      <w:marBottom w:val="0"/>
      <w:divBdr>
        <w:top w:val="none" w:sz="0" w:space="0" w:color="auto"/>
        <w:left w:val="none" w:sz="0" w:space="0" w:color="auto"/>
        <w:bottom w:val="none" w:sz="0" w:space="0" w:color="auto"/>
        <w:right w:val="none" w:sz="0" w:space="0" w:color="auto"/>
      </w:divBdr>
    </w:div>
    <w:div w:id="827016280">
      <w:bodyDiv w:val="1"/>
      <w:marLeft w:val="0"/>
      <w:marRight w:val="0"/>
      <w:marTop w:val="0"/>
      <w:marBottom w:val="0"/>
      <w:divBdr>
        <w:top w:val="none" w:sz="0" w:space="0" w:color="auto"/>
        <w:left w:val="none" w:sz="0" w:space="0" w:color="auto"/>
        <w:bottom w:val="none" w:sz="0" w:space="0" w:color="auto"/>
        <w:right w:val="none" w:sz="0" w:space="0" w:color="auto"/>
      </w:divBdr>
    </w:div>
    <w:div w:id="831481743">
      <w:bodyDiv w:val="1"/>
      <w:marLeft w:val="0"/>
      <w:marRight w:val="0"/>
      <w:marTop w:val="0"/>
      <w:marBottom w:val="0"/>
      <w:divBdr>
        <w:top w:val="none" w:sz="0" w:space="0" w:color="auto"/>
        <w:left w:val="none" w:sz="0" w:space="0" w:color="auto"/>
        <w:bottom w:val="none" w:sz="0" w:space="0" w:color="auto"/>
        <w:right w:val="none" w:sz="0" w:space="0" w:color="auto"/>
      </w:divBdr>
    </w:div>
    <w:div w:id="856890753">
      <w:bodyDiv w:val="1"/>
      <w:marLeft w:val="0"/>
      <w:marRight w:val="0"/>
      <w:marTop w:val="0"/>
      <w:marBottom w:val="0"/>
      <w:divBdr>
        <w:top w:val="none" w:sz="0" w:space="0" w:color="auto"/>
        <w:left w:val="none" w:sz="0" w:space="0" w:color="auto"/>
        <w:bottom w:val="none" w:sz="0" w:space="0" w:color="auto"/>
        <w:right w:val="none" w:sz="0" w:space="0" w:color="auto"/>
      </w:divBdr>
    </w:div>
    <w:div w:id="873809203">
      <w:bodyDiv w:val="1"/>
      <w:marLeft w:val="0"/>
      <w:marRight w:val="0"/>
      <w:marTop w:val="0"/>
      <w:marBottom w:val="0"/>
      <w:divBdr>
        <w:top w:val="none" w:sz="0" w:space="0" w:color="auto"/>
        <w:left w:val="none" w:sz="0" w:space="0" w:color="auto"/>
        <w:bottom w:val="none" w:sz="0" w:space="0" w:color="auto"/>
        <w:right w:val="none" w:sz="0" w:space="0" w:color="auto"/>
      </w:divBdr>
    </w:div>
    <w:div w:id="889657104">
      <w:bodyDiv w:val="1"/>
      <w:marLeft w:val="0"/>
      <w:marRight w:val="0"/>
      <w:marTop w:val="0"/>
      <w:marBottom w:val="0"/>
      <w:divBdr>
        <w:top w:val="none" w:sz="0" w:space="0" w:color="auto"/>
        <w:left w:val="none" w:sz="0" w:space="0" w:color="auto"/>
        <w:bottom w:val="none" w:sz="0" w:space="0" w:color="auto"/>
        <w:right w:val="none" w:sz="0" w:space="0" w:color="auto"/>
      </w:divBdr>
    </w:div>
    <w:div w:id="892041403">
      <w:bodyDiv w:val="1"/>
      <w:marLeft w:val="0"/>
      <w:marRight w:val="0"/>
      <w:marTop w:val="0"/>
      <w:marBottom w:val="0"/>
      <w:divBdr>
        <w:top w:val="none" w:sz="0" w:space="0" w:color="auto"/>
        <w:left w:val="none" w:sz="0" w:space="0" w:color="auto"/>
        <w:bottom w:val="none" w:sz="0" w:space="0" w:color="auto"/>
        <w:right w:val="none" w:sz="0" w:space="0" w:color="auto"/>
      </w:divBdr>
    </w:div>
    <w:div w:id="900479898">
      <w:bodyDiv w:val="1"/>
      <w:marLeft w:val="0"/>
      <w:marRight w:val="0"/>
      <w:marTop w:val="0"/>
      <w:marBottom w:val="0"/>
      <w:divBdr>
        <w:top w:val="none" w:sz="0" w:space="0" w:color="auto"/>
        <w:left w:val="none" w:sz="0" w:space="0" w:color="auto"/>
        <w:bottom w:val="none" w:sz="0" w:space="0" w:color="auto"/>
        <w:right w:val="none" w:sz="0" w:space="0" w:color="auto"/>
      </w:divBdr>
    </w:div>
    <w:div w:id="907109422">
      <w:bodyDiv w:val="1"/>
      <w:marLeft w:val="0"/>
      <w:marRight w:val="0"/>
      <w:marTop w:val="0"/>
      <w:marBottom w:val="0"/>
      <w:divBdr>
        <w:top w:val="none" w:sz="0" w:space="0" w:color="auto"/>
        <w:left w:val="none" w:sz="0" w:space="0" w:color="auto"/>
        <w:bottom w:val="none" w:sz="0" w:space="0" w:color="auto"/>
        <w:right w:val="none" w:sz="0" w:space="0" w:color="auto"/>
      </w:divBdr>
    </w:div>
    <w:div w:id="913130379">
      <w:bodyDiv w:val="1"/>
      <w:marLeft w:val="0"/>
      <w:marRight w:val="0"/>
      <w:marTop w:val="0"/>
      <w:marBottom w:val="0"/>
      <w:divBdr>
        <w:top w:val="none" w:sz="0" w:space="0" w:color="auto"/>
        <w:left w:val="none" w:sz="0" w:space="0" w:color="auto"/>
        <w:bottom w:val="none" w:sz="0" w:space="0" w:color="auto"/>
        <w:right w:val="none" w:sz="0" w:space="0" w:color="auto"/>
      </w:divBdr>
    </w:div>
    <w:div w:id="946934017">
      <w:bodyDiv w:val="1"/>
      <w:marLeft w:val="0"/>
      <w:marRight w:val="0"/>
      <w:marTop w:val="0"/>
      <w:marBottom w:val="0"/>
      <w:divBdr>
        <w:top w:val="none" w:sz="0" w:space="0" w:color="auto"/>
        <w:left w:val="none" w:sz="0" w:space="0" w:color="auto"/>
        <w:bottom w:val="none" w:sz="0" w:space="0" w:color="auto"/>
        <w:right w:val="none" w:sz="0" w:space="0" w:color="auto"/>
      </w:divBdr>
    </w:div>
    <w:div w:id="986477096">
      <w:bodyDiv w:val="1"/>
      <w:marLeft w:val="0"/>
      <w:marRight w:val="0"/>
      <w:marTop w:val="0"/>
      <w:marBottom w:val="0"/>
      <w:divBdr>
        <w:top w:val="none" w:sz="0" w:space="0" w:color="auto"/>
        <w:left w:val="none" w:sz="0" w:space="0" w:color="auto"/>
        <w:bottom w:val="none" w:sz="0" w:space="0" w:color="auto"/>
        <w:right w:val="none" w:sz="0" w:space="0" w:color="auto"/>
      </w:divBdr>
    </w:div>
    <w:div w:id="1009140266">
      <w:bodyDiv w:val="1"/>
      <w:marLeft w:val="0"/>
      <w:marRight w:val="0"/>
      <w:marTop w:val="0"/>
      <w:marBottom w:val="0"/>
      <w:divBdr>
        <w:top w:val="none" w:sz="0" w:space="0" w:color="auto"/>
        <w:left w:val="none" w:sz="0" w:space="0" w:color="auto"/>
        <w:bottom w:val="none" w:sz="0" w:space="0" w:color="auto"/>
        <w:right w:val="none" w:sz="0" w:space="0" w:color="auto"/>
      </w:divBdr>
    </w:div>
    <w:div w:id="1013802446">
      <w:bodyDiv w:val="1"/>
      <w:marLeft w:val="0"/>
      <w:marRight w:val="0"/>
      <w:marTop w:val="0"/>
      <w:marBottom w:val="0"/>
      <w:divBdr>
        <w:top w:val="none" w:sz="0" w:space="0" w:color="auto"/>
        <w:left w:val="none" w:sz="0" w:space="0" w:color="auto"/>
        <w:bottom w:val="none" w:sz="0" w:space="0" w:color="auto"/>
        <w:right w:val="none" w:sz="0" w:space="0" w:color="auto"/>
      </w:divBdr>
    </w:div>
    <w:div w:id="1031689018">
      <w:bodyDiv w:val="1"/>
      <w:marLeft w:val="0"/>
      <w:marRight w:val="0"/>
      <w:marTop w:val="0"/>
      <w:marBottom w:val="0"/>
      <w:divBdr>
        <w:top w:val="none" w:sz="0" w:space="0" w:color="auto"/>
        <w:left w:val="none" w:sz="0" w:space="0" w:color="auto"/>
        <w:bottom w:val="none" w:sz="0" w:space="0" w:color="auto"/>
        <w:right w:val="none" w:sz="0" w:space="0" w:color="auto"/>
      </w:divBdr>
    </w:div>
    <w:div w:id="1050615365">
      <w:bodyDiv w:val="1"/>
      <w:marLeft w:val="0"/>
      <w:marRight w:val="0"/>
      <w:marTop w:val="0"/>
      <w:marBottom w:val="0"/>
      <w:divBdr>
        <w:top w:val="none" w:sz="0" w:space="0" w:color="auto"/>
        <w:left w:val="none" w:sz="0" w:space="0" w:color="auto"/>
        <w:bottom w:val="none" w:sz="0" w:space="0" w:color="auto"/>
        <w:right w:val="none" w:sz="0" w:space="0" w:color="auto"/>
      </w:divBdr>
    </w:div>
    <w:div w:id="1062677847">
      <w:bodyDiv w:val="1"/>
      <w:marLeft w:val="0"/>
      <w:marRight w:val="0"/>
      <w:marTop w:val="0"/>
      <w:marBottom w:val="0"/>
      <w:divBdr>
        <w:top w:val="none" w:sz="0" w:space="0" w:color="auto"/>
        <w:left w:val="none" w:sz="0" w:space="0" w:color="auto"/>
        <w:bottom w:val="none" w:sz="0" w:space="0" w:color="auto"/>
        <w:right w:val="none" w:sz="0" w:space="0" w:color="auto"/>
      </w:divBdr>
    </w:div>
    <w:div w:id="1111172554">
      <w:bodyDiv w:val="1"/>
      <w:marLeft w:val="0"/>
      <w:marRight w:val="0"/>
      <w:marTop w:val="0"/>
      <w:marBottom w:val="0"/>
      <w:divBdr>
        <w:top w:val="none" w:sz="0" w:space="0" w:color="auto"/>
        <w:left w:val="none" w:sz="0" w:space="0" w:color="auto"/>
        <w:bottom w:val="none" w:sz="0" w:space="0" w:color="auto"/>
        <w:right w:val="none" w:sz="0" w:space="0" w:color="auto"/>
      </w:divBdr>
    </w:div>
    <w:div w:id="1175998202">
      <w:bodyDiv w:val="1"/>
      <w:marLeft w:val="0"/>
      <w:marRight w:val="0"/>
      <w:marTop w:val="0"/>
      <w:marBottom w:val="0"/>
      <w:divBdr>
        <w:top w:val="none" w:sz="0" w:space="0" w:color="auto"/>
        <w:left w:val="none" w:sz="0" w:space="0" w:color="auto"/>
        <w:bottom w:val="none" w:sz="0" w:space="0" w:color="auto"/>
        <w:right w:val="none" w:sz="0" w:space="0" w:color="auto"/>
      </w:divBdr>
    </w:div>
    <w:div w:id="1192185229">
      <w:bodyDiv w:val="1"/>
      <w:marLeft w:val="0"/>
      <w:marRight w:val="0"/>
      <w:marTop w:val="0"/>
      <w:marBottom w:val="0"/>
      <w:divBdr>
        <w:top w:val="none" w:sz="0" w:space="0" w:color="auto"/>
        <w:left w:val="none" w:sz="0" w:space="0" w:color="auto"/>
        <w:bottom w:val="none" w:sz="0" w:space="0" w:color="auto"/>
        <w:right w:val="none" w:sz="0" w:space="0" w:color="auto"/>
      </w:divBdr>
    </w:div>
    <w:div w:id="1207598379">
      <w:bodyDiv w:val="1"/>
      <w:marLeft w:val="0"/>
      <w:marRight w:val="0"/>
      <w:marTop w:val="0"/>
      <w:marBottom w:val="0"/>
      <w:divBdr>
        <w:top w:val="none" w:sz="0" w:space="0" w:color="auto"/>
        <w:left w:val="none" w:sz="0" w:space="0" w:color="auto"/>
        <w:bottom w:val="none" w:sz="0" w:space="0" w:color="auto"/>
        <w:right w:val="none" w:sz="0" w:space="0" w:color="auto"/>
      </w:divBdr>
    </w:div>
    <w:div w:id="1211498903">
      <w:bodyDiv w:val="1"/>
      <w:marLeft w:val="0"/>
      <w:marRight w:val="0"/>
      <w:marTop w:val="0"/>
      <w:marBottom w:val="0"/>
      <w:divBdr>
        <w:top w:val="none" w:sz="0" w:space="0" w:color="auto"/>
        <w:left w:val="none" w:sz="0" w:space="0" w:color="auto"/>
        <w:bottom w:val="none" w:sz="0" w:space="0" w:color="auto"/>
        <w:right w:val="none" w:sz="0" w:space="0" w:color="auto"/>
      </w:divBdr>
    </w:div>
    <w:div w:id="1216773234">
      <w:bodyDiv w:val="1"/>
      <w:marLeft w:val="0"/>
      <w:marRight w:val="0"/>
      <w:marTop w:val="0"/>
      <w:marBottom w:val="0"/>
      <w:divBdr>
        <w:top w:val="none" w:sz="0" w:space="0" w:color="auto"/>
        <w:left w:val="none" w:sz="0" w:space="0" w:color="auto"/>
        <w:bottom w:val="none" w:sz="0" w:space="0" w:color="auto"/>
        <w:right w:val="none" w:sz="0" w:space="0" w:color="auto"/>
      </w:divBdr>
    </w:div>
    <w:div w:id="1281375868">
      <w:bodyDiv w:val="1"/>
      <w:marLeft w:val="0"/>
      <w:marRight w:val="0"/>
      <w:marTop w:val="0"/>
      <w:marBottom w:val="0"/>
      <w:divBdr>
        <w:top w:val="none" w:sz="0" w:space="0" w:color="auto"/>
        <w:left w:val="none" w:sz="0" w:space="0" w:color="auto"/>
        <w:bottom w:val="none" w:sz="0" w:space="0" w:color="auto"/>
        <w:right w:val="none" w:sz="0" w:space="0" w:color="auto"/>
      </w:divBdr>
    </w:div>
    <w:div w:id="1282371980">
      <w:bodyDiv w:val="1"/>
      <w:marLeft w:val="0"/>
      <w:marRight w:val="0"/>
      <w:marTop w:val="0"/>
      <w:marBottom w:val="0"/>
      <w:divBdr>
        <w:top w:val="none" w:sz="0" w:space="0" w:color="auto"/>
        <w:left w:val="none" w:sz="0" w:space="0" w:color="auto"/>
        <w:bottom w:val="none" w:sz="0" w:space="0" w:color="auto"/>
        <w:right w:val="none" w:sz="0" w:space="0" w:color="auto"/>
      </w:divBdr>
    </w:div>
    <w:div w:id="1337147809">
      <w:bodyDiv w:val="1"/>
      <w:marLeft w:val="0"/>
      <w:marRight w:val="0"/>
      <w:marTop w:val="0"/>
      <w:marBottom w:val="0"/>
      <w:divBdr>
        <w:top w:val="none" w:sz="0" w:space="0" w:color="auto"/>
        <w:left w:val="none" w:sz="0" w:space="0" w:color="auto"/>
        <w:bottom w:val="none" w:sz="0" w:space="0" w:color="auto"/>
        <w:right w:val="none" w:sz="0" w:space="0" w:color="auto"/>
      </w:divBdr>
    </w:div>
    <w:div w:id="1354767082">
      <w:bodyDiv w:val="1"/>
      <w:marLeft w:val="0"/>
      <w:marRight w:val="0"/>
      <w:marTop w:val="0"/>
      <w:marBottom w:val="0"/>
      <w:divBdr>
        <w:top w:val="none" w:sz="0" w:space="0" w:color="auto"/>
        <w:left w:val="none" w:sz="0" w:space="0" w:color="auto"/>
        <w:bottom w:val="none" w:sz="0" w:space="0" w:color="auto"/>
        <w:right w:val="none" w:sz="0" w:space="0" w:color="auto"/>
      </w:divBdr>
    </w:div>
    <w:div w:id="1431925877">
      <w:bodyDiv w:val="1"/>
      <w:marLeft w:val="0"/>
      <w:marRight w:val="0"/>
      <w:marTop w:val="0"/>
      <w:marBottom w:val="0"/>
      <w:divBdr>
        <w:top w:val="none" w:sz="0" w:space="0" w:color="auto"/>
        <w:left w:val="none" w:sz="0" w:space="0" w:color="auto"/>
        <w:bottom w:val="none" w:sz="0" w:space="0" w:color="auto"/>
        <w:right w:val="none" w:sz="0" w:space="0" w:color="auto"/>
      </w:divBdr>
    </w:div>
    <w:div w:id="1432387511">
      <w:bodyDiv w:val="1"/>
      <w:marLeft w:val="0"/>
      <w:marRight w:val="0"/>
      <w:marTop w:val="0"/>
      <w:marBottom w:val="0"/>
      <w:divBdr>
        <w:top w:val="none" w:sz="0" w:space="0" w:color="auto"/>
        <w:left w:val="none" w:sz="0" w:space="0" w:color="auto"/>
        <w:bottom w:val="none" w:sz="0" w:space="0" w:color="auto"/>
        <w:right w:val="none" w:sz="0" w:space="0" w:color="auto"/>
      </w:divBdr>
    </w:div>
    <w:div w:id="1453281048">
      <w:bodyDiv w:val="1"/>
      <w:marLeft w:val="0"/>
      <w:marRight w:val="0"/>
      <w:marTop w:val="0"/>
      <w:marBottom w:val="0"/>
      <w:divBdr>
        <w:top w:val="none" w:sz="0" w:space="0" w:color="auto"/>
        <w:left w:val="none" w:sz="0" w:space="0" w:color="auto"/>
        <w:bottom w:val="none" w:sz="0" w:space="0" w:color="auto"/>
        <w:right w:val="none" w:sz="0" w:space="0" w:color="auto"/>
      </w:divBdr>
    </w:div>
    <w:div w:id="1456606777">
      <w:bodyDiv w:val="1"/>
      <w:marLeft w:val="0"/>
      <w:marRight w:val="0"/>
      <w:marTop w:val="0"/>
      <w:marBottom w:val="0"/>
      <w:divBdr>
        <w:top w:val="none" w:sz="0" w:space="0" w:color="auto"/>
        <w:left w:val="none" w:sz="0" w:space="0" w:color="auto"/>
        <w:bottom w:val="none" w:sz="0" w:space="0" w:color="auto"/>
        <w:right w:val="none" w:sz="0" w:space="0" w:color="auto"/>
      </w:divBdr>
    </w:div>
    <w:div w:id="1482304150">
      <w:bodyDiv w:val="1"/>
      <w:marLeft w:val="0"/>
      <w:marRight w:val="0"/>
      <w:marTop w:val="0"/>
      <w:marBottom w:val="0"/>
      <w:divBdr>
        <w:top w:val="none" w:sz="0" w:space="0" w:color="auto"/>
        <w:left w:val="none" w:sz="0" w:space="0" w:color="auto"/>
        <w:bottom w:val="none" w:sz="0" w:space="0" w:color="auto"/>
        <w:right w:val="none" w:sz="0" w:space="0" w:color="auto"/>
      </w:divBdr>
    </w:div>
    <w:div w:id="1484152848">
      <w:bodyDiv w:val="1"/>
      <w:marLeft w:val="0"/>
      <w:marRight w:val="0"/>
      <w:marTop w:val="0"/>
      <w:marBottom w:val="0"/>
      <w:divBdr>
        <w:top w:val="none" w:sz="0" w:space="0" w:color="auto"/>
        <w:left w:val="none" w:sz="0" w:space="0" w:color="auto"/>
        <w:bottom w:val="none" w:sz="0" w:space="0" w:color="auto"/>
        <w:right w:val="none" w:sz="0" w:space="0" w:color="auto"/>
      </w:divBdr>
    </w:div>
    <w:div w:id="1491866862">
      <w:bodyDiv w:val="1"/>
      <w:marLeft w:val="0"/>
      <w:marRight w:val="0"/>
      <w:marTop w:val="0"/>
      <w:marBottom w:val="0"/>
      <w:divBdr>
        <w:top w:val="none" w:sz="0" w:space="0" w:color="auto"/>
        <w:left w:val="none" w:sz="0" w:space="0" w:color="auto"/>
        <w:bottom w:val="none" w:sz="0" w:space="0" w:color="auto"/>
        <w:right w:val="none" w:sz="0" w:space="0" w:color="auto"/>
      </w:divBdr>
    </w:div>
    <w:div w:id="1504390693">
      <w:bodyDiv w:val="1"/>
      <w:marLeft w:val="0"/>
      <w:marRight w:val="0"/>
      <w:marTop w:val="0"/>
      <w:marBottom w:val="0"/>
      <w:divBdr>
        <w:top w:val="none" w:sz="0" w:space="0" w:color="auto"/>
        <w:left w:val="none" w:sz="0" w:space="0" w:color="auto"/>
        <w:bottom w:val="none" w:sz="0" w:space="0" w:color="auto"/>
        <w:right w:val="none" w:sz="0" w:space="0" w:color="auto"/>
      </w:divBdr>
    </w:div>
    <w:div w:id="1634752286">
      <w:bodyDiv w:val="1"/>
      <w:marLeft w:val="0"/>
      <w:marRight w:val="0"/>
      <w:marTop w:val="0"/>
      <w:marBottom w:val="0"/>
      <w:divBdr>
        <w:top w:val="none" w:sz="0" w:space="0" w:color="auto"/>
        <w:left w:val="none" w:sz="0" w:space="0" w:color="auto"/>
        <w:bottom w:val="none" w:sz="0" w:space="0" w:color="auto"/>
        <w:right w:val="none" w:sz="0" w:space="0" w:color="auto"/>
      </w:divBdr>
    </w:div>
    <w:div w:id="1658456098">
      <w:bodyDiv w:val="1"/>
      <w:marLeft w:val="0"/>
      <w:marRight w:val="0"/>
      <w:marTop w:val="0"/>
      <w:marBottom w:val="0"/>
      <w:divBdr>
        <w:top w:val="none" w:sz="0" w:space="0" w:color="auto"/>
        <w:left w:val="none" w:sz="0" w:space="0" w:color="auto"/>
        <w:bottom w:val="none" w:sz="0" w:space="0" w:color="auto"/>
        <w:right w:val="none" w:sz="0" w:space="0" w:color="auto"/>
      </w:divBdr>
    </w:div>
    <w:div w:id="1661688181">
      <w:bodyDiv w:val="1"/>
      <w:marLeft w:val="0"/>
      <w:marRight w:val="0"/>
      <w:marTop w:val="0"/>
      <w:marBottom w:val="0"/>
      <w:divBdr>
        <w:top w:val="none" w:sz="0" w:space="0" w:color="auto"/>
        <w:left w:val="none" w:sz="0" w:space="0" w:color="auto"/>
        <w:bottom w:val="none" w:sz="0" w:space="0" w:color="auto"/>
        <w:right w:val="none" w:sz="0" w:space="0" w:color="auto"/>
      </w:divBdr>
    </w:div>
    <w:div w:id="1666586695">
      <w:bodyDiv w:val="1"/>
      <w:marLeft w:val="0"/>
      <w:marRight w:val="0"/>
      <w:marTop w:val="0"/>
      <w:marBottom w:val="0"/>
      <w:divBdr>
        <w:top w:val="none" w:sz="0" w:space="0" w:color="auto"/>
        <w:left w:val="none" w:sz="0" w:space="0" w:color="auto"/>
        <w:bottom w:val="none" w:sz="0" w:space="0" w:color="auto"/>
        <w:right w:val="none" w:sz="0" w:space="0" w:color="auto"/>
      </w:divBdr>
    </w:div>
    <w:div w:id="1682781228">
      <w:bodyDiv w:val="1"/>
      <w:marLeft w:val="0"/>
      <w:marRight w:val="0"/>
      <w:marTop w:val="0"/>
      <w:marBottom w:val="0"/>
      <w:divBdr>
        <w:top w:val="none" w:sz="0" w:space="0" w:color="auto"/>
        <w:left w:val="none" w:sz="0" w:space="0" w:color="auto"/>
        <w:bottom w:val="none" w:sz="0" w:space="0" w:color="auto"/>
        <w:right w:val="none" w:sz="0" w:space="0" w:color="auto"/>
      </w:divBdr>
    </w:div>
    <w:div w:id="1702439737">
      <w:bodyDiv w:val="1"/>
      <w:marLeft w:val="0"/>
      <w:marRight w:val="0"/>
      <w:marTop w:val="0"/>
      <w:marBottom w:val="0"/>
      <w:divBdr>
        <w:top w:val="none" w:sz="0" w:space="0" w:color="auto"/>
        <w:left w:val="none" w:sz="0" w:space="0" w:color="auto"/>
        <w:bottom w:val="none" w:sz="0" w:space="0" w:color="auto"/>
        <w:right w:val="none" w:sz="0" w:space="0" w:color="auto"/>
      </w:divBdr>
    </w:div>
    <w:div w:id="1736663675">
      <w:bodyDiv w:val="1"/>
      <w:marLeft w:val="0"/>
      <w:marRight w:val="0"/>
      <w:marTop w:val="0"/>
      <w:marBottom w:val="0"/>
      <w:divBdr>
        <w:top w:val="none" w:sz="0" w:space="0" w:color="auto"/>
        <w:left w:val="none" w:sz="0" w:space="0" w:color="auto"/>
        <w:bottom w:val="none" w:sz="0" w:space="0" w:color="auto"/>
        <w:right w:val="none" w:sz="0" w:space="0" w:color="auto"/>
      </w:divBdr>
    </w:div>
    <w:div w:id="1754080735">
      <w:bodyDiv w:val="1"/>
      <w:marLeft w:val="0"/>
      <w:marRight w:val="0"/>
      <w:marTop w:val="0"/>
      <w:marBottom w:val="0"/>
      <w:divBdr>
        <w:top w:val="none" w:sz="0" w:space="0" w:color="auto"/>
        <w:left w:val="none" w:sz="0" w:space="0" w:color="auto"/>
        <w:bottom w:val="none" w:sz="0" w:space="0" w:color="auto"/>
        <w:right w:val="none" w:sz="0" w:space="0" w:color="auto"/>
      </w:divBdr>
    </w:div>
    <w:div w:id="1765374020">
      <w:bodyDiv w:val="1"/>
      <w:marLeft w:val="0"/>
      <w:marRight w:val="0"/>
      <w:marTop w:val="0"/>
      <w:marBottom w:val="0"/>
      <w:divBdr>
        <w:top w:val="none" w:sz="0" w:space="0" w:color="auto"/>
        <w:left w:val="none" w:sz="0" w:space="0" w:color="auto"/>
        <w:bottom w:val="none" w:sz="0" w:space="0" w:color="auto"/>
        <w:right w:val="none" w:sz="0" w:space="0" w:color="auto"/>
      </w:divBdr>
    </w:div>
    <w:div w:id="1765879765">
      <w:bodyDiv w:val="1"/>
      <w:marLeft w:val="0"/>
      <w:marRight w:val="0"/>
      <w:marTop w:val="0"/>
      <w:marBottom w:val="0"/>
      <w:divBdr>
        <w:top w:val="none" w:sz="0" w:space="0" w:color="auto"/>
        <w:left w:val="none" w:sz="0" w:space="0" w:color="auto"/>
        <w:bottom w:val="none" w:sz="0" w:space="0" w:color="auto"/>
        <w:right w:val="none" w:sz="0" w:space="0" w:color="auto"/>
      </w:divBdr>
    </w:div>
    <w:div w:id="1830636964">
      <w:bodyDiv w:val="1"/>
      <w:marLeft w:val="0"/>
      <w:marRight w:val="0"/>
      <w:marTop w:val="0"/>
      <w:marBottom w:val="0"/>
      <w:divBdr>
        <w:top w:val="none" w:sz="0" w:space="0" w:color="auto"/>
        <w:left w:val="none" w:sz="0" w:space="0" w:color="auto"/>
        <w:bottom w:val="none" w:sz="0" w:space="0" w:color="auto"/>
        <w:right w:val="none" w:sz="0" w:space="0" w:color="auto"/>
      </w:divBdr>
    </w:div>
    <w:div w:id="1847861956">
      <w:bodyDiv w:val="1"/>
      <w:marLeft w:val="0"/>
      <w:marRight w:val="0"/>
      <w:marTop w:val="0"/>
      <w:marBottom w:val="0"/>
      <w:divBdr>
        <w:top w:val="none" w:sz="0" w:space="0" w:color="auto"/>
        <w:left w:val="none" w:sz="0" w:space="0" w:color="auto"/>
        <w:bottom w:val="none" w:sz="0" w:space="0" w:color="auto"/>
        <w:right w:val="none" w:sz="0" w:space="0" w:color="auto"/>
      </w:divBdr>
    </w:div>
    <w:div w:id="1852522199">
      <w:bodyDiv w:val="1"/>
      <w:marLeft w:val="0"/>
      <w:marRight w:val="0"/>
      <w:marTop w:val="0"/>
      <w:marBottom w:val="0"/>
      <w:divBdr>
        <w:top w:val="none" w:sz="0" w:space="0" w:color="auto"/>
        <w:left w:val="none" w:sz="0" w:space="0" w:color="auto"/>
        <w:bottom w:val="none" w:sz="0" w:space="0" w:color="auto"/>
        <w:right w:val="none" w:sz="0" w:space="0" w:color="auto"/>
      </w:divBdr>
    </w:div>
    <w:div w:id="1919057121">
      <w:bodyDiv w:val="1"/>
      <w:marLeft w:val="0"/>
      <w:marRight w:val="0"/>
      <w:marTop w:val="0"/>
      <w:marBottom w:val="0"/>
      <w:divBdr>
        <w:top w:val="none" w:sz="0" w:space="0" w:color="auto"/>
        <w:left w:val="none" w:sz="0" w:space="0" w:color="auto"/>
        <w:bottom w:val="none" w:sz="0" w:space="0" w:color="auto"/>
        <w:right w:val="none" w:sz="0" w:space="0" w:color="auto"/>
      </w:divBdr>
    </w:div>
    <w:div w:id="1932351791">
      <w:bodyDiv w:val="1"/>
      <w:marLeft w:val="0"/>
      <w:marRight w:val="0"/>
      <w:marTop w:val="0"/>
      <w:marBottom w:val="0"/>
      <w:divBdr>
        <w:top w:val="none" w:sz="0" w:space="0" w:color="auto"/>
        <w:left w:val="none" w:sz="0" w:space="0" w:color="auto"/>
        <w:bottom w:val="none" w:sz="0" w:space="0" w:color="auto"/>
        <w:right w:val="none" w:sz="0" w:space="0" w:color="auto"/>
      </w:divBdr>
    </w:div>
    <w:div w:id="1940990360">
      <w:bodyDiv w:val="1"/>
      <w:marLeft w:val="0"/>
      <w:marRight w:val="0"/>
      <w:marTop w:val="0"/>
      <w:marBottom w:val="0"/>
      <w:divBdr>
        <w:top w:val="none" w:sz="0" w:space="0" w:color="auto"/>
        <w:left w:val="none" w:sz="0" w:space="0" w:color="auto"/>
        <w:bottom w:val="none" w:sz="0" w:space="0" w:color="auto"/>
        <w:right w:val="none" w:sz="0" w:space="0" w:color="auto"/>
      </w:divBdr>
    </w:div>
    <w:div w:id="1950427143">
      <w:bodyDiv w:val="1"/>
      <w:marLeft w:val="0"/>
      <w:marRight w:val="0"/>
      <w:marTop w:val="0"/>
      <w:marBottom w:val="0"/>
      <w:divBdr>
        <w:top w:val="none" w:sz="0" w:space="0" w:color="auto"/>
        <w:left w:val="none" w:sz="0" w:space="0" w:color="auto"/>
        <w:bottom w:val="none" w:sz="0" w:space="0" w:color="auto"/>
        <w:right w:val="none" w:sz="0" w:space="0" w:color="auto"/>
      </w:divBdr>
    </w:div>
    <w:div w:id="1964069777">
      <w:bodyDiv w:val="1"/>
      <w:marLeft w:val="0"/>
      <w:marRight w:val="0"/>
      <w:marTop w:val="0"/>
      <w:marBottom w:val="0"/>
      <w:divBdr>
        <w:top w:val="none" w:sz="0" w:space="0" w:color="auto"/>
        <w:left w:val="none" w:sz="0" w:space="0" w:color="auto"/>
        <w:bottom w:val="none" w:sz="0" w:space="0" w:color="auto"/>
        <w:right w:val="none" w:sz="0" w:space="0" w:color="auto"/>
      </w:divBdr>
    </w:div>
    <w:div w:id="1978533487">
      <w:bodyDiv w:val="1"/>
      <w:marLeft w:val="0"/>
      <w:marRight w:val="0"/>
      <w:marTop w:val="0"/>
      <w:marBottom w:val="0"/>
      <w:divBdr>
        <w:top w:val="none" w:sz="0" w:space="0" w:color="auto"/>
        <w:left w:val="none" w:sz="0" w:space="0" w:color="auto"/>
        <w:bottom w:val="none" w:sz="0" w:space="0" w:color="auto"/>
        <w:right w:val="none" w:sz="0" w:space="0" w:color="auto"/>
      </w:divBdr>
    </w:div>
    <w:div w:id="1991596398">
      <w:bodyDiv w:val="1"/>
      <w:marLeft w:val="0"/>
      <w:marRight w:val="0"/>
      <w:marTop w:val="0"/>
      <w:marBottom w:val="0"/>
      <w:divBdr>
        <w:top w:val="none" w:sz="0" w:space="0" w:color="auto"/>
        <w:left w:val="none" w:sz="0" w:space="0" w:color="auto"/>
        <w:bottom w:val="none" w:sz="0" w:space="0" w:color="auto"/>
        <w:right w:val="none" w:sz="0" w:space="0" w:color="auto"/>
      </w:divBdr>
    </w:div>
    <w:div w:id="1997879169">
      <w:bodyDiv w:val="1"/>
      <w:marLeft w:val="0"/>
      <w:marRight w:val="0"/>
      <w:marTop w:val="0"/>
      <w:marBottom w:val="0"/>
      <w:divBdr>
        <w:top w:val="none" w:sz="0" w:space="0" w:color="auto"/>
        <w:left w:val="none" w:sz="0" w:space="0" w:color="auto"/>
        <w:bottom w:val="none" w:sz="0" w:space="0" w:color="auto"/>
        <w:right w:val="none" w:sz="0" w:space="0" w:color="auto"/>
      </w:divBdr>
    </w:div>
    <w:div w:id="1999964634">
      <w:bodyDiv w:val="1"/>
      <w:marLeft w:val="0"/>
      <w:marRight w:val="0"/>
      <w:marTop w:val="0"/>
      <w:marBottom w:val="0"/>
      <w:divBdr>
        <w:top w:val="none" w:sz="0" w:space="0" w:color="auto"/>
        <w:left w:val="none" w:sz="0" w:space="0" w:color="auto"/>
        <w:bottom w:val="none" w:sz="0" w:space="0" w:color="auto"/>
        <w:right w:val="none" w:sz="0" w:space="0" w:color="auto"/>
      </w:divBdr>
    </w:div>
    <w:div w:id="2004553436">
      <w:bodyDiv w:val="1"/>
      <w:marLeft w:val="0"/>
      <w:marRight w:val="0"/>
      <w:marTop w:val="0"/>
      <w:marBottom w:val="0"/>
      <w:divBdr>
        <w:top w:val="none" w:sz="0" w:space="0" w:color="auto"/>
        <w:left w:val="none" w:sz="0" w:space="0" w:color="auto"/>
        <w:bottom w:val="none" w:sz="0" w:space="0" w:color="auto"/>
        <w:right w:val="none" w:sz="0" w:space="0" w:color="auto"/>
      </w:divBdr>
    </w:div>
    <w:div w:id="2013872432">
      <w:bodyDiv w:val="1"/>
      <w:marLeft w:val="0"/>
      <w:marRight w:val="0"/>
      <w:marTop w:val="0"/>
      <w:marBottom w:val="0"/>
      <w:divBdr>
        <w:top w:val="none" w:sz="0" w:space="0" w:color="auto"/>
        <w:left w:val="none" w:sz="0" w:space="0" w:color="auto"/>
        <w:bottom w:val="none" w:sz="0" w:space="0" w:color="auto"/>
        <w:right w:val="none" w:sz="0" w:space="0" w:color="auto"/>
      </w:divBdr>
    </w:div>
    <w:div w:id="2043167458">
      <w:bodyDiv w:val="1"/>
      <w:marLeft w:val="0"/>
      <w:marRight w:val="0"/>
      <w:marTop w:val="0"/>
      <w:marBottom w:val="0"/>
      <w:divBdr>
        <w:top w:val="none" w:sz="0" w:space="0" w:color="auto"/>
        <w:left w:val="none" w:sz="0" w:space="0" w:color="auto"/>
        <w:bottom w:val="none" w:sz="0" w:space="0" w:color="auto"/>
        <w:right w:val="none" w:sz="0" w:space="0" w:color="auto"/>
      </w:divBdr>
    </w:div>
    <w:div w:id="2043943475">
      <w:bodyDiv w:val="1"/>
      <w:marLeft w:val="0"/>
      <w:marRight w:val="0"/>
      <w:marTop w:val="0"/>
      <w:marBottom w:val="0"/>
      <w:divBdr>
        <w:top w:val="none" w:sz="0" w:space="0" w:color="auto"/>
        <w:left w:val="none" w:sz="0" w:space="0" w:color="auto"/>
        <w:bottom w:val="none" w:sz="0" w:space="0" w:color="auto"/>
        <w:right w:val="none" w:sz="0" w:space="0" w:color="auto"/>
      </w:divBdr>
    </w:div>
    <w:div w:id="2066295789">
      <w:bodyDiv w:val="1"/>
      <w:marLeft w:val="0"/>
      <w:marRight w:val="0"/>
      <w:marTop w:val="0"/>
      <w:marBottom w:val="0"/>
      <w:divBdr>
        <w:top w:val="none" w:sz="0" w:space="0" w:color="auto"/>
        <w:left w:val="none" w:sz="0" w:space="0" w:color="auto"/>
        <w:bottom w:val="none" w:sz="0" w:space="0" w:color="auto"/>
        <w:right w:val="none" w:sz="0" w:space="0" w:color="auto"/>
      </w:divBdr>
    </w:div>
    <w:div w:id="2092434361">
      <w:bodyDiv w:val="1"/>
      <w:marLeft w:val="0"/>
      <w:marRight w:val="0"/>
      <w:marTop w:val="0"/>
      <w:marBottom w:val="0"/>
      <w:divBdr>
        <w:top w:val="none" w:sz="0" w:space="0" w:color="auto"/>
        <w:left w:val="none" w:sz="0" w:space="0" w:color="auto"/>
        <w:bottom w:val="none" w:sz="0" w:space="0" w:color="auto"/>
        <w:right w:val="none" w:sz="0" w:space="0" w:color="auto"/>
      </w:divBdr>
    </w:div>
    <w:div w:id="2096130503">
      <w:bodyDiv w:val="1"/>
      <w:marLeft w:val="0"/>
      <w:marRight w:val="0"/>
      <w:marTop w:val="0"/>
      <w:marBottom w:val="0"/>
      <w:divBdr>
        <w:top w:val="none" w:sz="0" w:space="0" w:color="auto"/>
        <w:left w:val="none" w:sz="0" w:space="0" w:color="auto"/>
        <w:bottom w:val="none" w:sz="0" w:space="0" w:color="auto"/>
        <w:right w:val="none" w:sz="0" w:space="0" w:color="auto"/>
      </w:divBdr>
    </w:div>
    <w:div w:id="2096658820">
      <w:bodyDiv w:val="1"/>
      <w:marLeft w:val="0"/>
      <w:marRight w:val="0"/>
      <w:marTop w:val="0"/>
      <w:marBottom w:val="0"/>
      <w:divBdr>
        <w:top w:val="none" w:sz="0" w:space="0" w:color="auto"/>
        <w:left w:val="none" w:sz="0" w:space="0" w:color="auto"/>
        <w:bottom w:val="none" w:sz="0" w:space="0" w:color="auto"/>
        <w:right w:val="none" w:sz="0" w:space="0" w:color="auto"/>
      </w:divBdr>
    </w:div>
    <w:div w:id="2106610364">
      <w:bodyDiv w:val="1"/>
      <w:marLeft w:val="0"/>
      <w:marRight w:val="0"/>
      <w:marTop w:val="0"/>
      <w:marBottom w:val="0"/>
      <w:divBdr>
        <w:top w:val="none" w:sz="0" w:space="0" w:color="auto"/>
        <w:left w:val="none" w:sz="0" w:space="0" w:color="auto"/>
        <w:bottom w:val="none" w:sz="0" w:space="0" w:color="auto"/>
        <w:right w:val="none" w:sz="0" w:space="0" w:color="auto"/>
      </w:divBdr>
    </w:div>
    <w:div w:id="21193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gminy.com.pl/opatowiec/przetargi.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gminy.com.pl/opatowiec/przetargi.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1C564-E31A-46C0-8ACB-3D428C57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4280</Words>
  <Characters>25681</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Jurytko, Rafał</dc:creator>
  <cp:keywords/>
  <dc:description/>
  <cp:lastModifiedBy>Pikuła, Przemysław</cp:lastModifiedBy>
  <cp:revision>2</cp:revision>
  <cp:lastPrinted>2020-05-19T07:09:00Z</cp:lastPrinted>
  <dcterms:created xsi:type="dcterms:W3CDTF">2022-07-26T06:09:00Z</dcterms:created>
  <dcterms:modified xsi:type="dcterms:W3CDTF">2022-07-26T06:09:00Z</dcterms:modified>
</cp:coreProperties>
</file>