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0A52A202" w:rsidR="00C9771A" w:rsidRPr="00433863" w:rsidRDefault="00767B65" w:rsidP="00767B65">
      <w:pPr>
        <w:jc w:val="right"/>
      </w:pPr>
      <w:r>
        <w:rPr>
          <w:noProof/>
        </w:rPr>
        <w:drawing>
          <wp:inline distT="0" distB="0" distL="0" distR="0" wp14:anchorId="1F1DEAEA" wp14:editId="59C9D1B9">
            <wp:extent cx="2117725" cy="531495"/>
            <wp:effectExtent l="0" t="0" r="0" b="1905"/>
            <wp:docPr id="11" name="Obraz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7725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47AE" w14:textId="35C47C7F" w:rsidR="00C9771A" w:rsidRPr="00095AD0" w:rsidRDefault="00A416BF" w:rsidP="008D5208">
      <w:pPr>
        <w:spacing w:line="360" w:lineRule="auto"/>
        <w:rPr>
          <w:color w:val="FF0000"/>
          <w:sz w:val="24"/>
          <w:szCs w:val="24"/>
        </w:rPr>
      </w:pPr>
      <w:r w:rsidRPr="00E23471">
        <w:rPr>
          <w:sz w:val="24"/>
          <w:szCs w:val="24"/>
        </w:rPr>
        <w:t>KC-I.432.</w:t>
      </w:r>
      <w:r w:rsidR="00A3490A">
        <w:rPr>
          <w:sz w:val="24"/>
          <w:szCs w:val="24"/>
        </w:rPr>
        <w:t>171</w:t>
      </w:r>
      <w:r w:rsidR="00E23471" w:rsidRPr="00E23471">
        <w:rPr>
          <w:sz w:val="24"/>
          <w:szCs w:val="24"/>
        </w:rPr>
        <w:t>.</w:t>
      </w:r>
      <w:r w:rsidR="00A3490A">
        <w:rPr>
          <w:sz w:val="24"/>
          <w:szCs w:val="24"/>
        </w:rPr>
        <w:t>1</w:t>
      </w:r>
      <w:r w:rsidRPr="00E23471">
        <w:rPr>
          <w:sz w:val="24"/>
          <w:szCs w:val="24"/>
        </w:rPr>
        <w:t>.20</w:t>
      </w:r>
      <w:r w:rsidR="00C77127" w:rsidRPr="00E23471">
        <w:rPr>
          <w:sz w:val="24"/>
          <w:szCs w:val="24"/>
        </w:rPr>
        <w:t>2</w:t>
      </w:r>
      <w:r w:rsidR="00A3490A">
        <w:rPr>
          <w:sz w:val="24"/>
          <w:szCs w:val="24"/>
        </w:rPr>
        <w:t>2</w:t>
      </w:r>
      <w:r w:rsidRPr="00095AD0">
        <w:rPr>
          <w:sz w:val="24"/>
          <w:szCs w:val="24"/>
        </w:rPr>
        <w:t xml:space="preserve">                                                                            </w:t>
      </w:r>
      <w:r w:rsidR="00242265">
        <w:rPr>
          <w:sz w:val="24"/>
          <w:szCs w:val="24"/>
        </w:rPr>
        <w:t xml:space="preserve">     </w:t>
      </w:r>
      <w:r w:rsidRPr="00095AD0">
        <w:rPr>
          <w:sz w:val="24"/>
          <w:szCs w:val="24"/>
        </w:rPr>
        <w:t xml:space="preserve"> </w:t>
      </w:r>
      <w:r w:rsidR="00C9771A" w:rsidRPr="009A239B">
        <w:rPr>
          <w:sz w:val="24"/>
          <w:szCs w:val="24"/>
        </w:rPr>
        <w:t xml:space="preserve">Kielce, </w:t>
      </w:r>
      <w:r w:rsidR="00242265">
        <w:rPr>
          <w:sz w:val="24"/>
          <w:szCs w:val="24"/>
        </w:rPr>
        <w:t>1</w:t>
      </w:r>
      <w:r w:rsidR="00192557">
        <w:rPr>
          <w:sz w:val="24"/>
          <w:szCs w:val="24"/>
        </w:rPr>
        <w:t>9</w:t>
      </w:r>
      <w:r w:rsidR="00242265">
        <w:rPr>
          <w:sz w:val="24"/>
          <w:szCs w:val="24"/>
        </w:rPr>
        <w:t>.05</w:t>
      </w:r>
      <w:r w:rsidR="00083BB5" w:rsidRPr="009A239B">
        <w:rPr>
          <w:sz w:val="24"/>
          <w:szCs w:val="24"/>
        </w:rPr>
        <w:t>.20</w:t>
      </w:r>
      <w:r w:rsidR="00917B95" w:rsidRPr="009A239B">
        <w:rPr>
          <w:sz w:val="24"/>
          <w:szCs w:val="24"/>
        </w:rPr>
        <w:t>2</w:t>
      </w:r>
      <w:r w:rsidR="00242265">
        <w:rPr>
          <w:sz w:val="24"/>
          <w:szCs w:val="24"/>
        </w:rPr>
        <w:t>2</w:t>
      </w:r>
      <w:r w:rsidR="006E6E54" w:rsidRPr="009A239B">
        <w:rPr>
          <w:sz w:val="24"/>
          <w:szCs w:val="24"/>
        </w:rPr>
        <w:t xml:space="preserve"> </w:t>
      </w:r>
      <w:r w:rsidR="00C9771A" w:rsidRPr="009A239B">
        <w:rPr>
          <w:sz w:val="24"/>
          <w:szCs w:val="24"/>
        </w:rPr>
        <w:t>r.</w:t>
      </w:r>
    </w:p>
    <w:p w14:paraId="31B68D9E" w14:textId="77777777" w:rsidR="00B20258" w:rsidRDefault="00B20258" w:rsidP="0004335C">
      <w:pPr>
        <w:spacing w:line="360" w:lineRule="auto"/>
        <w:rPr>
          <w:b/>
          <w:sz w:val="24"/>
          <w:szCs w:val="24"/>
        </w:rPr>
      </w:pPr>
    </w:p>
    <w:p w14:paraId="32473FA7" w14:textId="02D044A3" w:rsidR="0004335C" w:rsidRPr="0004335C" w:rsidRDefault="00FA3E4E" w:rsidP="0004335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Gmina Sandomierz</w:t>
      </w:r>
    </w:p>
    <w:p w14:paraId="50378250" w14:textId="43D7F115" w:rsidR="00FA3E4E" w:rsidRPr="00242265" w:rsidRDefault="00242265" w:rsidP="00FA3E4E">
      <w:pPr>
        <w:spacing w:line="360" w:lineRule="auto"/>
        <w:rPr>
          <w:bCs/>
        </w:rPr>
      </w:pPr>
      <w:r w:rsidRPr="00242265">
        <w:rPr>
          <w:bCs/>
        </w:rPr>
        <w:t>27-600 Sandomierz, P</w:t>
      </w:r>
      <w:r w:rsidR="00FA3E4E" w:rsidRPr="00242265">
        <w:rPr>
          <w:bCs/>
        </w:rPr>
        <w:t>l. Józefa Poniatowskiego 3</w:t>
      </w:r>
    </w:p>
    <w:p w14:paraId="0E55A060" w14:textId="77777777" w:rsidR="00A416BF" w:rsidRPr="00095AD0" w:rsidRDefault="00A416BF" w:rsidP="008D5208">
      <w:pPr>
        <w:spacing w:line="360" w:lineRule="auto"/>
        <w:ind w:left="-180"/>
        <w:rPr>
          <w:color w:val="FF0000"/>
          <w:sz w:val="24"/>
          <w:szCs w:val="24"/>
        </w:rPr>
      </w:pPr>
    </w:p>
    <w:p w14:paraId="34D46960" w14:textId="08FF7B33" w:rsidR="0004335C" w:rsidRPr="001E3F26" w:rsidRDefault="0004335C" w:rsidP="0004335C">
      <w:pPr>
        <w:spacing w:line="360" w:lineRule="auto"/>
        <w:jc w:val="center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 xml:space="preserve">INFORMACJA POKONTROLNA NR </w:t>
      </w:r>
      <w:r w:rsidRPr="00E23471">
        <w:rPr>
          <w:b/>
          <w:sz w:val="24"/>
          <w:szCs w:val="24"/>
        </w:rPr>
        <w:t>KC-I.432.</w:t>
      </w:r>
      <w:r w:rsidR="00242265">
        <w:rPr>
          <w:b/>
          <w:sz w:val="24"/>
          <w:szCs w:val="24"/>
        </w:rPr>
        <w:t>171</w:t>
      </w:r>
      <w:r w:rsidRPr="00E23471">
        <w:rPr>
          <w:b/>
          <w:sz w:val="24"/>
          <w:szCs w:val="24"/>
        </w:rPr>
        <w:t>.</w:t>
      </w:r>
      <w:r w:rsidR="00242265">
        <w:rPr>
          <w:b/>
          <w:sz w:val="24"/>
          <w:szCs w:val="24"/>
        </w:rPr>
        <w:t>1</w:t>
      </w:r>
      <w:r w:rsidRPr="00E23471">
        <w:rPr>
          <w:b/>
          <w:sz w:val="24"/>
          <w:szCs w:val="24"/>
        </w:rPr>
        <w:t>.202</w:t>
      </w:r>
      <w:r w:rsidR="00242265">
        <w:rPr>
          <w:b/>
          <w:sz w:val="24"/>
          <w:szCs w:val="24"/>
        </w:rPr>
        <w:t>2</w:t>
      </w:r>
      <w:r w:rsidRPr="00E23471">
        <w:rPr>
          <w:b/>
          <w:sz w:val="24"/>
          <w:szCs w:val="24"/>
        </w:rPr>
        <w:t>/</w:t>
      </w:r>
      <w:r w:rsidR="00242265">
        <w:rPr>
          <w:b/>
          <w:sz w:val="24"/>
          <w:szCs w:val="24"/>
        </w:rPr>
        <w:t>DK</w:t>
      </w:r>
      <w:r w:rsidR="00B20258" w:rsidRPr="00E23471">
        <w:rPr>
          <w:b/>
          <w:sz w:val="24"/>
          <w:szCs w:val="24"/>
        </w:rPr>
        <w:t>-</w:t>
      </w:r>
      <w:r w:rsidR="00242265">
        <w:rPr>
          <w:b/>
          <w:sz w:val="24"/>
          <w:szCs w:val="24"/>
        </w:rPr>
        <w:t>10</w:t>
      </w:r>
    </w:p>
    <w:p w14:paraId="53DB4CCF" w14:textId="48A460D1" w:rsidR="0004335C" w:rsidRPr="00C37049" w:rsidRDefault="0004335C" w:rsidP="0004335C">
      <w:pPr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z kontroli w trakcie realizacji projektu nr </w:t>
      </w:r>
      <w:bookmarkStart w:id="0" w:name="_Hlk88468938"/>
      <w:r w:rsidRPr="00242265">
        <w:rPr>
          <w:bCs/>
          <w:sz w:val="24"/>
          <w:szCs w:val="24"/>
        </w:rPr>
        <w:t>RPSW.0</w:t>
      </w:r>
      <w:r w:rsidR="004B62B5" w:rsidRPr="00242265">
        <w:rPr>
          <w:bCs/>
          <w:sz w:val="24"/>
          <w:szCs w:val="24"/>
        </w:rPr>
        <w:t>6</w:t>
      </w:r>
      <w:r w:rsidRPr="00242265">
        <w:rPr>
          <w:bCs/>
          <w:sz w:val="24"/>
          <w:szCs w:val="24"/>
        </w:rPr>
        <w:t>.0</w:t>
      </w:r>
      <w:r w:rsidR="004B62B5" w:rsidRPr="00242265">
        <w:rPr>
          <w:bCs/>
          <w:sz w:val="24"/>
          <w:szCs w:val="24"/>
        </w:rPr>
        <w:t>5</w:t>
      </w:r>
      <w:r w:rsidRPr="00242265">
        <w:rPr>
          <w:bCs/>
          <w:sz w:val="24"/>
          <w:szCs w:val="24"/>
        </w:rPr>
        <w:t>.00-26-00</w:t>
      </w:r>
      <w:r w:rsidR="004D4DF0" w:rsidRPr="00242265">
        <w:rPr>
          <w:bCs/>
          <w:sz w:val="24"/>
          <w:szCs w:val="24"/>
        </w:rPr>
        <w:t>0</w:t>
      </w:r>
      <w:r w:rsidR="004B62B5" w:rsidRPr="00242265">
        <w:rPr>
          <w:bCs/>
          <w:sz w:val="24"/>
          <w:szCs w:val="24"/>
        </w:rPr>
        <w:t>8</w:t>
      </w:r>
      <w:r w:rsidRPr="00242265">
        <w:rPr>
          <w:bCs/>
          <w:sz w:val="24"/>
          <w:szCs w:val="24"/>
        </w:rPr>
        <w:t>/</w:t>
      </w:r>
      <w:r w:rsidR="004B62B5" w:rsidRPr="00242265">
        <w:rPr>
          <w:bCs/>
          <w:sz w:val="24"/>
          <w:szCs w:val="24"/>
        </w:rPr>
        <w:t>16</w:t>
      </w:r>
      <w:r w:rsidRPr="00242265">
        <w:rPr>
          <w:bCs/>
          <w:sz w:val="24"/>
          <w:szCs w:val="24"/>
        </w:rPr>
        <w:t xml:space="preserve"> pn.</w:t>
      </w:r>
      <w:r w:rsidR="004B62B5" w:rsidRPr="00242265">
        <w:rPr>
          <w:bCs/>
          <w:sz w:val="24"/>
          <w:szCs w:val="24"/>
        </w:rPr>
        <w:t>:</w:t>
      </w:r>
      <w:r w:rsidRPr="001E3F26">
        <w:rPr>
          <w:b/>
          <w:sz w:val="24"/>
          <w:szCs w:val="24"/>
        </w:rPr>
        <w:t xml:space="preserve"> </w:t>
      </w:r>
      <w:r w:rsidR="004B62B5" w:rsidRPr="00242265">
        <w:rPr>
          <w:bCs/>
          <w:sz w:val="24"/>
          <w:szCs w:val="24"/>
        </w:rPr>
        <w:t>„</w:t>
      </w:r>
      <w:r w:rsidR="004B62B5" w:rsidRPr="00242265">
        <w:rPr>
          <w:bCs/>
          <w:i/>
          <w:iCs/>
          <w:color w:val="000000"/>
          <w:sz w:val="24"/>
          <w:szCs w:val="24"/>
        </w:rPr>
        <w:t>Rewitalizacja Sandomierza - miasta dziedzictwa kulturowego i rozwoju”</w:t>
      </w:r>
      <w:bookmarkEnd w:id="0"/>
      <w:r w:rsidR="004D4DF0" w:rsidRPr="00242265">
        <w:rPr>
          <w:bCs/>
          <w:i/>
          <w:sz w:val="24"/>
          <w:szCs w:val="24"/>
        </w:rPr>
        <w:t>,</w:t>
      </w:r>
      <w:r w:rsidR="004D4DF0" w:rsidRPr="001E3F26">
        <w:rPr>
          <w:b/>
          <w:i/>
          <w:sz w:val="24"/>
          <w:szCs w:val="24"/>
        </w:rPr>
        <w:t xml:space="preserve"> </w:t>
      </w:r>
      <w:r w:rsidRPr="001E3F26">
        <w:rPr>
          <w:sz w:val="24"/>
          <w:szCs w:val="24"/>
        </w:rPr>
        <w:t>realizowanego</w:t>
      </w:r>
      <w:r w:rsidR="004B62B5">
        <w:rPr>
          <w:sz w:val="24"/>
          <w:szCs w:val="24"/>
        </w:rPr>
        <w:t xml:space="preserve"> </w:t>
      </w:r>
      <w:r w:rsidRPr="001E3F26">
        <w:rPr>
          <w:sz w:val="24"/>
          <w:szCs w:val="24"/>
        </w:rPr>
        <w:t xml:space="preserve">w ramach Działania </w:t>
      </w:r>
      <w:r w:rsidR="004B62B5">
        <w:rPr>
          <w:sz w:val="24"/>
          <w:szCs w:val="24"/>
        </w:rPr>
        <w:t>6.5</w:t>
      </w:r>
      <w:r w:rsidR="001447DE" w:rsidRPr="001E3F26">
        <w:rPr>
          <w:sz w:val="24"/>
          <w:szCs w:val="24"/>
        </w:rPr>
        <w:t xml:space="preserve"> </w:t>
      </w:r>
      <w:r w:rsidR="004B62B5" w:rsidRPr="004B62B5">
        <w:rPr>
          <w:i/>
          <w:iCs/>
          <w:sz w:val="24"/>
          <w:szCs w:val="24"/>
        </w:rPr>
        <w:t>Rewitalizacja obszarów miejskich i wiejskich</w:t>
      </w:r>
      <w:r w:rsidR="001447DE" w:rsidRPr="001E3F26">
        <w:rPr>
          <w:sz w:val="24"/>
          <w:szCs w:val="24"/>
        </w:rPr>
        <w:t>,</w:t>
      </w:r>
      <w:r w:rsidRPr="001E3F26">
        <w:rPr>
          <w:sz w:val="24"/>
          <w:szCs w:val="24"/>
        </w:rPr>
        <w:t xml:space="preserve"> </w:t>
      </w:r>
      <w:r w:rsidR="004B62B5">
        <w:rPr>
          <w:sz w:val="24"/>
          <w:szCs w:val="24"/>
        </w:rPr>
        <w:t>6</w:t>
      </w:r>
      <w:r w:rsidRPr="001E3F26">
        <w:rPr>
          <w:sz w:val="24"/>
          <w:szCs w:val="24"/>
        </w:rPr>
        <w:t xml:space="preserve"> Osi priorytetowej </w:t>
      </w:r>
      <w:r w:rsidR="004B62B5" w:rsidRPr="004B62B5">
        <w:rPr>
          <w:i/>
          <w:iCs/>
          <w:sz w:val="24"/>
          <w:szCs w:val="24"/>
        </w:rPr>
        <w:t>Rozwój miast</w:t>
      </w:r>
      <w:r w:rsidR="004B62B5">
        <w:rPr>
          <w:sz w:val="24"/>
          <w:szCs w:val="24"/>
        </w:rPr>
        <w:t xml:space="preserve"> </w:t>
      </w:r>
      <w:r w:rsidRPr="001E3F26">
        <w:rPr>
          <w:sz w:val="24"/>
          <w:szCs w:val="24"/>
        </w:rPr>
        <w:t xml:space="preserve">Regionalnego Programu Operacyjnego Województwa Świętokrzyskiego na lata 2014 – 2020, polegającej na weryfikacji dokumentów w zakresie prawidłowości przeprowadzenia właściwych procedur dotyczących udzielania zamówień publicznych, przeprowadzonej na dokumentach w siedzibie Instytucji Zarządzającej Regionalnym Programem Operacyjnym </w:t>
      </w:r>
      <w:r w:rsidRPr="009A239B">
        <w:rPr>
          <w:spacing w:val="-4"/>
          <w:sz w:val="24"/>
          <w:szCs w:val="24"/>
        </w:rPr>
        <w:t xml:space="preserve">Województwa Świętokrzyskiego na lata 2014 – 2020 w </w:t>
      </w:r>
      <w:r w:rsidR="00C37049">
        <w:rPr>
          <w:spacing w:val="-4"/>
          <w:sz w:val="24"/>
          <w:szCs w:val="24"/>
        </w:rPr>
        <w:t>okresie</w:t>
      </w:r>
      <w:r w:rsidRPr="00242265">
        <w:rPr>
          <w:color w:val="FF0000"/>
          <w:spacing w:val="-4"/>
          <w:sz w:val="24"/>
          <w:szCs w:val="24"/>
        </w:rPr>
        <w:t xml:space="preserve"> </w:t>
      </w:r>
      <w:r w:rsidR="00C37049" w:rsidRPr="00C37049">
        <w:rPr>
          <w:spacing w:val="-4"/>
          <w:sz w:val="24"/>
          <w:szCs w:val="24"/>
        </w:rPr>
        <w:t>14 – 18.03. 2022 r</w:t>
      </w:r>
      <w:r w:rsidR="00410D1C" w:rsidRPr="00C37049">
        <w:rPr>
          <w:spacing w:val="-4"/>
          <w:sz w:val="24"/>
          <w:szCs w:val="24"/>
        </w:rPr>
        <w:t>.</w:t>
      </w:r>
      <w:r w:rsidR="001548B3" w:rsidRPr="00C37049">
        <w:rPr>
          <w:sz w:val="24"/>
          <w:szCs w:val="24"/>
        </w:rPr>
        <w:t xml:space="preserve"> </w:t>
      </w:r>
      <w:r w:rsidR="004B62B5" w:rsidRPr="00C37049">
        <w:rPr>
          <w:sz w:val="24"/>
          <w:szCs w:val="24"/>
        </w:rPr>
        <w:t>oraz na dokumenta</w:t>
      </w:r>
      <w:r w:rsidR="00C37049" w:rsidRPr="00C37049">
        <w:rPr>
          <w:sz w:val="24"/>
          <w:szCs w:val="24"/>
        </w:rPr>
        <w:t>ch</w:t>
      </w:r>
      <w:r w:rsidR="004B62B5" w:rsidRPr="00C37049">
        <w:rPr>
          <w:sz w:val="24"/>
          <w:szCs w:val="24"/>
        </w:rPr>
        <w:t xml:space="preserve"> zamieszczon</w:t>
      </w:r>
      <w:r w:rsidR="00C37049" w:rsidRPr="00C37049">
        <w:rPr>
          <w:sz w:val="24"/>
          <w:szCs w:val="24"/>
        </w:rPr>
        <w:t>ych przez Beneficjenta</w:t>
      </w:r>
      <w:r w:rsidR="00C37049">
        <w:rPr>
          <w:sz w:val="24"/>
          <w:szCs w:val="24"/>
        </w:rPr>
        <w:t xml:space="preserve"> </w:t>
      </w:r>
      <w:r w:rsidR="004B62B5" w:rsidRPr="00C37049">
        <w:rPr>
          <w:sz w:val="24"/>
          <w:szCs w:val="24"/>
        </w:rPr>
        <w:t xml:space="preserve">w </w:t>
      </w:r>
      <w:r w:rsidR="00C37049" w:rsidRPr="00C37049">
        <w:rPr>
          <w:sz w:val="24"/>
          <w:szCs w:val="24"/>
        </w:rPr>
        <w:t>systemie SL 2014 w dniu 17.05.2022 r.</w:t>
      </w:r>
      <w:r w:rsidR="004B62B5" w:rsidRPr="00C37049">
        <w:rPr>
          <w:sz w:val="24"/>
          <w:szCs w:val="24"/>
        </w:rPr>
        <w:t xml:space="preserve"> </w:t>
      </w:r>
    </w:p>
    <w:p w14:paraId="1F1E7F3D" w14:textId="27807BC0" w:rsidR="0004335C" w:rsidRPr="001E3F26" w:rsidRDefault="00C37049" w:rsidP="0004335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003F90F" w14:textId="77777777" w:rsidR="0004335C" w:rsidRPr="001E3F26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I. INFORMACJE OGÓLNE:</w:t>
      </w:r>
    </w:p>
    <w:p w14:paraId="6376B39A" w14:textId="77777777" w:rsidR="0004335C" w:rsidRPr="001E3F26" w:rsidRDefault="0004335C" w:rsidP="0004335C">
      <w:pPr>
        <w:numPr>
          <w:ilvl w:val="0"/>
          <w:numId w:val="32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Nazwa i adres badanego Beneficjenta:</w:t>
      </w:r>
    </w:p>
    <w:p w14:paraId="7E6041E9" w14:textId="35E4C0FA" w:rsidR="0004335C" w:rsidRDefault="00D66ADE" w:rsidP="0004335C">
      <w:pPr>
        <w:spacing w:line="360" w:lineRule="auto"/>
        <w:ind w:firstLine="357"/>
        <w:jc w:val="both"/>
        <w:rPr>
          <w:sz w:val="24"/>
          <w:szCs w:val="24"/>
        </w:rPr>
      </w:pPr>
      <w:r w:rsidRPr="00D66ADE">
        <w:rPr>
          <w:sz w:val="24"/>
          <w:szCs w:val="24"/>
        </w:rPr>
        <w:t>Gmina Sandomierz</w:t>
      </w:r>
    </w:p>
    <w:p w14:paraId="04E21C37" w14:textId="0EA1A201" w:rsidR="00D66ADE" w:rsidRDefault="00242265" w:rsidP="00242265">
      <w:pPr>
        <w:spacing w:line="360" w:lineRule="auto"/>
        <w:ind w:firstLine="357"/>
        <w:jc w:val="both"/>
        <w:rPr>
          <w:sz w:val="24"/>
          <w:szCs w:val="24"/>
        </w:rPr>
      </w:pPr>
      <w:r w:rsidRPr="00D66ADE">
        <w:rPr>
          <w:sz w:val="24"/>
          <w:szCs w:val="24"/>
        </w:rPr>
        <w:t>27-600</w:t>
      </w:r>
      <w:r>
        <w:rPr>
          <w:sz w:val="24"/>
          <w:szCs w:val="24"/>
        </w:rPr>
        <w:t xml:space="preserve"> Sandomierz, P</w:t>
      </w:r>
      <w:r w:rsidR="00D66ADE" w:rsidRPr="00D66ADE">
        <w:rPr>
          <w:sz w:val="24"/>
          <w:szCs w:val="24"/>
        </w:rPr>
        <w:t>l. Józefa Poniatowskiego</w:t>
      </w:r>
      <w:r w:rsidR="00D66ADE">
        <w:rPr>
          <w:sz w:val="24"/>
          <w:szCs w:val="24"/>
        </w:rPr>
        <w:t xml:space="preserve"> 3</w:t>
      </w:r>
    </w:p>
    <w:p w14:paraId="4DCD8513" w14:textId="77777777" w:rsidR="0004335C" w:rsidRPr="001E3F26" w:rsidRDefault="0004335C" w:rsidP="0004335C">
      <w:pPr>
        <w:numPr>
          <w:ilvl w:val="0"/>
          <w:numId w:val="32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E3F26">
        <w:rPr>
          <w:sz w:val="24"/>
          <w:szCs w:val="24"/>
        </w:rPr>
        <w:t>Status prawny Beneficjenta:</w:t>
      </w:r>
    </w:p>
    <w:p w14:paraId="496A72E7" w14:textId="4862E12E" w:rsidR="00D66ADE" w:rsidRDefault="00D66ADE" w:rsidP="00D66ADE">
      <w:pPr>
        <w:spacing w:line="360" w:lineRule="auto"/>
        <w:ind w:firstLine="357"/>
        <w:jc w:val="both"/>
        <w:rPr>
          <w:sz w:val="24"/>
          <w:szCs w:val="24"/>
        </w:rPr>
      </w:pPr>
      <w:r w:rsidRPr="00D66ADE">
        <w:rPr>
          <w:sz w:val="24"/>
          <w:szCs w:val="24"/>
        </w:rPr>
        <w:t>wspólnot</w:t>
      </w:r>
      <w:r>
        <w:rPr>
          <w:sz w:val="24"/>
          <w:szCs w:val="24"/>
        </w:rPr>
        <w:t>a</w:t>
      </w:r>
      <w:r w:rsidRPr="00D66ADE">
        <w:rPr>
          <w:sz w:val="24"/>
          <w:szCs w:val="24"/>
        </w:rPr>
        <w:t xml:space="preserve"> samorządow</w:t>
      </w:r>
      <w:r>
        <w:rPr>
          <w:sz w:val="24"/>
          <w:szCs w:val="24"/>
        </w:rPr>
        <w:t>a - gmina</w:t>
      </w:r>
    </w:p>
    <w:p w14:paraId="513EDD0A" w14:textId="0C7396BC" w:rsidR="0004335C" w:rsidRPr="001E3F26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II. PODSTAWA PRAWNA KONTROLI:</w:t>
      </w:r>
    </w:p>
    <w:p w14:paraId="73B2A71D" w14:textId="753C042B" w:rsidR="0004335C" w:rsidRPr="001E3F26" w:rsidRDefault="0004335C" w:rsidP="0004335C">
      <w:pPr>
        <w:spacing w:line="360" w:lineRule="auto"/>
        <w:jc w:val="both"/>
        <w:rPr>
          <w:sz w:val="24"/>
          <w:szCs w:val="24"/>
        </w:rPr>
      </w:pPr>
      <w:r w:rsidRPr="001E3F26">
        <w:rPr>
          <w:sz w:val="24"/>
          <w:szCs w:val="24"/>
        </w:rPr>
        <w:t xml:space="preserve">Niniejszą kontrolę przeprowadzono na podstawie art. 23 ust. 1 w związku z art. 22 ust. 4 ustawy z dnia 11 lipca 2014 r. o zasadach realizacji programów w zakresie polityki spójności finansowanych w perspektywie finansowej 2014 – 2020 (Dz.U. z 2020 r., poz. 818 </w:t>
      </w:r>
      <w:proofErr w:type="spellStart"/>
      <w:r w:rsidRPr="001E3F26">
        <w:rPr>
          <w:sz w:val="24"/>
          <w:szCs w:val="24"/>
        </w:rPr>
        <w:t>t.j</w:t>
      </w:r>
      <w:proofErr w:type="spellEnd"/>
      <w:r w:rsidRPr="001E3F26">
        <w:rPr>
          <w:sz w:val="24"/>
          <w:szCs w:val="24"/>
        </w:rPr>
        <w:t>.).</w:t>
      </w:r>
    </w:p>
    <w:p w14:paraId="27C2059D" w14:textId="77777777" w:rsidR="0004335C" w:rsidRPr="001E3F26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III. OBSZAR I CEL KONTROLI:</w:t>
      </w:r>
    </w:p>
    <w:p w14:paraId="595E1819" w14:textId="51909053" w:rsidR="0004335C" w:rsidRPr="001E3F26" w:rsidRDefault="0004335C" w:rsidP="0004335C">
      <w:pPr>
        <w:numPr>
          <w:ilvl w:val="0"/>
          <w:numId w:val="33"/>
        </w:numPr>
        <w:spacing w:line="360" w:lineRule="auto"/>
        <w:ind w:left="357" w:hanging="357"/>
        <w:jc w:val="both"/>
        <w:rPr>
          <w:i/>
          <w:sz w:val="24"/>
          <w:szCs w:val="24"/>
        </w:rPr>
      </w:pPr>
      <w:r w:rsidRPr="001E3F26">
        <w:rPr>
          <w:sz w:val="24"/>
          <w:szCs w:val="24"/>
        </w:rPr>
        <w:t>Cel kontroli stanowi weryfikacja dokumentów w zakresie prawidłowości przeprowadzenia</w:t>
      </w:r>
      <w:r w:rsidRPr="001E3F26">
        <w:rPr>
          <w:b/>
          <w:sz w:val="24"/>
          <w:szCs w:val="24"/>
        </w:rPr>
        <w:t xml:space="preserve"> </w:t>
      </w:r>
      <w:r w:rsidRPr="001E3F26">
        <w:rPr>
          <w:sz w:val="24"/>
          <w:szCs w:val="24"/>
        </w:rPr>
        <w:t xml:space="preserve">przez Beneficjenta właściwych procedur dotyczących udzielania zamówień publicznych w ramach realizacji projektu nr </w:t>
      </w:r>
      <w:r w:rsidR="00D66ADE" w:rsidRPr="00D66ADE">
        <w:rPr>
          <w:bCs/>
          <w:sz w:val="24"/>
          <w:szCs w:val="24"/>
        </w:rPr>
        <w:t>RPSW.06.05.00-26-0008/16 pn.:</w:t>
      </w:r>
      <w:r w:rsidR="00D66ADE">
        <w:rPr>
          <w:bCs/>
          <w:sz w:val="24"/>
          <w:szCs w:val="24"/>
        </w:rPr>
        <w:t xml:space="preserve"> </w:t>
      </w:r>
      <w:r w:rsidR="00D66ADE" w:rsidRPr="00D66ADE">
        <w:rPr>
          <w:bCs/>
          <w:sz w:val="24"/>
          <w:szCs w:val="24"/>
        </w:rPr>
        <w:t>„Rewitalizacja Sandomierza - miasta dziedzictwa kulturowego i rozwoju”</w:t>
      </w:r>
      <w:r w:rsidR="003E472A" w:rsidRPr="001E3F26">
        <w:rPr>
          <w:sz w:val="24"/>
          <w:szCs w:val="24"/>
        </w:rPr>
        <w:t>.</w:t>
      </w:r>
    </w:p>
    <w:p w14:paraId="09CF5C8A" w14:textId="09DD2AC2" w:rsidR="0004335C" w:rsidRPr="001E3F26" w:rsidRDefault="0004335C" w:rsidP="0004335C">
      <w:pPr>
        <w:numPr>
          <w:ilvl w:val="0"/>
          <w:numId w:val="33"/>
        </w:numPr>
        <w:spacing w:line="360" w:lineRule="auto"/>
        <w:ind w:left="357" w:hanging="357"/>
        <w:jc w:val="both"/>
        <w:rPr>
          <w:i/>
          <w:sz w:val="24"/>
          <w:szCs w:val="24"/>
        </w:rPr>
      </w:pPr>
      <w:r w:rsidRPr="001E3F26">
        <w:rPr>
          <w:sz w:val="24"/>
          <w:szCs w:val="24"/>
        </w:rPr>
        <w:lastRenderedPageBreak/>
        <w:t xml:space="preserve">Weryfikacja obejmuje dokumenty dotyczące udzielania zamówień publicznych związanych z wydatkami przedstawionymi przez Beneficjenta we wniosku o płatność </w:t>
      </w:r>
      <w:r w:rsidR="00673F5C" w:rsidRPr="001E3F26">
        <w:rPr>
          <w:sz w:val="24"/>
          <w:szCs w:val="24"/>
        </w:rPr>
        <w:t xml:space="preserve">                                            </w:t>
      </w:r>
      <w:r w:rsidRPr="001E3F26">
        <w:rPr>
          <w:sz w:val="24"/>
          <w:szCs w:val="24"/>
        </w:rPr>
        <w:t>nr RPSW.0</w:t>
      </w:r>
      <w:r w:rsidR="00D66ADE">
        <w:rPr>
          <w:sz w:val="24"/>
          <w:szCs w:val="24"/>
        </w:rPr>
        <w:t>6</w:t>
      </w:r>
      <w:r w:rsidRPr="001E3F26">
        <w:rPr>
          <w:sz w:val="24"/>
          <w:szCs w:val="24"/>
        </w:rPr>
        <w:t>.0</w:t>
      </w:r>
      <w:r w:rsidR="00D66ADE">
        <w:rPr>
          <w:sz w:val="24"/>
          <w:szCs w:val="24"/>
        </w:rPr>
        <w:t>5</w:t>
      </w:r>
      <w:r w:rsidRPr="001E3F26">
        <w:rPr>
          <w:sz w:val="24"/>
          <w:szCs w:val="24"/>
        </w:rPr>
        <w:t>.00-26-00</w:t>
      </w:r>
      <w:r w:rsidR="003E472A" w:rsidRPr="001E3F26">
        <w:rPr>
          <w:sz w:val="24"/>
          <w:szCs w:val="24"/>
        </w:rPr>
        <w:t>0</w:t>
      </w:r>
      <w:r w:rsidR="00D66ADE">
        <w:rPr>
          <w:sz w:val="24"/>
          <w:szCs w:val="24"/>
        </w:rPr>
        <w:t>8</w:t>
      </w:r>
      <w:r w:rsidRPr="001E3F26">
        <w:rPr>
          <w:sz w:val="24"/>
          <w:szCs w:val="24"/>
        </w:rPr>
        <w:t>/</w:t>
      </w:r>
      <w:r w:rsidR="00D66ADE">
        <w:rPr>
          <w:sz w:val="24"/>
          <w:szCs w:val="24"/>
        </w:rPr>
        <w:t>16</w:t>
      </w:r>
      <w:r w:rsidRPr="001E3F26">
        <w:rPr>
          <w:sz w:val="24"/>
          <w:szCs w:val="24"/>
        </w:rPr>
        <w:t>-0</w:t>
      </w:r>
      <w:r w:rsidR="00D66ADE">
        <w:rPr>
          <w:sz w:val="24"/>
          <w:szCs w:val="24"/>
        </w:rPr>
        <w:t>1</w:t>
      </w:r>
      <w:r w:rsidR="00242265">
        <w:rPr>
          <w:sz w:val="24"/>
          <w:szCs w:val="24"/>
        </w:rPr>
        <w:t>7</w:t>
      </w:r>
      <w:r w:rsidRPr="001E3F26">
        <w:rPr>
          <w:sz w:val="24"/>
          <w:szCs w:val="24"/>
        </w:rPr>
        <w:t>.</w:t>
      </w:r>
    </w:p>
    <w:p w14:paraId="731DCB5C" w14:textId="77777777" w:rsidR="0004335C" w:rsidRPr="001E3F26" w:rsidRDefault="0004335C" w:rsidP="0004335C">
      <w:pPr>
        <w:numPr>
          <w:ilvl w:val="0"/>
          <w:numId w:val="33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 w:rsidRPr="001E3F26">
        <w:rPr>
          <w:sz w:val="24"/>
          <w:szCs w:val="24"/>
        </w:rPr>
        <w:t>Kontrola przeprowadzona została przez Zespół Kontrolny złożony z pracowników Departamentu Kontroli i Certyfikacji RPO Urzędu Marszałkowskiego Województwa Świętokrzyskiego z siedzibą w Kielcach, w składzie:</w:t>
      </w:r>
    </w:p>
    <w:p w14:paraId="590F6F39" w14:textId="082AA263" w:rsidR="0004335C" w:rsidRPr="001E3F26" w:rsidRDefault="00242265" w:rsidP="0004335C">
      <w:pPr>
        <w:numPr>
          <w:ilvl w:val="0"/>
          <w:numId w:val="31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Dariusz Kosela</w:t>
      </w:r>
      <w:r w:rsidR="0004335C" w:rsidRPr="001E3F26">
        <w:rPr>
          <w:sz w:val="24"/>
          <w:szCs w:val="24"/>
        </w:rPr>
        <w:t> – </w:t>
      </w:r>
      <w:r>
        <w:rPr>
          <w:sz w:val="24"/>
          <w:szCs w:val="24"/>
        </w:rPr>
        <w:t>inspektor</w:t>
      </w:r>
      <w:r w:rsidR="0004335C" w:rsidRPr="001E3F26">
        <w:rPr>
          <w:sz w:val="24"/>
          <w:szCs w:val="24"/>
        </w:rPr>
        <w:t xml:space="preserve"> (kierownik Zespołu Kontrolnego),</w:t>
      </w:r>
    </w:p>
    <w:p w14:paraId="402ABFA3" w14:textId="04B0988B" w:rsidR="0004335C" w:rsidRPr="001E3F26" w:rsidRDefault="00242265" w:rsidP="00242265">
      <w:pPr>
        <w:numPr>
          <w:ilvl w:val="0"/>
          <w:numId w:val="31"/>
        </w:numPr>
        <w:spacing w:after="12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Izabela Pastuszka</w:t>
      </w:r>
      <w:r w:rsidR="0004335C" w:rsidRPr="001E3F26">
        <w:rPr>
          <w:sz w:val="24"/>
          <w:szCs w:val="24"/>
        </w:rPr>
        <w:t> – </w:t>
      </w:r>
      <w:r>
        <w:rPr>
          <w:sz w:val="24"/>
          <w:szCs w:val="24"/>
        </w:rPr>
        <w:t>główny specjalista</w:t>
      </w:r>
      <w:r w:rsidR="0004335C" w:rsidRPr="001E3F26">
        <w:rPr>
          <w:sz w:val="24"/>
          <w:szCs w:val="24"/>
        </w:rPr>
        <w:t xml:space="preserve"> (członek Zespołu Kontrolnego).</w:t>
      </w:r>
    </w:p>
    <w:p w14:paraId="4306B990" w14:textId="77777777" w:rsidR="0004335C" w:rsidRPr="001E3F26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1E3F26">
        <w:rPr>
          <w:b/>
          <w:sz w:val="24"/>
          <w:szCs w:val="24"/>
        </w:rPr>
        <w:t>IV. USTALENIA SZCZEGÓŁOWE:</w:t>
      </w:r>
    </w:p>
    <w:p w14:paraId="567F3DE8" w14:textId="6B0FEBEC" w:rsidR="00B27133" w:rsidRPr="00B27133" w:rsidRDefault="001C3A4A" w:rsidP="00B27133">
      <w:pPr>
        <w:spacing w:line="360" w:lineRule="auto"/>
        <w:jc w:val="both"/>
        <w:rPr>
          <w:sz w:val="24"/>
          <w:szCs w:val="24"/>
        </w:rPr>
      </w:pPr>
      <w:r w:rsidRPr="001C3A4A">
        <w:rPr>
          <w:sz w:val="24"/>
          <w:szCs w:val="24"/>
        </w:rPr>
        <w:t>W wyniku dokonanej weryfikacji dokumentów dotyczących zamówień udzielonych w ramach projektu nr RPSW.0</w:t>
      </w:r>
      <w:r w:rsidR="007B7729">
        <w:rPr>
          <w:sz w:val="24"/>
          <w:szCs w:val="24"/>
        </w:rPr>
        <w:t>6</w:t>
      </w:r>
      <w:r w:rsidRPr="001C3A4A">
        <w:rPr>
          <w:sz w:val="24"/>
          <w:szCs w:val="24"/>
        </w:rPr>
        <w:t>.0</w:t>
      </w:r>
      <w:r w:rsidR="007B7729">
        <w:rPr>
          <w:sz w:val="24"/>
          <w:szCs w:val="24"/>
        </w:rPr>
        <w:t>5</w:t>
      </w:r>
      <w:r w:rsidRPr="001C3A4A">
        <w:rPr>
          <w:sz w:val="24"/>
          <w:szCs w:val="24"/>
        </w:rPr>
        <w:t>.00-26-000</w:t>
      </w:r>
      <w:r w:rsidR="007B7729">
        <w:rPr>
          <w:sz w:val="24"/>
          <w:szCs w:val="24"/>
        </w:rPr>
        <w:t>8</w:t>
      </w:r>
      <w:r w:rsidRPr="001C3A4A">
        <w:rPr>
          <w:sz w:val="24"/>
          <w:szCs w:val="24"/>
        </w:rPr>
        <w:t>/</w:t>
      </w:r>
      <w:r w:rsidR="009A2759">
        <w:rPr>
          <w:sz w:val="24"/>
          <w:szCs w:val="24"/>
        </w:rPr>
        <w:t>16</w:t>
      </w:r>
      <w:r w:rsidRPr="001C3A4A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</w:t>
      </w:r>
      <w:r w:rsidR="00242265">
        <w:rPr>
          <w:sz w:val="24"/>
          <w:szCs w:val="24"/>
        </w:rPr>
        <w:t xml:space="preserve"> co następuje:</w:t>
      </w:r>
    </w:p>
    <w:p w14:paraId="20FE377A" w14:textId="0E2F38F5" w:rsidR="00032267" w:rsidRPr="000C698C" w:rsidRDefault="001C3A4A" w:rsidP="000C698C">
      <w:pPr>
        <w:pStyle w:val="Akapitzlist"/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0C698C">
        <w:rPr>
          <w:sz w:val="24"/>
          <w:szCs w:val="24"/>
        </w:rPr>
        <w:t>Beneficjent przeprowadził postępowanie o udzielenie zamówienia publicznego w trybie przetargu nieograniczonego, o którym mowa w art. 39 ustawy z dnia 29</w:t>
      </w:r>
      <w:r w:rsidR="000C698C" w:rsidRPr="000C698C">
        <w:rPr>
          <w:sz w:val="24"/>
          <w:szCs w:val="24"/>
        </w:rPr>
        <w:t>.01.</w:t>
      </w:r>
      <w:r w:rsidRPr="000C698C">
        <w:rPr>
          <w:sz w:val="24"/>
          <w:szCs w:val="24"/>
        </w:rPr>
        <w:t>2004</w:t>
      </w:r>
      <w:r w:rsidR="00DE3567">
        <w:rPr>
          <w:sz w:val="24"/>
          <w:szCs w:val="24"/>
        </w:rPr>
        <w:t xml:space="preserve"> </w:t>
      </w:r>
      <w:r w:rsidRPr="000C698C">
        <w:rPr>
          <w:sz w:val="24"/>
          <w:szCs w:val="24"/>
        </w:rPr>
        <w:t xml:space="preserve">r. Prawo zamówień publicznych. </w:t>
      </w:r>
      <w:r w:rsidR="001F15D3" w:rsidRPr="000C698C">
        <w:rPr>
          <w:sz w:val="24"/>
          <w:szCs w:val="24"/>
        </w:rPr>
        <w:t>Przedmiotowe postępowanie zostało wszczęte</w:t>
      </w:r>
      <w:r w:rsidR="00242265" w:rsidRPr="000C698C">
        <w:rPr>
          <w:sz w:val="24"/>
          <w:szCs w:val="24"/>
        </w:rPr>
        <w:t xml:space="preserve"> </w:t>
      </w:r>
      <w:r w:rsidR="001F15D3" w:rsidRPr="000C698C">
        <w:rPr>
          <w:sz w:val="24"/>
          <w:szCs w:val="24"/>
        </w:rPr>
        <w:t>w dniu 29.09.2020 r. poprzez zamieszczenie ogłoszenia o zamówieniu w Biuletynie Zamówień Publicznych pod nr 583753-N-2020 i dotyczyło wyboru wykonawcy na zadanie pn. „Przebudowa i nadbudowa Miejskiej Biblioteki Publicznej wraz z wyposażeniem”</w:t>
      </w:r>
      <w:r w:rsidR="001F15D3" w:rsidRPr="00932E6D">
        <w:t xml:space="preserve">. </w:t>
      </w:r>
      <w:r w:rsidR="00032267">
        <w:t xml:space="preserve">               </w:t>
      </w:r>
      <w:r w:rsidR="001F15D3" w:rsidRPr="000C698C">
        <w:rPr>
          <w:sz w:val="24"/>
          <w:szCs w:val="24"/>
        </w:rPr>
        <w:t xml:space="preserve">W wyniku rozstrzygnięcia postępowania Zamawiający w dniu 10.12.2020 r. zawarł umowę o roboty budowlane nr TI.272.1/6/2020 z Wykonawcą: „BRUK-DAR” Dariusz Skawiński Breń Osuchowski 91, 39-304 </w:t>
      </w:r>
      <w:r w:rsidR="00902BCB" w:rsidRPr="000C698C">
        <w:rPr>
          <w:sz w:val="24"/>
          <w:szCs w:val="24"/>
        </w:rPr>
        <w:t>Czermin</w:t>
      </w:r>
      <w:r w:rsidR="00F6704E" w:rsidRPr="000C698C">
        <w:rPr>
          <w:sz w:val="24"/>
          <w:szCs w:val="24"/>
        </w:rPr>
        <w:t>,</w:t>
      </w:r>
      <w:r w:rsidR="001F15D3" w:rsidRPr="000C698C">
        <w:rPr>
          <w:sz w:val="24"/>
          <w:szCs w:val="24"/>
        </w:rPr>
        <w:t xml:space="preserve"> na kwotę 4 599 070,93 zł brutto. </w:t>
      </w:r>
    </w:p>
    <w:p w14:paraId="0B553DDD" w14:textId="5FD15D77" w:rsidR="00032267" w:rsidRDefault="00032267" w:rsidP="00032267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Powyżej wskazane: postępowanie oraz umowa zostały zweryfikowane przez IZ RPOWŚ              na lata 2014 – 2020 w toku postępowania kontrolnego przeprowadzonego w okresie 30.08-26.11.2021 r.  </w:t>
      </w:r>
    </w:p>
    <w:p w14:paraId="33FD936B" w14:textId="141440DE" w:rsidR="00032267" w:rsidRDefault="00032267" w:rsidP="00032267">
      <w:pPr>
        <w:spacing w:line="360" w:lineRule="auto"/>
        <w:ind w:left="360"/>
        <w:jc w:val="both"/>
        <w:rPr>
          <w:sz w:val="24"/>
          <w:szCs w:val="24"/>
        </w:rPr>
      </w:pPr>
      <w:r w:rsidRPr="00902BCB">
        <w:rPr>
          <w:sz w:val="24"/>
          <w:szCs w:val="24"/>
        </w:rPr>
        <w:t xml:space="preserve">W wyniku weryfikacji </w:t>
      </w:r>
      <w:r>
        <w:rPr>
          <w:sz w:val="24"/>
          <w:szCs w:val="24"/>
        </w:rPr>
        <w:t xml:space="preserve">ww. </w:t>
      </w:r>
      <w:r w:rsidRPr="00902BCB">
        <w:rPr>
          <w:sz w:val="24"/>
          <w:szCs w:val="24"/>
        </w:rPr>
        <w:t>postępowania stwierdzono uchybieni</w:t>
      </w:r>
      <w:r>
        <w:rPr>
          <w:sz w:val="24"/>
          <w:szCs w:val="24"/>
        </w:rPr>
        <w:t>e</w:t>
      </w:r>
      <w:r w:rsidRPr="00902BCB">
        <w:rPr>
          <w:sz w:val="24"/>
          <w:szCs w:val="24"/>
        </w:rPr>
        <w:t xml:space="preserve"> nie mające wpływu </w:t>
      </w:r>
      <w:r>
        <w:rPr>
          <w:sz w:val="24"/>
          <w:szCs w:val="24"/>
        </w:rPr>
        <w:t xml:space="preserve">                 </w:t>
      </w:r>
      <w:r w:rsidRPr="00902BCB">
        <w:rPr>
          <w:sz w:val="24"/>
          <w:szCs w:val="24"/>
        </w:rPr>
        <w:t>na wynik postępowania polegające na naruszeniu § 12 ust. 7 umowy o dofinansowanie projektu, poprzez zamieszczenie w module zamówienia publiczne SL 2014 pełnej dokumentacji z postępowania</w:t>
      </w:r>
      <w:r>
        <w:rPr>
          <w:sz w:val="24"/>
          <w:szCs w:val="24"/>
        </w:rPr>
        <w:t xml:space="preserve"> po terminie wynikającym z tejże umowy</w:t>
      </w:r>
      <w:r w:rsidRPr="00902BC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DFB7D29" w14:textId="6E451EB4" w:rsidR="00032267" w:rsidRDefault="00032267" w:rsidP="00032267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toku niniejszego postępowania kontrolnego weryfikacji poddano aneksy do umowy                 nr </w:t>
      </w:r>
      <w:r w:rsidRPr="00032267">
        <w:rPr>
          <w:sz w:val="24"/>
          <w:szCs w:val="24"/>
        </w:rPr>
        <w:t>TI.272.1/6/2020</w:t>
      </w:r>
      <w:r>
        <w:rPr>
          <w:sz w:val="24"/>
          <w:szCs w:val="24"/>
        </w:rPr>
        <w:t>, t.j.:</w:t>
      </w:r>
    </w:p>
    <w:p w14:paraId="54E562F7" w14:textId="7EF7F025" w:rsidR="00032267" w:rsidRDefault="00032267" w:rsidP="00032267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aneks nr 1, z dnia 25.10.2021 r., </w:t>
      </w:r>
    </w:p>
    <w:p w14:paraId="08C4C16B" w14:textId="18975D60" w:rsidR="00032267" w:rsidRDefault="00032267" w:rsidP="00032267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aneks nr 2, z dnia 12.11.2021 r.,</w:t>
      </w:r>
    </w:p>
    <w:p w14:paraId="01E5F8FB" w14:textId="3AAC8A4E" w:rsidR="00032267" w:rsidRDefault="00AE7390" w:rsidP="00032267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aneks nr 3, z dnia 10.03.2022 r.</w:t>
      </w:r>
    </w:p>
    <w:p w14:paraId="1BF137FD" w14:textId="42DC9354" w:rsidR="00AE7390" w:rsidRDefault="00AE7390" w:rsidP="00AE7390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ocenie kontrolujących postanowienia w/w aneksów są zgodne z art. 144 ust. 1 pkt 1,                    pkt 2 ustawy z dnia 29.01.2004 r. Prawo zamówień publicznych, ( j.t. Dz.U. 2019r., poz. 1843 ) w zw. z </w:t>
      </w:r>
      <w:r w:rsidRPr="00AE7390">
        <w:rPr>
          <w:sz w:val="24"/>
          <w:szCs w:val="24"/>
        </w:rPr>
        <w:t>§ 20 ust. 1 pkt 1-2, ust. 2 pkt 2 umowy</w:t>
      </w:r>
      <w:r>
        <w:rPr>
          <w:sz w:val="24"/>
          <w:szCs w:val="24"/>
        </w:rPr>
        <w:t xml:space="preserve"> </w:t>
      </w:r>
      <w:r w:rsidRPr="00032267">
        <w:rPr>
          <w:sz w:val="24"/>
          <w:szCs w:val="24"/>
        </w:rPr>
        <w:t>nr TI.272.1/6/2020</w:t>
      </w:r>
      <w:r>
        <w:rPr>
          <w:sz w:val="24"/>
          <w:szCs w:val="24"/>
        </w:rPr>
        <w:t>.</w:t>
      </w:r>
    </w:p>
    <w:p w14:paraId="230CD542" w14:textId="0984B645" w:rsidR="00AE7390" w:rsidRPr="00C37049" w:rsidRDefault="00AE7390" w:rsidP="00AE7390">
      <w:pPr>
        <w:spacing w:line="360" w:lineRule="auto"/>
        <w:ind w:left="360"/>
        <w:jc w:val="both"/>
        <w:rPr>
          <w:sz w:val="24"/>
          <w:szCs w:val="24"/>
        </w:rPr>
      </w:pPr>
      <w:r w:rsidRPr="00C37049">
        <w:rPr>
          <w:sz w:val="24"/>
          <w:szCs w:val="24"/>
        </w:rPr>
        <w:t xml:space="preserve">Nadto, w toku postępowania kontrolnego ustalono iż przedmiot umowy został zrealizowany w terminie zgodnym z terminem </w:t>
      </w:r>
      <w:r w:rsidR="000C698C" w:rsidRPr="00C37049">
        <w:rPr>
          <w:sz w:val="24"/>
          <w:szCs w:val="24"/>
        </w:rPr>
        <w:t>ustalonym przez strony w aneksie nr 1.</w:t>
      </w:r>
    </w:p>
    <w:p w14:paraId="03EC6EF6" w14:textId="05FDD898" w:rsidR="00AE7390" w:rsidRDefault="00AE7390" w:rsidP="00AE739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wyniku weryfikacji w/w aneksów kontrolujący nie stwierdzili nieprawidłowości ani błędów formalnych.</w:t>
      </w:r>
    </w:p>
    <w:p w14:paraId="766AF3AA" w14:textId="47BEFE59" w:rsidR="000C698C" w:rsidRDefault="000C698C" w:rsidP="00B27133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Lista sprawdzająca w/w aneksy stanowi dowód nr </w:t>
      </w:r>
      <w:r w:rsidR="00B27133">
        <w:rPr>
          <w:sz w:val="24"/>
          <w:szCs w:val="24"/>
        </w:rPr>
        <w:t>1</w:t>
      </w:r>
      <w:r>
        <w:rPr>
          <w:sz w:val="24"/>
          <w:szCs w:val="24"/>
        </w:rPr>
        <w:t xml:space="preserve"> do niniejszej informacji pokontrolnej. </w:t>
      </w:r>
    </w:p>
    <w:p w14:paraId="5CDABD4F" w14:textId="663D5ACE" w:rsidR="00B27133" w:rsidRPr="002C4C9A" w:rsidRDefault="00B27133" w:rsidP="00776EBD">
      <w:pPr>
        <w:pStyle w:val="Akapitzlist"/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B27133">
        <w:rPr>
          <w:sz w:val="24"/>
          <w:szCs w:val="24"/>
        </w:rPr>
        <w:t xml:space="preserve">W ramach projektu Beneficjent przeprowadził postepowanie o udzielenie zamówienia publicznego nr </w:t>
      </w:r>
      <w:r>
        <w:rPr>
          <w:sz w:val="24"/>
          <w:szCs w:val="24"/>
        </w:rPr>
        <w:t>765121</w:t>
      </w:r>
      <w:r w:rsidR="00DE3567">
        <w:rPr>
          <w:sz w:val="24"/>
          <w:szCs w:val="24"/>
        </w:rPr>
        <w:t>-N-2020.</w:t>
      </w:r>
      <w:r w:rsidRPr="00B27133">
        <w:rPr>
          <w:sz w:val="24"/>
          <w:szCs w:val="24"/>
        </w:rPr>
        <w:t xml:space="preserve"> Przedmiotowe postępowanie zostało wszczęte w dniu </w:t>
      </w:r>
      <w:r>
        <w:rPr>
          <w:sz w:val="24"/>
          <w:szCs w:val="24"/>
        </w:rPr>
        <w:t>14</w:t>
      </w:r>
      <w:r w:rsidRPr="00B27133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B27133">
        <w:rPr>
          <w:sz w:val="24"/>
          <w:szCs w:val="24"/>
        </w:rPr>
        <w:t xml:space="preserve">.2020 r. poprzez opublikowane ogłoszenia w Biuletynie Zamówień Publicznych. Przeprowadzone postępowanie dotyczyło wyboru wykonawcy robót budowlanych polegających na wykonaniu </w:t>
      </w:r>
      <w:r>
        <w:rPr>
          <w:sz w:val="24"/>
          <w:szCs w:val="24"/>
        </w:rPr>
        <w:t>monitoringu Miasta Sandomierza wraz z wy</w:t>
      </w:r>
      <w:r w:rsidR="00DE3567">
        <w:rPr>
          <w:sz w:val="24"/>
          <w:szCs w:val="24"/>
        </w:rPr>
        <w:t>konaniem centrum monitoringu, (</w:t>
      </w:r>
      <w:r>
        <w:rPr>
          <w:sz w:val="24"/>
          <w:szCs w:val="24"/>
        </w:rPr>
        <w:t xml:space="preserve">pomieszczenia monitoringu miejskiego oraz pomieszczenia zarządzania kryzysowego </w:t>
      </w:r>
      <w:r w:rsidR="00DE3567">
        <w:rPr>
          <w:sz w:val="24"/>
          <w:szCs w:val="24"/>
        </w:rPr>
        <w:t>i obrony cywilnej</w:t>
      </w:r>
      <w:r w:rsidR="00776EBD">
        <w:rPr>
          <w:sz w:val="24"/>
          <w:szCs w:val="24"/>
        </w:rPr>
        <w:t>).</w:t>
      </w:r>
      <w:r w:rsidRPr="00B27133">
        <w:rPr>
          <w:sz w:val="24"/>
          <w:szCs w:val="24"/>
        </w:rPr>
        <w:t xml:space="preserve"> W wyniku rozstrzygnięcia przedmiotowego postępowania, w dniu </w:t>
      </w:r>
      <w:r w:rsidR="00776EBD">
        <w:rPr>
          <w:sz w:val="24"/>
          <w:szCs w:val="24"/>
        </w:rPr>
        <w:t>23</w:t>
      </w:r>
      <w:r w:rsidRPr="00B27133">
        <w:rPr>
          <w:sz w:val="24"/>
          <w:szCs w:val="24"/>
        </w:rPr>
        <w:t>.0</w:t>
      </w:r>
      <w:r w:rsidR="00776EBD">
        <w:rPr>
          <w:sz w:val="24"/>
          <w:szCs w:val="24"/>
        </w:rPr>
        <w:t>2</w:t>
      </w:r>
      <w:r w:rsidRPr="00B27133">
        <w:rPr>
          <w:sz w:val="24"/>
          <w:szCs w:val="24"/>
        </w:rPr>
        <w:t>.202</w:t>
      </w:r>
      <w:r w:rsidR="00776EBD">
        <w:rPr>
          <w:sz w:val="24"/>
          <w:szCs w:val="24"/>
        </w:rPr>
        <w:t>1</w:t>
      </w:r>
      <w:r w:rsidRPr="00B27133">
        <w:rPr>
          <w:sz w:val="24"/>
          <w:szCs w:val="24"/>
        </w:rPr>
        <w:t xml:space="preserve"> r. zawarto umowę nr </w:t>
      </w:r>
      <w:r w:rsidR="00776EBD" w:rsidRPr="00032267">
        <w:rPr>
          <w:sz w:val="24"/>
          <w:szCs w:val="24"/>
        </w:rPr>
        <w:t>TI.272.1/</w:t>
      </w:r>
      <w:r w:rsidR="00776EBD">
        <w:rPr>
          <w:sz w:val="24"/>
          <w:szCs w:val="24"/>
        </w:rPr>
        <w:t>1</w:t>
      </w:r>
      <w:r w:rsidR="00776EBD" w:rsidRPr="00032267">
        <w:rPr>
          <w:sz w:val="24"/>
          <w:szCs w:val="24"/>
        </w:rPr>
        <w:t>/202</w:t>
      </w:r>
      <w:r w:rsidR="00776EBD">
        <w:rPr>
          <w:sz w:val="24"/>
          <w:szCs w:val="24"/>
        </w:rPr>
        <w:t xml:space="preserve">1 </w:t>
      </w:r>
      <w:r w:rsidRPr="00B27133">
        <w:rPr>
          <w:sz w:val="24"/>
          <w:szCs w:val="24"/>
        </w:rPr>
        <w:t xml:space="preserve">między Beneficjentem a Wykonawcą – </w:t>
      </w:r>
      <w:r w:rsidR="00776EBD">
        <w:rPr>
          <w:sz w:val="24"/>
          <w:szCs w:val="24"/>
        </w:rPr>
        <w:t xml:space="preserve">konsorcjum firm: Symetria Sp. z o.o. z siedzibą w Busku – Zdroju oraz </w:t>
      </w:r>
      <w:proofErr w:type="spellStart"/>
      <w:r w:rsidR="00776EBD">
        <w:rPr>
          <w:sz w:val="24"/>
          <w:szCs w:val="24"/>
        </w:rPr>
        <w:t>Miraccord</w:t>
      </w:r>
      <w:proofErr w:type="spellEnd"/>
      <w:r w:rsidR="00776EBD">
        <w:rPr>
          <w:sz w:val="24"/>
          <w:szCs w:val="24"/>
        </w:rPr>
        <w:t xml:space="preserve"> Maciej Nowak z siedzibą w Roczynach, </w:t>
      </w:r>
      <w:r w:rsidRPr="00776EBD">
        <w:rPr>
          <w:sz w:val="24"/>
          <w:szCs w:val="24"/>
        </w:rPr>
        <w:t xml:space="preserve">na kwotę </w:t>
      </w:r>
      <w:r w:rsidRPr="002C4C9A">
        <w:rPr>
          <w:sz w:val="24"/>
          <w:szCs w:val="24"/>
        </w:rPr>
        <w:t>1</w:t>
      </w:r>
      <w:r w:rsidR="002C4C9A" w:rsidRPr="002C4C9A">
        <w:rPr>
          <w:sz w:val="24"/>
          <w:szCs w:val="24"/>
        </w:rPr>
        <w:t> 566 995,</w:t>
      </w:r>
      <w:r w:rsidRPr="002C4C9A">
        <w:rPr>
          <w:sz w:val="24"/>
          <w:szCs w:val="24"/>
        </w:rPr>
        <w:t>4</w:t>
      </w:r>
      <w:r w:rsidR="002C4C9A" w:rsidRPr="002C4C9A">
        <w:rPr>
          <w:sz w:val="24"/>
          <w:szCs w:val="24"/>
        </w:rPr>
        <w:t>0</w:t>
      </w:r>
      <w:r w:rsidRPr="002C4C9A">
        <w:rPr>
          <w:sz w:val="24"/>
          <w:szCs w:val="24"/>
        </w:rPr>
        <w:t xml:space="preserve"> zł brutto. </w:t>
      </w:r>
    </w:p>
    <w:p w14:paraId="3375996C" w14:textId="3786AEF9" w:rsidR="00B82E01" w:rsidRPr="002A0ABA" w:rsidRDefault="00B82E01" w:rsidP="00B27133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2A0ABA">
        <w:rPr>
          <w:sz w:val="24"/>
          <w:szCs w:val="24"/>
        </w:rPr>
        <w:t>Strony w/w umowy wprowadziły do niej następujące zmiany:</w:t>
      </w:r>
    </w:p>
    <w:p w14:paraId="4B00F3B7" w14:textId="6CBE9890" w:rsidR="00B82E01" w:rsidRPr="002A0ABA" w:rsidRDefault="00B82E01" w:rsidP="00B82E01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2A0ABA">
        <w:rPr>
          <w:sz w:val="24"/>
          <w:szCs w:val="24"/>
        </w:rPr>
        <w:t>-  a</w:t>
      </w:r>
      <w:r w:rsidR="00B27133" w:rsidRPr="002A0ABA">
        <w:rPr>
          <w:sz w:val="24"/>
          <w:szCs w:val="24"/>
        </w:rPr>
        <w:t>neksem nr 1 z dnia 2</w:t>
      </w:r>
      <w:r w:rsidRPr="002A0ABA">
        <w:rPr>
          <w:sz w:val="24"/>
          <w:szCs w:val="24"/>
        </w:rPr>
        <w:t>3</w:t>
      </w:r>
      <w:r w:rsidR="00B27133" w:rsidRPr="002A0ABA">
        <w:rPr>
          <w:sz w:val="24"/>
          <w:szCs w:val="24"/>
        </w:rPr>
        <w:t>.0</w:t>
      </w:r>
      <w:r w:rsidRPr="002A0ABA">
        <w:rPr>
          <w:sz w:val="24"/>
          <w:szCs w:val="24"/>
        </w:rPr>
        <w:t>2</w:t>
      </w:r>
      <w:r w:rsidR="00B27133" w:rsidRPr="002A0ABA">
        <w:rPr>
          <w:sz w:val="24"/>
          <w:szCs w:val="24"/>
        </w:rPr>
        <w:t>.202</w:t>
      </w:r>
      <w:r w:rsidRPr="002A0ABA">
        <w:rPr>
          <w:sz w:val="24"/>
          <w:szCs w:val="24"/>
        </w:rPr>
        <w:t>1</w:t>
      </w:r>
      <w:r w:rsidR="00B27133" w:rsidRPr="002A0ABA">
        <w:rPr>
          <w:sz w:val="24"/>
          <w:szCs w:val="24"/>
        </w:rPr>
        <w:t xml:space="preserve"> r. </w:t>
      </w:r>
      <w:r w:rsidRPr="002A0ABA">
        <w:rPr>
          <w:sz w:val="24"/>
          <w:szCs w:val="24"/>
        </w:rPr>
        <w:t>– zmieniono kierownika budowy,</w:t>
      </w:r>
    </w:p>
    <w:p w14:paraId="66EFAF11" w14:textId="2FB9B7BA" w:rsidR="00B82E01" w:rsidRPr="002A0ABA" w:rsidRDefault="00B82E01" w:rsidP="00B82E01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2A0ABA">
        <w:rPr>
          <w:sz w:val="24"/>
          <w:szCs w:val="24"/>
        </w:rPr>
        <w:t>- aneks</w:t>
      </w:r>
      <w:r w:rsidR="002A0ABA" w:rsidRPr="002A0ABA">
        <w:rPr>
          <w:sz w:val="24"/>
          <w:szCs w:val="24"/>
        </w:rPr>
        <w:t>ami</w:t>
      </w:r>
      <w:r w:rsidRPr="002A0ABA">
        <w:rPr>
          <w:sz w:val="24"/>
          <w:szCs w:val="24"/>
        </w:rPr>
        <w:t xml:space="preserve"> nr 2</w:t>
      </w:r>
      <w:r w:rsidR="00DE3567">
        <w:rPr>
          <w:sz w:val="24"/>
          <w:szCs w:val="24"/>
        </w:rPr>
        <w:t xml:space="preserve"> z dnia 18.11.2021 r. oraz nr 3</w:t>
      </w:r>
      <w:r w:rsidRPr="002A0ABA">
        <w:rPr>
          <w:sz w:val="24"/>
          <w:szCs w:val="24"/>
        </w:rPr>
        <w:t xml:space="preserve"> </w:t>
      </w:r>
      <w:r w:rsidR="002A0ABA" w:rsidRPr="002A0ABA">
        <w:rPr>
          <w:sz w:val="24"/>
          <w:szCs w:val="24"/>
        </w:rPr>
        <w:t>z dnia 29.04.2022 r. – przedłużono termin realizacji umowy</w:t>
      </w:r>
      <w:r w:rsidR="002A0ABA">
        <w:rPr>
          <w:sz w:val="24"/>
          <w:szCs w:val="24"/>
        </w:rPr>
        <w:t xml:space="preserve">, w szczególności z uwagi na przedłużający się czas udrażniania przez Orange S.A. uszkodzonych odcinków kanalizacji teletechnicznej, </w:t>
      </w:r>
    </w:p>
    <w:p w14:paraId="58623BC7" w14:textId="0047BBB5" w:rsidR="002A0ABA" w:rsidRPr="000F41A2" w:rsidRDefault="002A0ABA" w:rsidP="000F41A2">
      <w:pPr>
        <w:pStyle w:val="Akapitzlist"/>
        <w:spacing w:line="360" w:lineRule="auto"/>
        <w:ind w:left="360"/>
        <w:jc w:val="both"/>
        <w:rPr>
          <w:color w:val="FFC000"/>
          <w:sz w:val="24"/>
          <w:szCs w:val="24"/>
        </w:rPr>
      </w:pPr>
      <w:r w:rsidRPr="000F41A2">
        <w:rPr>
          <w:sz w:val="24"/>
          <w:szCs w:val="24"/>
        </w:rPr>
        <w:t xml:space="preserve">W ocenie kontrolujących, postanowienia w/w aneksów są zgodne </w:t>
      </w:r>
      <w:r>
        <w:rPr>
          <w:color w:val="FFC000"/>
          <w:sz w:val="24"/>
          <w:szCs w:val="24"/>
        </w:rPr>
        <w:t xml:space="preserve">. </w:t>
      </w:r>
      <w:r w:rsidR="000F41A2" w:rsidRPr="000F41A2">
        <w:rPr>
          <w:sz w:val="24"/>
          <w:szCs w:val="24"/>
        </w:rPr>
        <w:t>z art. 144 ust. 1 pkt</w:t>
      </w:r>
      <w:r w:rsidR="000F41A2">
        <w:rPr>
          <w:sz w:val="24"/>
          <w:szCs w:val="24"/>
        </w:rPr>
        <w:t xml:space="preserve"> 1</w:t>
      </w:r>
      <w:r w:rsidR="000F41A2" w:rsidRPr="000F41A2">
        <w:rPr>
          <w:sz w:val="24"/>
          <w:szCs w:val="24"/>
        </w:rPr>
        <w:t xml:space="preserve">, pkt 3, pkt 5 </w:t>
      </w:r>
      <w:r w:rsidR="000F41A2">
        <w:rPr>
          <w:sz w:val="24"/>
          <w:szCs w:val="24"/>
        </w:rPr>
        <w:t xml:space="preserve">ustawy </w:t>
      </w:r>
      <w:proofErr w:type="spellStart"/>
      <w:r w:rsidR="000F41A2">
        <w:rPr>
          <w:sz w:val="24"/>
          <w:szCs w:val="24"/>
        </w:rPr>
        <w:t>P</w:t>
      </w:r>
      <w:r w:rsidR="000F41A2" w:rsidRPr="000F41A2">
        <w:rPr>
          <w:sz w:val="24"/>
          <w:szCs w:val="24"/>
        </w:rPr>
        <w:t>zp</w:t>
      </w:r>
      <w:proofErr w:type="spellEnd"/>
      <w:r w:rsidR="000F41A2" w:rsidRPr="000F41A2">
        <w:rPr>
          <w:sz w:val="24"/>
          <w:szCs w:val="24"/>
        </w:rPr>
        <w:t xml:space="preserve">. w zw. z § 20 pkt 1, pkt 2  </w:t>
      </w:r>
      <w:proofErr w:type="spellStart"/>
      <w:r w:rsidR="000F41A2" w:rsidRPr="000F41A2">
        <w:rPr>
          <w:sz w:val="24"/>
          <w:szCs w:val="24"/>
        </w:rPr>
        <w:t>ppkt</w:t>
      </w:r>
      <w:proofErr w:type="spellEnd"/>
      <w:r w:rsidR="000F41A2" w:rsidRPr="000F41A2">
        <w:rPr>
          <w:sz w:val="24"/>
          <w:szCs w:val="24"/>
        </w:rPr>
        <w:t xml:space="preserve"> 3, </w:t>
      </w:r>
      <w:proofErr w:type="spellStart"/>
      <w:r w:rsidR="000F41A2" w:rsidRPr="000F41A2">
        <w:rPr>
          <w:sz w:val="24"/>
          <w:szCs w:val="24"/>
        </w:rPr>
        <w:t>ppkt</w:t>
      </w:r>
      <w:proofErr w:type="spellEnd"/>
      <w:r w:rsidR="000F41A2" w:rsidRPr="000F41A2">
        <w:rPr>
          <w:sz w:val="24"/>
          <w:szCs w:val="24"/>
        </w:rPr>
        <w:t xml:space="preserve"> 4 lit b), lit. d) umowy </w:t>
      </w:r>
      <w:r w:rsidR="000F41A2">
        <w:rPr>
          <w:sz w:val="24"/>
          <w:szCs w:val="24"/>
        </w:rPr>
        <w:t xml:space="preserve">                                </w:t>
      </w:r>
      <w:r w:rsidR="000F41A2" w:rsidRPr="00B27133">
        <w:rPr>
          <w:sz w:val="24"/>
          <w:szCs w:val="24"/>
        </w:rPr>
        <w:t xml:space="preserve">nr </w:t>
      </w:r>
      <w:r w:rsidR="000F41A2" w:rsidRPr="00032267">
        <w:rPr>
          <w:sz w:val="24"/>
          <w:szCs w:val="24"/>
        </w:rPr>
        <w:t>TI.272.1/</w:t>
      </w:r>
      <w:r w:rsidR="000F41A2">
        <w:rPr>
          <w:sz w:val="24"/>
          <w:szCs w:val="24"/>
        </w:rPr>
        <w:t>1</w:t>
      </w:r>
      <w:r w:rsidR="000F41A2" w:rsidRPr="00032267">
        <w:rPr>
          <w:sz w:val="24"/>
          <w:szCs w:val="24"/>
        </w:rPr>
        <w:t>/202</w:t>
      </w:r>
      <w:r w:rsidR="000F41A2">
        <w:rPr>
          <w:sz w:val="24"/>
          <w:szCs w:val="24"/>
        </w:rPr>
        <w:t>1.</w:t>
      </w:r>
    </w:p>
    <w:p w14:paraId="2A87634A" w14:textId="5DAC4215" w:rsidR="00B82E01" w:rsidRPr="00E50113" w:rsidRDefault="002A0ABA" w:rsidP="00B27133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E50113">
        <w:rPr>
          <w:sz w:val="24"/>
          <w:szCs w:val="24"/>
        </w:rPr>
        <w:t xml:space="preserve"> </w:t>
      </w:r>
      <w:r w:rsidR="000F41A2" w:rsidRPr="00E50113">
        <w:rPr>
          <w:sz w:val="24"/>
          <w:szCs w:val="24"/>
        </w:rPr>
        <w:t>W wyniku weryfikacji w/w: postępowania, umowy oraz aneksów kontrolujący nie stwierdzili nieprawidłowości ani błędów formalnych.</w:t>
      </w:r>
    </w:p>
    <w:p w14:paraId="347018A4" w14:textId="19E15C67" w:rsidR="000F41A2" w:rsidRPr="00E50113" w:rsidRDefault="000F41A2" w:rsidP="00B27133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E50113">
        <w:rPr>
          <w:sz w:val="24"/>
          <w:szCs w:val="24"/>
        </w:rPr>
        <w:t>Lista sprawdzająca w/w postępowanie stanowi dowód nr 2 do niniejszej informacji pokontrolnej.</w:t>
      </w:r>
    </w:p>
    <w:p w14:paraId="75A29FF9" w14:textId="7AE01B60" w:rsidR="000F41A2" w:rsidRDefault="000F41A2" w:rsidP="00B27133">
      <w:pPr>
        <w:pStyle w:val="Akapitzlist"/>
        <w:spacing w:line="360" w:lineRule="auto"/>
        <w:ind w:left="360"/>
        <w:jc w:val="both"/>
        <w:rPr>
          <w:color w:val="FFC000"/>
          <w:sz w:val="24"/>
          <w:szCs w:val="24"/>
        </w:rPr>
      </w:pPr>
    </w:p>
    <w:p w14:paraId="02871EE6" w14:textId="77777777" w:rsidR="000F41A2" w:rsidRDefault="000F41A2" w:rsidP="00B27133">
      <w:pPr>
        <w:pStyle w:val="Akapitzlist"/>
        <w:spacing w:line="360" w:lineRule="auto"/>
        <w:ind w:left="360"/>
        <w:jc w:val="both"/>
        <w:rPr>
          <w:color w:val="FFC000"/>
          <w:sz w:val="24"/>
          <w:szCs w:val="24"/>
        </w:rPr>
      </w:pPr>
    </w:p>
    <w:p w14:paraId="321ED4E3" w14:textId="0DB742C4" w:rsidR="0004335C" w:rsidRPr="000F41A2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F41A2">
        <w:rPr>
          <w:b/>
          <w:sz w:val="24"/>
          <w:szCs w:val="24"/>
        </w:rPr>
        <w:lastRenderedPageBreak/>
        <w:t>IV. REKOMENDACJE I ZALECENIA POKONTROLNE:</w:t>
      </w:r>
    </w:p>
    <w:p w14:paraId="376DB0E0" w14:textId="54F367A9" w:rsidR="009D7B87" w:rsidRDefault="002169A2" w:rsidP="000D60EC">
      <w:pPr>
        <w:spacing w:line="360" w:lineRule="auto"/>
        <w:jc w:val="both"/>
        <w:rPr>
          <w:bCs/>
          <w:sz w:val="24"/>
          <w:szCs w:val="24"/>
        </w:rPr>
      </w:pPr>
      <w:r w:rsidRPr="002169A2">
        <w:rPr>
          <w:bCs/>
          <w:sz w:val="24"/>
          <w:szCs w:val="24"/>
        </w:rPr>
        <w:t>IZ RPOWŚ na lata 2014-2020 odstąpiła od sporządzenia zaleceń pokontrolnych.</w:t>
      </w:r>
    </w:p>
    <w:p w14:paraId="3821A908" w14:textId="77777777" w:rsidR="002169A2" w:rsidRPr="002169A2" w:rsidRDefault="002169A2" w:rsidP="000D60EC">
      <w:pPr>
        <w:spacing w:line="360" w:lineRule="auto"/>
        <w:jc w:val="both"/>
        <w:rPr>
          <w:sz w:val="24"/>
          <w:szCs w:val="24"/>
        </w:rPr>
      </w:pPr>
    </w:p>
    <w:p w14:paraId="36813664" w14:textId="6DA15817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 xml:space="preserve">Niniejsza informacja pokontrolna zawiera </w:t>
      </w:r>
      <w:r w:rsidR="00E50113">
        <w:rPr>
          <w:sz w:val="24"/>
          <w:szCs w:val="24"/>
        </w:rPr>
        <w:t>4</w:t>
      </w:r>
      <w:r w:rsidRPr="0004335C">
        <w:rPr>
          <w:sz w:val="24"/>
          <w:szCs w:val="24"/>
        </w:rPr>
        <w:t xml:space="preserve"> stron</w:t>
      </w:r>
      <w:r w:rsidR="00E50113">
        <w:rPr>
          <w:sz w:val="24"/>
          <w:szCs w:val="24"/>
        </w:rPr>
        <w:t>y</w:t>
      </w:r>
      <w:r w:rsidRPr="0004335C">
        <w:rPr>
          <w:sz w:val="24"/>
          <w:szCs w:val="24"/>
        </w:rPr>
        <w:t xml:space="preserve"> oraz </w:t>
      </w:r>
      <w:r w:rsidR="000C1279">
        <w:rPr>
          <w:sz w:val="24"/>
          <w:szCs w:val="24"/>
        </w:rPr>
        <w:t>2</w:t>
      </w:r>
      <w:r w:rsidRPr="0004335C">
        <w:rPr>
          <w:sz w:val="24"/>
          <w:szCs w:val="24"/>
        </w:rPr>
        <w:t xml:space="preserve"> </w:t>
      </w:r>
      <w:r w:rsidR="000C1279">
        <w:rPr>
          <w:sz w:val="24"/>
          <w:szCs w:val="24"/>
        </w:rPr>
        <w:t>dowody</w:t>
      </w:r>
      <w:r w:rsidRPr="0004335C">
        <w:rPr>
          <w:sz w:val="24"/>
          <w:szCs w:val="24"/>
        </w:rPr>
        <w:t>, któr</w:t>
      </w:r>
      <w:r w:rsidR="000C1279">
        <w:rPr>
          <w:sz w:val="24"/>
          <w:szCs w:val="24"/>
        </w:rPr>
        <w:t>e</w:t>
      </w:r>
      <w:r w:rsidRPr="0004335C">
        <w:rPr>
          <w:sz w:val="24"/>
          <w:szCs w:val="24"/>
        </w:rPr>
        <w:t xml:space="preserve"> dostępn</w:t>
      </w:r>
      <w:r w:rsidR="000C1279">
        <w:rPr>
          <w:sz w:val="24"/>
          <w:szCs w:val="24"/>
        </w:rPr>
        <w:t>e</w:t>
      </w:r>
      <w:r w:rsidRPr="0004335C">
        <w:rPr>
          <w:sz w:val="24"/>
          <w:szCs w:val="24"/>
        </w:rPr>
        <w:t xml:space="preserve"> </w:t>
      </w:r>
      <w:r w:rsidR="000C1279">
        <w:rPr>
          <w:sz w:val="24"/>
          <w:szCs w:val="24"/>
        </w:rPr>
        <w:t>są</w:t>
      </w:r>
      <w:r w:rsidRPr="0004335C">
        <w:rPr>
          <w:sz w:val="24"/>
          <w:szCs w:val="24"/>
        </w:rPr>
        <w:t xml:space="preserve"> do wglądu w siedzibie Departamentu Kontroli i Certyfikacji RPO, ul. Wincentego Witosa 86,</w:t>
      </w:r>
      <w:r w:rsidR="001E3F26">
        <w:rPr>
          <w:sz w:val="24"/>
          <w:szCs w:val="24"/>
        </w:rPr>
        <w:t xml:space="preserve">                              </w:t>
      </w:r>
      <w:r w:rsidRPr="0004335C">
        <w:rPr>
          <w:sz w:val="24"/>
          <w:szCs w:val="24"/>
        </w:rPr>
        <w:t xml:space="preserve"> 25 – 561 Kielce.</w:t>
      </w:r>
    </w:p>
    <w:p w14:paraId="1610706C" w14:textId="5BA76597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Dokument sporządzono w dwóch jednobrzmiących egzemplarzach, z których jeden zostaje przekazany Beneficjentowi. Drugi egzemplarz oznaczony terminem „do zwrotu” należy odesłać</w:t>
      </w:r>
      <w:r w:rsidR="001E3F26">
        <w:rPr>
          <w:sz w:val="24"/>
          <w:szCs w:val="24"/>
        </w:rPr>
        <w:t xml:space="preserve"> </w:t>
      </w:r>
      <w:r w:rsidRPr="0004335C">
        <w:rPr>
          <w:sz w:val="24"/>
          <w:szCs w:val="24"/>
        </w:rPr>
        <w:t>na podany powyżej adres w terminie 14 dni od dnia otrzymania Informacji pokontrolnej.</w:t>
      </w:r>
    </w:p>
    <w:p w14:paraId="0FB5ADC3" w14:textId="77777777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47D7D31A" w14:textId="77777777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04335C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1661F22C" w14:textId="77777777" w:rsidR="00E50113" w:rsidRDefault="00E50113" w:rsidP="0004335C">
      <w:pPr>
        <w:spacing w:line="360" w:lineRule="auto"/>
        <w:jc w:val="both"/>
        <w:rPr>
          <w:b/>
          <w:sz w:val="24"/>
          <w:szCs w:val="24"/>
        </w:rPr>
      </w:pPr>
    </w:p>
    <w:p w14:paraId="19F6625B" w14:textId="3536E7A8" w:rsidR="0004335C" w:rsidRPr="0004335C" w:rsidRDefault="0004335C" w:rsidP="0004335C">
      <w:pPr>
        <w:spacing w:line="360" w:lineRule="auto"/>
        <w:jc w:val="both"/>
        <w:rPr>
          <w:b/>
          <w:sz w:val="24"/>
          <w:szCs w:val="24"/>
        </w:rPr>
      </w:pPr>
      <w:r w:rsidRPr="0004335C">
        <w:rPr>
          <w:b/>
          <w:sz w:val="24"/>
          <w:szCs w:val="24"/>
        </w:rPr>
        <w:t xml:space="preserve">Kontrolujący: </w:t>
      </w:r>
    </w:p>
    <w:p w14:paraId="461AC8B9" w14:textId="716A0400" w:rsidR="0004335C" w:rsidRPr="00643EA9" w:rsidRDefault="0004335C" w:rsidP="0004335C">
      <w:pPr>
        <w:spacing w:line="360" w:lineRule="auto"/>
        <w:jc w:val="both"/>
        <w:rPr>
          <w:sz w:val="24"/>
          <w:szCs w:val="24"/>
        </w:rPr>
      </w:pPr>
      <w:r w:rsidRPr="00643EA9">
        <w:rPr>
          <w:b/>
          <w:sz w:val="24"/>
          <w:szCs w:val="24"/>
        </w:rPr>
        <w:t>IMIĘ I NAZWISKO:</w:t>
      </w:r>
      <w:r w:rsidRPr="00643EA9">
        <w:rPr>
          <w:sz w:val="24"/>
          <w:szCs w:val="24"/>
        </w:rPr>
        <w:t xml:space="preserve"> </w:t>
      </w:r>
      <w:r w:rsidR="00E50113">
        <w:rPr>
          <w:sz w:val="24"/>
          <w:szCs w:val="24"/>
        </w:rPr>
        <w:t xml:space="preserve">Dariusz Kosela     </w:t>
      </w:r>
      <w:r w:rsidR="00643EA9" w:rsidRPr="00643EA9">
        <w:rPr>
          <w:sz w:val="24"/>
          <w:szCs w:val="24"/>
        </w:rPr>
        <w:t xml:space="preserve"> </w:t>
      </w:r>
      <w:r w:rsidRPr="00643EA9">
        <w:rPr>
          <w:sz w:val="24"/>
          <w:szCs w:val="24"/>
        </w:rPr>
        <w:t>………………………………….</w:t>
      </w:r>
    </w:p>
    <w:p w14:paraId="06363994" w14:textId="77777777" w:rsidR="0004335C" w:rsidRPr="00A71878" w:rsidRDefault="0004335C" w:rsidP="0004335C">
      <w:pPr>
        <w:spacing w:line="360" w:lineRule="auto"/>
        <w:jc w:val="both"/>
        <w:rPr>
          <w:b/>
          <w:sz w:val="24"/>
          <w:szCs w:val="24"/>
          <w:highlight w:val="yellow"/>
        </w:rPr>
      </w:pPr>
    </w:p>
    <w:p w14:paraId="694BA5E6" w14:textId="58F04D5C" w:rsidR="0004335C" w:rsidRPr="0004335C" w:rsidRDefault="0004335C" w:rsidP="0004335C">
      <w:pPr>
        <w:spacing w:line="360" w:lineRule="auto"/>
        <w:jc w:val="both"/>
        <w:rPr>
          <w:sz w:val="24"/>
          <w:szCs w:val="24"/>
        </w:rPr>
      </w:pPr>
      <w:r w:rsidRPr="00643EA9">
        <w:rPr>
          <w:b/>
          <w:sz w:val="24"/>
          <w:szCs w:val="24"/>
        </w:rPr>
        <w:t>IMIĘ I NAZWISKO:</w:t>
      </w:r>
      <w:r w:rsidRPr="00643EA9">
        <w:rPr>
          <w:sz w:val="24"/>
          <w:szCs w:val="24"/>
        </w:rPr>
        <w:t xml:space="preserve"> </w:t>
      </w:r>
      <w:r w:rsidR="00E50113">
        <w:rPr>
          <w:sz w:val="24"/>
          <w:szCs w:val="24"/>
        </w:rPr>
        <w:t>Izabela Pastuszka</w:t>
      </w:r>
      <w:r w:rsidR="00B30F30">
        <w:rPr>
          <w:sz w:val="24"/>
          <w:szCs w:val="24"/>
        </w:rPr>
        <w:t xml:space="preserve"> </w:t>
      </w:r>
      <w:r w:rsidR="00643EA9" w:rsidRPr="00643EA9">
        <w:rPr>
          <w:sz w:val="24"/>
          <w:szCs w:val="24"/>
        </w:rPr>
        <w:t xml:space="preserve"> </w:t>
      </w:r>
      <w:r w:rsidRPr="00643EA9">
        <w:rPr>
          <w:sz w:val="24"/>
          <w:szCs w:val="24"/>
        </w:rPr>
        <w:t>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94"/>
        <w:gridCol w:w="5378"/>
      </w:tblGrid>
      <w:tr w:rsidR="0004335C" w:rsidRPr="0004335C" w14:paraId="524C33D9" w14:textId="77777777" w:rsidTr="00EE25BD">
        <w:tc>
          <w:tcPr>
            <w:tcW w:w="3794" w:type="dxa"/>
            <w:shd w:val="clear" w:color="auto" w:fill="auto"/>
          </w:tcPr>
          <w:p w14:paraId="16285F2B" w14:textId="77777777" w:rsidR="0004335C" w:rsidRPr="0004335C" w:rsidRDefault="0004335C" w:rsidP="0004335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25D7BCB4" w14:textId="77777777" w:rsidR="0004335C" w:rsidRPr="0004335C" w:rsidRDefault="0004335C" w:rsidP="0004335C">
            <w:pPr>
              <w:spacing w:line="360" w:lineRule="auto"/>
              <w:rPr>
                <w:b/>
                <w:sz w:val="2"/>
                <w:szCs w:val="2"/>
              </w:rPr>
            </w:pPr>
          </w:p>
          <w:p w14:paraId="606F1530" w14:textId="77777777" w:rsidR="0004335C" w:rsidRPr="0004335C" w:rsidRDefault="0004335C" w:rsidP="0004335C">
            <w:pPr>
              <w:spacing w:line="360" w:lineRule="auto"/>
              <w:jc w:val="center"/>
              <w:rPr>
                <w:b/>
                <w:sz w:val="2"/>
                <w:szCs w:val="2"/>
              </w:rPr>
            </w:pPr>
          </w:p>
          <w:p w14:paraId="2A29DEC6" w14:textId="77777777" w:rsidR="00E50113" w:rsidRDefault="00E50113" w:rsidP="0004335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208CBD70" w14:textId="0B287554" w:rsidR="0004335C" w:rsidRPr="0004335C" w:rsidRDefault="0004335C" w:rsidP="000433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335C">
              <w:rPr>
                <w:b/>
                <w:sz w:val="24"/>
                <w:szCs w:val="24"/>
              </w:rPr>
              <w:t>Kontrolowany/a:</w:t>
            </w:r>
          </w:p>
        </w:tc>
      </w:tr>
      <w:tr w:rsidR="0004335C" w:rsidRPr="0004335C" w14:paraId="53FC6E8D" w14:textId="77777777" w:rsidTr="00EE25BD">
        <w:tc>
          <w:tcPr>
            <w:tcW w:w="3794" w:type="dxa"/>
            <w:shd w:val="clear" w:color="auto" w:fill="auto"/>
          </w:tcPr>
          <w:p w14:paraId="506DF495" w14:textId="77777777" w:rsidR="0004335C" w:rsidRPr="0004335C" w:rsidRDefault="0004335C" w:rsidP="0004335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0EBE2D2A" w14:textId="77777777" w:rsidR="0004335C" w:rsidRPr="0004335C" w:rsidRDefault="0004335C" w:rsidP="0004335C">
            <w:pPr>
              <w:spacing w:line="360" w:lineRule="auto"/>
              <w:rPr>
                <w:sz w:val="32"/>
                <w:szCs w:val="32"/>
              </w:rPr>
            </w:pPr>
          </w:p>
          <w:p w14:paraId="30D77050" w14:textId="77777777" w:rsidR="0004335C" w:rsidRPr="0004335C" w:rsidRDefault="0004335C" w:rsidP="0004335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4335C">
              <w:rPr>
                <w:sz w:val="24"/>
                <w:szCs w:val="24"/>
              </w:rPr>
              <w:t>…………………………………………</w:t>
            </w:r>
          </w:p>
        </w:tc>
      </w:tr>
    </w:tbl>
    <w:p w14:paraId="1629E7A0" w14:textId="77777777" w:rsidR="0004335C" w:rsidRPr="0004335C" w:rsidRDefault="0004335C" w:rsidP="0004335C">
      <w:pPr>
        <w:tabs>
          <w:tab w:val="left" w:pos="5691"/>
        </w:tabs>
        <w:spacing w:line="360" w:lineRule="auto"/>
        <w:rPr>
          <w:sz w:val="2"/>
          <w:szCs w:val="2"/>
        </w:rPr>
      </w:pPr>
    </w:p>
    <w:p w14:paraId="631EBF0E" w14:textId="263475AA" w:rsidR="00B61DF7" w:rsidRPr="00A51AB0" w:rsidRDefault="00B61DF7" w:rsidP="008D5208">
      <w:pPr>
        <w:spacing w:line="360" w:lineRule="auto"/>
        <w:ind w:left="5664" w:firstLine="708"/>
        <w:jc w:val="both"/>
        <w:rPr>
          <w:sz w:val="24"/>
          <w:szCs w:val="24"/>
        </w:rPr>
      </w:pPr>
    </w:p>
    <w:sectPr w:rsidR="00B61DF7" w:rsidRPr="00A51AB0" w:rsidSect="00BE05E5">
      <w:headerReference w:type="default" r:id="rId9"/>
      <w:footerReference w:type="even" r:id="rId10"/>
      <w:footerReference w:type="default" r:id="rId11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6E6A5" w14:textId="77777777" w:rsidR="0067528B" w:rsidRDefault="0067528B">
      <w:r>
        <w:separator/>
      </w:r>
    </w:p>
  </w:endnote>
  <w:endnote w:type="continuationSeparator" w:id="0">
    <w:p w14:paraId="5E299FE6" w14:textId="77777777" w:rsidR="0067528B" w:rsidRDefault="0067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92557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C632804" w14:textId="005ADCAD" w:rsidR="00B206D1" w:rsidRPr="0004335C" w:rsidRDefault="00B206D1" w:rsidP="002C48EC">
    <w:pPr>
      <w:ind w:left="-180"/>
      <w:jc w:val="right"/>
      <w:rPr>
        <w:b/>
      </w:rPr>
    </w:pPr>
    <w:r w:rsidRPr="0004335C">
      <w:rPr>
        <w:b/>
      </w:rPr>
      <w:t xml:space="preserve">Informacja </w:t>
    </w:r>
    <w:r w:rsidR="00E91C93" w:rsidRPr="0004335C">
      <w:rPr>
        <w:b/>
      </w:rPr>
      <w:t>p</w:t>
    </w:r>
    <w:r w:rsidRPr="0004335C">
      <w:rPr>
        <w:b/>
      </w:rPr>
      <w:t xml:space="preserve">okontrolna Nr </w:t>
    </w:r>
    <w:r w:rsidR="007B7729" w:rsidRPr="007B7729">
      <w:rPr>
        <w:b/>
      </w:rPr>
      <w:t>KC-I.432.</w:t>
    </w:r>
    <w:r w:rsidR="00E50113">
      <w:rPr>
        <w:b/>
      </w:rPr>
      <w:t>171</w:t>
    </w:r>
    <w:r w:rsidR="007B7729" w:rsidRPr="007B7729">
      <w:rPr>
        <w:b/>
      </w:rPr>
      <w:t>.</w:t>
    </w:r>
    <w:r w:rsidR="00E50113">
      <w:rPr>
        <w:b/>
      </w:rPr>
      <w:t>1</w:t>
    </w:r>
    <w:r w:rsidR="007B7729" w:rsidRPr="007B7729">
      <w:rPr>
        <w:b/>
      </w:rPr>
      <w:t>.202</w:t>
    </w:r>
    <w:r w:rsidR="00E50113">
      <w:rPr>
        <w:b/>
      </w:rPr>
      <w:t>2</w:t>
    </w:r>
    <w:r w:rsidR="007B7729" w:rsidRPr="007B7729">
      <w:rPr>
        <w:b/>
      </w:rPr>
      <w:t>/</w:t>
    </w:r>
    <w:r w:rsidR="00E50113">
      <w:rPr>
        <w:b/>
      </w:rPr>
      <w:t>DK-10</w:t>
    </w:r>
    <w:r w:rsidR="002C48EC">
      <w:rPr>
        <w:noProof/>
      </w:rPr>
      <w:drawing>
        <wp:inline distT="0" distB="0" distL="0" distR="0" wp14:anchorId="4266BE56" wp14:editId="5AB885FF">
          <wp:extent cx="1019175" cy="476250"/>
          <wp:effectExtent l="0" t="0" r="9525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518" cy="47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A202F" w14:textId="77777777" w:rsidR="0067528B" w:rsidRDefault="0067528B">
      <w:r>
        <w:separator/>
      </w:r>
    </w:p>
  </w:footnote>
  <w:footnote w:type="continuationSeparator" w:id="0">
    <w:p w14:paraId="029D80B3" w14:textId="77777777" w:rsidR="0067528B" w:rsidRDefault="00675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0081DC54" w:rsidR="00B206D1" w:rsidRDefault="00A17CCD">
    <w:pPr>
      <w:pStyle w:val="Nagwek"/>
    </w:pPr>
    <w:r>
      <w:rPr>
        <w:noProof/>
      </w:rPr>
      <w:drawing>
        <wp:inline distT="0" distB="0" distL="0" distR="0" wp14:anchorId="6B55CE8E" wp14:editId="4C4D88FF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B69049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C48AB"/>
    <w:multiLevelType w:val="hybridMultilevel"/>
    <w:tmpl w:val="BB286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0DDB2D4D"/>
    <w:multiLevelType w:val="hybridMultilevel"/>
    <w:tmpl w:val="135C1CB4"/>
    <w:lvl w:ilvl="0" w:tplc="79620D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3CF2F64"/>
    <w:multiLevelType w:val="hybridMultilevel"/>
    <w:tmpl w:val="CD04C81C"/>
    <w:lvl w:ilvl="0" w:tplc="7B68E7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15953019"/>
    <w:multiLevelType w:val="hybridMultilevel"/>
    <w:tmpl w:val="37BA5C92"/>
    <w:lvl w:ilvl="0" w:tplc="C2B66A4E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78A4BC8"/>
    <w:multiLevelType w:val="hybridMultilevel"/>
    <w:tmpl w:val="B270193E"/>
    <w:lvl w:ilvl="0" w:tplc="D7207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1045A9"/>
    <w:multiLevelType w:val="hybridMultilevel"/>
    <w:tmpl w:val="8E70EDC4"/>
    <w:lvl w:ilvl="0" w:tplc="8FDC727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A5028C0"/>
    <w:multiLevelType w:val="hybridMultilevel"/>
    <w:tmpl w:val="F7D68126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A9E45B0"/>
    <w:multiLevelType w:val="hybridMultilevel"/>
    <w:tmpl w:val="E7A086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60C1A"/>
    <w:multiLevelType w:val="hybridMultilevel"/>
    <w:tmpl w:val="D1B23B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601B51"/>
    <w:multiLevelType w:val="hybridMultilevel"/>
    <w:tmpl w:val="3036D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D746A"/>
    <w:multiLevelType w:val="hybridMultilevel"/>
    <w:tmpl w:val="4B30D232"/>
    <w:lvl w:ilvl="0" w:tplc="DCB6B0C6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4CA1EF3"/>
    <w:multiLevelType w:val="hybridMultilevel"/>
    <w:tmpl w:val="8634E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86CC6"/>
    <w:multiLevelType w:val="hybridMultilevel"/>
    <w:tmpl w:val="788E5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5A6951"/>
    <w:multiLevelType w:val="hybridMultilevel"/>
    <w:tmpl w:val="4A6EC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869038F"/>
    <w:multiLevelType w:val="hybridMultilevel"/>
    <w:tmpl w:val="1902E004"/>
    <w:lvl w:ilvl="0" w:tplc="A746BC58">
      <w:start w:val="1"/>
      <w:numFmt w:val="decimal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2B2F576D"/>
    <w:multiLevelType w:val="hybridMultilevel"/>
    <w:tmpl w:val="79287FCE"/>
    <w:lvl w:ilvl="0" w:tplc="31B0ADA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CED35A5"/>
    <w:multiLevelType w:val="hybridMultilevel"/>
    <w:tmpl w:val="A70AB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4015A05"/>
    <w:multiLevelType w:val="hybridMultilevel"/>
    <w:tmpl w:val="C10A0DE4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3" w15:restartNumberingAfterBreak="0">
    <w:nsid w:val="34F267E1"/>
    <w:multiLevelType w:val="hybridMultilevel"/>
    <w:tmpl w:val="1BA299D0"/>
    <w:lvl w:ilvl="0" w:tplc="64601C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AA55ED"/>
    <w:multiLevelType w:val="hybridMultilevel"/>
    <w:tmpl w:val="023039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E35682"/>
    <w:multiLevelType w:val="hybridMultilevel"/>
    <w:tmpl w:val="5AC4979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F717B"/>
    <w:multiLevelType w:val="hybridMultilevel"/>
    <w:tmpl w:val="33B63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4D34C7"/>
    <w:multiLevelType w:val="hybridMultilevel"/>
    <w:tmpl w:val="6B0C0BE2"/>
    <w:lvl w:ilvl="0" w:tplc="EEDAD6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 w15:restartNumberingAfterBreak="0">
    <w:nsid w:val="4AD93AAD"/>
    <w:multiLevelType w:val="hybridMultilevel"/>
    <w:tmpl w:val="B574B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89137C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636092"/>
    <w:multiLevelType w:val="hybridMultilevel"/>
    <w:tmpl w:val="7C16B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E661E8"/>
    <w:multiLevelType w:val="hybridMultilevel"/>
    <w:tmpl w:val="ED964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AC66F1"/>
    <w:multiLevelType w:val="hybridMultilevel"/>
    <w:tmpl w:val="94B6AB8C"/>
    <w:lvl w:ilvl="0" w:tplc="930839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F324A66"/>
    <w:multiLevelType w:val="hybridMultilevel"/>
    <w:tmpl w:val="0D32A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639E02FE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A051C1B"/>
    <w:multiLevelType w:val="hybridMultilevel"/>
    <w:tmpl w:val="4016DD6C"/>
    <w:lvl w:ilvl="0" w:tplc="2E98057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A271A08"/>
    <w:multiLevelType w:val="hybridMultilevel"/>
    <w:tmpl w:val="8D5EB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4B2006"/>
    <w:multiLevelType w:val="hybridMultilevel"/>
    <w:tmpl w:val="A1002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9D504B"/>
    <w:multiLevelType w:val="hybridMultilevel"/>
    <w:tmpl w:val="73F03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D2332F"/>
    <w:multiLevelType w:val="hybridMultilevel"/>
    <w:tmpl w:val="097076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61132E2"/>
    <w:multiLevelType w:val="hybridMultilevel"/>
    <w:tmpl w:val="B2CA9F74"/>
    <w:lvl w:ilvl="0" w:tplc="9FC6F8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1436F"/>
    <w:multiLevelType w:val="hybridMultilevel"/>
    <w:tmpl w:val="633211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B430B9"/>
    <w:multiLevelType w:val="hybridMultilevel"/>
    <w:tmpl w:val="B574B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07108">
    <w:abstractNumId w:val="31"/>
  </w:num>
  <w:num w:numId="2" w16cid:durableId="684019895">
    <w:abstractNumId w:val="32"/>
  </w:num>
  <w:num w:numId="3" w16cid:durableId="1582527274">
    <w:abstractNumId w:val="39"/>
  </w:num>
  <w:num w:numId="4" w16cid:durableId="992179549">
    <w:abstractNumId w:val="16"/>
  </w:num>
  <w:num w:numId="5" w16cid:durableId="1359239478">
    <w:abstractNumId w:val="26"/>
  </w:num>
  <w:num w:numId="6" w16cid:durableId="175654523">
    <w:abstractNumId w:val="47"/>
  </w:num>
  <w:num w:numId="7" w16cid:durableId="327289095">
    <w:abstractNumId w:val="7"/>
  </w:num>
  <w:num w:numId="8" w16cid:durableId="1051613094">
    <w:abstractNumId w:val="41"/>
  </w:num>
  <w:num w:numId="9" w16cid:durableId="362025299">
    <w:abstractNumId w:val="43"/>
  </w:num>
  <w:num w:numId="10" w16cid:durableId="515122523">
    <w:abstractNumId w:val="28"/>
  </w:num>
  <w:num w:numId="11" w16cid:durableId="1876849503">
    <w:abstractNumId w:val="3"/>
  </w:num>
  <w:num w:numId="12" w16cid:durableId="562763063">
    <w:abstractNumId w:val="37"/>
  </w:num>
  <w:num w:numId="13" w16cid:durableId="1331448106">
    <w:abstractNumId w:val="24"/>
  </w:num>
  <w:num w:numId="14" w16cid:durableId="513151471">
    <w:abstractNumId w:val="27"/>
  </w:num>
  <w:num w:numId="15" w16cid:durableId="1790974156">
    <w:abstractNumId w:val="0"/>
  </w:num>
  <w:num w:numId="16" w16cid:durableId="386296877">
    <w:abstractNumId w:val="11"/>
  </w:num>
  <w:num w:numId="17" w16cid:durableId="1950964618">
    <w:abstractNumId w:val="21"/>
  </w:num>
  <w:num w:numId="18" w16cid:durableId="1463038495">
    <w:abstractNumId w:val="23"/>
  </w:num>
  <w:num w:numId="19" w16cid:durableId="1515723849">
    <w:abstractNumId w:val="18"/>
  </w:num>
  <w:num w:numId="20" w16cid:durableId="487719993">
    <w:abstractNumId w:val="14"/>
  </w:num>
  <w:num w:numId="21" w16cid:durableId="941185250">
    <w:abstractNumId w:val="40"/>
  </w:num>
  <w:num w:numId="22" w16cid:durableId="820735500">
    <w:abstractNumId w:val="45"/>
  </w:num>
  <w:num w:numId="23" w16cid:durableId="2022854863">
    <w:abstractNumId w:val="19"/>
  </w:num>
  <w:num w:numId="24" w16cid:durableId="1289894680">
    <w:abstractNumId w:val="10"/>
  </w:num>
  <w:num w:numId="25" w16cid:durableId="1971014325">
    <w:abstractNumId w:val="34"/>
  </w:num>
  <w:num w:numId="26" w16cid:durableId="742066959">
    <w:abstractNumId w:val="42"/>
  </w:num>
  <w:num w:numId="27" w16cid:durableId="802848617">
    <w:abstractNumId w:val="46"/>
  </w:num>
  <w:num w:numId="28" w16cid:durableId="1318074285">
    <w:abstractNumId w:val="17"/>
  </w:num>
  <w:num w:numId="29" w16cid:durableId="1849635079">
    <w:abstractNumId w:val="22"/>
  </w:num>
  <w:num w:numId="30" w16cid:durableId="412319186">
    <w:abstractNumId w:val="20"/>
  </w:num>
  <w:num w:numId="31" w16cid:durableId="318847892">
    <w:abstractNumId w:val="2"/>
  </w:num>
  <w:num w:numId="32" w16cid:durableId="1565725381">
    <w:abstractNumId w:val="4"/>
  </w:num>
  <w:num w:numId="33" w16cid:durableId="1028604040">
    <w:abstractNumId w:val="6"/>
  </w:num>
  <w:num w:numId="34" w16cid:durableId="407312627">
    <w:abstractNumId w:val="38"/>
  </w:num>
  <w:num w:numId="35" w16cid:durableId="1131283198">
    <w:abstractNumId w:val="9"/>
  </w:num>
  <w:num w:numId="36" w16cid:durableId="2146845576">
    <w:abstractNumId w:val="1"/>
  </w:num>
  <w:num w:numId="37" w16cid:durableId="2062904911">
    <w:abstractNumId w:val="13"/>
  </w:num>
  <w:num w:numId="38" w16cid:durableId="1259295000">
    <w:abstractNumId w:val="48"/>
  </w:num>
  <w:num w:numId="39" w16cid:durableId="52386934">
    <w:abstractNumId w:val="30"/>
  </w:num>
  <w:num w:numId="40" w16cid:durableId="191194273">
    <w:abstractNumId w:val="33"/>
  </w:num>
  <w:num w:numId="41" w16cid:durableId="85614274">
    <w:abstractNumId w:val="35"/>
  </w:num>
  <w:num w:numId="42" w16cid:durableId="32389367">
    <w:abstractNumId w:val="5"/>
  </w:num>
  <w:num w:numId="43" w16cid:durableId="2044088549">
    <w:abstractNumId w:val="15"/>
  </w:num>
  <w:num w:numId="44" w16cid:durableId="4774566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3068572">
    <w:abstractNumId w:val="44"/>
  </w:num>
  <w:num w:numId="46" w16cid:durableId="420640766">
    <w:abstractNumId w:val="29"/>
  </w:num>
  <w:num w:numId="47" w16cid:durableId="610554974">
    <w:abstractNumId w:val="25"/>
  </w:num>
  <w:num w:numId="48" w16cid:durableId="1258708355">
    <w:abstractNumId w:val="8"/>
  </w:num>
  <w:num w:numId="49" w16cid:durableId="159732877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21E4"/>
    <w:rsid w:val="000050C5"/>
    <w:rsid w:val="000075EC"/>
    <w:rsid w:val="00016670"/>
    <w:rsid w:val="00020605"/>
    <w:rsid w:val="00020F2D"/>
    <w:rsid w:val="0002228E"/>
    <w:rsid w:val="00026FE5"/>
    <w:rsid w:val="00030AE8"/>
    <w:rsid w:val="000310A2"/>
    <w:rsid w:val="00032267"/>
    <w:rsid w:val="000348BE"/>
    <w:rsid w:val="000356F1"/>
    <w:rsid w:val="00040C46"/>
    <w:rsid w:val="0004335C"/>
    <w:rsid w:val="00045E4B"/>
    <w:rsid w:val="00045F83"/>
    <w:rsid w:val="00047624"/>
    <w:rsid w:val="00053B74"/>
    <w:rsid w:val="000612F8"/>
    <w:rsid w:val="0006209E"/>
    <w:rsid w:val="00062D33"/>
    <w:rsid w:val="000725E2"/>
    <w:rsid w:val="00076974"/>
    <w:rsid w:val="000806A2"/>
    <w:rsid w:val="000837DD"/>
    <w:rsid w:val="00083BB5"/>
    <w:rsid w:val="00084934"/>
    <w:rsid w:val="00086568"/>
    <w:rsid w:val="000920C4"/>
    <w:rsid w:val="0009291A"/>
    <w:rsid w:val="00093B9B"/>
    <w:rsid w:val="00093DA7"/>
    <w:rsid w:val="00094A41"/>
    <w:rsid w:val="00095AD0"/>
    <w:rsid w:val="00095CE1"/>
    <w:rsid w:val="00096C44"/>
    <w:rsid w:val="0009726B"/>
    <w:rsid w:val="00097D4F"/>
    <w:rsid w:val="000A002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279"/>
    <w:rsid w:val="000C187D"/>
    <w:rsid w:val="000C268C"/>
    <w:rsid w:val="000C4364"/>
    <w:rsid w:val="000C698C"/>
    <w:rsid w:val="000D0334"/>
    <w:rsid w:val="000D05D1"/>
    <w:rsid w:val="000D226C"/>
    <w:rsid w:val="000D60EC"/>
    <w:rsid w:val="000E097A"/>
    <w:rsid w:val="000E5252"/>
    <w:rsid w:val="000E541E"/>
    <w:rsid w:val="000E565C"/>
    <w:rsid w:val="000E725B"/>
    <w:rsid w:val="000E7C65"/>
    <w:rsid w:val="000F043E"/>
    <w:rsid w:val="000F04A7"/>
    <w:rsid w:val="000F41A2"/>
    <w:rsid w:val="000F77EE"/>
    <w:rsid w:val="00100365"/>
    <w:rsid w:val="0010324F"/>
    <w:rsid w:val="00104A51"/>
    <w:rsid w:val="00106026"/>
    <w:rsid w:val="00113220"/>
    <w:rsid w:val="00116FB3"/>
    <w:rsid w:val="00122D8E"/>
    <w:rsid w:val="001233DA"/>
    <w:rsid w:val="0013535F"/>
    <w:rsid w:val="00136416"/>
    <w:rsid w:val="00142676"/>
    <w:rsid w:val="001447DE"/>
    <w:rsid w:val="00144BF1"/>
    <w:rsid w:val="001473D8"/>
    <w:rsid w:val="00153D45"/>
    <w:rsid w:val="001548B3"/>
    <w:rsid w:val="0016022E"/>
    <w:rsid w:val="00162F3C"/>
    <w:rsid w:val="0016479D"/>
    <w:rsid w:val="0017104C"/>
    <w:rsid w:val="00176257"/>
    <w:rsid w:val="00177B96"/>
    <w:rsid w:val="00184014"/>
    <w:rsid w:val="00185B4A"/>
    <w:rsid w:val="00191ACE"/>
    <w:rsid w:val="00192557"/>
    <w:rsid w:val="001954BF"/>
    <w:rsid w:val="00197D45"/>
    <w:rsid w:val="001A2D03"/>
    <w:rsid w:val="001A3736"/>
    <w:rsid w:val="001A4F70"/>
    <w:rsid w:val="001A7DC0"/>
    <w:rsid w:val="001B18E9"/>
    <w:rsid w:val="001B1EF9"/>
    <w:rsid w:val="001B38CE"/>
    <w:rsid w:val="001B3C08"/>
    <w:rsid w:val="001B60CE"/>
    <w:rsid w:val="001C1E56"/>
    <w:rsid w:val="001C3A4A"/>
    <w:rsid w:val="001C6990"/>
    <w:rsid w:val="001D14A6"/>
    <w:rsid w:val="001D1A65"/>
    <w:rsid w:val="001D2BB8"/>
    <w:rsid w:val="001E3F26"/>
    <w:rsid w:val="001F15D3"/>
    <w:rsid w:val="001F2E6B"/>
    <w:rsid w:val="001F7EA3"/>
    <w:rsid w:val="002058B1"/>
    <w:rsid w:val="00212BA0"/>
    <w:rsid w:val="00213BAD"/>
    <w:rsid w:val="0021492C"/>
    <w:rsid w:val="002169A2"/>
    <w:rsid w:val="00220CAA"/>
    <w:rsid w:val="00221072"/>
    <w:rsid w:val="002221D5"/>
    <w:rsid w:val="00230988"/>
    <w:rsid w:val="0023251A"/>
    <w:rsid w:val="00232B08"/>
    <w:rsid w:val="0023382E"/>
    <w:rsid w:val="002404D1"/>
    <w:rsid w:val="00241B86"/>
    <w:rsid w:val="00242265"/>
    <w:rsid w:val="00243A42"/>
    <w:rsid w:val="00252A67"/>
    <w:rsid w:val="00255E50"/>
    <w:rsid w:val="002574E3"/>
    <w:rsid w:val="00264491"/>
    <w:rsid w:val="00265D4E"/>
    <w:rsid w:val="00274044"/>
    <w:rsid w:val="00281813"/>
    <w:rsid w:val="0028328E"/>
    <w:rsid w:val="00295189"/>
    <w:rsid w:val="002976B9"/>
    <w:rsid w:val="002A0ABA"/>
    <w:rsid w:val="002A213F"/>
    <w:rsid w:val="002C32A3"/>
    <w:rsid w:val="002C48EC"/>
    <w:rsid w:val="002C4C9A"/>
    <w:rsid w:val="002D4E23"/>
    <w:rsid w:val="002D6495"/>
    <w:rsid w:val="002E13DD"/>
    <w:rsid w:val="002E170E"/>
    <w:rsid w:val="002E5EF4"/>
    <w:rsid w:val="002E6A03"/>
    <w:rsid w:val="002E78CD"/>
    <w:rsid w:val="002F1286"/>
    <w:rsid w:val="002F1668"/>
    <w:rsid w:val="002F207F"/>
    <w:rsid w:val="00300C29"/>
    <w:rsid w:val="00302310"/>
    <w:rsid w:val="003055A2"/>
    <w:rsid w:val="0030617F"/>
    <w:rsid w:val="00307D80"/>
    <w:rsid w:val="003125A8"/>
    <w:rsid w:val="00313758"/>
    <w:rsid w:val="00314FE4"/>
    <w:rsid w:val="003154D4"/>
    <w:rsid w:val="00316584"/>
    <w:rsid w:val="0032343A"/>
    <w:rsid w:val="00331FB8"/>
    <w:rsid w:val="00333142"/>
    <w:rsid w:val="00334E8B"/>
    <w:rsid w:val="00336CC9"/>
    <w:rsid w:val="003372C8"/>
    <w:rsid w:val="0034162E"/>
    <w:rsid w:val="00344FA9"/>
    <w:rsid w:val="00345965"/>
    <w:rsid w:val="00345C76"/>
    <w:rsid w:val="0034601B"/>
    <w:rsid w:val="00352954"/>
    <w:rsid w:val="00353208"/>
    <w:rsid w:val="00353B2B"/>
    <w:rsid w:val="00354EC7"/>
    <w:rsid w:val="003551FF"/>
    <w:rsid w:val="00356C10"/>
    <w:rsid w:val="00357ED4"/>
    <w:rsid w:val="0036045B"/>
    <w:rsid w:val="00361C1D"/>
    <w:rsid w:val="003648ED"/>
    <w:rsid w:val="00372396"/>
    <w:rsid w:val="0037576D"/>
    <w:rsid w:val="00375F4B"/>
    <w:rsid w:val="00380848"/>
    <w:rsid w:val="0038124C"/>
    <w:rsid w:val="003823BE"/>
    <w:rsid w:val="00382F21"/>
    <w:rsid w:val="00384069"/>
    <w:rsid w:val="003924B9"/>
    <w:rsid w:val="00394E15"/>
    <w:rsid w:val="003972EE"/>
    <w:rsid w:val="00397399"/>
    <w:rsid w:val="003B1D9F"/>
    <w:rsid w:val="003B3324"/>
    <w:rsid w:val="003B5ECE"/>
    <w:rsid w:val="003C3B5F"/>
    <w:rsid w:val="003C7BFD"/>
    <w:rsid w:val="003D284A"/>
    <w:rsid w:val="003D3257"/>
    <w:rsid w:val="003D430D"/>
    <w:rsid w:val="003D4E8B"/>
    <w:rsid w:val="003D5CAC"/>
    <w:rsid w:val="003D69C8"/>
    <w:rsid w:val="003D7294"/>
    <w:rsid w:val="003E472A"/>
    <w:rsid w:val="003F372E"/>
    <w:rsid w:val="003F5E64"/>
    <w:rsid w:val="003F75A3"/>
    <w:rsid w:val="0040075D"/>
    <w:rsid w:val="00403FA5"/>
    <w:rsid w:val="0040497F"/>
    <w:rsid w:val="00407D91"/>
    <w:rsid w:val="004104FF"/>
    <w:rsid w:val="00410572"/>
    <w:rsid w:val="00410D1C"/>
    <w:rsid w:val="00416E13"/>
    <w:rsid w:val="004255AE"/>
    <w:rsid w:val="00433863"/>
    <w:rsid w:val="004375B7"/>
    <w:rsid w:val="0044787A"/>
    <w:rsid w:val="0045029E"/>
    <w:rsid w:val="00452801"/>
    <w:rsid w:val="0045609E"/>
    <w:rsid w:val="004575BA"/>
    <w:rsid w:val="004602B0"/>
    <w:rsid w:val="0046254B"/>
    <w:rsid w:val="00464BF4"/>
    <w:rsid w:val="00465782"/>
    <w:rsid w:val="00467097"/>
    <w:rsid w:val="00470017"/>
    <w:rsid w:val="00472196"/>
    <w:rsid w:val="0047248A"/>
    <w:rsid w:val="00473DB2"/>
    <w:rsid w:val="00473F4F"/>
    <w:rsid w:val="00474AEF"/>
    <w:rsid w:val="00474B02"/>
    <w:rsid w:val="0047770C"/>
    <w:rsid w:val="00477FD6"/>
    <w:rsid w:val="004800E1"/>
    <w:rsid w:val="00487CA0"/>
    <w:rsid w:val="00496299"/>
    <w:rsid w:val="004962A8"/>
    <w:rsid w:val="004A1771"/>
    <w:rsid w:val="004A512D"/>
    <w:rsid w:val="004A589B"/>
    <w:rsid w:val="004A6EEA"/>
    <w:rsid w:val="004B185C"/>
    <w:rsid w:val="004B5249"/>
    <w:rsid w:val="004B5269"/>
    <w:rsid w:val="004B62B5"/>
    <w:rsid w:val="004D2832"/>
    <w:rsid w:val="004D4DF0"/>
    <w:rsid w:val="004D741E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46A"/>
    <w:rsid w:val="0051079A"/>
    <w:rsid w:val="005154CF"/>
    <w:rsid w:val="00515865"/>
    <w:rsid w:val="0051676B"/>
    <w:rsid w:val="00520E62"/>
    <w:rsid w:val="00524037"/>
    <w:rsid w:val="00525DF9"/>
    <w:rsid w:val="00527957"/>
    <w:rsid w:val="0053025A"/>
    <w:rsid w:val="005304D4"/>
    <w:rsid w:val="00532140"/>
    <w:rsid w:val="0053481A"/>
    <w:rsid w:val="00535392"/>
    <w:rsid w:val="00536E29"/>
    <w:rsid w:val="0054176E"/>
    <w:rsid w:val="00541DF9"/>
    <w:rsid w:val="00542837"/>
    <w:rsid w:val="00542FFB"/>
    <w:rsid w:val="00547AE6"/>
    <w:rsid w:val="00547DE7"/>
    <w:rsid w:val="00552A9A"/>
    <w:rsid w:val="005636F2"/>
    <w:rsid w:val="00574116"/>
    <w:rsid w:val="00574702"/>
    <w:rsid w:val="005753B8"/>
    <w:rsid w:val="00581184"/>
    <w:rsid w:val="005858D3"/>
    <w:rsid w:val="005903AE"/>
    <w:rsid w:val="00591D4D"/>
    <w:rsid w:val="00593495"/>
    <w:rsid w:val="005A40C0"/>
    <w:rsid w:val="005A4C2E"/>
    <w:rsid w:val="005A5D50"/>
    <w:rsid w:val="005B18C6"/>
    <w:rsid w:val="005B243B"/>
    <w:rsid w:val="005B42E4"/>
    <w:rsid w:val="005B5000"/>
    <w:rsid w:val="005B6907"/>
    <w:rsid w:val="005B7CAF"/>
    <w:rsid w:val="005C4859"/>
    <w:rsid w:val="005C753E"/>
    <w:rsid w:val="005D03A2"/>
    <w:rsid w:val="005D05CF"/>
    <w:rsid w:val="005D20C4"/>
    <w:rsid w:val="005D5E09"/>
    <w:rsid w:val="005D79C1"/>
    <w:rsid w:val="005E0CC3"/>
    <w:rsid w:val="005E7200"/>
    <w:rsid w:val="005F00A3"/>
    <w:rsid w:val="006045A4"/>
    <w:rsid w:val="00605BC5"/>
    <w:rsid w:val="00613F85"/>
    <w:rsid w:val="00621F5E"/>
    <w:rsid w:val="006220D1"/>
    <w:rsid w:val="00630D79"/>
    <w:rsid w:val="00631E65"/>
    <w:rsid w:val="00637A3A"/>
    <w:rsid w:val="0064247E"/>
    <w:rsid w:val="00643EA9"/>
    <w:rsid w:val="00650C9C"/>
    <w:rsid w:val="00651D44"/>
    <w:rsid w:val="0065260E"/>
    <w:rsid w:val="0065266C"/>
    <w:rsid w:val="006540FC"/>
    <w:rsid w:val="00662092"/>
    <w:rsid w:val="00664B4B"/>
    <w:rsid w:val="006658B5"/>
    <w:rsid w:val="00665982"/>
    <w:rsid w:val="00665FD3"/>
    <w:rsid w:val="00667640"/>
    <w:rsid w:val="00671885"/>
    <w:rsid w:val="00672ADC"/>
    <w:rsid w:val="00673F5C"/>
    <w:rsid w:val="0067528B"/>
    <w:rsid w:val="00676360"/>
    <w:rsid w:val="006878A7"/>
    <w:rsid w:val="00694A1B"/>
    <w:rsid w:val="00694EBB"/>
    <w:rsid w:val="0069586B"/>
    <w:rsid w:val="00695AEC"/>
    <w:rsid w:val="006A77B9"/>
    <w:rsid w:val="006B3EC6"/>
    <w:rsid w:val="006B5750"/>
    <w:rsid w:val="006B69B6"/>
    <w:rsid w:val="006B6C73"/>
    <w:rsid w:val="006B79C2"/>
    <w:rsid w:val="006C2EC9"/>
    <w:rsid w:val="006C486A"/>
    <w:rsid w:val="006C6428"/>
    <w:rsid w:val="006C76A9"/>
    <w:rsid w:val="006C7C7C"/>
    <w:rsid w:val="006E02E6"/>
    <w:rsid w:val="006E5E50"/>
    <w:rsid w:val="006E5F5F"/>
    <w:rsid w:val="006E6E54"/>
    <w:rsid w:val="006F19A4"/>
    <w:rsid w:val="006F2509"/>
    <w:rsid w:val="006F2E57"/>
    <w:rsid w:val="006F3DF8"/>
    <w:rsid w:val="006F57F6"/>
    <w:rsid w:val="006F6781"/>
    <w:rsid w:val="006F6B62"/>
    <w:rsid w:val="00702998"/>
    <w:rsid w:val="0070483C"/>
    <w:rsid w:val="00706532"/>
    <w:rsid w:val="00707D6B"/>
    <w:rsid w:val="00710B22"/>
    <w:rsid w:val="00713D89"/>
    <w:rsid w:val="007143DB"/>
    <w:rsid w:val="00714402"/>
    <w:rsid w:val="00715C14"/>
    <w:rsid w:val="0071633B"/>
    <w:rsid w:val="00731750"/>
    <w:rsid w:val="00732642"/>
    <w:rsid w:val="00734ABC"/>
    <w:rsid w:val="0073610B"/>
    <w:rsid w:val="00736F73"/>
    <w:rsid w:val="00744729"/>
    <w:rsid w:val="007458FB"/>
    <w:rsid w:val="00745F09"/>
    <w:rsid w:val="00747FC4"/>
    <w:rsid w:val="00750E27"/>
    <w:rsid w:val="00750F67"/>
    <w:rsid w:val="007536AC"/>
    <w:rsid w:val="00754AB1"/>
    <w:rsid w:val="007555F3"/>
    <w:rsid w:val="0076198A"/>
    <w:rsid w:val="007630B1"/>
    <w:rsid w:val="00764302"/>
    <w:rsid w:val="007667FF"/>
    <w:rsid w:val="00766A88"/>
    <w:rsid w:val="00767B65"/>
    <w:rsid w:val="00771E19"/>
    <w:rsid w:val="00771E71"/>
    <w:rsid w:val="007734C6"/>
    <w:rsid w:val="00774BCC"/>
    <w:rsid w:val="0077539A"/>
    <w:rsid w:val="00776BC5"/>
    <w:rsid w:val="00776EBD"/>
    <w:rsid w:val="00777C0A"/>
    <w:rsid w:val="00780B43"/>
    <w:rsid w:val="00784416"/>
    <w:rsid w:val="007869E1"/>
    <w:rsid w:val="0079132F"/>
    <w:rsid w:val="00791717"/>
    <w:rsid w:val="007920AF"/>
    <w:rsid w:val="007950B6"/>
    <w:rsid w:val="00797442"/>
    <w:rsid w:val="007A7EE6"/>
    <w:rsid w:val="007B350F"/>
    <w:rsid w:val="007B4F9A"/>
    <w:rsid w:val="007B6DEE"/>
    <w:rsid w:val="007B7729"/>
    <w:rsid w:val="007B78B1"/>
    <w:rsid w:val="007C0165"/>
    <w:rsid w:val="007D0E59"/>
    <w:rsid w:val="007D239B"/>
    <w:rsid w:val="007D7560"/>
    <w:rsid w:val="007E09BA"/>
    <w:rsid w:val="007E59C3"/>
    <w:rsid w:val="007E6401"/>
    <w:rsid w:val="007E6CB1"/>
    <w:rsid w:val="007E6D48"/>
    <w:rsid w:val="007F11CD"/>
    <w:rsid w:val="007F21F9"/>
    <w:rsid w:val="007F59A7"/>
    <w:rsid w:val="007F5BF5"/>
    <w:rsid w:val="008004FA"/>
    <w:rsid w:val="00801BD8"/>
    <w:rsid w:val="0080229A"/>
    <w:rsid w:val="00813F4F"/>
    <w:rsid w:val="008162E3"/>
    <w:rsid w:val="00817233"/>
    <w:rsid w:val="00817304"/>
    <w:rsid w:val="00821C55"/>
    <w:rsid w:val="0082212B"/>
    <w:rsid w:val="00822A0A"/>
    <w:rsid w:val="0082322C"/>
    <w:rsid w:val="008251D0"/>
    <w:rsid w:val="00826626"/>
    <w:rsid w:val="0082691F"/>
    <w:rsid w:val="00826AE6"/>
    <w:rsid w:val="00830276"/>
    <w:rsid w:val="00832C77"/>
    <w:rsid w:val="00834B05"/>
    <w:rsid w:val="008350DE"/>
    <w:rsid w:val="00837944"/>
    <w:rsid w:val="008419CC"/>
    <w:rsid w:val="008473FC"/>
    <w:rsid w:val="008478EC"/>
    <w:rsid w:val="00847B4D"/>
    <w:rsid w:val="008506FF"/>
    <w:rsid w:val="00854CE7"/>
    <w:rsid w:val="00856F00"/>
    <w:rsid w:val="00857D95"/>
    <w:rsid w:val="008607AC"/>
    <w:rsid w:val="008643D4"/>
    <w:rsid w:val="0086469B"/>
    <w:rsid w:val="00873579"/>
    <w:rsid w:val="0087366E"/>
    <w:rsid w:val="008778C0"/>
    <w:rsid w:val="00877D24"/>
    <w:rsid w:val="00884B89"/>
    <w:rsid w:val="00891506"/>
    <w:rsid w:val="00891519"/>
    <w:rsid w:val="00891A16"/>
    <w:rsid w:val="00893F70"/>
    <w:rsid w:val="008957B9"/>
    <w:rsid w:val="008A01ED"/>
    <w:rsid w:val="008A27B8"/>
    <w:rsid w:val="008A4914"/>
    <w:rsid w:val="008A66EB"/>
    <w:rsid w:val="008A6CD9"/>
    <w:rsid w:val="008B0F5D"/>
    <w:rsid w:val="008B5F1C"/>
    <w:rsid w:val="008C1007"/>
    <w:rsid w:val="008C1A53"/>
    <w:rsid w:val="008C26B2"/>
    <w:rsid w:val="008D5208"/>
    <w:rsid w:val="008E0397"/>
    <w:rsid w:val="008E154A"/>
    <w:rsid w:val="008E35AD"/>
    <w:rsid w:val="008E7205"/>
    <w:rsid w:val="008F434B"/>
    <w:rsid w:val="008F4613"/>
    <w:rsid w:val="008F49E4"/>
    <w:rsid w:val="00902BCB"/>
    <w:rsid w:val="00902D48"/>
    <w:rsid w:val="00906FE0"/>
    <w:rsid w:val="00907BA7"/>
    <w:rsid w:val="0091014D"/>
    <w:rsid w:val="009115A2"/>
    <w:rsid w:val="00913A06"/>
    <w:rsid w:val="00913FD3"/>
    <w:rsid w:val="009164A5"/>
    <w:rsid w:val="00917B95"/>
    <w:rsid w:val="00920C38"/>
    <w:rsid w:val="0093205A"/>
    <w:rsid w:val="00932DF7"/>
    <w:rsid w:val="00932E6D"/>
    <w:rsid w:val="00935AE1"/>
    <w:rsid w:val="00945B50"/>
    <w:rsid w:val="0094645F"/>
    <w:rsid w:val="0095018A"/>
    <w:rsid w:val="00951D24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845E2"/>
    <w:rsid w:val="009846E3"/>
    <w:rsid w:val="009864C0"/>
    <w:rsid w:val="00987BF9"/>
    <w:rsid w:val="009916D3"/>
    <w:rsid w:val="00995E62"/>
    <w:rsid w:val="00996FE6"/>
    <w:rsid w:val="009A239B"/>
    <w:rsid w:val="009A2587"/>
    <w:rsid w:val="009A2759"/>
    <w:rsid w:val="009A4689"/>
    <w:rsid w:val="009A477F"/>
    <w:rsid w:val="009A7476"/>
    <w:rsid w:val="009B0788"/>
    <w:rsid w:val="009B47F5"/>
    <w:rsid w:val="009C1FB3"/>
    <w:rsid w:val="009C568C"/>
    <w:rsid w:val="009D4960"/>
    <w:rsid w:val="009D6688"/>
    <w:rsid w:val="009D760B"/>
    <w:rsid w:val="009D7B87"/>
    <w:rsid w:val="009E5D5B"/>
    <w:rsid w:val="009E7FDF"/>
    <w:rsid w:val="009F3940"/>
    <w:rsid w:val="009F46B5"/>
    <w:rsid w:val="009F4B7E"/>
    <w:rsid w:val="009F4BD4"/>
    <w:rsid w:val="009F6B1E"/>
    <w:rsid w:val="00A03E70"/>
    <w:rsid w:val="00A04A01"/>
    <w:rsid w:val="00A04C15"/>
    <w:rsid w:val="00A0541C"/>
    <w:rsid w:val="00A0620F"/>
    <w:rsid w:val="00A15122"/>
    <w:rsid w:val="00A15EF7"/>
    <w:rsid w:val="00A1793B"/>
    <w:rsid w:val="00A17AF8"/>
    <w:rsid w:val="00A17CCD"/>
    <w:rsid w:val="00A20C4D"/>
    <w:rsid w:val="00A22423"/>
    <w:rsid w:val="00A26A0A"/>
    <w:rsid w:val="00A3039B"/>
    <w:rsid w:val="00A31AE4"/>
    <w:rsid w:val="00A336ED"/>
    <w:rsid w:val="00A3490A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51E8B"/>
    <w:rsid w:val="00A55978"/>
    <w:rsid w:val="00A601CF"/>
    <w:rsid w:val="00A607BE"/>
    <w:rsid w:val="00A636DE"/>
    <w:rsid w:val="00A63ADC"/>
    <w:rsid w:val="00A71878"/>
    <w:rsid w:val="00A73F2B"/>
    <w:rsid w:val="00A768FB"/>
    <w:rsid w:val="00A77981"/>
    <w:rsid w:val="00A80FA4"/>
    <w:rsid w:val="00A814D0"/>
    <w:rsid w:val="00A82277"/>
    <w:rsid w:val="00A82385"/>
    <w:rsid w:val="00A8338C"/>
    <w:rsid w:val="00A837D8"/>
    <w:rsid w:val="00A84A6A"/>
    <w:rsid w:val="00A86FF6"/>
    <w:rsid w:val="00A87685"/>
    <w:rsid w:val="00A930E4"/>
    <w:rsid w:val="00A942CC"/>
    <w:rsid w:val="00A96A60"/>
    <w:rsid w:val="00AA1C41"/>
    <w:rsid w:val="00AA44AF"/>
    <w:rsid w:val="00AA64D5"/>
    <w:rsid w:val="00AB3C65"/>
    <w:rsid w:val="00AC3162"/>
    <w:rsid w:val="00AC7345"/>
    <w:rsid w:val="00AD19BF"/>
    <w:rsid w:val="00AD3B9C"/>
    <w:rsid w:val="00AD4333"/>
    <w:rsid w:val="00AD5F2F"/>
    <w:rsid w:val="00AD6B5C"/>
    <w:rsid w:val="00AD74BB"/>
    <w:rsid w:val="00AE7390"/>
    <w:rsid w:val="00AE7FFD"/>
    <w:rsid w:val="00AF0E6E"/>
    <w:rsid w:val="00AF5AEB"/>
    <w:rsid w:val="00B02A2B"/>
    <w:rsid w:val="00B032FA"/>
    <w:rsid w:val="00B0352D"/>
    <w:rsid w:val="00B04350"/>
    <w:rsid w:val="00B06D8F"/>
    <w:rsid w:val="00B0796E"/>
    <w:rsid w:val="00B10101"/>
    <w:rsid w:val="00B13062"/>
    <w:rsid w:val="00B17E93"/>
    <w:rsid w:val="00B20258"/>
    <w:rsid w:val="00B206D1"/>
    <w:rsid w:val="00B22336"/>
    <w:rsid w:val="00B245AA"/>
    <w:rsid w:val="00B27133"/>
    <w:rsid w:val="00B30F30"/>
    <w:rsid w:val="00B31B63"/>
    <w:rsid w:val="00B31FB9"/>
    <w:rsid w:val="00B32F1A"/>
    <w:rsid w:val="00B36901"/>
    <w:rsid w:val="00B441E6"/>
    <w:rsid w:val="00B50C6E"/>
    <w:rsid w:val="00B5620B"/>
    <w:rsid w:val="00B61DF7"/>
    <w:rsid w:val="00B70159"/>
    <w:rsid w:val="00B70FD1"/>
    <w:rsid w:val="00B74B42"/>
    <w:rsid w:val="00B75B88"/>
    <w:rsid w:val="00B76C73"/>
    <w:rsid w:val="00B814CA"/>
    <w:rsid w:val="00B81C28"/>
    <w:rsid w:val="00B82E01"/>
    <w:rsid w:val="00B837F5"/>
    <w:rsid w:val="00B870DE"/>
    <w:rsid w:val="00B87504"/>
    <w:rsid w:val="00B90119"/>
    <w:rsid w:val="00B92A16"/>
    <w:rsid w:val="00BA269E"/>
    <w:rsid w:val="00BA5661"/>
    <w:rsid w:val="00BA670D"/>
    <w:rsid w:val="00BA72C7"/>
    <w:rsid w:val="00BB2CDD"/>
    <w:rsid w:val="00BB2D44"/>
    <w:rsid w:val="00BB3014"/>
    <w:rsid w:val="00BB3A35"/>
    <w:rsid w:val="00BB5C4B"/>
    <w:rsid w:val="00BC2C82"/>
    <w:rsid w:val="00BC338B"/>
    <w:rsid w:val="00BD0154"/>
    <w:rsid w:val="00BD0D87"/>
    <w:rsid w:val="00BD1A89"/>
    <w:rsid w:val="00BD4585"/>
    <w:rsid w:val="00BE05E5"/>
    <w:rsid w:val="00BE42E1"/>
    <w:rsid w:val="00BE4CB9"/>
    <w:rsid w:val="00BE62DE"/>
    <w:rsid w:val="00BE697C"/>
    <w:rsid w:val="00BE72B3"/>
    <w:rsid w:val="00BF182F"/>
    <w:rsid w:val="00BF23EE"/>
    <w:rsid w:val="00BF2F3B"/>
    <w:rsid w:val="00BF3080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1068B"/>
    <w:rsid w:val="00C10BE3"/>
    <w:rsid w:val="00C1193F"/>
    <w:rsid w:val="00C11EC3"/>
    <w:rsid w:val="00C12D17"/>
    <w:rsid w:val="00C15CB3"/>
    <w:rsid w:val="00C230EE"/>
    <w:rsid w:val="00C2418B"/>
    <w:rsid w:val="00C2467C"/>
    <w:rsid w:val="00C24D53"/>
    <w:rsid w:val="00C25817"/>
    <w:rsid w:val="00C264EE"/>
    <w:rsid w:val="00C32DAC"/>
    <w:rsid w:val="00C37049"/>
    <w:rsid w:val="00C430D8"/>
    <w:rsid w:val="00C43659"/>
    <w:rsid w:val="00C45A1E"/>
    <w:rsid w:val="00C54526"/>
    <w:rsid w:val="00C5616B"/>
    <w:rsid w:val="00C60167"/>
    <w:rsid w:val="00C62E23"/>
    <w:rsid w:val="00C64D00"/>
    <w:rsid w:val="00C64E1F"/>
    <w:rsid w:val="00C64E36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2723"/>
    <w:rsid w:val="00C947E9"/>
    <w:rsid w:val="00C9771A"/>
    <w:rsid w:val="00CA2692"/>
    <w:rsid w:val="00CA4AF7"/>
    <w:rsid w:val="00CA4B1B"/>
    <w:rsid w:val="00CA70A7"/>
    <w:rsid w:val="00CB3D48"/>
    <w:rsid w:val="00CB6A54"/>
    <w:rsid w:val="00CB73F0"/>
    <w:rsid w:val="00CC09EC"/>
    <w:rsid w:val="00CC1106"/>
    <w:rsid w:val="00CC6868"/>
    <w:rsid w:val="00CD07C6"/>
    <w:rsid w:val="00CD1B47"/>
    <w:rsid w:val="00CE03A1"/>
    <w:rsid w:val="00CE42F0"/>
    <w:rsid w:val="00CE54C4"/>
    <w:rsid w:val="00CE7D0C"/>
    <w:rsid w:val="00CF390C"/>
    <w:rsid w:val="00D00F60"/>
    <w:rsid w:val="00D04C27"/>
    <w:rsid w:val="00D05B83"/>
    <w:rsid w:val="00D109B4"/>
    <w:rsid w:val="00D13156"/>
    <w:rsid w:val="00D1655B"/>
    <w:rsid w:val="00D179CA"/>
    <w:rsid w:val="00D218E4"/>
    <w:rsid w:val="00D22EB7"/>
    <w:rsid w:val="00D33F9E"/>
    <w:rsid w:val="00D36AB8"/>
    <w:rsid w:val="00D41E0D"/>
    <w:rsid w:val="00D43074"/>
    <w:rsid w:val="00D44C05"/>
    <w:rsid w:val="00D4672E"/>
    <w:rsid w:val="00D47620"/>
    <w:rsid w:val="00D50852"/>
    <w:rsid w:val="00D54173"/>
    <w:rsid w:val="00D570B3"/>
    <w:rsid w:val="00D57CFB"/>
    <w:rsid w:val="00D621C7"/>
    <w:rsid w:val="00D63390"/>
    <w:rsid w:val="00D63C28"/>
    <w:rsid w:val="00D66ADE"/>
    <w:rsid w:val="00D74787"/>
    <w:rsid w:val="00D74A80"/>
    <w:rsid w:val="00D91528"/>
    <w:rsid w:val="00D92353"/>
    <w:rsid w:val="00D9388F"/>
    <w:rsid w:val="00D97E36"/>
    <w:rsid w:val="00DA0B5A"/>
    <w:rsid w:val="00DA15DE"/>
    <w:rsid w:val="00DA26BE"/>
    <w:rsid w:val="00DA3179"/>
    <w:rsid w:val="00DA41EB"/>
    <w:rsid w:val="00DA471A"/>
    <w:rsid w:val="00DA56A3"/>
    <w:rsid w:val="00DB00EC"/>
    <w:rsid w:val="00DB385C"/>
    <w:rsid w:val="00DB58E2"/>
    <w:rsid w:val="00DB5C5A"/>
    <w:rsid w:val="00DC04AC"/>
    <w:rsid w:val="00DC15B8"/>
    <w:rsid w:val="00DC279E"/>
    <w:rsid w:val="00DC52C7"/>
    <w:rsid w:val="00DD0DA8"/>
    <w:rsid w:val="00DD3E7C"/>
    <w:rsid w:val="00DD74AA"/>
    <w:rsid w:val="00DE3567"/>
    <w:rsid w:val="00DE35F0"/>
    <w:rsid w:val="00DE5DA9"/>
    <w:rsid w:val="00DE60D5"/>
    <w:rsid w:val="00DE650D"/>
    <w:rsid w:val="00DF0D25"/>
    <w:rsid w:val="00DF2403"/>
    <w:rsid w:val="00DF5F5E"/>
    <w:rsid w:val="00DF7C2C"/>
    <w:rsid w:val="00E0084C"/>
    <w:rsid w:val="00E00E12"/>
    <w:rsid w:val="00E00F74"/>
    <w:rsid w:val="00E01133"/>
    <w:rsid w:val="00E141C1"/>
    <w:rsid w:val="00E14E8C"/>
    <w:rsid w:val="00E2122B"/>
    <w:rsid w:val="00E23471"/>
    <w:rsid w:val="00E26F7B"/>
    <w:rsid w:val="00E363A6"/>
    <w:rsid w:val="00E36D3D"/>
    <w:rsid w:val="00E40D95"/>
    <w:rsid w:val="00E4301B"/>
    <w:rsid w:val="00E45825"/>
    <w:rsid w:val="00E45CB9"/>
    <w:rsid w:val="00E47502"/>
    <w:rsid w:val="00E50113"/>
    <w:rsid w:val="00E5560E"/>
    <w:rsid w:val="00E578BE"/>
    <w:rsid w:val="00E60397"/>
    <w:rsid w:val="00E6346E"/>
    <w:rsid w:val="00E649CD"/>
    <w:rsid w:val="00E71C86"/>
    <w:rsid w:val="00E74460"/>
    <w:rsid w:val="00E80983"/>
    <w:rsid w:val="00E813E5"/>
    <w:rsid w:val="00E8172F"/>
    <w:rsid w:val="00E86CD3"/>
    <w:rsid w:val="00E91C93"/>
    <w:rsid w:val="00E943BD"/>
    <w:rsid w:val="00E97562"/>
    <w:rsid w:val="00EA07EF"/>
    <w:rsid w:val="00EA78F8"/>
    <w:rsid w:val="00EB55A8"/>
    <w:rsid w:val="00EB63A8"/>
    <w:rsid w:val="00EC1598"/>
    <w:rsid w:val="00EC1696"/>
    <w:rsid w:val="00EC1D68"/>
    <w:rsid w:val="00EC7458"/>
    <w:rsid w:val="00ED00AE"/>
    <w:rsid w:val="00ED2527"/>
    <w:rsid w:val="00ED5568"/>
    <w:rsid w:val="00ED6872"/>
    <w:rsid w:val="00EE05E8"/>
    <w:rsid w:val="00EE1065"/>
    <w:rsid w:val="00EF2C81"/>
    <w:rsid w:val="00EF43D1"/>
    <w:rsid w:val="00F000EB"/>
    <w:rsid w:val="00F0421B"/>
    <w:rsid w:val="00F10A2E"/>
    <w:rsid w:val="00F123DF"/>
    <w:rsid w:val="00F14243"/>
    <w:rsid w:val="00F22156"/>
    <w:rsid w:val="00F23503"/>
    <w:rsid w:val="00F26DA6"/>
    <w:rsid w:val="00F27EB1"/>
    <w:rsid w:val="00F27F67"/>
    <w:rsid w:val="00F3162F"/>
    <w:rsid w:val="00F32CF6"/>
    <w:rsid w:val="00F368CD"/>
    <w:rsid w:val="00F403F9"/>
    <w:rsid w:val="00F42CBB"/>
    <w:rsid w:val="00F45430"/>
    <w:rsid w:val="00F45BA4"/>
    <w:rsid w:val="00F5053C"/>
    <w:rsid w:val="00F52513"/>
    <w:rsid w:val="00F52F4C"/>
    <w:rsid w:val="00F54FEB"/>
    <w:rsid w:val="00F569AF"/>
    <w:rsid w:val="00F57685"/>
    <w:rsid w:val="00F57D61"/>
    <w:rsid w:val="00F57D82"/>
    <w:rsid w:val="00F62B84"/>
    <w:rsid w:val="00F62C16"/>
    <w:rsid w:val="00F63F82"/>
    <w:rsid w:val="00F64597"/>
    <w:rsid w:val="00F6704E"/>
    <w:rsid w:val="00F723DD"/>
    <w:rsid w:val="00F740FA"/>
    <w:rsid w:val="00F77BB0"/>
    <w:rsid w:val="00F801AC"/>
    <w:rsid w:val="00F828B3"/>
    <w:rsid w:val="00F85F7A"/>
    <w:rsid w:val="00F86C1A"/>
    <w:rsid w:val="00F87551"/>
    <w:rsid w:val="00F90D2C"/>
    <w:rsid w:val="00F92F32"/>
    <w:rsid w:val="00F968E2"/>
    <w:rsid w:val="00FA0B53"/>
    <w:rsid w:val="00FA0BBE"/>
    <w:rsid w:val="00FA22D5"/>
    <w:rsid w:val="00FA3513"/>
    <w:rsid w:val="00FA37A2"/>
    <w:rsid w:val="00FA397C"/>
    <w:rsid w:val="00FA3E4E"/>
    <w:rsid w:val="00FA3FAD"/>
    <w:rsid w:val="00FA46E0"/>
    <w:rsid w:val="00FC122C"/>
    <w:rsid w:val="00FC2128"/>
    <w:rsid w:val="00FC2A10"/>
    <w:rsid w:val="00FC4D0F"/>
    <w:rsid w:val="00FC6196"/>
    <w:rsid w:val="00FC6CB4"/>
    <w:rsid w:val="00FD0A9F"/>
    <w:rsid w:val="00FD2C1E"/>
    <w:rsid w:val="00FD33EB"/>
    <w:rsid w:val="00FD7B1A"/>
    <w:rsid w:val="00FE1786"/>
    <w:rsid w:val="00FE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01582B91-6A28-4179-A571-7616D23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customStyle="1" w:styleId="markedcontent">
    <w:name w:val="markedcontent"/>
    <w:basedOn w:val="Domylnaczcionkaakapitu"/>
    <w:rsid w:val="00380848"/>
  </w:style>
  <w:style w:type="paragraph" w:styleId="Tekstprzypisukocowego">
    <w:name w:val="endnote text"/>
    <w:basedOn w:val="Normalny"/>
    <w:link w:val="TekstprzypisukocowegoZnak"/>
    <w:rsid w:val="0076198A"/>
  </w:style>
  <w:style w:type="character" w:customStyle="1" w:styleId="TekstprzypisukocowegoZnak">
    <w:name w:val="Tekst przypisu końcowego Znak"/>
    <w:basedOn w:val="Domylnaczcionkaakapitu"/>
    <w:link w:val="Tekstprzypisukocowego"/>
    <w:rsid w:val="0076198A"/>
  </w:style>
  <w:style w:type="character" w:styleId="Odwoanieprzypisukocowego">
    <w:name w:val="endnote reference"/>
    <w:basedOn w:val="Domylnaczcionkaakapitu"/>
    <w:rsid w:val="0076198A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93DA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F41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6E1C0-AF1C-4EDD-8D5F-150CF32C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1098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2021-12-06T12:50:00Z</cp:lastPrinted>
  <dcterms:created xsi:type="dcterms:W3CDTF">2022-06-30T09:02:00Z</dcterms:created>
  <dcterms:modified xsi:type="dcterms:W3CDTF">2022-06-30T09:02:00Z</dcterms:modified>
</cp:coreProperties>
</file>