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788B" w14:textId="61CA6D81" w:rsidR="006A1439" w:rsidRPr="00A034AA" w:rsidRDefault="00333DF9" w:rsidP="005D6ECE">
      <w:pPr>
        <w:spacing w:line="360" w:lineRule="auto"/>
        <w:ind w:left="-284"/>
        <w:jc w:val="right"/>
        <w:rPr>
          <w:rFonts w:ascii="Verdana" w:eastAsia="Batang" w:hAnsi="Verdana"/>
          <w:smallCaps/>
          <w:color w:val="262626" w:themeColor="text1" w:themeTint="D9"/>
          <w:sz w:val="32"/>
        </w:rPr>
      </w:pPr>
      <w:r>
        <w:rPr>
          <w:noProof/>
        </w:rPr>
        <w:drawing>
          <wp:inline distT="0" distB="0" distL="0" distR="0" wp14:anchorId="2DD7DF75" wp14:editId="4DA44D11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AF51" w14:textId="0271BD8C" w:rsidR="00AB1904" w:rsidRPr="00F51F88" w:rsidRDefault="00A86546" w:rsidP="00F51F88">
      <w:pPr>
        <w:spacing w:line="360" w:lineRule="auto"/>
        <w:ind w:left="-284"/>
        <w:rPr>
          <w:color w:val="262626" w:themeColor="text1" w:themeTint="D9"/>
        </w:rPr>
      </w:pPr>
      <w:r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</w:t>
      </w:r>
      <w:r w:rsidR="00CD7545"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 </w:t>
      </w:r>
      <w:r w:rsidR="00723452" w:rsidRPr="00A034AA">
        <w:rPr>
          <w:color w:val="262626" w:themeColor="text1" w:themeTint="D9"/>
        </w:rPr>
        <w:t>KC-I.432.</w:t>
      </w:r>
      <w:r w:rsidR="00793D41">
        <w:rPr>
          <w:color w:val="262626" w:themeColor="text1" w:themeTint="D9"/>
        </w:rPr>
        <w:t>55</w:t>
      </w:r>
      <w:r w:rsidR="0066106C" w:rsidRPr="00A034AA">
        <w:rPr>
          <w:color w:val="262626" w:themeColor="text1" w:themeTint="D9"/>
        </w:rPr>
        <w:t>.202</w:t>
      </w:r>
      <w:r w:rsidR="00D10C4E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</w:t>
      </w:r>
      <w:r w:rsidR="00AB1904" w:rsidRPr="00A034AA">
        <w:rPr>
          <w:color w:val="262626" w:themeColor="text1" w:themeTint="D9"/>
        </w:rPr>
        <w:t xml:space="preserve">       </w:t>
      </w:r>
      <w:r w:rsidR="006A1439" w:rsidRPr="00A034AA">
        <w:rPr>
          <w:color w:val="262626" w:themeColor="text1" w:themeTint="D9"/>
        </w:rPr>
        <w:t xml:space="preserve">   </w:t>
      </w:r>
      <w:r w:rsidR="00AB1904" w:rsidRPr="00A034AA">
        <w:rPr>
          <w:color w:val="262626" w:themeColor="text1" w:themeTint="D9"/>
        </w:rPr>
        <w:t xml:space="preserve">                                       </w:t>
      </w:r>
      <w:r w:rsidR="006C1D90" w:rsidRPr="00A034AA">
        <w:rPr>
          <w:color w:val="262626" w:themeColor="text1" w:themeTint="D9"/>
        </w:rPr>
        <w:t xml:space="preserve">                            </w:t>
      </w:r>
      <w:r w:rsidR="0034677C" w:rsidRPr="00A034AA">
        <w:rPr>
          <w:color w:val="262626" w:themeColor="text1" w:themeTint="D9"/>
        </w:rPr>
        <w:t xml:space="preserve">          </w:t>
      </w:r>
      <w:r w:rsidR="00BA268D" w:rsidRPr="00A034AA">
        <w:rPr>
          <w:color w:val="262626" w:themeColor="text1" w:themeTint="D9"/>
        </w:rPr>
        <w:t xml:space="preserve">Kielce, dn. </w:t>
      </w:r>
      <w:r w:rsidR="00AC3E3C">
        <w:rPr>
          <w:color w:val="262626" w:themeColor="text1" w:themeTint="D9"/>
        </w:rPr>
        <w:t>22</w:t>
      </w:r>
      <w:r w:rsidR="00435B66" w:rsidRPr="00A034AA">
        <w:rPr>
          <w:color w:val="262626" w:themeColor="text1" w:themeTint="D9"/>
        </w:rPr>
        <w:t>.0</w:t>
      </w:r>
      <w:r w:rsidR="00793D41">
        <w:rPr>
          <w:color w:val="262626" w:themeColor="text1" w:themeTint="D9"/>
        </w:rPr>
        <w:t>3</w:t>
      </w:r>
      <w:r w:rsidR="00B43200" w:rsidRPr="00A034AA">
        <w:rPr>
          <w:color w:val="262626" w:themeColor="text1" w:themeTint="D9"/>
        </w:rPr>
        <w:t>.202</w:t>
      </w:r>
      <w:r w:rsidR="00793D41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r. </w:t>
      </w:r>
    </w:p>
    <w:p w14:paraId="13ACC22C" w14:textId="04DA30C0" w:rsidR="0034677C" w:rsidRPr="00A034AA" w:rsidRDefault="00A20B5E" w:rsidP="00896D5E">
      <w:pPr>
        <w:spacing w:line="360" w:lineRule="auto"/>
        <w:rPr>
          <w:b/>
          <w:color w:val="262626" w:themeColor="text1" w:themeTint="D9"/>
        </w:rPr>
      </w:pPr>
      <w:r w:rsidRPr="00A034AA">
        <w:rPr>
          <w:b/>
          <w:color w:val="262626" w:themeColor="text1" w:themeTint="D9"/>
        </w:rPr>
        <w:t>Miasto Kielce</w:t>
      </w:r>
    </w:p>
    <w:p w14:paraId="65A1BC51" w14:textId="0654889E" w:rsidR="00B43200" w:rsidRPr="00A034AA" w:rsidRDefault="00A20B5E" w:rsidP="00896D5E">
      <w:pPr>
        <w:spacing w:line="360" w:lineRule="auto"/>
        <w:rPr>
          <w:b/>
          <w:color w:val="262626" w:themeColor="text1" w:themeTint="D9"/>
        </w:rPr>
      </w:pPr>
      <w:r w:rsidRPr="00A034AA">
        <w:rPr>
          <w:b/>
          <w:color w:val="262626" w:themeColor="text1" w:themeTint="D9"/>
        </w:rPr>
        <w:t>pl. Rynek 1</w:t>
      </w:r>
    </w:p>
    <w:p w14:paraId="0BAC2551" w14:textId="24B77C87" w:rsidR="006A1439" w:rsidRPr="00B06582" w:rsidRDefault="006C0596" w:rsidP="00896D5E">
      <w:pPr>
        <w:spacing w:line="360" w:lineRule="auto"/>
        <w:rPr>
          <w:b/>
          <w:color w:val="262626" w:themeColor="text1" w:themeTint="D9"/>
        </w:rPr>
      </w:pPr>
      <w:r w:rsidRPr="00A034AA">
        <w:rPr>
          <w:b/>
          <w:color w:val="262626" w:themeColor="text1" w:themeTint="D9"/>
        </w:rPr>
        <w:t>25-</w:t>
      </w:r>
      <w:r w:rsidR="00A20B5E" w:rsidRPr="00A034AA">
        <w:rPr>
          <w:b/>
          <w:color w:val="262626" w:themeColor="text1" w:themeTint="D9"/>
        </w:rPr>
        <w:t>303</w:t>
      </w:r>
      <w:r w:rsidRPr="00A034AA">
        <w:rPr>
          <w:b/>
          <w:color w:val="262626" w:themeColor="text1" w:themeTint="D9"/>
        </w:rPr>
        <w:t xml:space="preserve"> Kielce</w:t>
      </w:r>
    </w:p>
    <w:p w14:paraId="6346293B" w14:textId="77777777" w:rsidR="00896D5E" w:rsidRDefault="00896D5E" w:rsidP="00333DF9">
      <w:pPr>
        <w:spacing w:line="360" w:lineRule="auto"/>
        <w:jc w:val="center"/>
        <w:rPr>
          <w:b/>
          <w:color w:val="262626" w:themeColor="text1" w:themeTint="D9"/>
          <w:sz w:val="25"/>
          <w:szCs w:val="25"/>
        </w:rPr>
      </w:pPr>
    </w:p>
    <w:p w14:paraId="3507E275" w14:textId="4A656C87" w:rsidR="00350F92" w:rsidRPr="000848FA" w:rsidRDefault="002F3D59" w:rsidP="00333DF9">
      <w:pPr>
        <w:spacing w:line="360" w:lineRule="auto"/>
        <w:jc w:val="center"/>
        <w:rPr>
          <w:b/>
          <w:color w:val="262626" w:themeColor="text1" w:themeTint="D9"/>
          <w:sz w:val="25"/>
          <w:szCs w:val="25"/>
        </w:rPr>
      </w:pPr>
      <w:r w:rsidRPr="000848FA">
        <w:rPr>
          <w:b/>
          <w:color w:val="262626" w:themeColor="text1" w:themeTint="D9"/>
          <w:sz w:val="25"/>
          <w:szCs w:val="25"/>
        </w:rPr>
        <w:t xml:space="preserve">INFORMACJA POKONTROLNA NR </w:t>
      </w:r>
      <w:r w:rsidR="00723452" w:rsidRPr="000848FA">
        <w:rPr>
          <w:b/>
          <w:color w:val="262626" w:themeColor="text1" w:themeTint="D9"/>
          <w:sz w:val="25"/>
          <w:szCs w:val="25"/>
        </w:rPr>
        <w:t>KC-I.432.</w:t>
      </w:r>
      <w:r w:rsidR="00793D41">
        <w:rPr>
          <w:b/>
          <w:color w:val="262626" w:themeColor="text1" w:themeTint="D9"/>
          <w:sz w:val="25"/>
          <w:szCs w:val="25"/>
        </w:rPr>
        <w:t>55</w:t>
      </w:r>
      <w:r w:rsidR="00BF43BB">
        <w:rPr>
          <w:b/>
          <w:color w:val="262626" w:themeColor="text1" w:themeTint="D9"/>
          <w:sz w:val="25"/>
          <w:szCs w:val="25"/>
        </w:rPr>
        <w:t>.2022</w:t>
      </w:r>
      <w:r w:rsidR="001A68FA" w:rsidRPr="000848FA">
        <w:rPr>
          <w:b/>
          <w:color w:val="262626" w:themeColor="text1" w:themeTint="D9"/>
          <w:sz w:val="25"/>
          <w:szCs w:val="25"/>
        </w:rPr>
        <w:t>/</w:t>
      </w:r>
      <w:r w:rsidR="00793D41">
        <w:rPr>
          <w:b/>
          <w:color w:val="262626" w:themeColor="text1" w:themeTint="D9"/>
          <w:sz w:val="25"/>
          <w:szCs w:val="25"/>
        </w:rPr>
        <w:t>AK-3</w:t>
      </w:r>
    </w:p>
    <w:p w14:paraId="6A7E0E2A" w14:textId="3BD9FE91" w:rsidR="002C73DC" w:rsidRPr="00AC3E3C" w:rsidRDefault="0066106C" w:rsidP="00333DF9">
      <w:pPr>
        <w:spacing w:line="360" w:lineRule="auto"/>
        <w:jc w:val="center"/>
        <w:rPr>
          <w:b/>
          <w:color w:val="262626" w:themeColor="text1" w:themeTint="D9"/>
          <w:sz w:val="16"/>
          <w:szCs w:val="16"/>
        </w:rPr>
      </w:pPr>
      <w:r w:rsidRPr="00AC3E3C">
        <w:rPr>
          <w:b/>
          <w:color w:val="262626" w:themeColor="text1" w:themeTint="D9"/>
          <w:sz w:val="16"/>
          <w:szCs w:val="16"/>
        </w:rPr>
        <w:t xml:space="preserve"> </w:t>
      </w:r>
    </w:p>
    <w:p w14:paraId="00F25B05" w14:textId="1DA1AEE4" w:rsidR="002F3D59" w:rsidRPr="00325240" w:rsidRDefault="002F3D59" w:rsidP="00325240">
      <w:pPr>
        <w:spacing w:line="360" w:lineRule="auto"/>
        <w:jc w:val="both"/>
        <w:rPr>
          <w:color w:val="262626" w:themeColor="text1" w:themeTint="D9"/>
          <w:highlight w:val="yellow"/>
        </w:rPr>
      </w:pPr>
      <w:r w:rsidRPr="00325240">
        <w:rPr>
          <w:color w:val="262626" w:themeColor="text1" w:themeTint="D9"/>
        </w:rPr>
        <w:t>z kontroli realizacji projektu nr RPSW.</w:t>
      </w:r>
      <w:r w:rsidR="00723452" w:rsidRPr="00325240">
        <w:rPr>
          <w:color w:val="262626" w:themeColor="text1" w:themeTint="D9"/>
        </w:rPr>
        <w:t>0</w:t>
      </w:r>
      <w:r w:rsidR="006C0596" w:rsidRPr="00325240">
        <w:rPr>
          <w:color w:val="262626" w:themeColor="text1" w:themeTint="D9"/>
        </w:rPr>
        <w:t>7</w:t>
      </w:r>
      <w:r w:rsidR="00723452" w:rsidRPr="00325240">
        <w:rPr>
          <w:color w:val="262626" w:themeColor="text1" w:themeTint="D9"/>
        </w:rPr>
        <w:t>.0</w:t>
      </w:r>
      <w:r w:rsidR="006C0596" w:rsidRPr="00325240">
        <w:rPr>
          <w:color w:val="262626" w:themeColor="text1" w:themeTint="D9"/>
        </w:rPr>
        <w:t>1</w:t>
      </w:r>
      <w:r w:rsidR="0034677C" w:rsidRPr="00325240">
        <w:rPr>
          <w:color w:val="262626" w:themeColor="text1" w:themeTint="D9"/>
        </w:rPr>
        <w:t>.00-26-00</w:t>
      </w:r>
      <w:r w:rsidR="00A20B5E" w:rsidRPr="00325240">
        <w:rPr>
          <w:color w:val="262626" w:themeColor="text1" w:themeTint="D9"/>
        </w:rPr>
        <w:t>03</w:t>
      </w:r>
      <w:r w:rsidR="0034677C" w:rsidRPr="00325240">
        <w:rPr>
          <w:color w:val="262626" w:themeColor="text1" w:themeTint="D9"/>
        </w:rPr>
        <w:t>/1</w:t>
      </w:r>
      <w:r w:rsidR="00723452" w:rsidRPr="00325240">
        <w:rPr>
          <w:color w:val="262626" w:themeColor="text1" w:themeTint="D9"/>
        </w:rPr>
        <w:t>7</w:t>
      </w:r>
      <w:r w:rsidR="00B43200" w:rsidRPr="00325240">
        <w:rPr>
          <w:b/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 xml:space="preserve">pn. </w:t>
      </w:r>
      <w:r w:rsidR="00BA30DC" w:rsidRPr="00325240">
        <w:rPr>
          <w:color w:val="262626" w:themeColor="text1" w:themeTint="D9"/>
        </w:rPr>
        <w:t>„</w:t>
      </w:r>
      <w:r w:rsidR="00A20B5E" w:rsidRPr="00325240">
        <w:rPr>
          <w:color w:val="262626" w:themeColor="text1" w:themeTint="D9"/>
        </w:rPr>
        <w:t>e-Geodezja – cyfrowy zasób geodezyjny miasta Kielce</w:t>
      </w:r>
      <w:r w:rsidR="00BA30DC" w:rsidRPr="00325240">
        <w:rPr>
          <w:color w:val="262626" w:themeColor="text1" w:themeTint="D9"/>
        </w:rPr>
        <w:t>”</w:t>
      </w:r>
      <w:r w:rsidR="0034677C" w:rsidRPr="00325240">
        <w:rPr>
          <w:color w:val="262626" w:themeColor="text1" w:themeTint="D9"/>
        </w:rPr>
        <w:t>,</w:t>
      </w:r>
      <w:r w:rsidRPr="00325240">
        <w:rPr>
          <w:color w:val="262626" w:themeColor="text1" w:themeTint="D9"/>
        </w:rPr>
        <w:t xml:space="preserve"> realizowanego w ramach Działania </w:t>
      </w:r>
      <w:r w:rsidR="006C0596" w:rsidRPr="00325240">
        <w:rPr>
          <w:color w:val="262626" w:themeColor="text1" w:themeTint="D9"/>
        </w:rPr>
        <w:t>7.1</w:t>
      </w:r>
      <w:r w:rsidR="0034677C" w:rsidRPr="00325240">
        <w:rPr>
          <w:color w:val="262626" w:themeColor="text1" w:themeTint="D9"/>
        </w:rPr>
        <w:t xml:space="preserve"> </w:t>
      </w:r>
      <w:r w:rsidR="00A20B5E" w:rsidRPr="00325240">
        <w:rPr>
          <w:color w:val="262626" w:themeColor="text1" w:themeTint="D9"/>
        </w:rPr>
        <w:t>„</w:t>
      </w:r>
      <w:r w:rsidR="006C0596" w:rsidRPr="00325240">
        <w:rPr>
          <w:color w:val="262626" w:themeColor="text1" w:themeTint="D9"/>
        </w:rPr>
        <w:t>Rozwój e-społeczeństwa</w:t>
      </w:r>
      <w:r w:rsidR="00A20B5E" w:rsidRPr="00325240">
        <w:rPr>
          <w:color w:val="262626" w:themeColor="text1" w:themeTint="D9"/>
        </w:rPr>
        <w:t>”</w:t>
      </w:r>
      <w:r w:rsidR="00B43200" w:rsidRPr="00325240">
        <w:rPr>
          <w:color w:val="262626" w:themeColor="text1" w:themeTint="D9"/>
        </w:rPr>
        <w:t>,</w:t>
      </w:r>
      <w:r w:rsidR="00112194" w:rsidRPr="00325240">
        <w:rPr>
          <w:color w:val="262626" w:themeColor="text1" w:themeTint="D9"/>
        </w:rPr>
        <w:t xml:space="preserve"> </w:t>
      </w:r>
      <w:r w:rsidR="006C0596" w:rsidRPr="00325240">
        <w:rPr>
          <w:color w:val="262626" w:themeColor="text1" w:themeTint="D9"/>
        </w:rPr>
        <w:t>7</w:t>
      </w:r>
      <w:r w:rsidR="00016074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Osi priorytetowej</w:t>
      </w:r>
      <w:r w:rsidR="0034677C" w:rsidRPr="00325240">
        <w:rPr>
          <w:color w:val="262626" w:themeColor="text1" w:themeTint="D9"/>
        </w:rPr>
        <w:t xml:space="preserve"> </w:t>
      </w:r>
      <w:r w:rsidR="00A20B5E" w:rsidRPr="00325240">
        <w:rPr>
          <w:color w:val="262626" w:themeColor="text1" w:themeTint="D9"/>
        </w:rPr>
        <w:t>„</w:t>
      </w:r>
      <w:r w:rsidR="006C0596" w:rsidRPr="00325240">
        <w:rPr>
          <w:color w:val="262626" w:themeColor="text1" w:themeTint="D9"/>
        </w:rPr>
        <w:t>Sprawne Usługi Publiczne</w:t>
      </w:r>
      <w:r w:rsidR="00A20B5E" w:rsidRPr="00325240">
        <w:rPr>
          <w:color w:val="262626" w:themeColor="text1" w:themeTint="D9"/>
        </w:rPr>
        <w:t>”</w:t>
      </w:r>
      <w:r w:rsidR="006C0596" w:rsidRPr="00325240">
        <w:rPr>
          <w:color w:val="262626" w:themeColor="text1" w:themeTint="D9"/>
        </w:rPr>
        <w:t>,</w:t>
      </w:r>
      <w:r w:rsidR="00112194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Regionalnego Programu Operacyjnego Województwa Świętokrzyskiego na lata 2014 - 2020,</w:t>
      </w:r>
      <w:r w:rsidR="00BA30DC" w:rsidRPr="00325240">
        <w:rPr>
          <w:color w:val="262626" w:themeColor="text1" w:themeTint="D9"/>
        </w:rPr>
        <w:t xml:space="preserve"> polegającej na </w:t>
      </w:r>
      <w:r w:rsidRPr="00325240">
        <w:rPr>
          <w:color w:val="262626" w:themeColor="text1" w:themeTint="D9"/>
        </w:rPr>
        <w:t>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</w:t>
      </w:r>
      <w:r w:rsidR="00A20B5E" w:rsidRPr="00325240">
        <w:rPr>
          <w:color w:val="262626" w:themeColor="text1" w:themeTint="D9"/>
        </w:rPr>
        <w:t>-</w:t>
      </w:r>
      <w:r w:rsidRPr="00325240">
        <w:rPr>
          <w:color w:val="262626" w:themeColor="text1" w:themeTint="D9"/>
        </w:rPr>
        <w:t>2020 w dn</w:t>
      </w:r>
      <w:r w:rsidR="00333DF9" w:rsidRPr="00325240">
        <w:rPr>
          <w:color w:val="262626" w:themeColor="text1" w:themeTint="D9"/>
        </w:rPr>
        <w:t>iach</w:t>
      </w:r>
      <w:r w:rsidR="0034677C" w:rsidRPr="00325240">
        <w:rPr>
          <w:color w:val="262626" w:themeColor="text1" w:themeTint="D9"/>
        </w:rPr>
        <w:t xml:space="preserve"> </w:t>
      </w:r>
      <w:r w:rsidR="00325240">
        <w:rPr>
          <w:color w:val="262626" w:themeColor="text1" w:themeTint="D9"/>
        </w:rPr>
        <w:t>31.01.2022 </w:t>
      </w:r>
      <w:r w:rsidR="00793D41" w:rsidRPr="00325240">
        <w:rPr>
          <w:color w:val="262626" w:themeColor="text1" w:themeTint="D9"/>
        </w:rPr>
        <w:t xml:space="preserve">r. </w:t>
      </w:r>
      <w:r w:rsidR="006C0596" w:rsidRPr="00325240">
        <w:rPr>
          <w:color w:val="262626" w:themeColor="text1" w:themeTint="D9"/>
        </w:rPr>
        <w:t>-</w:t>
      </w:r>
      <w:r w:rsidR="00325240">
        <w:rPr>
          <w:color w:val="262626" w:themeColor="text1" w:themeTint="D9"/>
        </w:rPr>
        <w:t xml:space="preserve"> </w:t>
      </w:r>
      <w:r w:rsidR="00793D41" w:rsidRPr="00325240">
        <w:rPr>
          <w:color w:val="262626" w:themeColor="text1" w:themeTint="D9"/>
        </w:rPr>
        <w:t>04</w:t>
      </w:r>
      <w:r w:rsidR="00821B82" w:rsidRPr="00325240">
        <w:rPr>
          <w:color w:val="262626" w:themeColor="text1" w:themeTint="D9"/>
        </w:rPr>
        <w:t>.0</w:t>
      </w:r>
      <w:r w:rsidR="00793D41" w:rsidRPr="00325240">
        <w:rPr>
          <w:color w:val="262626" w:themeColor="text1" w:themeTint="D9"/>
        </w:rPr>
        <w:t>2</w:t>
      </w:r>
      <w:r w:rsidR="00B43200" w:rsidRPr="00325240">
        <w:rPr>
          <w:color w:val="262626" w:themeColor="text1" w:themeTint="D9"/>
        </w:rPr>
        <w:t>.202</w:t>
      </w:r>
      <w:r w:rsidR="00793D41" w:rsidRPr="00325240">
        <w:rPr>
          <w:color w:val="262626" w:themeColor="text1" w:themeTint="D9"/>
        </w:rPr>
        <w:t>2</w:t>
      </w:r>
      <w:r w:rsidR="00A20B5E" w:rsidRPr="00325240">
        <w:rPr>
          <w:color w:val="262626" w:themeColor="text1" w:themeTint="D9"/>
        </w:rPr>
        <w:t xml:space="preserve"> r.</w:t>
      </w:r>
      <w:r w:rsidR="0034677C" w:rsidRPr="00325240">
        <w:rPr>
          <w:color w:val="262626" w:themeColor="text1" w:themeTint="D9"/>
        </w:rPr>
        <w:t xml:space="preserve"> </w:t>
      </w:r>
      <w:r w:rsidR="00793D41" w:rsidRPr="00325240">
        <w:rPr>
          <w:color w:val="262626" w:themeColor="text1" w:themeTint="D9"/>
        </w:rPr>
        <w:t>oraz</w:t>
      </w:r>
      <w:r w:rsidR="000E6CCF" w:rsidRPr="00325240">
        <w:rPr>
          <w:color w:val="262626" w:themeColor="text1" w:themeTint="D9"/>
        </w:rPr>
        <w:t xml:space="preserve"> dokumentacji przekazanej przez SL2014 w dniu </w:t>
      </w:r>
      <w:r w:rsidR="00AC3E3C" w:rsidRPr="00325240">
        <w:rPr>
          <w:color w:val="262626" w:themeColor="text1" w:themeTint="D9"/>
        </w:rPr>
        <w:t>22</w:t>
      </w:r>
      <w:r w:rsidR="000E6CCF" w:rsidRPr="00325240">
        <w:rPr>
          <w:color w:val="262626" w:themeColor="text1" w:themeTint="D9"/>
        </w:rPr>
        <w:t>.03.2022 r.</w:t>
      </w:r>
    </w:p>
    <w:p w14:paraId="6C9A88A9" w14:textId="77777777" w:rsidR="00DA0757" w:rsidRPr="00325240" w:rsidRDefault="00DA0757" w:rsidP="00325240">
      <w:pPr>
        <w:spacing w:line="360" w:lineRule="auto"/>
        <w:jc w:val="both"/>
        <w:rPr>
          <w:i/>
          <w:color w:val="262626" w:themeColor="text1" w:themeTint="D9"/>
          <w:highlight w:val="yellow"/>
        </w:rPr>
      </w:pPr>
    </w:p>
    <w:p w14:paraId="7F799DEC" w14:textId="77777777" w:rsidR="003405AF" w:rsidRPr="00325240" w:rsidRDefault="003405AF" w:rsidP="00325240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325240">
        <w:rPr>
          <w:b/>
          <w:bCs/>
          <w:color w:val="262626" w:themeColor="text1" w:themeTint="D9"/>
        </w:rPr>
        <w:t>I. INFORMACJE OGÓLNE:</w:t>
      </w:r>
    </w:p>
    <w:p w14:paraId="77AC6D14" w14:textId="77777777" w:rsidR="003405AF" w:rsidRPr="00325240" w:rsidRDefault="00BF735E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1.</w:t>
      </w:r>
      <w:r w:rsidRPr="00325240">
        <w:rPr>
          <w:color w:val="262626" w:themeColor="text1" w:themeTint="D9"/>
        </w:rPr>
        <w:tab/>
      </w:r>
      <w:r w:rsidR="003405AF" w:rsidRPr="00325240">
        <w:rPr>
          <w:color w:val="262626" w:themeColor="text1" w:themeTint="D9"/>
        </w:rPr>
        <w:t>Nazwa i adres badanego Beneficjenta:</w:t>
      </w:r>
    </w:p>
    <w:p w14:paraId="2CE18C55" w14:textId="5465FE1E" w:rsidR="00A01B47" w:rsidRPr="00325240" w:rsidRDefault="00A01B47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ab/>
      </w:r>
      <w:r w:rsidR="00A20B5E" w:rsidRPr="00325240">
        <w:rPr>
          <w:color w:val="262626" w:themeColor="text1" w:themeTint="D9"/>
        </w:rPr>
        <w:t>Miasto Kielce</w:t>
      </w:r>
      <w:r w:rsidR="0045368E" w:rsidRPr="00325240">
        <w:rPr>
          <w:color w:val="262626" w:themeColor="text1" w:themeTint="D9"/>
        </w:rPr>
        <w:t xml:space="preserve"> </w:t>
      </w:r>
      <w:r w:rsidR="00B43200" w:rsidRPr="00325240">
        <w:rPr>
          <w:color w:val="262626" w:themeColor="text1" w:themeTint="D9"/>
        </w:rPr>
        <w:t xml:space="preserve"> </w:t>
      </w:r>
      <w:r w:rsidR="0034677C" w:rsidRPr="00325240">
        <w:rPr>
          <w:color w:val="262626" w:themeColor="text1" w:themeTint="D9"/>
        </w:rPr>
        <w:t xml:space="preserve"> </w:t>
      </w:r>
    </w:p>
    <w:p w14:paraId="7181B8AC" w14:textId="0736064E" w:rsidR="0034677C" w:rsidRPr="00325240" w:rsidRDefault="00821B82" w:rsidP="00325240">
      <w:pPr>
        <w:spacing w:line="360" w:lineRule="auto"/>
        <w:ind w:firstLine="708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2</w:t>
      </w:r>
      <w:r w:rsidR="006C0596" w:rsidRPr="00325240">
        <w:rPr>
          <w:color w:val="262626" w:themeColor="text1" w:themeTint="D9"/>
        </w:rPr>
        <w:t>5-</w:t>
      </w:r>
      <w:r w:rsidR="00A20B5E" w:rsidRPr="00325240">
        <w:rPr>
          <w:color w:val="262626" w:themeColor="text1" w:themeTint="D9"/>
        </w:rPr>
        <w:t>303</w:t>
      </w:r>
      <w:r w:rsidR="006C0596" w:rsidRPr="00325240">
        <w:rPr>
          <w:color w:val="262626" w:themeColor="text1" w:themeTint="D9"/>
        </w:rPr>
        <w:t xml:space="preserve"> Kielce, </w:t>
      </w:r>
      <w:r w:rsidR="00A20B5E" w:rsidRPr="00325240">
        <w:rPr>
          <w:color w:val="262626" w:themeColor="text1" w:themeTint="D9"/>
        </w:rPr>
        <w:t>pl</w:t>
      </w:r>
      <w:r w:rsidR="006C0596" w:rsidRPr="00325240">
        <w:rPr>
          <w:color w:val="262626" w:themeColor="text1" w:themeTint="D9"/>
        </w:rPr>
        <w:t xml:space="preserve">. </w:t>
      </w:r>
      <w:r w:rsidR="00A20B5E" w:rsidRPr="00325240">
        <w:rPr>
          <w:color w:val="262626" w:themeColor="text1" w:themeTint="D9"/>
        </w:rPr>
        <w:t>Rynek 1</w:t>
      </w:r>
      <w:r w:rsidR="00262B9E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 xml:space="preserve"> </w:t>
      </w:r>
      <w:r w:rsidR="00B43200" w:rsidRPr="00325240">
        <w:rPr>
          <w:color w:val="262626" w:themeColor="text1" w:themeTint="D9"/>
        </w:rPr>
        <w:t xml:space="preserve"> </w:t>
      </w:r>
      <w:r w:rsidR="0034677C" w:rsidRPr="00325240">
        <w:rPr>
          <w:color w:val="262626" w:themeColor="text1" w:themeTint="D9"/>
        </w:rPr>
        <w:t xml:space="preserve"> </w:t>
      </w:r>
    </w:p>
    <w:p w14:paraId="18969EFD" w14:textId="77777777" w:rsidR="003405AF" w:rsidRPr="00325240" w:rsidRDefault="003405AF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2.</w:t>
      </w:r>
      <w:r w:rsidRPr="00325240">
        <w:rPr>
          <w:color w:val="262626" w:themeColor="text1" w:themeTint="D9"/>
        </w:rPr>
        <w:tab/>
        <w:t>Status prawny Beneficjenta:</w:t>
      </w:r>
    </w:p>
    <w:p w14:paraId="655E172A" w14:textId="15A897C6" w:rsidR="00A01B47" w:rsidRPr="00325240" w:rsidRDefault="00A01B47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ab/>
      </w:r>
      <w:r w:rsidR="00A20B5E" w:rsidRPr="00325240">
        <w:rPr>
          <w:color w:val="262626" w:themeColor="text1" w:themeTint="D9"/>
        </w:rPr>
        <w:t>Powiatowa samorządowa jednostka organizacyjna</w:t>
      </w:r>
    </w:p>
    <w:p w14:paraId="65AB9C7E" w14:textId="77777777" w:rsidR="00BF735E" w:rsidRPr="00325240" w:rsidRDefault="00BF735E" w:rsidP="00325240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325240">
        <w:rPr>
          <w:b/>
          <w:bCs/>
          <w:color w:val="262626" w:themeColor="text1" w:themeTint="D9"/>
        </w:rPr>
        <w:t>II. PODSTAWA PRAWNA KONTROLI:</w:t>
      </w:r>
    </w:p>
    <w:p w14:paraId="039F7FBE" w14:textId="67DE7DA5" w:rsidR="00BF735E" w:rsidRPr="00325240" w:rsidRDefault="00BF735E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Niniejszą kontrolę przeprowadzono na </w:t>
      </w:r>
      <w:r w:rsidR="004128A1" w:rsidRPr="00325240">
        <w:rPr>
          <w:color w:val="262626" w:themeColor="text1" w:themeTint="D9"/>
        </w:rPr>
        <w:t xml:space="preserve">podstawie </w:t>
      </w:r>
      <w:r w:rsidR="0083203C" w:rsidRPr="00325240">
        <w:rPr>
          <w:color w:val="262626" w:themeColor="text1" w:themeTint="D9"/>
        </w:rPr>
        <w:t>art. 23 ust. 1 w związku z art. 22 ust. 4 ustawy z</w:t>
      </w:r>
      <w:r w:rsidR="002D006F" w:rsidRPr="00325240">
        <w:rPr>
          <w:color w:val="262626" w:themeColor="text1" w:themeTint="D9"/>
        </w:rPr>
        <w:t> </w:t>
      </w:r>
      <w:r w:rsidR="0083203C" w:rsidRPr="00325240">
        <w:rPr>
          <w:color w:val="262626" w:themeColor="text1" w:themeTint="D9"/>
        </w:rPr>
        <w:t xml:space="preserve">dnia 11 lipca 2014 r. o zasadach realizacji programów w zakresie polityki spójności finansowanych </w:t>
      </w:r>
      <w:r w:rsidR="0034677C" w:rsidRPr="00325240">
        <w:rPr>
          <w:color w:val="262626" w:themeColor="text1" w:themeTint="D9"/>
        </w:rPr>
        <w:br/>
      </w:r>
      <w:r w:rsidR="0083203C" w:rsidRPr="00325240">
        <w:rPr>
          <w:color w:val="262626" w:themeColor="text1" w:themeTint="D9"/>
        </w:rPr>
        <w:t>w perspektywie finansowej 2014-2020</w:t>
      </w:r>
      <w:r w:rsidRPr="00325240">
        <w:rPr>
          <w:color w:val="262626" w:themeColor="text1" w:themeTint="D9"/>
        </w:rPr>
        <w:t xml:space="preserve"> </w:t>
      </w:r>
      <w:r w:rsidR="0083203C" w:rsidRPr="00325240">
        <w:rPr>
          <w:color w:val="262626" w:themeColor="text1" w:themeTint="D9"/>
        </w:rPr>
        <w:t>(Dz.U.</w:t>
      </w:r>
      <w:r w:rsidR="00BA30DC" w:rsidRPr="00325240">
        <w:rPr>
          <w:color w:val="262626" w:themeColor="text1" w:themeTint="D9"/>
        </w:rPr>
        <w:t xml:space="preserve"> z </w:t>
      </w:r>
      <w:r w:rsidR="00262B9E" w:rsidRPr="00325240">
        <w:rPr>
          <w:color w:val="262626" w:themeColor="text1" w:themeTint="D9"/>
        </w:rPr>
        <w:t xml:space="preserve">2020 </w:t>
      </w:r>
      <w:r w:rsidR="00BA30DC" w:rsidRPr="00325240">
        <w:rPr>
          <w:color w:val="262626" w:themeColor="text1" w:themeTint="D9"/>
        </w:rPr>
        <w:t xml:space="preserve">r., </w:t>
      </w:r>
      <w:r w:rsidR="00262B9E" w:rsidRPr="00325240">
        <w:rPr>
          <w:color w:val="262626" w:themeColor="text1" w:themeTint="D9"/>
        </w:rPr>
        <w:t xml:space="preserve">poz. 818 </w:t>
      </w:r>
      <w:r w:rsidR="000E6CCF" w:rsidRPr="00325240">
        <w:rPr>
          <w:color w:val="262626" w:themeColor="text1" w:themeTint="D9"/>
        </w:rPr>
        <w:t xml:space="preserve">z </w:t>
      </w:r>
      <w:proofErr w:type="spellStart"/>
      <w:r w:rsidR="000E6CCF" w:rsidRPr="00325240">
        <w:rPr>
          <w:color w:val="262626" w:themeColor="text1" w:themeTint="D9"/>
        </w:rPr>
        <w:t>późn</w:t>
      </w:r>
      <w:proofErr w:type="spellEnd"/>
      <w:r w:rsidR="000E6CCF" w:rsidRPr="00325240">
        <w:rPr>
          <w:color w:val="262626" w:themeColor="text1" w:themeTint="D9"/>
        </w:rPr>
        <w:t xml:space="preserve">. zm.) </w:t>
      </w:r>
    </w:p>
    <w:p w14:paraId="18F45A11" w14:textId="3F72789B" w:rsidR="00BF735E" w:rsidRPr="00325240" w:rsidRDefault="00BF735E" w:rsidP="00325240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325240">
        <w:rPr>
          <w:b/>
          <w:bCs/>
          <w:color w:val="262626" w:themeColor="text1" w:themeTint="D9"/>
        </w:rPr>
        <w:t>II</w:t>
      </w:r>
      <w:r w:rsidR="00A01B47" w:rsidRPr="00325240">
        <w:rPr>
          <w:b/>
          <w:bCs/>
          <w:color w:val="262626" w:themeColor="text1" w:themeTint="D9"/>
        </w:rPr>
        <w:t>I</w:t>
      </w:r>
      <w:r w:rsidRPr="00325240">
        <w:rPr>
          <w:b/>
          <w:bCs/>
          <w:color w:val="262626" w:themeColor="text1" w:themeTint="D9"/>
        </w:rPr>
        <w:t>. OBSZAR I CEL KONTROLI:</w:t>
      </w:r>
    </w:p>
    <w:p w14:paraId="713000EF" w14:textId="4809F8EF" w:rsidR="00BF735E" w:rsidRPr="00325240" w:rsidRDefault="00BF735E" w:rsidP="00325240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1. </w:t>
      </w:r>
      <w:r w:rsidRPr="00325240">
        <w:rPr>
          <w:color w:val="262626" w:themeColor="text1" w:themeTint="D9"/>
        </w:rPr>
        <w:tab/>
        <w:t>Cel kontroli stanowi weryfikacja dokumentów w zakresie prawidłowości przeprowadzenia przez Beneficjenta właściwych procedur dotyczących udzielania zamówień publicznych w ramach realizacji projektu nr RPSW.</w:t>
      </w:r>
      <w:r w:rsidR="00B43200" w:rsidRPr="00325240">
        <w:rPr>
          <w:color w:val="262626" w:themeColor="text1" w:themeTint="D9"/>
        </w:rPr>
        <w:t>0</w:t>
      </w:r>
      <w:r w:rsidR="00350F92" w:rsidRPr="00325240">
        <w:rPr>
          <w:color w:val="262626" w:themeColor="text1" w:themeTint="D9"/>
        </w:rPr>
        <w:t>7</w:t>
      </w:r>
      <w:r w:rsidR="00262B9E" w:rsidRPr="00325240">
        <w:rPr>
          <w:color w:val="262626" w:themeColor="text1" w:themeTint="D9"/>
        </w:rPr>
        <w:t>.0</w:t>
      </w:r>
      <w:r w:rsidR="00350F92" w:rsidRPr="00325240">
        <w:rPr>
          <w:color w:val="262626" w:themeColor="text1" w:themeTint="D9"/>
        </w:rPr>
        <w:t>1</w:t>
      </w:r>
      <w:r w:rsidR="00DC0F72" w:rsidRPr="00325240">
        <w:rPr>
          <w:color w:val="262626" w:themeColor="text1" w:themeTint="D9"/>
        </w:rPr>
        <w:t>.00-26-00</w:t>
      </w:r>
      <w:r w:rsidR="00A20B5E" w:rsidRPr="00325240">
        <w:rPr>
          <w:color w:val="262626" w:themeColor="text1" w:themeTint="D9"/>
        </w:rPr>
        <w:t>03</w:t>
      </w:r>
      <w:r w:rsidR="00262B9E" w:rsidRPr="00325240">
        <w:rPr>
          <w:color w:val="262626" w:themeColor="text1" w:themeTint="D9"/>
        </w:rPr>
        <w:t>/</w:t>
      </w:r>
      <w:r w:rsidR="00A20B5E" w:rsidRPr="00325240">
        <w:rPr>
          <w:color w:val="262626" w:themeColor="text1" w:themeTint="D9"/>
        </w:rPr>
        <w:t>17</w:t>
      </w:r>
      <w:r w:rsidR="00DC0F72" w:rsidRPr="00325240">
        <w:rPr>
          <w:color w:val="262626" w:themeColor="text1" w:themeTint="D9"/>
        </w:rPr>
        <w:t>.</w:t>
      </w:r>
    </w:p>
    <w:p w14:paraId="59A0CAF5" w14:textId="62CC45FF" w:rsidR="00BF735E" w:rsidRPr="00325240" w:rsidRDefault="00BF735E" w:rsidP="00325240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lastRenderedPageBreak/>
        <w:t>2.</w:t>
      </w:r>
      <w:r w:rsidRPr="00325240">
        <w:rPr>
          <w:color w:val="262626" w:themeColor="text1" w:themeTint="D9"/>
        </w:rPr>
        <w:tab/>
        <w:t>Weryfikacja obejmuje dokumenty dotyczące udzielania zamówień publicznych związanych z</w:t>
      </w:r>
      <w:r w:rsidR="002D006F" w:rsidRPr="00325240">
        <w:rPr>
          <w:color w:val="262626" w:themeColor="text1" w:themeTint="D9"/>
        </w:rPr>
        <w:t> </w:t>
      </w:r>
      <w:r w:rsidRPr="00325240">
        <w:rPr>
          <w:color w:val="262626" w:themeColor="text1" w:themeTint="D9"/>
        </w:rPr>
        <w:t>wydatkami przedstawionymi przez Beneficjenta we wniosku o płatność nr</w:t>
      </w:r>
      <w:r w:rsidR="002D006F" w:rsidRPr="00325240">
        <w:rPr>
          <w:color w:val="262626" w:themeColor="text1" w:themeTint="D9"/>
        </w:rPr>
        <w:t> </w:t>
      </w:r>
      <w:r w:rsidRPr="00325240">
        <w:rPr>
          <w:color w:val="262626" w:themeColor="text1" w:themeTint="D9"/>
        </w:rPr>
        <w:t>RPSW.</w:t>
      </w:r>
      <w:r w:rsidR="00262B9E" w:rsidRPr="00325240">
        <w:rPr>
          <w:color w:val="262626" w:themeColor="text1" w:themeTint="D9"/>
        </w:rPr>
        <w:t>0</w:t>
      </w:r>
      <w:r w:rsidR="00350F92" w:rsidRPr="00325240">
        <w:rPr>
          <w:color w:val="262626" w:themeColor="text1" w:themeTint="D9"/>
        </w:rPr>
        <w:t>7</w:t>
      </w:r>
      <w:r w:rsidR="00262B9E" w:rsidRPr="00325240">
        <w:rPr>
          <w:color w:val="262626" w:themeColor="text1" w:themeTint="D9"/>
        </w:rPr>
        <w:t>.0</w:t>
      </w:r>
      <w:r w:rsidR="00350F92" w:rsidRPr="00325240">
        <w:rPr>
          <w:color w:val="262626" w:themeColor="text1" w:themeTint="D9"/>
        </w:rPr>
        <w:t>1</w:t>
      </w:r>
      <w:r w:rsidR="00262B9E" w:rsidRPr="00325240">
        <w:rPr>
          <w:color w:val="262626" w:themeColor="text1" w:themeTint="D9"/>
        </w:rPr>
        <w:t>.00-26-00</w:t>
      </w:r>
      <w:r w:rsidR="00A20B5E" w:rsidRPr="00325240">
        <w:rPr>
          <w:color w:val="262626" w:themeColor="text1" w:themeTint="D9"/>
        </w:rPr>
        <w:t>03</w:t>
      </w:r>
      <w:r w:rsidR="00B43200" w:rsidRPr="00325240">
        <w:rPr>
          <w:color w:val="262626" w:themeColor="text1" w:themeTint="D9"/>
        </w:rPr>
        <w:t>/1</w:t>
      </w:r>
      <w:r w:rsidR="004F0AD3" w:rsidRPr="00325240">
        <w:rPr>
          <w:color w:val="262626" w:themeColor="text1" w:themeTint="D9"/>
        </w:rPr>
        <w:t>7</w:t>
      </w:r>
      <w:r w:rsidR="00DC0F72" w:rsidRPr="00325240">
        <w:rPr>
          <w:color w:val="262626" w:themeColor="text1" w:themeTint="D9"/>
        </w:rPr>
        <w:t>-</w:t>
      </w:r>
      <w:r w:rsidR="00262B9E" w:rsidRPr="00325240">
        <w:rPr>
          <w:color w:val="262626" w:themeColor="text1" w:themeTint="D9"/>
        </w:rPr>
        <w:t>0</w:t>
      </w:r>
      <w:r w:rsidR="000E6CCF" w:rsidRPr="00325240">
        <w:rPr>
          <w:color w:val="262626" w:themeColor="text1" w:themeTint="D9"/>
        </w:rPr>
        <w:t>20</w:t>
      </w:r>
      <w:r w:rsidRPr="00325240">
        <w:rPr>
          <w:color w:val="262626" w:themeColor="text1" w:themeTint="D9"/>
        </w:rPr>
        <w:t>.</w:t>
      </w:r>
    </w:p>
    <w:p w14:paraId="0896F5D8" w14:textId="5E213C38" w:rsidR="00A01B47" w:rsidRPr="00325240" w:rsidRDefault="00A01B47" w:rsidP="00325240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3.</w:t>
      </w:r>
      <w:r w:rsidRPr="00325240">
        <w:rPr>
          <w:color w:val="262626" w:themeColor="text1" w:themeTint="D9"/>
        </w:rPr>
        <w:tab/>
        <w:t xml:space="preserve">Kontrola przeprowadzona została przez Zespół Kontrolny złożony z pracowników Departamentu </w:t>
      </w:r>
      <w:r w:rsidR="003C2E66" w:rsidRPr="00325240">
        <w:rPr>
          <w:color w:val="262626" w:themeColor="text1" w:themeTint="D9"/>
        </w:rPr>
        <w:t>Kontroli i Certyfikacji RPO</w:t>
      </w:r>
      <w:r w:rsidRPr="00325240">
        <w:rPr>
          <w:color w:val="262626" w:themeColor="text1" w:themeTint="D9"/>
        </w:rPr>
        <w:t xml:space="preserve"> Urzędu Marszałkowskiego Województwa Świętokrzyskiego z siedzibą </w:t>
      </w:r>
      <w:r w:rsidR="00A32643" w:rsidRPr="00325240">
        <w:rPr>
          <w:color w:val="262626" w:themeColor="text1" w:themeTint="D9"/>
        </w:rPr>
        <w:br/>
      </w:r>
      <w:r w:rsidRPr="00325240">
        <w:rPr>
          <w:color w:val="262626" w:themeColor="text1" w:themeTint="D9"/>
        </w:rPr>
        <w:t>w Kielcach, w składzie:</w:t>
      </w:r>
    </w:p>
    <w:p w14:paraId="226214F8" w14:textId="1CDCC34B" w:rsidR="00A01B47" w:rsidRPr="00325240" w:rsidRDefault="00A01B47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- </w:t>
      </w:r>
      <w:r w:rsidR="000E6CCF" w:rsidRPr="00325240">
        <w:rPr>
          <w:color w:val="262626" w:themeColor="text1" w:themeTint="D9"/>
        </w:rPr>
        <w:t>Agata Kowalik</w:t>
      </w:r>
      <w:r w:rsidR="006211AA" w:rsidRPr="00325240">
        <w:rPr>
          <w:color w:val="262626" w:themeColor="text1" w:themeTint="D9"/>
        </w:rPr>
        <w:t xml:space="preserve"> </w:t>
      </w:r>
      <w:r w:rsidR="007E53C4" w:rsidRPr="00325240">
        <w:rPr>
          <w:color w:val="262626" w:themeColor="text1" w:themeTint="D9"/>
        </w:rPr>
        <w:t xml:space="preserve">- </w:t>
      </w:r>
      <w:r w:rsidR="006211AA" w:rsidRPr="00325240">
        <w:rPr>
          <w:color w:val="262626" w:themeColor="text1" w:themeTint="D9"/>
        </w:rPr>
        <w:t xml:space="preserve">Główny Specjalista </w:t>
      </w:r>
      <w:r w:rsidRPr="00325240">
        <w:rPr>
          <w:color w:val="262626" w:themeColor="text1" w:themeTint="D9"/>
        </w:rPr>
        <w:t>(kierownik Zespołu Kontrolnego),</w:t>
      </w:r>
    </w:p>
    <w:p w14:paraId="3ACD41EE" w14:textId="0B7F15B8" w:rsidR="00D91CA0" w:rsidRPr="00325240" w:rsidRDefault="006211AA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- </w:t>
      </w:r>
      <w:r w:rsidR="000E6CCF" w:rsidRPr="00325240">
        <w:rPr>
          <w:color w:val="262626" w:themeColor="text1" w:themeTint="D9"/>
        </w:rPr>
        <w:t>Anna Zapała -Śledź</w:t>
      </w:r>
      <w:r w:rsidR="00D91CA0" w:rsidRPr="00325240">
        <w:rPr>
          <w:color w:val="262626" w:themeColor="text1" w:themeTint="D9"/>
        </w:rPr>
        <w:t xml:space="preserve"> </w:t>
      </w:r>
      <w:r w:rsidR="0091164B" w:rsidRPr="00325240">
        <w:rPr>
          <w:color w:val="262626" w:themeColor="text1" w:themeTint="D9"/>
        </w:rPr>
        <w:t>-</w:t>
      </w:r>
      <w:r w:rsidR="00350F92" w:rsidRPr="00325240">
        <w:rPr>
          <w:color w:val="262626" w:themeColor="text1" w:themeTint="D9"/>
        </w:rPr>
        <w:t xml:space="preserve"> </w:t>
      </w:r>
      <w:r w:rsidR="003150C5" w:rsidRPr="00325240">
        <w:rPr>
          <w:color w:val="262626" w:themeColor="text1" w:themeTint="D9"/>
        </w:rPr>
        <w:t>Główny Specjalista</w:t>
      </w:r>
      <w:r w:rsidR="00B43200" w:rsidRPr="00325240">
        <w:rPr>
          <w:color w:val="262626" w:themeColor="text1" w:themeTint="D9"/>
        </w:rPr>
        <w:t xml:space="preserve"> </w:t>
      </w:r>
      <w:r w:rsidR="00D91CA0" w:rsidRPr="00325240">
        <w:rPr>
          <w:color w:val="262626" w:themeColor="text1" w:themeTint="D9"/>
        </w:rPr>
        <w:t>(członek Zespołu Kontrolnego)</w:t>
      </w:r>
      <w:r w:rsidR="00350F92" w:rsidRPr="00325240">
        <w:rPr>
          <w:color w:val="262626" w:themeColor="text1" w:themeTint="D9"/>
        </w:rPr>
        <w:t>.</w:t>
      </w:r>
    </w:p>
    <w:p w14:paraId="6F671FCC" w14:textId="77777777" w:rsidR="00A01B47" w:rsidRPr="00325240" w:rsidRDefault="00A01B47" w:rsidP="00325240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325240">
        <w:rPr>
          <w:b/>
          <w:bCs/>
          <w:color w:val="262626" w:themeColor="text1" w:themeTint="D9"/>
        </w:rPr>
        <w:t>IV. USTALENIA SZCZEGÓŁOWE:</w:t>
      </w:r>
    </w:p>
    <w:p w14:paraId="69BE8B8C" w14:textId="32AD7FAE" w:rsidR="003150C5" w:rsidRPr="00325240" w:rsidRDefault="00A01B47" w:rsidP="00325240">
      <w:pPr>
        <w:spacing w:line="360" w:lineRule="auto"/>
        <w:ind w:firstLine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W wyniku </w:t>
      </w:r>
      <w:r w:rsidR="00541BAB" w:rsidRPr="00325240">
        <w:rPr>
          <w:color w:val="262626" w:themeColor="text1" w:themeTint="D9"/>
        </w:rPr>
        <w:t xml:space="preserve">dokonanej </w:t>
      </w:r>
      <w:r w:rsidR="00325240">
        <w:rPr>
          <w:color w:val="262626" w:themeColor="text1" w:themeTint="D9"/>
        </w:rPr>
        <w:t xml:space="preserve">w dniach </w:t>
      </w:r>
      <w:r w:rsidR="003150C5" w:rsidRPr="00325240">
        <w:rPr>
          <w:color w:val="262626" w:themeColor="text1" w:themeTint="D9"/>
        </w:rPr>
        <w:t xml:space="preserve">31.01.2022 r. - </w:t>
      </w:r>
      <w:r w:rsidR="00C2296A" w:rsidRPr="00325240">
        <w:rPr>
          <w:color w:val="262626" w:themeColor="text1" w:themeTint="D9"/>
        </w:rPr>
        <w:t>22</w:t>
      </w:r>
      <w:r w:rsidR="003150C5" w:rsidRPr="00325240">
        <w:rPr>
          <w:color w:val="262626" w:themeColor="text1" w:themeTint="D9"/>
        </w:rPr>
        <w:t>.03.2022 r.</w:t>
      </w:r>
      <w:r w:rsidR="00961903" w:rsidRPr="00325240">
        <w:rPr>
          <w:color w:val="262626" w:themeColor="text1" w:themeTint="D9"/>
        </w:rPr>
        <w:t>,</w:t>
      </w:r>
      <w:r w:rsidR="006211AA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weryfikacji</w:t>
      </w:r>
      <w:r w:rsidR="00B56FE8" w:rsidRPr="00325240">
        <w:rPr>
          <w:color w:val="262626" w:themeColor="text1" w:themeTint="D9"/>
        </w:rPr>
        <w:t xml:space="preserve"> dokumentów dotyczących zamówie</w:t>
      </w:r>
      <w:r w:rsidR="003150C5" w:rsidRPr="00325240">
        <w:rPr>
          <w:color w:val="262626" w:themeColor="text1" w:themeTint="D9"/>
        </w:rPr>
        <w:t>ń publicznych</w:t>
      </w:r>
      <w:r w:rsidRPr="00325240">
        <w:rPr>
          <w:color w:val="262626" w:themeColor="text1" w:themeTint="D9"/>
        </w:rPr>
        <w:t xml:space="preserve"> udzielo</w:t>
      </w:r>
      <w:r w:rsidR="003150C5" w:rsidRPr="00325240">
        <w:rPr>
          <w:color w:val="262626" w:themeColor="text1" w:themeTint="D9"/>
        </w:rPr>
        <w:t>nych</w:t>
      </w:r>
      <w:r w:rsidRPr="00325240">
        <w:rPr>
          <w:color w:val="262626" w:themeColor="text1" w:themeTint="D9"/>
        </w:rPr>
        <w:t xml:space="preserve"> w ramach projektu nr</w:t>
      </w:r>
      <w:r w:rsidR="002D006F" w:rsidRPr="00325240">
        <w:rPr>
          <w:color w:val="262626" w:themeColor="text1" w:themeTint="D9"/>
        </w:rPr>
        <w:t> </w:t>
      </w:r>
      <w:r w:rsidRPr="00325240">
        <w:rPr>
          <w:color w:val="262626" w:themeColor="text1" w:themeTint="D9"/>
        </w:rPr>
        <w:t>RPSW.</w:t>
      </w:r>
      <w:r w:rsidR="00262B9E" w:rsidRPr="00325240">
        <w:rPr>
          <w:color w:val="262626" w:themeColor="text1" w:themeTint="D9"/>
        </w:rPr>
        <w:t>0</w:t>
      </w:r>
      <w:r w:rsidR="00350F92" w:rsidRPr="00325240">
        <w:rPr>
          <w:color w:val="262626" w:themeColor="text1" w:themeTint="D9"/>
        </w:rPr>
        <w:t>7</w:t>
      </w:r>
      <w:r w:rsidR="00262B9E" w:rsidRPr="00325240">
        <w:rPr>
          <w:color w:val="262626" w:themeColor="text1" w:themeTint="D9"/>
        </w:rPr>
        <w:t>.0</w:t>
      </w:r>
      <w:r w:rsidR="00350F92" w:rsidRPr="00325240">
        <w:rPr>
          <w:color w:val="262626" w:themeColor="text1" w:themeTint="D9"/>
        </w:rPr>
        <w:t>1</w:t>
      </w:r>
      <w:r w:rsidR="006211AA" w:rsidRPr="00325240">
        <w:rPr>
          <w:color w:val="262626" w:themeColor="text1" w:themeTint="D9"/>
        </w:rPr>
        <w:t>.00-26-00</w:t>
      </w:r>
      <w:r w:rsidR="00A20B5E" w:rsidRPr="00325240">
        <w:rPr>
          <w:color w:val="262626" w:themeColor="text1" w:themeTint="D9"/>
        </w:rPr>
        <w:t>03</w:t>
      </w:r>
      <w:r w:rsidR="00262B9E" w:rsidRPr="00325240">
        <w:rPr>
          <w:color w:val="262626" w:themeColor="text1" w:themeTint="D9"/>
        </w:rPr>
        <w:t>/17</w:t>
      </w:r>
      <w:r w:rsidR="004430F7" w:rsidRPr="00325240">
        <w:rPr>
          <w:color w:val="262626" w:themeColor="text1" w:themeTint="D9"/>
        </w:rPr>
        <w:t>, przesłan</w:t>
      </w:r>
      <w:r w:rsidR="003150C5" w:rsidRPr="00325240">
        <w:rPr>
          <w:color w:val="262626" w:themeColor="text1" w:themeTint="D9"/>
        </w:rPr>
        <w:t>ych</w:t>
      </w:r>
      <w:r w:rsidR="004430F7" w:rsidRPr="00325240">
        <w:rPr>
          <w:color w:val="262626" w:themeColor="text1" w:themeTint="D9"/>
        </w:rPr>
        <w:t xml:space="preserve"> </w:t>
      </w:r>
      <w:r w:rsidR="00BA30DC" w:rsidRPr="00325240">
        <w:rPr>
          <w:color w:val="262626" w:themeColor="text1" w:themeTint="D9"/>
        </w:rPr>
        <w:t>do </w:t>
      </w:r>
      <w:r w:rsidR="005824C5" w:rsidRPr="00325240">
        <w:rPr>
          <w:color w:val="262626" w:themeColor="text1" w:themeTint="D9"/>
        </w:rPr>
        <w:t xml:space="preserve">Instytucji Zarządzającej Regionalnym Programem Operacyjnym Województwa Świętokrzyskiego na lata 2014 – 2020 </w:t>
      </w:r>
      <w:r w:rsidR="004430F7" w:rsidRPr="00325240">
        <w:rPr>
          <w:color w:val="262626" w:themeColor="text1" w:themeTint="D9"/>
        </w:rPr>
        <w:t xml:space="preserve">przez Beneficjenta za pośrednictwem Centralnego </w:t>
      </w:r>
      <w:r w:rsidR="003150C5" w:rsidRPr="00325240">
        <w:rPr>
          <w:color w:val="262626" w:themeColor="text1" w:themeTint="D9"/>
        </w:rPr>
        <w:t>S</w:t>
      </w:r>
      <w:r w:rsidR="004430F7" w:rsidRPr="00325240">
        <w:rPr>
          <w:color w:val="262626" w:themeColor="text1" w:themeTint="D9"/>
        </w:rPr>
        <w:t xml:space="preserve">ystemu </w:t>
      </w:r>
      <w:r w:rsidR="003150C5" w:rsidRPr="00325240">
        <w:rPr>
          <w:color w:val="262626" w:themeColor="text1" w:themeTint="D9"/>
        </w:rPr>
        <w:t>T</w:t>
      </w:r>
      <w:r w:rsidR="004430F7" w:rsidRPr="00325240">
        <w:rPr>
          <w:color w:val="262626" w:themeColor="text1" w:themeTint="D9"/>
        </w:rPr>
        <w:t xml:space="preserve">eleinformatycznego SL2014, Zespół </w:t>
      </w:r>
      <w:r w:rsidR="00227EDB" w:rsidRPr="00325240">
        <w:rPr>
          <w:color w:val="262626" w:themeColor="text1" w:themeTint="D9"/>
        </w:rPr>
        <w:t>Kontrolny ustalił</w:t>
      </w:r>
      <w:r w:rsidR="00A071E9" w:rsidRPr="00325240">
        <w:rPr>
          <w:color w:val="262626" w:themeColor="text1" w:themeTint="D9"/>
        </w:rPr>
        <w:t>, co następuje</w:t>
      </w:r>
      <w:r w:rsidR="003150C5" w:rsidRPr="00325240">
        <w:rPr>
          <w:color w:val="262626" w:themeColor="text1" w:themeTint="D9"/>
        </w:rPr>
        <w:t>:</w:t>
      </w:r>
    </w:p>
    <w:p w14:paraId="20DC3456" w14:textId="633F7D88" w:rsidR="00391A8C" w:rsidRPr="00325240" w:rsidRDefault="00391A8C" w:rsidP="00325240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color w:val="262626" w:themeColor="text1" w:themeTint="D9"/>
        </w:rPr>
      </w:pPr>
      <w:bookmarkStart w:id="0" w:name="_Hlk98494884"/>
      <w:r w:rsidRPr="00325240">
        <w:rPr>
          <w:color w:val="262626" w:themeColor="text1" w:themeTint="D9"/>
        </w:rPr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17 października 2018 r. poprzez opublikowanie w Dzienniku Urzędowym Unii Europejskiej pod numerem </w:t>
      </w:r>
      <w:r w:rsidR="00325240">
        <w:rPr>
          <w:color w:val="262626" w:themeColor="text1" w:themeTint="D9"/>
        </w:rPr>
        <w:t xml:space="preserve">2018/S 200-454796 ogłoszenia, które </w:t>
      </w:r>
      <w:r w:rsidRPr="00325240">
        <w:rPr>
          <w:color w:val="262626" w:themeColor="text1" w:themeTint="D9"/>
        </w:rPr>
        <w:t xml:space="preserve">dotyczyło </w:t>
      </w:r>
      <w:bookmarkEnd w:id="0"/>
      <w:r w:rsidRPr="00325240">
        <w:rPr>
          <w:color w:val="262626" w:themeColor="text1" w:themeTint="D9"/>
        </w:rPr>
        <w:t>wyboru wykonawcy usługi polegającej na pełnieniu obowiązków Inżyniera Kontraktu oraz wykonania promocji projektu. W związku z tym, że Zamawiający przewidział możliwość składania ofert częściowych, to efektem rozstrzygnięciem postępowania było:</w:t>
      </w:r>
    </w:p>
    <w:p w14:paraId="6D1E3199" w14:textId="77777777" w:rsidR="00325240" w:rsidRDefault="00391A8C" w:rsidP="0032524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Podpisanie w dniu 20 grudnia 2018 r. umowy pomiędzy </w:t>
      </w:r>
      <w:r w:rsidR="00325240" w:rsidRPr="00325240">
        <w:rPr>
          <w:color w:val="262626" w:themeColor="text1" w:themeTint="D9"/>
        </w:rPr>
        <w:t>Beneficjentem</w:t>
      </w:r>
      <w:r w:rsidRPr="00325240">
        <w:rPr>
          <w:color w:val="262626" w:themeColor="text1" w:themeTint="D9"/>
        </w:rPr>
        <w:t xml:space="preserve"> a </w:t>
      </w:r>
      <w:proofErr w:type="spellStart"/>
      <w:r w:rsidRPr="00325240">
        <w:rPr>
          <w:color w:val="262626" w:themeColor="text1" w:themeTint="D9"/>
        </w:rPr>
        <w:t>Thinkit</w:t>
      </w:r>
      <w:proofErr w:type="spellEnd"/>
      <w:r w:rsidRPr="00325240">
        <w:rPr>
          <w:color w:val="262626" w:themeColor="text1" w:themeTint="D9"/>
        </w:rPr>
        <w:t xml:space="preserve"> Consulting Sp. z o.o. z siedzibą w Warszawie na usługę polegającą na pełnieniu obowiązków Inżyniera Kontraktu przy realizacji projektu pod nazwą „e-Geodezja – cyfrowy </w:t>
      </w:r>
      <w:r w:rsidR="00325240">
        <w:rPr>
          <w:color w:val="262626" w:themeColor="text1" w:themeTint="D9"/>
        </w:rPr>
        <w:t>zasób geodezyjny miasta Kielce”</w:t>
      </w:r>
      <w:r w:rsidRPr="00325240">
        <w:rPr>
          <w:color w:val="262626" w:themeColor="text1" w:themeTint="D9"/>
        </w:rPr>
        <w:t xml:space="preserve"> o wartości 77 490,00 zł brutto.</w:t>
      </w:r>
    </w:p>
    <w:p w14:paraId="6F33C625" w14:textId="5F68F893" w:rsidR="00391A8C" w:rsidRPr="00325240" w:rsidRDefault="00391A8C" w:rsidP="0032524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Unieważnienie na postawie art. 91 ust. 1 ustawy z dnia 29 stycznia 2004 r. Prawo zamówień publicznych (Dz.U.</w:t>
      </w:r>
      <w:r w:rsidR="00325240">
        <w:rPr>
          <w:color w:val="262626" w:themeColor="text1" w:themeTint="D9"/>
        </w:rPr>
        <w:t xml:space="preserve"> z </w:t>
      </w:r>
      <w:r w:rsidRPr="00325240">
        <w:rPr>
          <w:color w:val="262626" w:themeColor="text1" w:themeTint="D9"/>
        </w:rPr>
        <w:t>2017</w:t>
      </w:r>
      <w:r w:rsidR="00325240">
        <w:rPr>
          <w:color w:val="262626" w:themeColor="text1" w:themeTint="D9"/>
        </w:rPr>
        <w:t xml:space="preserve"> r</w:t>
      </w:r>
      <w:r w:rsidRPr="00325240">
        <w:rPr>
          <w:color w:val="262626" w:themeColor="text1" w:themeTint="D9"/>
        </w:rPr>
        <w:t>.</w:t>
      </w:r>
      <w:r w:rsidR="00325240">
        <w:rPr>
          <w:color w:val="262626" w:themeColor="text1" w:themeTint="D9"/>
        </w:rPr>
        <w:t xml:space="preserve">, poz. </w:t>
      </w:r>
      <w:r w:rsidRPr="00325240">
        <w:rPr>
          <w:color w:val="262626" w:themeColor="text1" w:themeTint="D9"/>
        </w:rPr>
        <w:t xml:space="preserve">1579 j.t. z </w:t>
      </w:r>
      <w:proofErr w:type="spellStart"/>
      <w:r w:rsidRPr="00325240">
        <w:rPr>
          <w:color w:val="262626" w:themeColor="text1" w:themeTint="D9"/>
        </w:rPr>
        <w:t>późn</w:t>
      </w:r>
      <w:proofErr w:type="spellEnd"/>
      <w:r w:rsidRPr="00325240">
        <w:rPr>
          <w:color w:val="262626" w:themeColor="text1" w:themeTint="D9"/>
        </w:rPr>
        <w:t>. zm.) postępowania w zakresie wyboru wykonawcy promocji projektu.</w:t>
      </w:r>
    </w:p>
    <w:p w14:paraId="73448D1A" w14:textId="1477C4CB" w:rsidR="00391A8C" w:rsidRPr="00325240" w:rsidRDefault="00391A8C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W wyniku weryfikacji przedmiotowego postępowania nie stwierdzono uchybień</w:t>
      </w:r>
      <w:r w:rsidR="00A95024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i nieprawidłowości.</w:t>
      </w:r>
    </w:p>
    <w:p w14:paraId="51C5637B" w14:textId="28F12571" w:rsidR="00A95024" w:rsidRPr="00325240" w:rsidRDefault="0017164A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Postępowanie było </w:t>
      </w:r>
      <w:r w:rsidR="00365A62">
        <w:rPr>
          <w:color w:val="262626" w:themeColor="text1" w:themeTint="D9"/>
        </w:rPr>
        <w:t xml:space="preserve">przedmiotem kontroli w dniach </w:t>
      </w:r>
      <w:r w:rsidRPr="00325240">
        <w:rPr>
          <w:color w:val="262626" w:themeColor="text1" w:themeTint="D9"/>
        </w:rPr>
        <w:t>od 29 lipca 2019 do 22 sierpnia 2019 r.</w:t>
      </w:r>
    </w:p>
    <w:p w14:paraId="3AC6652B" w14:textId="28562DF1" w:rsidR="003F2094" w:rsidRPr="00325240" w:rsidRDefault="003F2094" w:rsidP="00325240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Beneficjent przeprowadził w trybie przetargu nieograniczonego, zgodnie z Ustawą z dnia 29.01.2004 r. PZP (Dz.U. z 2019, poz. 1843) postępowanie o udzielenie zamówienia publicznego oznaczone numerem referencyjnym: A-II.271.23.2020 które zostało przekazane Urzędowi </w:t>
      </w:r>
      <w:r w:rsidRPr="00325240">
        <w:rPr>
          <w:color w:val="262626" w:themeColor="text1" w:themeTint="D9"/>
        </w:rPr>
        <w:lastRenderedPageBreak/>
        <w:t>Publikacji Unii Europejskiej w dniu 16.07.2020 r. oraz opublikowane w Dzienniku Urzędowym Unii Europejskiej pod numerem 2020/S 139-342387 w dniu 21.07.2020 r.</w:t>
      </w:r>
      <w:r w:rsidR="005D5DA1" w:rsidRPr="00325240">
        <w:rPr>
          <w:color w:val="262626" w:themeColor="text1" w:themeTint="D9"/>
        </w:rPr>
        <w:t>,</w:t>
      </w:r>
      <w:r w:rsidRPr="00325240">
        <w:rPr>
          <w:color w:val="262626" w:themeColor="text1" w:themeTint="D9"/>
        </w:rPr>
        <w:t xml:space="preserve"> i dotyczyło modernizacji cyfrowych baz danych w ramach realizowanego zadania pn. „e-Geodezja – cyfrowy zasób geodezyjny miasta Kielce” w podziale na 3 zadania: „Modernizacja i dostosowanie baz danych ewidencji gruntów i budynków” (zadanie unieważnione na podst. Art. 93, ust. 1, pkt.4 PZP); „Utworzenie bazy BDOT500”; „Cyfryzacja materiałów zasobu geodezyjnego i kartograficznego”. </w:t>
      </w:r>
      <w:bookmarkStart w:id="1" w:name="_Hlk98496130"/>
      <w:r w:rsidRPr="00325240">
        <w:rPr>
          <w:color w:val="262626" w:themeColor="text1" w:themeTint="D9"/>
        </w:rPr>
        <w:t>Efektem rozstrzygnięcia postępowania było podpisanie w dniu 23.10.2020 r.:</w:t>
      </w:r>
    </w:p>
    <w:bookmarkEnd w:id="1"/>
    <w:p w14:paraId="29F7BCFB" w14:textId="06BD0E97" w:rsidR="003F2094" w:rsidRPr="00325240" w:rsidRDefault="003F2094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• Umowy nr 1/2020 (zadanie nr 2), pomięd</w:t>
      </w:r>
      <w:r w:rsidR="00365A62">
        <w:rPr>
          <w:color w:val="262626" w:themeColor="text1" w:themeTint="D9"/>
        </w:rPr>
        <w:t xml:space="preserve">zy Zamawiającym – Gminą Kielce </w:t>
      </w:r>
      <w:r w:rsidRPr="00325240">
        <w:rPr>
          <w:color w:val="262626" w:themeColor="text1" w:themeTint="D9"/>
        </w:rPr>
        <w:t>a Wykonawcą - „</w:t>
      </w:r>
      <w:proofErr w:type="spellStart"/>
      <w:r w:rsidRPr="00325240">
        <w:rPr>
          <w:color w:val="262626" w:themeColor="text1" w:themeTint="D9"/>
        </w:rPr>
        <w:t>GISonLine</w:t>
      </w:r>
      <w:proofErr w:type="spellEnd"/>
      <w:r w:rsidRPr="00325240">
        <w:rPr>
          <w:color w:val="262626" w:themeColor="text1" w:themeTint="D9"/>
        </w:rPr>
        <w:t>” Sp. z o.o., Sp. K. z siedzibą w Krakowie, ul. Szlak 65, lok. 901A, reprezentowanym przez Pana Piotra Piecha – Członka Zarządu. Wartość wynagrodzenia: 541 200,00 zł brutto.</w:t>
      </w:r>
    </w:p>
    <w:p w14:paraId="1A4AECFE" w14:textId="0FF8F922" w:rsidR="003F2094" w:rsidRPr="00325240" w:rsidRDefault="003F2094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• Umowy nr 2/2020 (zadanie nr 3), pomiędzy </w:t>
      </w:r>
      <w:r w:rsidR="00365A62">
        <w:rPr>
          <w:color w:val="262626" w:themeColor="text1" w:themeTint="D9"/>
        </w:rPr>
        <w:t>Beneficjentem</w:t>
      </w:r>
      <w:r w:rsidRPr="00325240">
        <w:rPr>
          <w:color w:val="262626" w:themeColor="text1" w:themeTint="D9"/>
        </w:rPr>
        <w:t xml:space="preserve"> </w:t>
      </w:r>
      <w:r w:rsidR="00B65E7E" w:rsidRPr="00325240">
        <w:rPr>
          <w:color w:val="262626" w:themeColor="text1" w:themeTint="D9"/>
        </w:rPr>
        <w:t xml:space="preserve">a </w:t>
      </w:r>
      <w:r w:rsidRPr="00325240">
        <w:rPr>
          <w:color w:val="262626" w:themeColor="text1" w:themeTint="D9"/>
        </w:rPr>
        <w:t xml:space="preserve"> „MGGP” S.A. z siedzibą </w:t>
      </w:r>
      <w:r w:rsidR="00C2296A" w:rsidRPr="00325240">
        <w:rPr>
          <w:color w:val="262626" w:themeColor="text1" w:themeTint="D9"/>
        </w:rPr>
        <w:br/>
      </w:r>
      <w:r w:rsidRPr="00325240">
        <w:rPr>
          <w:color w:val="262626" w:themeColor="text1" w:themeTint="D9"/>
        </w:rPr>
        <w:t>w Tarnowie, ul. Kaczkowskiego 6, reprezentowanym przez Panią Urszulę Lipską – Pełnomocnika Zarządu. Wartość wynagrodzenia: 674  027,70 zł brutto.</w:t>
      </w:r>
    </w:p>
    <w:p w14:paraId="1ED085A6" w14:textId="333BAF72" w:rsidR="003F2094" w:rsidRPr="00325240" w:rsidRDefault="003F2094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Dla w</w:t>
      </w:r>
      <w:r w:rsidR="009246E3" w:rsidRPr="00325240">
        <w:rPr>
          <w:color w:val="262626" w:themeColor="text1" w:themeTint="D9"/>
        </w:rPr>
        <w:t>/</w:t>
      </w:r>
      <w:r w:rsidRPr="00325240">
        <w:rPr>
          <w:color w:val="262626" w:themeColor="text1" w:themeTint="D9"/>
        </w:rPr>
        <w:t>w. umów, termin realizacji zadań został określony na dzień 31.08.2022 r.</w:t>
      </w:r>
    </w:p>
    <w:p w14:paraId="2DFE2CD8" w14:textId="4AD6407E" w:rsidR="003150C5" w:rsidRPr="00325240" w:rsidRDefault="003F2094" w:rsidP="00325240">
      <w:pPr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W wyniku weryfikacji przedmiotowego zamówienia nie stwierdzono błędów i uchybień.</w:t>
      </w:r>
      <w:r w:rsidR="004534DE" w:rsidRPr="00325240">
        <w:rPr>
          <w:color w:val="262626" w:themeColor="text1" w:themeTint="D9"/>
        </w:rPr>
        <w:br/>
        <w:t xml:space="preserve">Postępowanie było </w:t>
      </w:r>
      <w:r w:rsidR="00365A62">
        <w:rPr>
          <w:color w:val="262626" w:themeColor="text1" w:themeTint="D9"/>
        </w:rPr>
        <w:t xml:space="preserve">przedmiotem kontroli w dniach </w:t>
      </w:r>
      <w:r w:rsidR="004534DE" w:rsidRPr="00325240">
        <w:rPr>
          <w:color w:val="262626" w:themeColor="text1" w:themeTint="D9"/>
        </w:rPr>
        <w:t>od 26 do 30 kwietnia 2021 r</w:t>
      </w:r>
      <w:r w:rsidR="009246E3" w:rsidRPr="00325240">
        <w:rPr>
          <w:color w:val="262626" w:themeColor="text1" w:themeTint="D9"/>
        </w:rPr>
        <w:t xml:space="preserve">. </w:t>
      </w:r>
    </w:p>
    <w:p w14:paraId="500E72F9" w14:textId="438845FF" w:rsidR="0078032D" w:rsidRPr="00325240" w:rsidRDefault="0078032D" w:rsidP="00325240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ind w:left="284" w:hanging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Beneficjent przeprowadził postępowanie </w:t>
      </w:r>
      <w:bookmarkStart w:id="2" w:name="_Hlk98500685"/>
      <w:r w:rsidRPr="00325240">
        <w:rPr>
          <w:color w:val="262626" w:themeColor="text1" w:themeTint="D9"/>
        </w:rPr>
        <w:t xml:space="preserve">w trybie zasady konkurencyjności opisanej </w:t>
      </w:r>
      <w:r w:rsidRPr="00325240">
        <w:rPr>
          <w:color w:val="262626" w:themeColor="text1" w:themeTint="D9"/>
        </w:rPr>
        <w:br/>
        <w:t xml:space="preserve">w Wytycznych w zakresie kwalifikowalności wydatków w ramach Europejskiego Funduszu Rozwoju Regionalnego, Europejskiego Funduszu Społecznego oraz Funduszu Spójności na lata 2014-2020 z dn. 22.08.2019 r. Postępowanie dotyczące wykonania usługi kontroli i weryfikacji danych cyfrowych w ramach realizowanego projektu „e-Geodezja – cyfrowy zasób geodezyjny miasta Kielce” w podziale na dwa zadania, zostało wszczęte w dniu 30.09.2020 r. poprzez upublicznienie zapytania ofertowego pod nr 2020-6494-8897 na stronie internetowej: https://baza-konkurencyjnosci.funduszeeuropejskie.gov.pl. Zgodnie ze sporządzoną informacją </w:t>
      </w:r>
      <w:r w:rsidR="00B65E7E" w:rsidRPr="00325240">
        <w:rPr>
          <w:color w:val="262626" w:themeColor="text1" w:themeTint="D9"/>
        </w:rPr>
        <w:br/>
      </w:r>
      <w:r w:rsidRPr="00325240">
        <w:rPr>
          <w:color w:val="262626" w:themeColor="text1" w:themeTint="D9"/>
        </w:rPr>
        <w:t>z</w:t>
      </w:r>
      <w:r w:rsidR="00B65E7E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przeprowadzonego postępowania, w wymaganym terminie, tj. do dnia 20.10.2020 r., spośród ofert spełniających warunki udziału w postępowaniu, Zamawiający wybrał do realizacji poszczególnych zadań firmę „</w:t>
      </w:r>
      <w:bookmarkStart w:id="3" w:name="_Hlk98496514"/>
      <w:r w:rsidRPr="00325240">
        <w:rPr>
          <w:color w:val="262626" w:themeColor="text1" w:themeTint="D9"/>
        </w:rPr>
        <w:t>OPEGIEKA” Sp. z o.o. z siedzibą w Elblągu, Al. 1000-lecia 11</w:t>
      </w:r>
      <w:bookmarkEnd w:id="3"/>
      <w:r w:rsidRPr="00325240">
        <w:rPr>
          <w:color w:val="262626" w:themeColor="text1" w:themeTint="D9"/>
        </w:rPr>
        <w:t>:</w:t>
      </w:r>
    </w:p>
    <w:p w14:paraId="555DABBF" w14:textId="7D2790E8" w:rsidR="0078032D" w:rsidRPr="00325240" w:rsidRDefault="0078032D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• Umowa nr 3/2020 z dnia 23.10.2020 r.</w:t>
      </w:r>
      <w:r w:rsidR="00AC44FE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na kwotę 52 890,00 zł.,</w:t>
      </w:r>
    </w:p>
    <w:p w14:paraId="0592B0CE" w14:textId="39D8BCD0" w:rsidR="0078032D" w:rsidRPr="00325240" w:rsidRDefault="0078032D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• Umowa nr 4/2020 z dnia 23.10.2020 r. na kwotę 46 740,00 zł. </w:t>
      </w:r>
    </w:p>
    <w:p w14:paraId="67959052" w14:textId="77777777" w:rsidR="0078032D" w:rsidRPr="00325240" w:rsidRDefault="0078032D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W obu przypadkach termin realizacji zadań został określony na dzień 31.08.2022 r.</w:t>
      </w:r>
    </w:p>
    <w:p w14:paraId="4705564B" w14:textId="77777777" w:rsidR="0078032D" w:rsidRPr="00325240" w:rsidRDefault="0078032D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W wyniku weryfikacji przedmiotowego zamówienia nie stwierdzono błędów i uchybień.</w:t>
      </w:r>
    </w:p>
    <w:bookmarkEnd w:id="2"/>
    <w:p w14:paraId="4294128E" w14:textId="3A19D3F3" w:rsidR="0078032D" w:rsidRPr="00325240" w:rsidRDefault="0078032D" w:rsidP="00325240">
      <w:pPr>
        <w:pStyle w:val="Akapitzlist"/>
        <w:spacing w:line="360" w:lineRule="auto"/>
        <w:ind w:left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Postępowanie było </w:t>
      </w:r>
      <w:r w:rsidR="00365A62">
        <w:rPr>
          <w:color w:val="262626" w:themeColor="text1" w:themeTint="D9"/>
        </w:rPr>
        <w:t xml:space="preserve">przedmiotem kontroli w dniach </w:t>
      </w:r>
      <w:r w:rsidRPr="00325240">
        <w:rPr>
          <w:color w:val="262626" w:themeColor="text1" w:themeTint="D9"/>
        </w:rPr>
        <w:t>od 26 do 30 kwietnia 2021 r.</w:t>
      </w:r>
    </w:p>
    <w:p w14:paraId="6C0532D2" w14:textId="4636231D" w:rsidR="000B51F1" w:rsidRPr="00325240" w:rsidRDefault="000B51F1" w:rsidP="00325240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line="360" w:lineRule="auto"/>
        <w:ind w:left="426" w:hanging="426"/>
        <w:jc w:val="both"/>
        <w:rPr>
          <w:color w:val="262626" w:themeColor="text1" w:themeTint="D9"/>
        </w:rPr>
      </w:pPr>
      <w:bookmarkStart w:id="4" w:name="_Hlk98500711"/>
      <w:bookmarkStart w:id="5" w:name="_Hlk98499430"/>
      <w:r w:rsidRPr="00325240">
        <w:rPr>
          <w:color w:val="262626" w:themeColor="text1" w:themeTint="D9"/>
        </w:rPr>
        <w:t xml:space="preserve">Beneficjent przeprowadził postępowanie o udzielenie zamówienia publicznego w trybie zasady konkurencyjności opisanej w Wytycznych w zakresie kwalifikowalności wydatków w ramach </w:t>
      </w:r>
      <w:r w:rsidRPr="00325240">
        <w:rPr>
          <w:color w:val="262626" w:themeColor="text1" w:themeTint="D9"/>
        </w:rPr>
        <w:lastRenderedPageBreak/>
        <w:t xml:space="preserve">Europejskiego Funduszu Rozwoju Regionalnego, Europejskiego Funduszu Społecznego oraz Funduszu Spójności na lata 2014-2020 z dn. 22.08.2019 r. Postępowanie dotyczące wykonania usługi kontroli i weryfikacji danych cyfrowych w ramach realizowanego projektu „e-Geodezja – cyfrowy zasób geodezyjny miasta Kielce” w podziale na dwa zadania, zostało wszczęte w dniu 28.04.2021 r. poprzez upublicznienie zapytania ofertowego pod nr 2021-6494-45397 na stronie internetowej: https://baza-konkurencyjnosci.funduszeeuropejskie.gov.pl. Zgodnie ze sporządzoną informacją z przeprowadzonego postępowania, w wymaganym terminie, tj. do dnia 12.05.2021 r., spośród ofert spełniających warunki udziału w postępowaniu, Zamawiający wybrał do realizacji poszczególnych zadań firmę „OPEGIEKA” Sp. z o.o. z siedzibą w Elblągu, </w:t>
      </w:r>
      <w:r w:rsidR="00AC44FE" w:rsidRPr="00325240">
        <w:rPr>
          <w:color w:val="262626" w:themeColor="text1" w:themeTint="D9"/>
        </w:rPr>
        <w:br/>
      </w:r>
      <w:r w:rsidRPr="00325240">
        <w:rPr>
          <w:color w:val="262626" w:themeColor="text1" w:themeTint="D9"/>
        </w:rPr>
        <w:t>Al. 1000-lecia 11:</w:t>
      </w:r>
    </w:p>
    <w:p w14:paraId="1E7B83FF" w14:textId="77777777" w:rsidR="000B51F1" w:rsidRPr="00325240" w:rsidRDefault="000B51F1" w:rsidP="00325240">
      <w:pPr>
        <w:pStyle w:val="Akapitzlist"/>
        <w:tabs>
          <w:tab w:val="left" w:pos="0"/>
          <w:tab w:val="left" w:pos="284"/>
        </w:tabs>
        <w:spacing w:line="360" w:lineRule="auto"/>
        <w:ind w:left="426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• Umowa nr 1/2021 z dnia 27.05.2021 r. na kwotę 11 960,00 zł,</w:t>
      </w:r>
    </w:p>
    <w:p w14:paraId="0383A216" w14:textId="77777777" w:rsidR="000B51F1" w:rsidRPr="00325240" w:rsidRDefault="000B51F1" w:rsidP="00325240">
      <w:pPr>
        <w:pStyle w:val="Akapitzlist"/>
        <w:tabs>
          <w:tab w:val="left" w:pos="0"/>
          <w:tab w:val="left" w:pos="284"/>
        </w:tabs>
        <w:spacing w:line="360" w:lineRule="auto"/>
        <w:ind w:left="426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• Umowa nr 2/2020 z dnia 27.05.2021 r na kwotę 9 200,00 zł. </w:t>
      </w:r>
    </w:p>
    <w:p w14:paraId="6BEDCE4D" w14:textId="77777777" w:rsidR="000B51F1" w:rsidRPr="00325240" w:rsidRDefault="000B51F1" w:rsidP="00325240">
      <w:pPr>
        <w:pStyle w:val="Akapitzlist"/>
        <w:tabs>
          <w:tab w:val="left" w:pos="0"/>
          <w:tab w:val="left" w:pos="284"/>
        </w:tabs>
        <w:spacing w:line="360" w:lineRule="auto"/>
        <w:ind w:left="426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W obu przypadkach termin realizacji zadań został określony na dzień 31.08.2022 r.</w:t>
      </w:r>
    </w:p>
    <w:p w14:paraId="3784E78D" w14:textId="77777777" w:rsidR="00B06582" w:rsidRPr="00325240" w:rsidRDefault="00BF0779" w:rsidP="00325240">
      <w:pPr>
        <w:spacing w:line="360" w:lineRule="auto"/>
        <w:ind w:firstLine="426"/>
        <w:jc w:val="both"/>
        <w:rPr>
          <w:color w:val="262626" w:themeColor="text1" w:themeTint="D9"/>
        </w:rPr>
      </w:pPr>
      <w:bookmarkStart w:id="6" w:name="_Hlk98504722"/>
      <w:r w:rsidRPr="00325240">
        <w:rPr>
          <w:color w:val="262626" w:themeColor="text1" w:themeTint="D9"/>
        </w:rPr>
        <w:t xml:space="preserve">W wyniku weryfikacji przedmiotowego postępowania stwierdzono uchybienia nie mające   </w:t>
      </w:r>
      <w:r w:rsidRPr="00325240">
        <w:rPr>
          <w:color w:val="262626" w:themeColor="text1" w:themeTint="D9"/>
        </w:rPr>
        <w:br/>
        <w:t xml:space="preserve">       wpływu na wynik postępowania polegające na naruszeniu §12 ust.7 umowy o dofinansowanie </w:t>
      </w:r>
      <w:r w:rsidR="00B06582" w:rsidRPr="00325240">
        <w:rPr>
          <w:color w:val="262626" w:themeColor="text1" w:themeTint="D9"/>
        </w:rPr>
        <w:br/>
        <w:t xml:space="preserve">       </w:t>
      </w:r>
      <w:r w:rsidRPr="00325240">
        <w:rPr>
          <w:color w:val="262626" w:themeColor="text1" w:themeTint="D9"/>
        </w:rPr>
        <w:t xml:space="preserve">Projektu poprzez nie zamieszczenie w module zamówienia publiczne SL 2014 pełnej </w:t>
      </w:r>
      <w:r w:rsidR="00B06582" w:rsidRPr="00325240">
        <w:rPr>
          <w:color w:val="262626" w:themeColor="text1" w:themeTint="D9"/>
        </w:rPr>
        <w:br/>
        <w:t xml:space="preserve">       </w:t>
      </w:r>
      <w:r w:rsidRPr="00325240">
        <w:rPr>
          <w:color w:val="262626" w:themeColor="text1" w:themeTint="D9"/>
        </w:rPr>
        <w:t xml:space="preserve">dokumentacji z przeprowadzonego postępowania o udzielenie zamówienia publicznego. </w:t>
      </w:r>
      <w:r w:rsidR="00B06582" w:rsidRPr="00325240">
        <w:rPr>
          <w:color w:val="262626" w:themeColor="text1" w:themeTint="D9"/>
        </w:rPr>
        <w:br/>
        <w:t xml:space="preserve">       </w:t>
      </w:r>
      <w:r w:rsidRPr="00325240">
        <w:rPr>
          <w:color w:val="262626" w:themeColor="text1" w:themeTint="D9"/>
        </w:rPr>
        <w:t>Brakujące dokumenty Beneficjent dostarczył w trakcie przeprowadzanej kontroli</w:t>
      </w:r>
      <w:bookmarkEnd w:id="6"/>
      <w:r w:rsidR="00B06582" w:rsidRPr="00325240">
        <w:rPr>
          <w:color w:val="262626" w:themeColor="text1" w:themeTint="D9"/>
        </w:rPr>
        <w:t>.</w:t>
      </w:r>
    </w:p>
    <w:p w14:paraId="0E03B834" w14:textId="5AC5F7D6" w:rsidR="000B51F1" w:rsidRPr="00325240" w:rsidRDefault="00B06582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      </w:t>
      </w:r>
      <w:r w:rsidR="000B51F1" w:rsidRPr="00325240">
        <w:rPr>
          <w:color w:val="262626" w:themeColor="text1" w:themeTint="D9"/>
        </w:rPr>
        <w:t>Lista sprawdzająca dotycząca zamówienia stanowi dowód nr 1 do niniejszej Informacj</w:t>
      </w:r>
      <w:r w:rsidR="00BF0779" w:rsidRPr="00325240">
        <w:rPr>
          <w:color w:val="262626" w:themeColor="text1" w:themeTint="D9"/>
        </w:rPr>
        <w:t xml:space="preserve">i </w:t>
      </w:r>
      <w:r w:rsidRPr="00325240">
        <w:rPr>
          <w:color w:val="262626" w:themeColor="text1" w:themeTint="D9"/>
        </w:rPr>
        <w:br/>
        <w:t xml:space="preserve">       </w:t>
      </w:r>
      <w:r w:rsidR="000B51F1" w:rsidRPr="00325240">
        <w:rPr>
          <w:color w:val="262626" w:themeColor="text1" w:themeTint="D9"/>
        </w:rPr>
        <w:t>pokontrolnej.</w:t>
      </w:r>
    </w:p>
    <w:p w14:paraId="535F4676" w14:textId="73648DA9" w:rsidR="005D5DA1" w:rsidRPr="00325240" w:rsidRDefault="00022E7C" w:rsidP="00325240">
      <w:pPr>
        <w:pStyle w:val="Akapitzlist"/>
        <w:numPr>
          <w:ilvl w:val="0"/>
          <w:numId w:val="35"/>
        </w:numPr>
        <w:tabs>
          <w:tab w:val="left" w:pos="0"/>
          <w:tab w:val="left" w:pos="567"/>
        </w:tabs>
        <w:spacing w:line="360" w:lineRule="auto"/>
        <w:ind w:left="426" w:hanging="284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Beneficjent przeprowadził postępowanie o udzielenie zamówienia publicznego </w:t>
      </w:r>
      <w:bookmarkEnd w:id="4"/>
      <w:r w:rsidRPr="00325240">
        <w:rPr>
          <w:color w:val="262626" w:themeColor="text1" w:themeTint="D9"/>
        </w:rPr>
        <w:t xml:space="preserve">w trybie </w:t>
      </w:r>
      <w:bookmarkEnd w:id="5"/>
      <w:r w:rsidRPr="00325240">
        <w:rPr>
          <w:color w:val="262626" w:themeColor="text1" w:themeTint="D9"/>
        </w:rPr>
        <w:t xml:space="preserve">przetargu nieograniczonego, o którym mowa w art. </w:t>
      </w:r>
      <w:r w:rsidR="00FD3C68" w:rsidRPr="00325240">
        <w:rPr>
          <w:color w:val="262626" w:themeColor="text1" w:themeTint="D9"/>
        </w:rPr>
        <w:t>132</w:t>
      </w:r>
      <w:r w:rsidRPr="00325240">
        <w:rPr>
          <w:color w:val="262626" w:themeColor="text1" w:themeTint="D9"/>
        </w:rPr>
        <w:t xml:space="preserve"> ustawy z dnia </w:t>
      </w:r>
      <w:r w:rsidR="00FD3C68" w:rsidRPr="00325240">
        <w:rPr>
          <w:color w:val="262626" w:themeColor="text1" w:themeTint="D9"/>
        </w:rPr>
        <w:t>11 września 2019 r</w:t>
      </w:r>
      <w:r w:rsidRPr="00325240">
        <w:rPr>
          <w:color w:val="262626" w:themeColor="text1" w:themeTint="D9"/>
        </w:rPr>
        <w:t>. Prawo zamówień publicznych</w:t>
      </w:r>
      <w:r w:rsidR="00FD3C68" w:rsidRPr="00325240">
        <w:rPr>
          <w:color w:val="262626" w:themeColor="text1" w:themeTint="D9"/>
        </w:rPr>
        <w:t xml:space="preserve"> (DZ. U. z 2019 </w:t>
      </w:r>
      <w:r w:rsidR="00253BA6" w:rsidRPr="00325240">
        <w:rPr>
          <w:color w:val="262626" w:themeColor="text1" w:themeTint="D9"/>
        </w:rPr>
        <w:t xml:space="preserve">poz. 2019 z </w:t>
      </w:r>
      <w:proofErr w:type="spellStart"/>
      <w:r w:rsidR="00253BA6" w:rsidRPr="00325240">
        <w:rPr>
          <w:color w:val="262626" w:themeColor="text1" w:themeTint="D9"/>
        </w:rPr>
        <w:t>późn</w:t>
      </w:r>
      <w:proofErr w:type="spellEnd"/>
      <w:r w:rsidR="00253BA6" w:rsidRPr="00325240">
        <w:rPr>
          <w:color w:val="262626" w:themeColor="text1" w:themeTint="D9"/>
        </w:rPr>
        <w:t>. zm.)</w:t>
      </w:r>
      <w:r w:rsidRPr="00325240">
        <w:rPr>
          <w:color w:val="262626" w:themeColor="text1" w:themeTint="D9"/>
        </w:rPr>
        <w:t xml:space="preserve">. </w:t>
      </w:r>
      <w:r w:rsidR="00F31C57" w:rsidRPr="00325240">
        <w:rPr>
          <w:color w:val="262626" w:themeColor="text1" w:themeTint="D9"/>
        </w:rPr>
        <w:t>P</w:t>
      </w:r>
      <w:r w:rsidRPr="00325240">
        <w:rPr>
          <w:color w:val="262626" w:themeColor="text1" w:themeTint="D9"/>
        </w:rPr>
        <w:t>ostępowanie</w:t>
      </w:r>
      <w:r w:rsidR="00F31C57" w:rsidRPr="00325240">
        <w:rPr>
          <w:color w:val="262626" w:themeColor="text1" w:themeTint="D9"/>
        </w:rPr>
        <w:t xml:space="preserve"> dotyczące dostosowania i modernizacji </w:t>
      </w:r>
      <w:r w:rsidR="001F2F01" w:rsidRPr="00325240">
        <w:rPr>
          <w:color w:val="262626" w:themeColor="text1" w:themeTint="D9"/>
        </w:rPr>
        <w:t>danych w ramach realizowanego projektu „e-Geodezja – cyfrowy zasób geodezyjny miasta Kielce”</w:t>
      </w:r>
      <w:r w:rsidRPr="00325240">
        <w:rPr>
          <w:color w:val="262626" w:themeColor="text1" w:themeTint="D9"/>
        </w:rPr>
        <w:t xml:space="preserve"> </w:t>
      </w:r>
      <w:r w:rsidR="001F2F01" w:rsidRPr="00325240">
        <w:rPr>
          <w:color w:val="262626" w:themeColor="text1" w:themeTint="D9"/>
        </w:rPr>
        <w:t xml:space="preserve">w podziale na 2 zadania, </w:t>
      </w:r>
      <w:r w:rsidRPr="00325240">
        <w:rPr>
          <w:color w:val="262626" w:themeColor="text1" w:themeTint="D9"/>
        </w:rPr>
        <w:t xml:space="preserve">zostało wszczęte </w:t>
      </w:r>
      <w:r w:rsidR="00253BA6" w:rsidRPr="00325240">
        <w:rPr>
          <w:color w:val="262626" w:themeColor="text1" w:themeTint="D9"/>
        </w:rPr>
        <w:t>2</w:t>
      </w:r>
      <w:r w:rsidRPr="00325240">
        <w:rPr>
          <w:color w:val="262626" w:themeColor="text1" w:themeTint="D9"/>
        </w:rPr>
        <w:t xml:space="preserve"> </w:t>
      </w:r>
      <w:r w:rsidR="00253BA6" w:rsidRPr="00325240">
        <w:rPr>
          <w:color w:val="262626" w:themeColor="text1" w:themeTint="D9"/>
        </w:rPr>
        <w:t>kwietnia</w:t>
      </w:r>
      <w:r w:rsidRPr="00325240">
        <w:rPr>
          <w:color w:val="262626" w:themeColor="text1" w:themeTint="D9"/>
        </w:rPr>
        <w:t xml:space="preserve"> 20</w:t>
      </w:r>
      <w:r w:rsidR="00253BA6" w:rsidRPr="00325240">
        <w:rPr>
          <w:color w:val="262626" w:themeColor="text1" w:themeTint="D9"/>
        </w:rPr>
        <w:t>21</w:t>
      </w:r>
      <w:r w:rsidRPr="00325240">
        <w:rPr>
          <w:color w:val="262626" w:themeColor="text1" w:themeTint="D9"/>
        </w:rPr>
        <w:t xml:space="preserve"> r. poprzez opublikowanie w Dzienniku Urzędowym Unii Europejskiej pod numerem </w:t>
      </w:r>
      <w:r w:rsidR="00F31C57" w:rsidRPr="00325240">
        <w:rPr>
          <w:color w:val="262626" w:themeColor="text1" w:themeTint="D9"/>
        </w:rPr>
        <w:t xml:space="preserve">ogłoszenia </w:t>
      </w:r>
      <w:r w:rsidR="00253BA6" w:rsidRPr="00325240">
        <w:rPr>
          <w:color w:val="262626" w:themeColor="text1" w:themeTint="D9"/>
        </w:rPr>
        <w:t>2021/S</w:t>
      </w:r>
      <w:r w:rsidR="00F31C57" w:rsidRPr="00325240">
        <w:rPr>
          <w:color w:val="262626" w:themeColor="text1" w:themeTint="D9"/>
        </w:rPr>
        <w:t xml:space="preserve">065-166096. </w:t>
      </w:r>
      <w:r w:rsidR="005D5DA1" w:rsidRPr="00325240">
        <w:rPr>
          <w:color w:val="262626" w:themeColor="text1" w:themeTint="D9"/>
        </w:rPr>
        <w:t>Efektem rozstrzygnięcia postępowania by</w:t>
      </w:r>
      <w:r w:rsidR="00365A62">
        <w:rPr>
          <w:color w:val="262626" w:themeColor="text1" w:themeTint="D9"/>
        </w:rPr>
        <w:t>ło podpisanie w dniu 11.06.2021 </w:t>
      </w:r>
      <w:r w:rsidR="005D5DA1" w:rsidRPr="00325240">
        <w:rPr>
          <w:color w:val="262626" w:themeColor="text1" w:themeTint="D9"/>
        </w:rPr>
        <w:t>r.:</w:t>
      </w:r>
    </w:p>
    <w:p w14:paraId="00535DE0" w14:textId="73BC29C1" w:rsidR="00C35C7B" w:rsidRPr="00325240" w:rsidRDefault="00F619AD" w:rsidP="00325240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Umowy nr </w:t>
      </w:r>
      <w:r w:rsidR="004D5FD2" w:rsidRPr="00325240">
        <w:rPr>
          <w:color w:val="262626" w:themeColor="text1" w:themeTint="D9"/>
        </w:rPr>
        <w:t>3</w:t>
      </w:r>
      <w:r w:rsidRPr="00325240">
        <w:rPr>
          <w:color w:val="262626" w:themeColor="text1" w:themeTint="D9"/>
        </w:rPr>
        <w:t xml:space="preserve">/2021 </w:t>
      </w:r>
      <w:r w:rsidR="00196733" w:rsidRPr="00325240">
        <w:rPr>
          <w:color w:val="262626" w:themeColor="text1" w:themeTint="D9"/>
        </w:rPr>
        <w:t xml:space="preserve">pomiędzy Beneficjentem a </w:t>
      </w:r>
      <w:proofErr w:type="spellStart"/>
      <w:r w:rsidR="002958D0" w:rsidRPr="00325240">
        <w:rPr>
          <w:color w:val="262626" w:themeColor="text1" w:themeTint="D9"/>
        </w:rPr>
        <w:t>Ge</w:t>
      </w:r>
      <w:r w:rsidR="004D5FD2" w:rsidRPr="00325240">
        <w:rPr>
          <w:color w:val="262626" w:themeColor="text1" w:themeTint="D9"/>
        </w:rPr>
        <w:t>okart</w:t>
      </w:r>
      <w:proofErr w:type="spellEnd"/>
      <w:r w:rsidR="004D5FD2" w:rsidRPr="00325240">
        <w:rPr>
          <w:color w:val="262626" w:themeColor="text1" w:themeTint="D9"/>
        </w:rPr>
        <w:t>-International</w:t>
      </w:r>
      <w:r w:rsidR="002958D0" w:rsidRPr="00325240">
        <w:rPr>
          <w:color w:val="262626" w:themeColor="text1" w:themeTint="D9"/>
        </w:rPr>
        <w:t xml:space="preserve"> Sp. z o. </w:t>
      </w:r>
      <w:r w:rsidR="00196733" w:rsidRPr="00325240">
        <w:rPr>
          <w:color w:val="262626" w:themeColor="text1" w:themeTint="D9"/>
        </w:rPr>
        <w:t>o.,</w:t>
      </w:r>
      <w:r w:rsidR="00C35C7B" w:rsidRPr="00325240">
        <w:rPr>
          <w:color w:val="262626" w:themeColor="text1" w:themeTint="D9"/>
        </w:rPr>
        <w:t xml:space="preserve"> z siedzibą </w:t>
      </w:r>
      <w:r w:rsidR="004905A6" w:rsidRPr="00325240">
        <w:rPr>
          <w:color w:val="262626" w:themeColor="text1" w:themeTint="D9"/>
        </w:rPr>
        <w:br/>
      </w:r>
      <w:r w:rsidR="004D5FD2" w:rsidRPr="00325240">
        <w:rPr>
          <w:color w:val="262626" w:themeColor="text1" w:themeTint="D9"/>
        </w:rPr>
        <w:t>w Rzeszowie, ul. Wita Stwosza 44</w:t>
      </w:r>
      <w:r w:rsidR="008255B4" w:rsidRPr="00325240">
        <w:rPr>
          <w:color w:val="262626" w:themeColor="text1" w:themeTint="D9"/>
        </w:rPr>
        <w:t>.</w:t>
      </w:r>
      <w:r w:rsidR="00C35C7B" w:rsidRPr="00325240">
        <w:rPr>
          <w:color w:val="262626" w:themeColor="text1" w:themeTint="D9"/>
        </w:rPr>
        <w:t xml:space="preserve"> Wartość wynagrodzenia: </w:t>
      </w:r>
      <w:r w:rsidR="004905A6" w:rsidRPr="00325240">
        <w:rPr>
          <w:color w:val="262626" w:themeColor="text1" w:themeTint="D9"/>
        </w:rPr>
        <w:t>548 580,00</w:t>
      </w:r>
      <w:r w:rsidR="00C35C7B" w:rsidRPr="00325240">
        <w:rPr>
          <w:color w:val="262626" w:themeColor="text1" w:themeTint="D9"/>
        </w:rPr>
        <w:t xml:space="preserve"> zł brutto.</w:t>
      </w:r>
    </w:p>
    <w:p w14:paraId="6820DE75" w14:textId="1766A9D8" w:rsidR="009E5DFA" w:rsidRPr="00325240" w:rsidRDefault="009E5DFA" w:rsidP="00325240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325240">
        <w:rPr>
          <w:bCs/>
          <w:iCs/>
          <w:color w:val="262626" w:themeColor="text1" w:themeTint="D9"/>
        </w:rPr>
        <w:t xml:space="preserve">Umowy nr 4/2021 pomiędzy Beneficjentem a </w:t>
      </w:r>
      <w:proofErr w:type="spellStart"/>
      <w:r w:rsidRPr="00325240">
        <w:rPr>
          <w:bCs/>
          <w:iCs/>
          <w:color w:val="262626" w:themeColor="text1" w:themeTint="D9"/>
        </w:rPr>
        <w:t>Geores</w:t>
      </w:r>
      <w:proofErr w:type="spellEnd"/>
      <w:r w:rsidRPr="00325240">
        <w:rPr>
          <w:bCs/>
          <w:iCs/>
          <w:color w:val="262626" w:themeColor="text1" w:themeTint="D9"/>
        </w:rPr>
        <w:t xml:space="preserve"> Sp. z o. o. z siedzibą w Rzeszowie, </w:t>
      </w:r>
      <w:r w:rsidR="005F5D6A" w:rsidRPr="00325240">
        <w:rPr>
          <w:bCs/>
          <w:iCs/>
          <w:color w:val="262626" w:themeColor="text1" w:themeTint="D9"/>
        </w:rPr>
        <w:br/>
      </w:r>
      <w:r w:rsidRPr="00325240">
        <w:rPr>
          <w:bCs/>
          <w:iCs/>
          <w:color w:val="262626" w:themeColor="text1" w:themeTint="D9"/>
        </w:rPr>
        <w:t xml:space="preserve">ul. Targowa 3. </w:t>
      </w:r>
      <w:r w:rsidRPr="00325240">
        <w:rPr>
          <w:color w:val="262626" w:themeColor="text1" w:themeTint="D9"/>
        </w:rPr>
        <w:t xml:space="preserve">Wartość wynagrodzenia: </w:t>
      </w:r>
      <w:r w:rsidR="005F5D6A" w:rsidRPr="00325240">
        <w:rPr>
          <w:color w:val="262626" w:themeColor="text1" w:themeTint="D9"/>
        </w:rPr>
        <w:t>707 213,10</w:t>
      </w:r>
      <w:r w:rsidRPr="00325240">
        <w:rPr>
          <w:color w:val="262626" w:themeColor="text1" w:themeTint="D9"/>
        </w:rPr>
        <w:t xml:space="preserve"> zł brutto.</w:t>
      </w:r>
    </w:p>
    <w:p w14:paraId="7CF8E18D" w14:textId="1AC63F89" w:rsidR="005F5D6A" w:rsidRPr="00325240" w:rsidRDefault="005F5D6A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    W obu przypadkach termin realizacji zadań został określony na dzień 31.08.2022 r.</w:t>
      </w:r>
    </w:p>
    <w:p w14:paraId="27FFE719" w14:textId="740914C5" w:rsidR="00E22F0F" w:rsidRPr="00325240" w:rsidRDefault="005F5D6A" w:rsidP="00325240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325240">
        <w:rPr>
          <w:bCs/>
          <w:iCs/>
          <w:color w:val="262626" w:themeColor="text1" w:themeTint="D9"/>
        </w:rPr>
        <w:lastRenderedPageBreak/>
        <w:t xml:space="preserve">     </w:t>
      </w:r>
      <w:r w:rsidR="00F57061" w:rsidRPr="00325240">
        <w:rPr>
          <w:bCs/>
          <w:iCs/>
          <w:color w:val="262626" w:themeColor="text1" w:themeTint="D9"/>
        </w:rPr>
        <w:t>W wyniku weryfikacji przedmiotowego postępowania stwierdzono uchybienia nie mające  wpływu</w:t>
      </w:r>
      <w:r w:rsidR="001D660F" w:rsidRPr="00325240">
        <w:rPr>
          <w:bCs/>
          <w:iCs/>
          <w:color w:val="262626" w:themeColor="text1" w:themeTint="D9"/>
        </w:rPr>
        <w:t xml:space="preserve"> </w:t>
      </w:r>
      <w:r w:rsidR="00F57061" w:rsidRPr="00325240">
        <w:rPr>
          <w:bCs/>
          <w:iCs/>
          <w:color w:val="262626" w:themeColor="text1" w:themeTint="D9"/>
        </w:rPr>
        <w:t>na wynik postępowania polegające na naruszeniu §12 ust.</w:t>
      </w:r>
      <w:r w:rsidR="00365A62">
        <w:rPr>
          <w:bCs/>
          <w:iCs/>
          <w:color w:val="262626" w:themeColor="text1" w:themeTint="D9"/>
        </w:rPr>
        <w:t xml:space="preserve"> </w:t>
      </w:r>
      <w:r w:rsidR="00F57061" w:rsidRPr="00325240">
        <w:rPr>
          <w:bCs/>
          <w:iCs/>
          <w:color w:val="262626" w:themeColor="text1" w:themeTint="D9"/>
        </w:rPr>
        <w:t>7 umowy o dofinansowanie</w:t>
      </w:r>
      <w:r w:rsidR="001D660F" w:rsidRPr="00325240">
        <w:rPr>
          <w:bCs/>
          <w:iCs/>
          <w:color w:val="262626" w:themeColor="text1" w:themeTint="D9"/>
        </w:rPr>
        <w:t xml:space="preserve"> </w:t>
      </w:r>
      <w:r w:rsidR="00F57061" w:rsidRPr="00325240">
        <w:rPr>
          <w:bCs/>
          <w:iCs/>
          <w:color w:val="262626" w:themeColor="text1" w:themeTint="D9"/>
        </w:rPr>
        <w:t>Projektu poprzez nie zamieszczenie w module zamówienia publiczne SL2014 pełnej dokumentacji z przeprowadzonego postępowania o udzielenie zamówienia publicznego. Brakujące dokumenty Beneficjent dostarczył w trakcie przeprowadzanej kontroli</w:t>
      </w:r>
      <w:r w:rsidR="001D660F" w:rsidRPr="00325240">
        <w:rPr>
          <w:bCs/>
          <w:iCs/>
          <w:color w:val="262626" w:themeColor="text1" w:themeTint="D9"/>
        </w:rPr>
        <w:t>.</w:t>
      </w:r>
    </w:p>
    <w:p w14:paraId="1CEC8C9D" w14:textId="005CFBF1" w:rsidR="000B51F1" w:rsidRPr="00325240" w:rsidRDefault="00FD505C" w:rsidP="00325240">
      <w:pPr>
        <w:pStyle w:val="Akapitzlist"/>
        <w:spacing w:line="360" w:lineRule="auto"/>
        <w:ind w:left="0"/>
        <w:contextualSpacing w:val="0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     </w:t>
      </w:r>
      <w:r w:rsidR="00E22F0F" w:rsidRPr="00325240">
        <w:rPr>
          <w:color w:val="262626" w:themeColor="text1" w:themeTint="D9"/>
        </w:rPr>
        <w:t xml:space="preserve">Lista sprawdzająca dotycząca zamówienia stanowi dowód nr </w:t>
      </w:r>
      <w:r w:rsidR="005776A0" w:rsidRPr="00325240">
        <w:rPr>
          <w:color w:val="262626" w:themeColor="text1" w:themeTint="D9"/>
        </w:rPr>
        <w:t>2</w:t>
      </w:r>
      <w:r w:rsidR="00E22F0F" w:rsidRPr="00325240">
        <w:rPr>
          <w:color w:val="262626" w:themeColor="text1" w:themeTint="D9"/>
        </w:rPr>
        <w:t xml:space="preserve"> do niniejszej Informacji</w:t>
      </w:r>
      <w:r w:rsidRPr="00325240">
        <w:rPr>
          <w:color w:val="262626" w:themeColor="text1" w:themeTint="D9"/>
        </w:rPr>
        <w:br/>
        <w:t xml:space="preserve">     </w:t>
      </w:r>
      <w:r w:rsidR="00E22F0F" w:rsidRPr="00325240">
        <w:rPr>
          <w:color w:val="262626" w:themeColor="text1" w:themeTint="D9"/>
        </w:rPr>
        <w:t xml:space="preserve"> pokontrolnej.</w:t>
      </w:r>
    </w:p>
    <w:p w14:paraId="4B78C4B9" w14:textId="1A12169A" w:rsidR="00AC3E3C" w:rsidRPr="00325240" w:rsidRDefault="00C84AE0" w:rsidP="00325240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bCs/>
          <w:color w:val="262626" w:themeColor="text1" w:themeTint="D9"/>
        </w:rPr>
      </w:pPr>
      <w:r w:rsidRPr="00325240">
        <w:rPr>
          <w:b/>
          <w:bCs/>
          <w:color w:val="262626" w:themeColor="text1" w:themeTint="D9"/>
        </w:rPr>
        <w:t>REKOMENDACJE I ZALECENIA POKONTROLNE:</w:t>
      </w:r>
    </w:p>
    <w:p w14:paraId="3C696551" w14:textId="273CEED8" w:rsidR="00B06582" w:rsidRPr="00325240" w:rsidRDefault="00B06582" w:rsidP="00325240">
      <w:pPr>
        <w:spacing w:line="360" w:lineRule="auto"/>
        <w:jc w:val="both"/>
        <w:rPr>
          <w:bCs/>
          <w:color w:val="262626" w:themeColor="text1" w:themeTint="D9"/>
        </w:rPr>
      </w:pPr>
      <w:r w:rsidRPr="00325240">
        <w:rPr>
          <w:bCs/>
          <w:color w:val="262626" w:themeColor="text1" w:themeTint="D9"/>
        </w:rPr>
        <w:t>W trakcie weryfikacji dokumentacji dotyczącej postepowań opisanych w pkt IV</w:t>
      </w:r>
      <w:r w:rsidR="001D660F" w:rsidRPr="00325240">
        <w:rPr>
          <w:bCs/>
          <w:color w:val="262626" w:themeColor="text1" w:themeTint="D9"/>
        </w:rPr>
        <w:t xml:space="preserve"> oraz pkt V</w:t>
      </w:r>
      <w:r w:rsidRPr="00325240">
        <w:rPr>
          <w:bCs/>
          <w:color w:val="262626" w:themeColor="text1" w:themeTint="D9"/>
        </w:rPr>
        <w:t xml:space="preserve"> niniejszej Informacji Pokontrolnej stwierdzono naruszenie § 12 ust. 7 umowy o dofinansowane projektu poprzez nie zamieszczenie w module zamówienia publiczne SL 2014 pełnej dokumentacji z przeprowadzonych postępowań o udzielenie zamówień publicznych.</w:t>
      </w:r>
    </w:p>
    <w:p w14:paraId="70978469" w14:textId="5F4FCC4F" w:rsidR="00C84AE0" w:rsidRDefault="00B06582" w:rsidP="00325240">
      <w:pPr>
        <w:spacing w:line="360" w:lineRule="auto"/>
        <w:jc w:val="both"/>
        <w:rPr>
          <w:bCs/>
          <w:color w:val="262626" w:themeColor="text1" w:themeTint="D9"/>
        </w:rPr>
      </w:pPr>
      <w:r w:rsidRPr="00325240">
        <w:rPr>
          <w:bCs/>
          <w:color w:val="262626" w:themeColor="text1" w:themeTint="D9"/>
        </w:rPr>
        <w:t xml:space="preserve">W związku z powyższym IZ RPOWŚ na lata 2014 – 2020 zaleca na przyszłość zamieszczanie dokumentacji przetargowej w w/w module zgodnie z terminami wskazanymi w umowie </w:t>
      </w:r>
      <w:r w:rsidRPr="00325240">
        <w:rPr>
          <w:bCs/>
          <w:color w:val="262626" w:themeColor="text1" w:themeTint="D9"/>
        </w:rPr>
        <w:br/>
        <w:t>o dofinansowanie.</w:t>
      </w:r>
    </w:p>
    <w:p w14:paraId="6EA8F45B" w14:textId="77777777" w:rsidR="00365A62" w:rsidRPr="00325240" w:rsidRDefault="00365A62" w:rsidP="00325240">
      <w:pPr>
        <w:spacing w:line="360" w:lineRule="auto"/>
        <w:jc w:val="both"/>
        <w:rPr>
          <w:bCs/>
          <w:color w:val="262626" w:themeColor="text1" w:themeTint="D9"/>
        </w:rPr>
      </w:pPr>
    </w:p>
    <w:p w14:paraId="7FBFAF12" w14:textId="3BC7C5AF" w:rsidR="00C84AE0" w:rsidRPr="00325240" w:rsidRDefault="006A66D8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       </w:t>
      </w:r>
      <w:r w:rsidR="00065747" w:rsidRPr="00325240">
        <w:rPr>
          <w:color w:val="262626" w:themeColor="text1" w:themeTint="D9"/>
        </w:rPr>
        <w:t>Niniejsza Informacja P</w:t>
      </w:r>
      <w:r w:rsidR="00C84AE0" w:rsidRPr="00325240">
        <w:rPr>
          <w:color w:val="262626" w:themeColor="text1" w:themeTint="D9"/>
        </w:rPr>
        <w:t xml:space="preserve">okontrolna zawiera </w:t>
      </w:r>
      <w:r w:rsidR="000B51F1" w:rsidRPr="00325240">
        <w:rPr>
          <w:color w:val="262626" w:themeColor="text1" w:themeTint="D9"/>
        </w:rPr>
        <w:t>5</w:t>
      </w:r>
      <w:r w:rsidR="00EC19C6" w:rsidRPr="00325240">
        <w:rPr>
          <w:color w:val="262626" w:themeColor="text1" w:themeTint="D9"/>
        </w:rPr>
        <w:t xml:space="preserve"> stron</w:t>
      </w:r>
      <w:r w:rsidR="009F6AFD" w:rsidRPr="00325240">
        <w:rPr>
          <w:color w:val="262626" w:themeColor="text1" w:themeTint="D9"/>
        </w:rPr>
        <w:t xml:space="preserve"> oraz </w:t>
      </w:r>
      <w:r w:rsidR="005776A0" w:rsidRPr="00325240">
        <w:rPr>
          <w:color w:val="262626" w:themeColor="text1" w:themeTint="D9"/>
        </w:rPr>
        <w:t>2</w:t>
      </w:r>
      <w:r w:rsidR="009F6AFD" w:rsidRPr="00325240">
        <w:rPr>
          <w:color w:val="262626" w:themeColor="text1" w:themeTint="D9"/>
        </w:rPr>
        <w:t xml:space="preserve"> dow</w:t>
      </w:r>
      <w:r w:rsidRPr="00325240">
        <w:rPr>
          <w:color w:val="262626" w:themeColor="text1" w:themeTint="D9"/>
        </w:rPr>
        <w:t>od</w:t>
      </w:r>
      <w:r w:rsidR="005776A0" w:rsidRPr="00325240">
        <w:rPr>
          <w:color w:val="262626" w:themeColor="text1" w:themeTint="D9"/>
        </w:rPr>
        <w:t>y</w:t>
      </w:r>
      <w:r w:rsidR="009F6AFD" w:rsidRPr="00325240">
        <w:rPr>
          <w:color w:val="262626" w:themeColor="text1" w:themeTint="D9"/>
        </w:rPr>
        <w:t>, któr</w:t>
      </w:r>
      <w:r w:rsidRPr="00325240">
        <w:rPr>
          <w:color w:val="262626" w:themeColor="text1" w:themeTint="D9"/>
        </w:rPr>
        <w:t>e</w:t>
      </w:r>
      <w:r w:rsidR="009F6AFD" w:rsidRPr="00325240">
        <w:rPr>
          <w:color w:val="262626" w:themeColor="text1" w:themeTint="D9"/>
        </w:rPr>
        <w:t xml:space="preserve"> dostępn</w:t>
      </w:r>
      <w:r w:rsidRPr="00325240">
        <w:rPr>
          <w:color w:val="262626" w:themeColor="text1" w:themeTint="D9"/>
        </w:rPr>
        <w:t>e są</w:t>
      </w:r>
      <w:r w:rsidR="00151C66" w:rsidRPr="00325240">
        <w:rPr>
          <w:color w:val="262626" w:themeColor="text1" w:themeTint="D9"/>
        </w:rPr>
        <w:t xml:space="preserve"> </w:t>
      </w:r>
      <w:r w:rsidR="00C84AE0" w:rsidRPr="00325240">
        <w:rPr>
          <w:color w:val="262626" w:themeColor="text1" w:themeTint="D9"/>
        </w:rPr>
        <w:t>do wglądu w</w:t>
      </w:r>
      <w:r w:rsidR="002D006F" w:rsidRPr="00325240">
        <w:rPr>
          <w:color w:val="262626" w:themeColor="text1" w:themeTint="D9"/>
        </w:rPr>
        <w:t> </w:t>
      </w:r>
      <w:r w:rsidR="00C84AE0" w:rsidRPr="00325240">
        <w:rPr>
          <w:color w:val="262626" w:themeColor="text1" w:themeTint="D9"/>
        </w:rPr>
        <w:t xml:space="preserve">siedzibie Departamentu </w:t>
      </w:r>
      <w:r w:rsidR="00916843" w:rsidRPr="00325240">
        <w:rPr>
          <w:color w:val="262626" w:themeColor="text1" w:themeTint="D9"/>
        </w:rPr>
        <w:t>Kontroli i Certyfikacji RPO</w:t>
      </w:r>
      <w:r w:rsidR="00C84AE0" w:rsidRPr="00325240">
        <w:rPr>
          <w:color w:val="262626" w:themeColor="text1" w:themeTint="D9"/>
        </w:rPr>
        <w:t>, ul.</w:t>
      </w:r>
      <w:r w:rsidR="002D006F" w:rsidRPr="00325240">
        <w:rPr>
          <w:color w:val="262626" w:themeColor="text1" w:themeTint="D9"/>
        </w:rPr>
        <w:t> </w:t>
      </w:r>
      <w:r w:rsidR="001A16A6" w:rsidRPr="00325240">
        <w:rPr>
          <w:color w:val="262626" w:themeColor="text1" w:themeTint="D9"/>
        </w:rPr>
        <w:t xml:space="preserve">Witosa 86, 25 – 561 </w:t>
      </w:r>
      <w:r w:rsidR="00C84AE0" w:rsidRPr="00325240">
        <w:rPr>
          <w:color w:val="262626" w:themeColor="text1" w:themeTint="D9"/>
        </w:rPr>
        <w:t>Kielce.</w:t>
      </w:r>
    </w:p>
    <w:p w14:paraId="77AC3A59" w14:textId="77777777" w:rsidR="00C84AE0" w:rsidRPr="00325240" w:rsidRDefault="00C84AE0" w:rsidP="00325240">
      <w:pPr>
        <w:spacing w:line="360" w:lineRule="auto"/>
        <w:ind w:firstLine="708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Dokument sporządzono w dwóch jednobrzmiących egzempl</w:t>
      </w:r>
      <w:r w:rsidR="00BE75D7" w:rsidRPr="00325240">
        <w:rPr>
          <w:color w:val="262626" w:themeColor="text1" w:themeTint="D9"/>
        </w:rPr>
        <w:t>arzach, z których jeden zostaje</w:t>
      </w:r>
      <w:r w:rsidRPr="00325240">
        <w:rPr>
          <w:color w:val="262626" w:themeColor="text1" w:themeTint="D9"/>
        </w:rPr>
        <w:t xml:space="preserve"> przekazany Beneficjentowi. </w:t>
      </w:r>
      <w:r w:rsidR="00BE75D7" w:rsidRPr="00325240">
        <w:rPr>
          <w:color w:val="262626" w:themeColor="text1" w:themeTint="D9"/>
        </w:rPr>
        <w:t>Drugi egzemplarz oznaczony terminem „do zwrotu” należy odesłać na</w:t>
      </w:r>
      <w:r w:rsidR="00B44F51" w:rsidRPr="00325240">
        <w:rPr>
          <w:color w:val="262626" w:themeColor="text1" w:themeTint="D9"/>
        </w:rPr>
        <w:t> </w:t>
      </w:r>
      <w:r w:rsidR="00BE75D7" w:rsidRPr="00325240">
        <w:rPr>
          <w:color w:val="262626" w:themeColor="text1" w:themeTint="D9"/>
        </w:rPr>
        <w:t>podany powyżej adres w terminie 14 dni od dnia otrzymania Informacji pokontrolnej.</w:t>
      </w:r>
    </w:p>
    <w:p w14:paraId="25476F6E" w14:textId="2C1E1771" w:rsidR="00EB223A" w:rsidRPr="00325240" w:rsidRDefault="00C84AE0" w:rsidP="00325240">
      <w:pPr>
        <w:spacing w:line="360" w:lineRule="auto"/>
        <w:ind w:firstLine="708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408A959E" w14:textId="77777777" w:rsidR="00C84AE0" w:rsidRPr="00325240" w:rsidRDefault="00C84AE0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Zastrzeżenia przekazane po upływie wyznaczonego terminu nie będą uwzględnione.</w:t>
      </w:r>
    </w:p>
    <w:p w14:paraId="1F9AB341" w14:textId="77777777" w:rsidR="00A01B47" w:rsidRPr="00325240" w:rsidRDefault="00C84AE0" w:rsidP="00325240">
      <w:pPr>
        <w:spacing w:line="360" w:lineRule="auto"/>
        <w:ind w:firstLine="708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>Kierownik Jednostki Kontrolowanej może odmówić podpisania Informacji pokontrolnej informując na piśmie Instytucję Zarządzającą o przyczynach takiej decyzji.</w:t>
      </w:r>
    </w:p>
    <w:p w14:paraId="5D697BB2" w14:textId="77777777" w:rsidR="00884DF4" w:rsidRPr="00325240" w:rsidRDefault="00884DF4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Kontrolujący:      </w:t>
      </w:r>
    </w:p>
    <w:p w14:paraId="32BB3A99" w14:textId="6C0C54B0" w:rsidR="00884DF4" w:rsidRPr="00325240" w:rsidRDefault="00884DF4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IMIĘ I NAZWISKO: </w:t>
      </w:r>
      <w:r w:rsidR="00B06582" w:rsidRPr="00325240">
        <w:rPr>
          <w:color w:val="262626" w:themeColor="text1" w:themeTint="D9"/>
        </w:rPr>
        <w:t xml:space="preserve">Agata Kowalik                </w:t>
      </w:r>
      <w:r w:rsidR="00333DF9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………………………………….</w:t>
      </w:r>
    </w:p>
    <w:p w14:paraId="6958DDAC" w14:textId="77777777" w:rsidR="00CE5B66" w:rsidRPr="00325240" w:rsidRDefault="00CE5B66" w:rsidP="00325240">
      <w:pPr>
        <w:spacing w:line="360" w:lineRule="auto"/>
        <w:jc w:val="both"/>
        <w:rPr>
          <w:color w:val="262626" w:themeColor="text1" w:themeTint="D9"/>
        </w:rPr>
      </w:pPr>
    </w:p>
    <w:p w14:paraId="53C3DEBD" w14:textId="28283C56" w:rsidR="00884DF4" w:rsidRPr="00325240" w:rsidRDefault="00884DF4" w:rsidP="00325240">
      <w:pPr>
        <w:spacing w:line="360" w:lineRule="auto"/>
        <w:jc w:val="both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IMIĘ I NAZWISKO: </w:t>
      </w:r>
      <w:r w:rsidR="00B06582" w:rsidRPr="00325240">
        <w:rPr>
          <w:color w:val="262626" w:themeColor="text1" w:themeTint="D9"/>
        </w:rPr>
        <w:t>Anna Zapała- Śled</w:t>
      </w:r>
      <w:r w:rsidR="00896D5E" w:rsidRPr="00325240">
        <w:rPr>
          <w:color w:val="262626" w:themeColor="text1" w:themeTint="D9"/>
        </w:rPr>
        <w:t>ź</w:t>
      </w:r>
      <w:r w:rsidR="00B06582" w:rsidRPr="00325240">
        <w:rPr>
          <w:color w:val="262626" w:themeColor="text1" w:themeTint="D9"/>
        </w:rPr>
        <w:t xml:space="preserve">        </w:t>
      </w:r>
      <w:r w:rsidR="00333DF9" w:rsidRPr="00325240">
        <w:rPr>
          <w:color w:val="262626" w:themeColor="text1" w:themeTint="D9"/>
        </w:rPr>
        <w:t xml:space="preserve"> </w:t>
      </w:r>
      <w:r w:rsidRPr="00325240">
        <w:rPr>
          <w:color w:val="262626" w:themeColor="text1" w:themeTint="D9"/>
        </w:rPr>
        <w:t>………………………………….</w:t>
      </w:r>
    </w:p>
    <w:p w14:paraId="6A88FF4F" w14:textId="77777777" w:rsidR="00B06582" w:rsidRPr="00325240" w:rsidRDefault="00884DF4" w:rsidP="00325240">
      <w:pPr>
        <w:spacing w:line="360" w:lineRule="auto"/>
        <w:ind w:left="6372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      </w:t>
      </w:r>
    </w:p>
    <w:p w14:paraId="1B3A5CE9" w14:textId="3019D83A" w:rsidR="00884DF4" w:rsidRPr="00325240" w:rsidRDefault="00884DF4" w:rsidP="00325240">
      <w:pPr>
        <w:spacing w:line="360" w:lineRule="auto"/>
        <w:ind w:left="6372"/>
        <w:rPr>
          <w:color w:val="262626" w:themeColor="text1" w:themeTint="D9"/>
        </w:rPr>
      </w:pPr>
      <w:r w:rsidRPr="00325240">
        <w:rPr>
          <w:color w:val="262626" w:themeColor="text1" w:themeTint="D9"/>
        </w:rPr>
        <w:t xml:space="preserve"> Kontrolowany/a:</w:t>
      </w:r>
    </w:p>
    <w:p w14:paraId="051C1C5A" w14:textId="77777777" w:rsidR="006C1D90" w:rsidRPr="00325240" w:rsidRDefault="00884DF4" w:rsidP="00325240">
      <w:pPr>
        <w:spacing w:line="360" w:lineRule="auto"/>
        <w:jc w:val="both"/>
        <w:rPr>
          <w:b/>
          <w:color w:val="262626" w:themeColor="text1" w:themeTint="D9"/>
          <w:u w:val="single"/>
        </w:rPr>
      </w:pPr>
      <w:r w:rsidRPr="00325240">
        <w:rPr>
          <w:color w:val="262626" w:themeColor="text1" w:themeTint="D9"/>
        </w:rPr>
        <w:t xml:space="preserve">                                                                                                     .…………………………………</w:t>
      </w:r>
    </w:p>
    <w:sectPr w:rsidR="006C1D90" w:rsidRPr="00325240" w:rsidSect="00333DF9">
      <w:headerReference w:type="default" r:id="rId9"/>
      <w:footerReference w:type="default" r:id="rId10"/>
      <w:pgSz w:w="11906" w:h="16838"/>
      <w:pgMar w:top="680" w:right="1077" w:bottom="1134" w:left="107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1C7D" w14:textId="77777777" w:rsidR="002A0D0A" w:rsidRDefault="002A0D0A">
      <w:r>
        <w:separator/>
      </w:r>
    </w:p>
  </w:endnote>
  <w:endnote w:type="continuationSeparator" w:id="0">
    <w:p w14:paraId="20E7F5F6" w14:textId="77777777" w:rsidR="002A0D0A" w:rsidRDefault="002A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FC38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65A62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365A62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11F1CE62" w14:textId="0955E29F" w:rsidR="00BC127A" w:rsidRPr="00884DF4" w:rsidRDefault="00884DF4" w:rsidP="00333DF9">
    <w:pPr>
      <w:jc w:val="right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 w:rsidR="0065004D" w:rsidRPr="0065004D">
      <w:rPr>
        <w:b/>
        <w:sz w:val="20"/>
        <w:szCs w:val="20"/>
      </w:rPr>
      <w:t>KC-I.432.55</w:t>
    </w:r>
    <w:r w:rsidR="00BF43BB">
      <w:rPr>
        <w:b/>
        <w:sz w:val="20"/>
        <w:szCs w:val="20"/>
      </w:rPr>
      <w:t>.2022</w:t>
    </w:r>
    <w:r w:rsidR="0065004D" w:rsidRPr="0065004D">
      <w:rPr>
        <w:b/>
        <w:sz w:val="20"/>
        <w:szCs w:val="20"/>
      </w:rPr>
      <w:t>/AK-3</w:t>
    </w:r>
    <w:r w:rsidR="00333DF9">
      <w:rPr>
        <w:noProof/>
      </w:rPr>
      <w:drawing>
        <wp:inline distT="0" distB="0" distL="0" distR="0" wp14:anchorId="440EE986" wp14:editId="5CDEE94C">
          <wp:extent cx="857250" cy="390525"/>
          <wp:effectExtent l="0" t="0" r="0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452" cy="39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40B3" w14:textId="77777777" w:rsidR="002A0D0A" w:rsidRDefault="002A0D0A">
      <w:r>
        <w:separator/>
      </w:r>
    </w:p>
  </w:footnote>
  <w:footnote w:type="continuationSeparator" w:id="0">
    <w:p w14:paraId="5540C910" w14:textId="77777777" w:rsidR="002A0D0A" w:rsidRDefault="002A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5FA6D6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0A5B41A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4971E0" wp14:editId="47A264B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FFAFD5F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BFF4947" wp14:editId="4BAAFF7C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AD6FAA2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1817F4" wp14:editId="095BD8AA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59D98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393B053" wp14:editId="73E02D53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4CB96" w14:textId="77777777" w:rsidR="00B77A3B" w:rsidRDefault="00B77A3B" w:rsidP="005D6E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568"/>
    <w:multiLevelType w:val="hybridMultilevel"/>
    <w:tmpl w:val="584CDF3E"/>
    <w:lvl w:ilvl="0" w:tplc="BDFE30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0275A"/>
    <w:multiLevelType w:val="hybridMultilevel"/>
    <w:tmpl w:val="4D6C7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2242"/>
    <w:multiLevelType w:val="hybridMultilevel"/>
    <w:tmpl w:val="A2621BBE"/>
    <w:lvl w:ilvl="0" w:tplc="D3A4B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1DF7"/>
    <w:multiLevelType w:val="hybridMultilevel"/>
    <w:tmpl w:val="3146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8066C3"/>
    <w:multiLevelType w:val="hybridMultilevel"/>
    <w:tmpl w:val="8ECCD094"/>
    <w:lvl w:ilvl="0" w:tplc="81E83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816195"/>
    <w:multiLevelType w:val="hybridMultilevel"/>
    <w:tmpl w:val="EBA4A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736B7"/>
    <w:multiLevelType w:val="hybridMultilevel"/>
    <w:tmpl w:val="00E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E30C62"/>
    <w:multiLevelType w:val="hybridMultilevel"/>
    <w:tmpl w:val="FCFC1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E625E8"/>
    <w:multiLevelType w:val="hybridMultilevel"/>
    <w:tmpl w:val="EC38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23"/>
  </w:num>
  <w:num w:numId="4">
    <w:abstractNumId w:val="22"/>
  </w:num>
  <w:num w:numId="5">
    <w:abstractNumId w:val="31"/>
  </w:num>
  <w:num w:numId="6">
    <w:abstractNumId w:val="27"/>
  </w:num>
  <w:num w:numId="7">
    <w:abstractNumId w:val="11"/>
  </w:num>
  <w:num w:numId="8">
    <w:abstractNumId w:val="21"/>
  </w:num>
  <w:num w:numId="9">
    <w:abstractNumId w:val="26"/>
  </w:num>
  <w:num w:numId="10">
    <w:abstractNumId w:val="10"/>
  </w:num>
  <w:num w:numId="11">
    <w:abstractNumId w:val="3"/>
  </w:num>
  <w:num w:numId="12">
    <w:abstractNumId w:val="20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1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7"/>
  </w:num>
  <w:num w:numId="23">
    <w:abstractNumId w:val="15"/>
  </w:num>
  <w:num w:numId="24">
    <w:abstractNumId w:val="16"/>
  </w:num>
  <w:num w:numId="25">
    <w:abstractNumId w:val="6"/>
  </w:num>
  <w:num w:numId="26">
    <w:abstractNumId w:val="9"/>
  </w:num>
  <w:num w:numId="27">
    <w:abstractNumId w:val="12"/>
  </w:num>
  <w:num w:numId="28">
    <w:abstractNumId w:val="30"/>
  </w:num>
  <w:num w:numId="29">
    <w:abstractNumId w:val="28"/>
  </w:num>
  <w:num w:numId="30">
    <w:abstractNumId w:val="7"/>
  </w:num>
  <w:num w:numId="31">
    <w:abstractNumId w:val="18"/>
  </w:num>
  <w:num w:numId="32">
    <w:abstractNumId w:val="34"/>
  </w:num>
  <w:num w:numId="33">
    <w:abstractNumId w:val="4"/>
  </w:num>
  <w:num w:numId="34">
    <w:abstractNumId w:val="5"/>
  </w:num>
  <w:num w:numId="35">
    <w:abstractNumId w:val="2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3C24"/>
    <w:rsid w:val="0000772D"/>
    <w:rsid w:val="000141FC"/>
    <w:rsid w:val="00016074"/>
    <w:rsid w:val="00016211"/>
    <w:rsid w:val="00022786"/>
    <w:rsid w:val="00022E7C"/>
    <w:rsid w:val="000240C5"/>
    <w:rsid w:val="00027238"/>
    <w:rsid w:val="00043389"/>
    <w:rsid w:val="00044679"/>
    <w:rsid w:val="00046948"/>
    <w:rsid w:val="00056C72"/>
    <w:rsid w:val="00065747"/>
    <w:rsid w:val="00070B42"/>
    <w:rsid w:val="00072CA2"/>
    <w:rsid w:val="00083808"/>
    <w:rsid w:val="0008488C"/>
    <w:rsid w:val="000848FA"/>
    <w:rsid w:val="0008749F"/>
    <w:rsid w:val="00087BE0"/>
    <w:rsid w:val="000A1CC2"/>
    <w:rsid w:val="000B07E3"/>
    <w:rsid w:val="000B51F1"/>
    <w:rsid w:val="000C03C8"/>
    <w:rsid w:val="000C0C34"/>
    <w:rsid w:val="000C5289"/>
    <w:rsid w:val="000E1B88"/>
    <w:rsid w:val="000E21E4"/>
    <w:rsid w:val="000E6CCF"/>
    <w:rsid w:val="000E7832"/>
    <w:rsid w:val="000F1D1E"/>
    <w:rsid w:val="001050EB"/>
    <w:rsid w:val="00112194"/>
    <w:rsid w:val="00112690"/>
    <w:rsid w:val="00117C77"/>
    <w:rsid w:val="00125CB9"/>
    <w:rsid w:val="00125DF0"/>
    <w:rsid w:val="00133E23"/>
    <w:rsid w:val="001504D6"/>
    <w:rsid w:val="00150ADC"/>
    <w:rsid w:val="00151C66"/>
    <w:rsid w:val="00156AA2"/>
    <w:rsid w:val="0016253E"/>
    <w:rsid w:val="00163819"/>
    <w:rsid w:val="001649D5"/>
    <w:rsid w:val="001665E7"/>
    <w:rsid w:val="00167951"/>
    <w:rsid w:val="0017164A"/>
    <w:rsid w:val="001718CC"/>
    <w:rsid w:val="0018237E"/>
    <w:rsid w:val="00185FBB"/>
    <w:rsid w:val="00187426"/>
    <w:rsid w:val="00187F56"/>
    <w:rsid w:val="00194923"/>
    <w:rsid w:val="00195705"/>
    <w:rsid w:val="00196733"/>
    <w:rsid w:val="001A16A6"/>
    <w:rsid w:val="001A1DEA"/>
    <w:rsid w:val="001A218A"/>
    <w:rsid w:val="001A2844"/>
    <w:rsid w:val="001A4A92"/>
    <w:rsid w:val="001A4AB3"/>
    <w:rsid w:val="001A5CB7"/>
    <w:rsid w:val="001A68FA"/>
    <w:rsid w:val="001B396B"/>
    <w:rsid w:val="001C3D9B"/>
    <w:rsid w:val="001D3171"/>
    <w:rsid w:val="001D4B29"/>
    <w:rsid w:val="001D660F"/>
    <w:rsid w:val="001D68C3"/>
    <w:rsid w:val="001E1EED"/>
    <w:rsid w:val="001F0A83"/>
    <w:rsid w:val="001F2F01"/>
    <w:rsid w:val="001F2F7B"/>
    <w:rsid w:val="001F42B7"/>
    <w:rsid w:val="001F7FF6"/>
    <w:rsid w:val="00203B39"/>
    <w:rsid w:val="00205155"/>
    <w:rsid w:val="00213502"/>
    <w:rsid w:val="0021738B"/>
    <w:rsid w:val="00227EDB"/>
    <w:rsid w:val="00232A02"/>
    <w:rsid w:val="00241C4B"/>
    <w:rsid w:val="00246BCA"/>
    <w:rsid w:val="00253BA6"/>
    <w:rsid w:val="0025542E"/>
    <w:rsid w:val="00257D8D"/>
    <w:rsid w:val="00262B9E"/>
    <w:rsid w:val="00267357"/>
    <w:rsid w:val="0027123D"/>
    <w:rsid w:val="00275F79"/>
    <w:rsid w:val="00281F4F"/>
    <w:rsid w:val="00284DE2"/>
    <w:rsid w:val="002868DF"/>
    <w:rsid w:val="00287114"/>
    <w:rsid w:val="00291E80"/>
    <w:rsid w:val="00294232"/>
    <w:rsid w:val="002958D0"/>
    <w:rsid w:val="002A0D0A"/>
    <w:rsid w:val="002A1107"/>
    <w:rsid w:val="002A5B33"/>
    <w:rsid w:val="002B3281"/>
    <w:rsid w:val="002C73DC"/>
    <w:rsid w:val="002D006F"/>
    <w:rsid w:val="002F3D59"/>
    <w:rsid w:val="002F5B5E"/>
    <w:rsid w:val="00302E50"/>
    <w:rsid w:val="00307A21"/>
    <w:rsid w:val="003150C5"/>
    <w:rsid w:val="0032330C"/>
    <w:rsid w:val="00325240"/>
    <w:rsid w:val="00326849"/>
    <w:rsid w:val="00333DF9"/>
    <w:rsid w:val="003405AF"/>
    <w:rsid w:val="00341FF0"/>
    <w:rsid w:val="00345210"/>
    <w:rsid w:val="0034677C"/>
    <w:rsid w:val="00350F92"/>
    <w:rsid w:val="003555A8"/>
    <w:rsid w:val="00364322"/>
    <w:rsid w:val="00365944"/>
    <w:rsid w:val="00365A62"/>
    <w:rsid w:val="00365D51"/>
    <w:rsid w:val="00370B81"/>
    <w:rsid w:val="00371133"/>
    <w:rsid w:val="00373BA5"/>
    <w:rsid w:val="00375DC0"/>
    <w:rsid w:val="00377CC7"/>
    <w:rsid w:val="00382B94"/>
    <w:rsid w:val="003834E4"/>
    <w:rsid w:val="00391A8C"/>
    <w:rsid w:val="00392732"/>
    <w:rsid w:val="003977E0"/>
    <w:rsid w:val="003A20AE"/>
    <w:rsid w:val="003A3501"/>
    <w:rsid w:val="003A3B7A"/>
    <w:rsid w:val="003A4710"/>
    <w:rsid w:val="003B2F8C"/>
    <w:rsid w:val="003C2E66"/>
    <w:rsid w:val="003C30BF"/>
    <w:rsid w:val="003C5AA6"/>
    <w:rsid w:val="003D4594"/>
    <w:rsid w:val="003E019E"/>
    <w:rsid w:val="003E10D5"/>
    <w:rsid w:val="003E15B1"/>
    <w:rsid w:val="003E2B3C"/>
    <w:rsid w:val="003E78FD"/>
    <w:rsid w:val="003E7B11"/>
    <w:rsid w:val="003F2094"/>
    <w:rsid w:val="003F49AC"/>
    <w:rsid w:val="004128A1"/>
    <w:rsid w:val="0041392E"/>
    <w:rsid w:val="004162BF"/>
    <w:rsid w:val="0042031A"/>
    <w:rsid w:val="0042206B"/>
    <w:rsid w:val="00425C60"/>
    <w:rsid w:val="00431741"/>
    <w:rsid w:val="004331FC"/>
    <w:rsid w:val="00435B66"/>
    <w:rsid w:val="004430F7"/>
    <w:rsid w:val="004534DE"/>
    <w:rsid w:val="0045368E"/>
    <w:rsid w:val="004858DE"/>
    <w:rsid w:val="004905A6"/>
    <w:rsid w:val="004A1EF8"/>
    <w:rsid w:val="004A6294"/>
    <w:rsid w:val="004A7F9C"/>
    <w:rsid w:val="004B2FFD"/>
    <w:rsid w:val="004C6F37"/>
    <w:rsid w:val="004D0068"/>
    <w:rsid w:val="004D04FE"/>
    <w:rsid w:val="004D35AC"/>
    <w:rsid w:val="004D5FD2"/>
    <w:rsid w:val="004E00D7"/>
    <w:rsid w:val="004F0AD3"/>
    <w:rsid w:val="004F4378"/>
    <w:rsid w:val="00507C5A"/>
    <w:rsid w:val="00511317"/>
    <w:rsid w:val="00517D0C"/>
    <w:rsid w:val="00524279"/>
    <w:rsid w:val="005312E9"/>
    <w:rsid w:val="00531565"/>
    <w:rsid w:val="00533E40"/>
    <w:rsid w:val="00535AA6"/>
    <w:rsid w:val="0054121D"/>
    <w:rsid w:val="005416A5"/>
    <w:rsid w:val="00541BAB"/>
    <w:rsid w:val="00544A1D"/>
    <w:rsid w:val="005454DA"/>
    <w:rsid w:val="005456BA"/>
    <w:rsid w:val="0057263B"/>
    <w:rsid w:val="00576DE5"/>
    <w:rsid w:val="005776A0"/>
    <w:rsid w:val="00577707"/>
    <w:rsid w:val="005824C5"/>
    <w:rsid w:val="00593FD1"/>
    <w:rsid w:val="005A6488"/>
    <w:rsid w:val="005B2FC0"/>
    <w:rsid w:val="005C1C8A"/>
    <w:rsid w:val="005D1745"/>
    <w:rsid w:val="005D5DA1"/>
    <w:rsid w:val="005D6ECE"/>
    <w:rsid w:val="005E3F53"/>
    <w:rsid w:val="005E62A8"/>
    <w:rsid w:val="005F23C0"/>
    <w:rsid w:val="005F3FC8"/>
    <w:rsid w:val="005F5D6A"/>
    <w:rsid w:val="006211AA"/>
    <w:rsid w:val="00623ABD"/>
    <w:rsid w:val="006254BF"/>
    <w:rsid w:val="00627803"/>
    <w:rsid w:val="00630EA7"/>
    <w:rsid w:val="00633480"/>
    <w:rsid w:val="0065004D"/>
    <w:rsid w:val="0065225D"/>
    <w:rsid w:val="006523E6"/>
    <w:rsid w:val="00653E62"/>
    <w:rsid w:val="006602AF"/>
    <w:rsid w:val="0066106C"/>
    <w:rsid w:val="006729F7"/>
    <w:rsid w:val="00674A78"/>
    <w:rsid w:val="0067578A"/>
    <w:rsid w:val="006771FD"/>
    <w:rsid w:val="0069074F"/>
    <w:rsid w:val="00690C9B"/>
    <w:rsid w:val="00695C96"/>
    <w:rsid w:val="00696FAB"/>
    <w:rsid w:val="00697113"/>
    <w:rsid w:val="006A1439"/>
    <w:rsid w:val="006A5C25"/>
    <w:rsid w:val="006A66D8"/>
    <w:rsid w:val="006B248E"/>
    <w:rsid w:val="006C0596"/>
    <w:rsid w:val="006C1D90"/>
    <w:rsid w:val="006C30BC"/>
    <w:rsid w:val="006C70A2"/>
    <w:rsid w:val="006D05A5"/>
    <w:rsid w:val="006D3752"/>
    <w:rsid w:val="006D5AD6"/>
    <w:rsid w:val="006D68A8"/>
    <w:rsid w:val="006D7038"/>
    <w:rsid w:val="006E11FB"/>
    <w:rsid w:val="006E5653"/>
    <w:rsid w:val="006F47DA"/>
    <w:rsid w:val="00704961"/>
    <w:rsid w:val="00706E75"/>
    <w:rsid w:val="007078E1"/>
    <w:rsid w:val="007164A8"/>
    <w:rsid w:val="00716E4F"/>
    <w:rsid w:val="007174E5"/>
    <w:rsid w:val="00720DDD"/>
    <w:rsid w:val="00723452"/>
    <w:rsid w:val="00736099"/>
    <w:rsid w:val="00740A43"/>
    <w:rsid w:val="00760CBB"/>
    <w:rsid w:val="00764ED5"/>
    <w:rsid w:val="00773A6F"/>
    <w:rsid w:val="0078032D"/>
    <w:rsid w:val="00781484"/>
    <w:rsid w:val="00785665"/>
    <w:rsid w:val="00785817"/>
    <w:rsid w:val="00785D12"/>
    <w:rsid w:val="00793D41"/>
    <w:rsid w:val="007A1FF5"/>
    <w:rsid w:val="007A5C13"/>
    <w:rsid w:val="007B6733"/>
    <w:rsid w:val="007C550A"/>
    <w:rsid w:val="007C5FD0"/>
    <w:rsid w:val="007C606B"/>
    <w:rsid w:val="007C69BF"/>
    <w:rsid w:val="007D1D42"/>
    <w:rsid w:val="007D2F1E"/>
    <w:rsid w:val="007D7284"/>
    <w:rsid w:val="007E53C4"/>
    <w:rsid w:val="007E6269"/>
    <w:rsid w:val="007F5DF3"/>
    <w:rsid w:val="00801DE7"/>
    <w:rsid w:val="00805056"/>
    <w:rsid w:val="0081142A"/>
    <w:rsid w:val="0081248E"/>
    <w:rsid w:val="00814FB0"/>
    <w:rsid w:val="00820A6A"/>
    <w:rsid w:val="00821B82"/>
    <w:rsid w:val="008255B4"/>
    <w:rsid w:val="00825A4E"/>
    <w:rsid w:val="00830597"/>
    <w:rsid w:val="0083203C"/>
    <w:rsid w:val="00834555"/>
    <w:rsid w:val="00837D5E"/>
    <w:rsid w:val="00846298"/>
    <w:rsid w:val="00847002"/>
    <w:rsid w:val="00855726"/>
    <w:rsid w:val="00864D07"/>
    <w:rsid w:val="0086610F"/>
    <w:rsid w:val="008666C9"/>
    <w:rsid w:val="00866DD6"/>
    <w:rsid w:val="00867B9A"/>
    <w:rsid w:val="00871A46"/>
    <w:rsid w:val="00872E4B"/>
    <w:rsid w:val="00874675"/>
    <w:rsid w:val="0087603E"/>
    <w:rsid w:val="00884DF4"/>
    <w:rsid w:val="00896D5E"/>
    <w:rsid w:val="008A32CA"/>
    <w:rsid w:val="008A5310"/>
    <w:rsid w:val="008B26A2"/>
    <w:rsid w:val="008B29C6"/>
    <w:rsid w:val="008B43D9"/>
    <w:rsid w:val="008C6B42"/>
    <w:rsid w:val="008D039D"/>
    <w:rsid w:val="008E5141"/>
    <w:rsid w:val="008F72AD"/>
    <w:rsid w:val="009018A2"/>
    <w:rsid w:val="0091164B"/>
    <w:rsid w:val="00916843"/>
    <w:rsid w:val="009171FB"/>
    <w:rsid w:val="009242A7"/>
    <w:rsid w:val="009246E3"/>
    <w:rsid w:val="00930ECA"/>
    <w:rsid w:val="00936BF2"/>
    <w:rsid w:val="009402AA"/>
    <w:rsid w:val="00955022"/>
    <w:rsid w:val="00961903"/>
    <w:rsid w:val="00964112"/>
    <w:rsid w:val="009650FC"/>
    <w:rsid w:val="00973DA9"/>
    <w:rsid w:val="009815BA"/>
    <w:rsid w:val="00982579"/>
    <w:rsid w:val="00992861"/>
    <w:rsid w:val="009A208F"/>
    <w:rsid w:val="009A54A7"/>
    <w:rsid w:val="009A6C0C"/>
    <w:rsid w:val="009B5FA4"/>
    <w:rsid w:val="009C0362"/>
    <w:rsid w:val="009C2A41"/>
    <w:rsid w:val="009C2DB6"/>
    <w:rsid w:val="009C473A"/>
    <w:rsid w:val="009C6D5C"/>
    <w:rsid w:val="009D6A9F"/>
    <w:rsid w:val="009E5D4F"/>
    <w:rsid w:val="009E5DFA"/>
    <w:rsid w:val="009E6CA2"/>
    <w:rsid w:val="009F3EBA"/>
    <w:rsid w:val="009F6AFD"/>
    <w:rsid w:val="00A01B47"/>
    <w:rsid w:val="00A034AA"/>
    <w:rsid w:val="00A06CAC"/>
    <w:rsid w:val="00A071E9"/>
    <w:rsid w:val="00A07E9B"/>
    <w:rsid w:val="00A152A0"/>
    <w:rsid w:val="00A20B5E"/>
    <w:rsid w:val="00A24C8B"/>
    <w:rsid w:val="00A24CE3"/>
    <w:rsid w:val="00A32643"/>
    <w:rsid w:val="00A37327"/>
    <w:rsid w:val="00A43ABC"/>
    <w:rsid w:val="00A4419A"/>
    <w:rsid w:val="00A50E32"/>
    <w:rsid w:val="00A72FA8"/>
    <w:rsid w:val="00A737CB"/>
    <w:rsid w:val="00A73CAE"/>
    <w:rsid w:val="00A85C40"/>
    <w:rsid w:val="00A86546"/>
    <w:rsid w:val="00A91134"/>
    <w:rsid w:val="00A95024"/>
    <w:rsid w:val="00A95948"/>
    <w:rsid w:val="00AB1904"/>
    <w:rsid w:val="00AB4559"/>
    <w:rsid w:val="00AB6D7D"/>
    <w:rsid w:val="00AC1717"/>
    <w:rsid w:val="00AC3E3C"/>
    <w:rsid w:val="00AC44FE"/>
    <w:rsid w:val="00AD062A"/>
    <w:rsid w:val="00AD26DD"/>
    <w:rsid w:val="00AD746B"/>
    <w:rsid w:val="00AE0984"/>
    <w:rsid w:val="00AE1376"/>
    <w:rsid w:val="00AE1DFE"/>
    <w:rsid w:val="00AE27BA"/>
    <w:rsid w:val="00AE69C3"/>
    <w:rsid w:val="00AE7694"/>
    <w:rsid w:val="00B01147"/>
    <w:rsid w:val="00B06582"/>
    <w:rsid w:val="00B13BAA"/>
    <w:rsid w:val="00B14885"/>
    <w:rsid w:val="00B165D0"/>
    <w:rsid w:val="00B16CBF"/>
    <w:rsid w:val="00B20F91"/>
    <w:rsid w:val="00B36D94"/>
    <w:rsid w:val="00B43200"/>
    <w:rsid w:val="00B44C52"/>
    <w:rsid w:val="00B44F51"/>
    <w:rsid w:val="00B45D2B"/>
    <w:rsid w:val="00B525E8"/>
    <w:rsid w:val="00B56FE8"/>
    <w:rsid w:val="00B62865"/>
    <w:rsid w:val="00B65E7E"/>
    <w:rsid w:val="00B7064D"/>
    <w:rsid w:val="00B77A3B"/>
    <w:rsid w:val="00B85B1F"/>
    <w:rsid w:val="00B87790"/>
    <w:rsid w:val="00B923D3"/>
    <w:rsid w:val="00B94FEC"/>
    <w:rsid w:val="00BA1B00"/>
    <w:rsid w:val="00BA268D"/>
    <w:rsid w:val="00BA30DC"/>
    <w:rsid w:val="00BA33F6"/>
    <w:rsid w:val="00BA4020"/>
    <w:rsid w:val="00BA6381"/>
    <w:rsid w:val="00BB04F8"/>
    <w:rsid w:val="00BB279D"/>
    <w:rsid w:val="00BC127A"/>
    <w:rsid w:val="00BC3E74"/>
    <w:rsid w:val="00BC578B"/>
    <w:rsid w:val="00BC5DA1"/>
    <w:rsid w:val="00BD24F8"/>
    <w:rsid w:val="00BD7E51"/>
    <w:rsid w:val="00BE05B8"/>
    <w:rsid w:val="00BE71C7"/>
    <w:rsid w:val="00BE75D7"/>
    <w:rsid w:val="00BF0779"/>
    <w:rsid w:val="00BF43BB"/>
    <w:rsid w:val="00BF735E"/>
    <w:rsid w:val="00C071E9"/>
    <w:rsid w:val="00C14781"/>
    <w:rsid w:val="00C2296A"/>
    <w:rsid w:val="00C247C0"/>
    <w:rsid w:val="00C3436C"/>
    <w:rsid w:val="00C35C7B"/>
    <w:rsid w:val="00C3727E"/>
    <w:rsid w:val="00C41457"/>
    <w:rsid w:val="00C46723"/>
    <w:rsid w:val="00C512E2"/>
    <w:rsid w:val="00C527CB"/>
    <w:rsid w:val="00C55741"/>
    <w:rsid w:val="00C8466F"/>
    <w:rsid w:val="00C84AE0"/>
    <w:rsid w:val="00C87B2B"/>
    <w:rsid w:val="00C9266C"/>
    <w:rsid w:val="00C9576B"/>
    <w:rsid w:val="00C95975"/>
    <w:rsid w:val="00CA0328"/>
    <w:rsid w:val="00CA1936"/>
    <w:rsid w:val="00CB229F"/>
    <w:rsid w:val="00CB25CB"/>
    <w:rsid w:val="00CD121E"/>
    <w:rsid w:val="00CD7545"/>
    <w:rsid w:val="00CE078D"/>
    <w:rsid w:val="00CE5B66"/>
    <w:rsid w:val="00D10C4E"/>
    <w:rsid w:val="00D22191"/>
    <w:rsid w:val="00D25DCC"/>
    <w:rsid w:val="00D34BED"/>
    <w:rsid w:val="00D419C8"/>
    <w:rsid w:val="00D443DF"/>
    <w:rsid w:val="00D44605"/>
    <w:rsid w:val="00D47641"/>
    <w:rsid w:val="00D5686E"/>
    <w:rsid w:val="00D623CC"/>
    <w:rsid w:val="00D64543"/>
    <w:rsid w:val="00D72CE1"/>
    <w:rsid w:val="00D7607D"/>
    <w:rsid w:val="00D819EE"/>
    <w:rsid w:val="00D863EA"/>
    <w:rsid w:val="00D903BC"/>
    <w:rsid w:val="00D91CA0"/>
    <w:rsid w:val="00D93720"/>
    <w:rsid w:val="00DA0757"/>
    <w:rsid w:val="00DA4E44"/>
    <w:rsid w:val="00DA5B2B"/>
    <w:rsid w:val="00DB0E71"/>
    <w:rsid w:val="00DB1121"/>
    <w:rsid w:val="00DC08EB"/>
    <w:rsid w:val="00DC0F72"/>
    <w:rsid w:val="00DC618B"/>
    <w:rsid w:val="00DD2037"/>
    <w:rsid w:val="00DD2C27"/>
    <w:rsid w:val="00DD6CBC"/>
    <w:rsid w:val="00DE6B72"/>
    <w:rsid w:val="00E00D4E"/>
    <w:rsid w:val="00E1157B"/>
    <w:rsid w:val="00E117FD"/>
    <w:rsid w:val="00E15920"/>
    <w:rsid w:val="00E22636"/>
    <w:rsid w:val="00E22F0F"/>
    <w:rsid w:val="00E31DBA"/>
    <w:rsid w:val="00E35E52"/>
    <w:rsid w:val="00E37286"/>
    <w:rsid w:val="00E52AB4"/>
    <w:rsid w:val="00E6293A"/>
    <w:rsid w:val="00E63CD8"/>
    <w:rsid w:val="00E64284"/>
    <w:rsid w:val="00E6518D"/>
    <w:rsid w:val="00E720A5"/>
    <w:rsid w:val="00E74469"/>
    <w:rsid w:val="00E74A74"/>
    <w:rsid w:val="00E843DB"/>
    <w:rsid w:val="00E87303"/>
    <w:rsid w:val="00E92340"/>
    <w:rsid w:val="00E96188"/>
    <w:rsid w:val="00EA5A8A"/>
    <w:rsid w:val="00EA7CAA"/>
    <w:rsid w:val="00EB223A"/>
    <w:rsid w:val="00EB4816"/>
    <w:rsid w:val="00EB53B5"/>
    <w:rsid w:val="00EB7456"/>
    <w:rsid w:val="00EC19C6"/>
    <w:rsid w:val="00EC5359"/>
    <w:rsid w:val="00ED3C5A"/>
    <w:rsid w:val="00ED4B9F"/>
    <w:rsid w:val="00EE34BC"/>
    <w:rsid w:val="00EF61EE"/>
    <w:rsid w:val="00EF6F4F"/>
    <w:rsid w:val="00F163D3"/>
    <w:rsid w:val="00F21829"/>
    <w:rsid w:val="00F30099"/>
    <w:rsid w:val="00F31C57"/>
    <w:rsid w:val="00F3433D"/>
    <w:rsid w:val="00F51F88"/>
    <w:rsid w:val="00F57061"/>
    <w:rsid w:val="00F619AD"/>
    <w:rsid w:val="00F62CCB"/>
    <w:rsid w:val="00F63284"/>
    <w:rsid w:val="00F7233D"/>
    <w:rsid w:val="00F7333B"/>
    <w:rsid w:val="00F748D5"/>
    <w:rsid w:val="00F7764D"/>
    <w:rsid w:val="00F927B3"/>
    <w:rsid w:val="00FA5443"/>
    <w:rsid w:val="00FB4FCF"/>
    <w:rsid w:val="00FB61C8"/>
    <w:rsid w:val="00FD3C68"/>
    <w:rsid w:val="00FD505C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8B3DB"/>
  <w15:docId w15:val="{FAE8EC16-706A-4B93-888E-267AA0AC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281-A0B4-47A2-8B5C-E3B82F48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Kowalik, Agata</cp:lastModifiedBy>
  <cp:revision>2</cp:revision>
  <cp:lastPrinted>2022-03-22T07:26:00Z</cp:lastPrinted>
  <dcterms:created xsi:type="dcterms:W3CDTF">2022-04-01T13:19:00Z</dcterms:created>
  <dcterms:modified xsi:type="dcterms:W3CDTF">2022-04-01T13:19:00Z</dcterms:modified>
</cp:coreProperties>
</file>