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BD4EA" w14:textId="77777777" w:rsidR="001F2E3A" w:rsidRPr="002A79C3" w:rsidRDefault="001F2E3A" w:rsidP="001F2E3A">
      <w:pPr>
        <w:tabs>
          <w:tab w:val="right" w:pos="7560"/>
        </w:tabs>
        <w:jc w:val="center"/>
        <w:rPr>
          <w:rFonts w:ascii="Verdana" w:eastAsia="Batang" w:hAnsi="Verdana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A79C3">
        <w:rPr>
          <w:rFonts w:ascii="Verdana" w:eastAsia="Batang" w:hAnsi="Verdana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Urząd Marszałkowski</w:t>
      </w:r>
      <w:r w:rsidRPr="002A79C3">
        <w:rPr>
          <w:rFonts w:ascii="Verdana" w:eastAsia="Batang" w:hAnsi="Verdana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>Województwa Świętokrzyskiego</w:t>
      </w:r>
    </w:p>
    <w:p w14:paraId="1B0406D4" w14:textId="1172787D" w:rsidR="00C441C8" w:rsidRPr="00D11F3A" w:rsidRDefault="002A79C3" w:rsidP="00C441C8">
      <w:pPr>
        <w:tabs>
          <w:tab w:val="left" w:pos="4040"/>
        </w:tabs>
        <w:jc w:val="center"/>
        <w:rPr>
          <w:sz w:val="20"/>
          <w:szCs w:val="20"/>
          <w:highlight w:val="red"/>
        </w:rPr>
      </w:pPr>
      <w:r w:rsidRPr="00D11F3A">
        <w:rPr>
          <w:noProof/>
          <w:sz w:val="20"/>
          <w:szCs w:val="20"/>
          <w:highlight w:val="red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030DC3B" wp14:editId="7722E9DB">
                <wp:simplePos x="0" y="0"/>
                <wp:positionH relativeFrom="column">
                  <wp:posOffset>-138430</wp:posOffset>
                </wp:positionH>
                <wp:positionV relativeFrom="paragraph">
                  <wp:posOffset>60325</wp:posOffset>
                </wp:positionV>
                <wp:extent cx="6057900" cy="13398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682E25" w14:textId="77777777" w:rsidR="00C441C8" w:rsidRDefault="00C441C8" w:rsidP="00C441C8">
                            <w:r>
                              <w:object w:dxaOrig="9360" w:dyaOrig="12" w14:anchorId="7FDC3D82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68pt;height:.45pt" fillcolor="window">
                                  <v:imagedata r:id="rId8" o:title=""/>
                                  <o:lock v:ext="edit" aspectratio="f"/>
                                </v:shape>
                                <o:OLEObject Type="Embed" ProgID="CorelDraw.Rysunek.8" ShapeID="_x0000_i1026" DrawAspect="Content" ObjectID="_1705120981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30DC3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0.9pt;margin-top:4.75pt;width:477pt;height:1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" o:allowincell="f" filled="f" stroked="f">
                <v:textbox>
                  <w:txbxContent>
                    <w:p w14:paraId="4F682E25" w14:textId="77777777" w:rsidR="00C441C8" w:rsidRDefault="00C441C8" w:rsidP="00C441C8">
                      <w:r>
                        <w:object w:dxaOrig="9360" w:dyaOrig="15" w14:anchorId="7FDC3D82">
                          <v:shape id="_x0000_i1029" type="#_x0000_t75" style="width:468pt;height:.6pt" fillcolor="window">
                            <v:imagedata r:id="rId10" o:title=""/>
                            <o:lock v:ext="edit" aspectratio="f"/>
                          </v:shape>
                          <o:OLEObject Type="Embed" ProgID="CorelDraw.Rysunek.8" ShapeID="_x0000_i1029" DrawAspect="Content" ObjectID="_1705119254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0486A320" w14:textId="77777777" w:rsidR="008D5FC1" w:rsidRPr="002A79C3" w:rsidRDefault="008D5FC1" w:rsidP="008D5FC1">
      <w:pPr>
        <w:jc w:val="center"/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A79C3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Departament Kontroli i Certyfikacji RPO,</w:t>
      </w:r>
    </w:p>
    <w:p w14:paraId="3C2CA744" w14:textId="77777777" w:rsidR="008D5FC1" w:rsidRPr="002A79C3" w:rsidRDefault="008D5FC1" w:rsidP="008D5FC1">
      <w:pPr>
        <w:jc w:val="center"/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A79C3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Oddział Kontroli EFRR</w:t>
      </w:r>
    </w:p>
    <w:p w14:paraId="1819AEBA" w14:textId="77777777" w:rsidR="001F2E3A" w:rsidRPr="002A79C3" w:rsidRDefault="008D5FC1" w:rsidP="008D5FC1">
      <w:pPr>
        <w:jc w:val="center"/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A79C3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Ul. Wincentego Witosa 86, 25 – 561 Kielce, tel. (041) 277 13 19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03"/>
        <w:gridCol w:w="4835"/>
      </w:tblGrid>
      <w:tr w:rsidR="008D5FC1" w:rsidRPr="00D11F3A" w14:paraId="019B5235" w14:textId="77777777" w:rsidTr="00843BA9">
        <w:tc>
          <w:tcPr>
            <w:tcW w:w="4946" w:type="dxa"/>
            <w:shd w:val="clear" w:color="auto" w:fill="auto"/>
          </w:tcPr>
          <w:p w14:paraId="2C50D2F0" w14:textId="77777777" w:rsidR="00A910B0" w:rsidRPr="00D11F3A" w:rsidRDefault="00A910B0" w:rsidP="00F6122B">
            <w:pPr>
              <w:rPr>
                <w:lang w:val="en-US"/>
              </w:rPr>
            </w:pPr>
          </w:p>
          <w:p w14:paraId="33B911F6" w14:textId="77777777" w:rsidR="00734FE1" w:rsidRPr="00D11F3A" w:rsidRDefault="00734FE1" w:rsidP="00F6122B">
            <w:pPr>
              <w:rPr>
                <w:lang w:val="en-US"/>
              </w:rPr>
            </w:pPr>
          </w:p>
        </w:tc>
        <w:tc>
          <w:tcPr>
            <w:tcW w:w="4946" w:type="dxa"/>
            <w:shd w:val="clear" w:color="auto" w:fill="auto"/>
          </w:tcPr>
          <w:p w14:paraId="5DF2DCDD" w14:textId="77777777" w:rsidR="00317B58" w:rsidRPr="00D11F3A" w:rsidRDefault="00317B58" w:rsidP="0098691D">
            <w:pPr>
              <w:jc w:val="right"/>
              <w:rPr>
                <w:lang w:val="en-US"/>
              </w:rPr>
            </w:pPr>
          </w:p>
          <w:p w14:paraId="490FE399" w14:textId="77777777" w:rsidR="00734FE1" w:rsidRPr="00D11F3A" w:rsidRDefault="00BC2C06" w:rsidP="00C86654">
            <w:pPr>
              <w:jc w:val="right"/>
              <w:rPr>
                <w:lang w:val="en-US"/>
              </w:rPr>
            </w:pPr>
            <w:r w:rsidRPr="00D11F3A">
              <w:rPr>
                <w:lang w:val="en-US"/>
              </w:rPr>
              <w:t>Kielce,</w:t>
            </w:r>
            <w:r w:rsidR="00EE21FD" w:rsidRPr="00D11F3A">
              <w:rPr>
                <w:lang w:val="en-US"/>
              </w:rPr>
              <w:t xml:space="preserve"> dn. </w:t>
            </w:r>
            <w:r w:rsidR="008D5FC1" w:rsidRPr="00D11F3A">
              <w:rPr>
                <w:lang w:val="en-US"/>
              </w:rPr>
              <w:t>17</w:t>
            </w:r>
            <w:r w:rsidR="00022347" w:rsidRPr="00D11F3A">
              <w:rPr>
                <w:lang w:val="en-US"/>
              </w:rPr>
              <w:t>.0</w:t>
            </w:r>
            <w:r w:rsidR="008D5FC1" w:rsidRPr="00D11F3A">
              <w:rPr>
                <w:lang w:val="en-US"/>
              </w:rPr>
              <w:t>1</w:t>
            </w:r>
            <w:r w:rsidR="00734FE1" w:rsidRPr="00D11F3A">
              <w:rPr>
                <w:lang w:val="en-US"/>
              </w:rPr>
              <w:t>.20</w:t>
            </w:r>
            <w:r w:rsidR="00C86654" w:rsidRPr="00D11F3A">
              <w:rPr>
                <w:lang w:val="en-US"/>
              </w:rPr>
              <w:t>2</w:t>
            </w:r>
            <w:r w:rsidR="008D5FC1" w:rsidRPr="00D11F3A">
              <w:rPr>
                <w:lang w:val="en-US"/>
              </w:rPr>
              <w:t>2</w:t>
            </w:r>
            <w:r w:rsidR="00734FE1" w:rsidRPr="00D11F3A">
              <w:rPr>
                <w:lang w:val="en-US"/>
              </w:rPr>
              <w:t xml:space="preserve"> r.</w:t>
            </w:r>
          </w:p>
        </w:tc>
      </w:tr>
    </w:tbl>
    <w:p w14:paraId="3EAD64C4" w14:textId="77777777" w:rsidR="00E815F4" w:rsidRPr="00D11F3A" w:rsidRDefault="00E815F4" w:rsidP="00F6122B">
      <w:pPr>
        <w:rPr>
          <w:lang w:val="en-US"/>
        </w:rPr>
      </w:pPr>
    </w:p>
    <w:p w14:paraId="1CFF7ECF" w14:textId="77777777" w:rsidR="00AC1EB8" w:rsidRPr="00D11F3A" w:rsidRDefault="002F3D59" w:rsidP="001F2E3A">
      <w:pPr>
        <w:ind w:left="-180"/>
        <w:jc w:val="center"/>
        <w:rPr>
          <w:b/>
          <w:sz w:val="32"/>
          <w:szCs w:val="32"/>
        </w:rPr>
      </w:pPr>
      <w:r w:rsidRPr="00D11F3A">
        <w:rPr>
          <w:b/>
          <w:sz w:val="32"/>
          <w:szCs w:val="32"/>
        </w:rPr>
        <w:t>I</w:t>
      </w:r>
      <w:r w:rsidR="001F2E3A" w:rsidRPr="00D11F3A">
        <w:rPr>
          <w:b/>
          <w:sz w:val="32"/>
          <w:szCs w:val="32"/>
        </w:rPr>
        <w:t>nformacja</w:t>
      </w:r>
      <w:r w:rsidRPr="00D11F3A">
        <w:rPr>
          <w:b/>
          <w:sz w:val="32"/>
          <w:szCs w:val="32"/>
        </w:rPr>
        <w:t xml:space="preserve"> P</w:t>
      </w:r>
      <w:r w:rsidR="001F2E3A" w:rsidRPr="00D11F3A">
        <w:rPr>
          <w:b/>
          <w:sz w:val="32"/>
          <w:szCs w:val="32"/>
        </w:rPr>
        <w:t>okontrolna</w:t>
      </w:r>
      <w:r w:rsidR="00FE3C55" w:rsidRPr="00D11F3A">
        <w:rPr>
          <w:b/>
          <w:sz w:val="32"/>
          <w:szCs w:val="32"/>
        </w:rPr>
        <w:t xml:space="preserve"> </w:t>
      </w:r>
      <w:r w:rsidR="001F2E3A" w:rsidRPr="00D11F3A">
        <w:rPr>
          <w:b/>
          <w:sz w:val="32"/>
          <w:szCs w:val="32"/>
        </w:rPr>
        <w:t>Nr</w:t>
      </w:r>
      <w:r w:rsidR="00A16C85" w:rsidRPr="00D11F3A">
        <w:rPr>
          <w:b/>
          <w:sz w:val="32"/>
          <w:szCs w:val="32"/>
        </w:rPr>
        <w:t xml:space="preserve"> </w:t>
      </w:r>
      <w:r w:rsidR="008D5FC1" w:rsidRPr="00D11F3A">
        <w:rPr>
          <w:b/>
          <w:sz w:val="32"/>
          <w:szCs w:val="32"/>
        </w:rPr>
        <w:t>60/N/III/RPO/2021</w:t>
      </w:r>
    </w:p>
    <w:p w14:paraId="10B094B5" w14:textId="77777777" w:rsidR="001F2E3A" w:rsidRPr="00D11F3A" w:rsidRDefault="001F2E3A" w:rsidP="001F2E3A">
      <w:pPr>
        <w:spacing w:line="360" w:lineRule="auto"/>
      </w:pPr>
    </w:p>
    <w:p w14:paraId="61459E7F" w14:textId="77777777" w:rsidR="008D5FC1" w:rsidRDefault="002F3D59" w:rsidP="00833564">
      <w:pPr>
        <w:spacing w:line="360" w:lineRule="auto"/>
        <w:jc w:val="both"/>
      </w:pPr>
      <w:r w:rsidRPr="00833564">
        <w:t xml:space="preserve">z </w:t>
      </w:r>
      <w:r w:rsidR="007E3A1E" w:rsidRPr="00833564">
        <w:t xml:space="preserve">kontroli </w:t>
      </w:r>
      <w:r w:rsidRPr="00833564">
        <w:t xml:space="preserve">projektu nr </w:t>
      </w:r>
      <w:bookmarkStart w:id="0" w:name="_Hlk499621649"/>
      <w:r w:rsidR="008D5FC1" w:rsidRPr="00833564">
        <w:rPr>
          <w:b/>
        </w:rPr>
        <w:t>RPSW.03.04.00-26-0013/18</w:t>
      </w:r>
      <w:r w:rsidR="00BC1D67" w:rsidRPr="00833564">
        <w:rPr>
          <w:b/>
        </w:rPr>
        <w:t xml:space="preserve"> </w:t>
      </w:r>
      <w:r w:rsidR="00DD737B" w:rsidRPr="00833564">
        <w:rPr>
          <w:b/>
        </w:rPr>
        <w:t xml:space="preserve">pn. </w:t>
      </w:r>
      <w:r w:rsidR="00DD737B" w:rsidRPr="00833564">
        <w:rPr>
          <w:b/>
          <w:i/>
        </w:rPr>
        <w:t>„</w:t>
      </w:r>
      <w:r w:rsidR="008D5FC1" w:rsidRPr="00833564">
        <w:rPr>
          <w:b/>
          <w:i/>
        </w:rPr>
        <w:t>Modernizacja oświetlenia ulicznego</w:t>
      </w:r>
      <w:r w:rsidR="008D5FC1" w:rsidRPr="00833564">
        <w:rPr>
          <w:b/>
          <w:i/>
        </w:rPr>
        <w:br/>
        <w:t>na terenie gminy Słupia</w:t>
      </w:r>
      <w:r w:rsidR="00DD737B" w:rsidRPr="00833564">
        <w:rPr>
          <w:b/>
          <w:i/>
        </w:rPr>
        <w:t>”</w:t>
      </w:r>
      <w:bookmarkEnd w:id="0"/>
      <w:r w:rsidRPr="00833564">
        <w:t>, r</w:t>
      </w:r>
      <w:r w:rsidR="00C86654" w:rsidRPr="00833564">
        <w:t>ealizowanego</w:t>
      </w:r>
      <w:r w:rsidR="008D5FC1" w:rsidRPr="00833564">
        <w:t xml:space="preserve"> </w:t>
      </w:r>
      <w:r w:rsidR="00C86654" w:rsidRPr="00833564">
        <w:t xml:space="preserve">w ramach Działania </w:t>
      </w:r>
      <w:r w:rsidR="009D213A" w:rsidRPr="00833564">
        <w:t>3</w:t>
      </w:r>
      <w:r w:rsidR="002D1E49" w:rsidRPr="00833564">
        <w:t>.</w:t>
      </w:r>
      <w:r w:rsidR="00C86654" w:rsidRPr="00833564">
        <w:t>4</w:t>
      </w:r>
      <w:r w:rsidR="00DE7388" w:rsidRPr="00833564">
        <w:t xml:space="preserve"> </w:t>
      </w:r>
      <w:r w:rsidR="00BA2E61">
        <w:t>„</w:t>
      </w:r>
      <w:r w:rsidR="00C86654" w:rsidRPr="00833564">
        <w:t>Strategia niskoemisyjna, wsparcie zrównoważonej multimodalnej mobilności miejskiej</w:t>
      </w:r>
      <w:r w:rsidR="00833564" w:rsidRPr="00833564">
        <w:t>”</w:t>
      </w:r>
      <w:r w:rsidRPr="00833564">
        <w:t>,</w:t>
      </w:r>
      <w:r w:rsidR="00C86654" w:rsidRPr="00833564">
        <w:t xml:space="preserve"> </w:t>
      </w:r>
      <w:r w:rsidR="002207A2" w:rsidRPr="00833564">
        <w:t>3</w:t>
      </w:r>
      <w:r w:rsidRPr="00833564">
        <w:t xml:space="preserve"> Osi priorytetowej Regionalnego Programu Operacyjnego Województw</w:t>
      </w:r>
      <w:r w:rsidR="00C86654" w:rsidRPr="00833564">
        <w:t xml:space="preserve">a Świętokrzyskiego </w:t>
      </w:r>
      <w:r w:rsidR="007E3A1E" w:rsidRPr="00833564">
        <w:t>na lata 2014 </w:t>
      </w:r>
      <w:r w:rsidR="00BF6161" w:rsidRPr="00833564">
        <w:t>–</w:t>
      </w:r>
      <w:r w:rsidR="007E3A1E" w:rsidRPr="00833564">
        <w:t> </w:t>
      </w:r>
      <w:r w:rsidRPr="00833564">
        <w:t xml:space="preserve">2020, </w:t>
      </w:r>
      <w:r w:rsidR="007E3A1E" w:rsidRPr="00833564">
        <w:t>przeprowadzonej</w:t>
      </w:r>
      <w:r w:rsidR="008D5FC1" w:rsidRPr="00833564">
        <w:br/>
      </w:r>
      <w:r w:rsidR="007E3A1E" w:rsidRPr="00833564">
        <w:t>w miejscu realizacji projekt</w:t>
      </w:r>
      <w:r w:rsidR="00CF1EEF" w:rsidRPr="00833564">
        <w:t xml:space="preserve">u </w:t>
      </w:r>
      <w:r w:rsidR="00AA72F7" w:rsidRPr="00833564">
        <w:t>w dniu</w:t>
      </w:r>
      <w:r w:rsidR="008D5FC1" w:rsidRPr="00833564">
        <w:t xml:space="preserve"> 22</w:t>
      </w:r>
      <w:r w:rsidR="007E3A1E" w:rsidRPr="00833564">
        <w:t xml:space="preserve"> </w:t>
      </w:r>
      <w:r w:rsidR="008D5FC1" w:rsidRPr="00833564">
        <w:t>listopada</w:t>
      </w:r>
      <w:r w:rsidR="007E3A1E" w:rsidRPr="00833564">
        <w:t xml:space="preserve"> 20</w:t>
      </w:r>
      <w:r w:rsidR="00C86654" w:rsidRPr="00833564">
        <w:t>20</w:t>
      </w:r>
      <w:r w:rsidR="007E3A1E" w:rsidRPr="00833564">
        <w:t> r.</w:t>
      </w:r>
      <w:r w:rsidR="008D5FC1" w:rsidRPr="00833564">
        <w:t xml:space="preserve"> oraz dodatkowo na dokumentach</w:t>
      </w:r>
      <w:r w:rsidR="008D5FC1" w:rsidRPr="00833564">
        <w:br/>
        <w:t>w siedzibie Instytucji Zarządzającej Regionalnym Programem Operacyjnym Województwa Świętokrzyskiego na lata 2014 – 2020 do dnia 5 stycznia 2022 r.</w:t>
      </w:r>
    </w:p>
    <w:p w14:paraId="46DE5790" w14:textId="77777777" w:rsidR="00BA2E61" w:rsidRPr="00833564" w:rsidRDefault="00BA2E61" w:rsidP="00833564">
      <w:pPr>
        <w:spacing w:line="360" w:lineRule="auto"/>
        <w:jc w:val="both"/>
      </w:pPr>
    </w:p>
    <w:p w14:paraId="5AD1F897" w14:textId="77777777" w:rsidR="003405AF" w:rsidRPr="00833564" w:rsidRDefault="003405AF" w:rsidP="00833564">
      <w:pPr>
        <w:spacing w:line="360" w:lineRule="auto"/>
        <w:jc w:val="both"/>
        <w:rPr>
          <w:b/>
        </w:rPr>
      </w:pPr>
      <w:r w:rsidRPr="00833564">
        <w:rPr>
          <w:b/>
        </w:rPr>
        <w:t>I. INFORMACJE OGÓLNE:</w:t>
      </w:r>
    </w:p>
    <w:p w14:paraId="443AAB6C" w14:textId="77777777" w:rsidR="008C11D0" w:rsidRPr="00833564" w:rsidRDefault="003405AF" w:rsidP="00833564">
      <w:pPr>
        <w:numPr>
          <w:ilvl w:val="0"/>
          <w:numId w:val="2"/>
        </w:numPr>
        <w:spacing w:line="360" w:lineRule="auto"/>
        <w:ind w:left="357" w:hanging="357"/>
        <w:jc w:val="both"/>
        <w:rPr>
          <w:u w:val="single"/>
        </w:rPr>
      </w:pPr>
      <w:r w:rsidRPr="00833564">
        <w:rPr>
          <w:u w:val="single"/>
        </w:rPr>
        <w:t>Nazwa i adres badanego Beneficjenta:</w:t>
      </w:r>
    </w:p>
    <w:p w14:paraId="19CF1DA9" w14:textId="77777777" w:rsidR="00B93E91" w:rsidRPr="00833564" w:rsidRDefault="00545577" w:rsidP="00833564">
      <w:pPr>
        <w:spacing w:line="360" w:lineRule="auto"/>
        <w:ind w:firstLine="357"/>
        <w:jc w:val="both"/>
      </w:pPr>
      <w:r w:rsidRPr="00833564">
        <w:t xml:space="preserve">Gmina </w:t>
      </w:r>
      <w:r w:rsidR="008D5FC1" w:rsidRPr="00833564">
        <w:t>Słupia</w:t>
      </w:r>
    </w:p>
    <w:p w14:paraId="39B1A48D" w14:textId="77777777" w:rsidR="008D5FC1" w:rsidRPr="00833564" w:rsidRDefault="008D5FC1" w:rsidP="00833564">
      <w:pPr>
        <w:spacing w:line="360" w:lineRule="auto"/>
        <w:ind w:firstLine="357"/>
        <w:jc w:val="both"/>
      </w:pPr>
      <w:r w:rsidRPr="00833564">
        <w:t>Słupia 257</w:t>
      </w:r>
    </w:p>
    <w:p w14:paraId="6F028BFD" w14:textId="77777777" w:rsidR="00A52375" w:rsidRPr="00833564" w:rsidRDefault="00C86654" w:rsidP="00833564">
      <w:pPr>
        <w:spacing w:line="360" w:lineRule="auto"/>
        <w:ind w:firstLine="357"/>
        <w:jc w:val="both"/>
      </w:pPr>
      <w:r w:rsidRPr="00833564">
        <w:t>28</w:t>
      </w:r>
      <w:r w:rsidR="00A52375" w:rsidRPr="00833564">
        <w:t> - </w:t>
      </w:r>
      <w:r w:rsidR="008D5FC1" w:rsidRPr="00833564">
        <w:t>350</w:t>
      </w:r>
      <w:r w:rsidR="00A52375" w:rsidRPr="00833564">
        <w:t xml:space="preserve"> </w:t>
      </w:r>
      <w:r w:rsidR="008D5FC1" w:rsidRPr="00833564">
        <w:t>Słupia</w:t>
      </w:r>
    </w:p>
    <w:p w14:paraId="4FC14FC9" w14:textId="77777777" w:rsidR="003405AF" w:rsidRPr="00833564" w:rsidRDefault="003405AF" w:rsidP="00833564">
      <w:pPr>
        <w:numPr>
          <w:ilvl w:val="0"/>
          <w:numId w:val="2"/>
        </w:numPr>
        <w:spacing w:line="360" w:lineRule="auto"/>
        <w:ind w:left="357" w:hanging="357"/>
        <w:jc w:val="both"/>
        <w:rPr>
          <w:u w:val="single"/>
        </w:rPr>
      </w:pPr>
      <w:r w:rsidRPr="00833564">
        <w:rPr>
          <w:u w:val="single"/>
        </w:rPr>
        <w:t>Status prawny Beneficjenta:</w:t>
      </w:r>
    </w:p>
    <w:p w14:paraId="461EBAFE" w14:textId="77777777" w:rsidR="00545577" w:rsidRPr="00833564" w:rsidRDefault="00545577" w:rsidP="00833564">
      <w:pPr>
        <w:spacing w:line="360" w:lineRule="auto"/>
        <w:ind w:firstLine="357"/>
        <w:jc w:val="both"/>
      </w:pPr>
      <w:r w:rsidRPr="00833564">
        <w:t>Wspólnota samorządowa – gmina</w:t>
      </w:r>
    </w:p>
    <w:p w14:paraId="23F88E79" w14:textId="77777777" w:rsidR="00BF735E" w:rsidRPr="00833564" w:rsidRDefault="00BF735E" w:rsidP="00833564">
      <w:pPr>
        <w:spacing w:line="360" w:lineRule="auto"/>
        <w:jc w:val="both"/>
        <w:rPr>
          <w:b/>
        </w:rPr>
      </w:pPr>
      <w:r w:rsidRPr="00833564">
        <w:rPr>
          <w:b/>
        </w:rPr>
        <w:t xml:space="preserve">II. </w:t>
      </w:r>
      <w:r w:rsidR="00981F6C" w:rsidRPr="00833564">
        <w:rPr>
          <w:b/>
        </w:rPr>
        <w:t>INFORMACJE ZWIĄZANE Z REALIZACJĄ PROJEKTU:</w:t>
      </w:r>
    </w:p>
    <w:p w14:paraId="117E7686" w14:textId="77777777" w:rsidR="00981F6C" w:rsidRPr="00833564" w:rsidRDefault="00981F6C" w:rsidP="00833564">
      <w:pPr>
        <w:numPr>
          <w:ilvl w:val="0"/>
          <w:numId w:val="45"/>
        </w:numPr>
        <w:spacing w:line="360" w:lineRule="auto"/>
        <w:ind w:left="357" w:hanging="357"/>
        <w:jc w:val="both"/>
        <w:rPr>
          <w:u w:val="single"/>
        </w:rPr>
      </w:pPr>
      <w:r w:rsidRPr="00833564">
        <w:rPr>
          <w:u w:val="single"/>
        </w:rPr>
        <w:t>Osoba odpowiedzialna za realizację projektu:</w:t>
      </w:r>
    </w:p>
    <w:p w14:paraId="3B95BFDB" w14:textId="77777777" w:rsidR="000F1608" w:rsidRPr="00833564" w:rsidRDefault="008D5FC1" w:rsidP="00833564">
      <w:pPr>
        <w:spacing w:line="360" w:lineRule="auto"/>
        <w:ind w:firstLine="357"/>
        <w:jc w:val="both"/>
      </w:pPr>
      <w:r w:rsidRPr="00833564">
        <w:t>Wójt</w:t>
      </w:r>
      <w:r w:rsidR="000F1608" w:rsidRPr="00833564">
        <w:t xml:space="preserve"> Gminy </w:t>
      </w:r>
      <w:r w:rsidRPr="00833564">
        <w:t>Słupia</w:t>
      </w:r>
      <w:r w:rsidR="000F1608" w:rsidRPr="00833564">
        <w:t xml:space="preserve"> Pan </w:t>
      </w:r>
      <w:r w:rsidRPr="00833564">
        <w:t>Tomasz Koper</w:t>
      </w:r>
    </w:p>
    <w:p w14:paraId="7AEE11D7" w14:textId="77777777" w:rsidR="00A5212F" w:rsidRPr="00833564" w:rsidRDefault="00A5212F" w:rsidP="00833564">
      <w:pPr>
        <w:numPr>
          <w:ilvl w:val="0"/>
          <w:numId w:val="45"/>
        </w:numPr>
        <w:spacing w:line="360" w:lineRule="auto"/>
        <w:ind w:left="357" w:hanging="357"/>
        <w:jc w:val="both"/>
        <w:rPr>
          <w:u w:val="single"/>
        </w:rPr>
      </w:pPr>
      <w:r w:rsidRPr="00833564">
        <w:rPr>
          <w:u w:val="single"/>
        </w:rPr>
        <w:t>Nazwa programu operacyjnego:</w:t>
      </w:r>
    </w:p>
    <w:p w14:paraId="1A2F6AC8" w14:textId="77777777" w:rsidR="00981F6C" w:rsidRPr="00833564" w:rsidRDefault="00A5212F" w:rsidP="00833564">
      <w:pPr>
        <w:spacing w:line="360" w:lineRule="auto"/>
        <w:ind w:firstLine="357"/>
        <w:jc w:val="both"/>
      </w:pPr>
      <w:r w:rsidRPr="00833564">
        <w:t>Regionalny Program Operacyjny Województw</w:t>
      </w:r>
      <w:r w:rsidR="00BE04CC" w:rsidRPr="00833564">
        <w:t>a Świętokrzyskiego na lata 2014</w:t>
      </w:r>
      <w:r w:rsidR="00BF6161" w:rsidRPr="00833564">
        <w:t> – </w:t>
      </w:r>
      <w:r w:rsidRPr="00833564">
        <w:t>2020</w:t>
      </w:r>
    </w:p>
    <w:p w14:paraId="28202FEF" w14:textId="77777777" w:rsidR="00EE0BB8" w:rsidRPr="00833564" w:rsidRDefault="00EE0BB8" w:rsidP="00833564">
      <w:pPr>
        <w:numPr>
          <w:ilvl w:val="0"/>
          <w:numId w:val="45"/>
        </w:numPr>
        <w:spacing w:line="360" w:lineRule="auto"/>
        <w:ind w:left="357" w:hanging="357"/>
        <w:jc w:val="both"/>
        <w:rPr>
          <w:u w:val="single"/>
        </w:rPr>
      </w:pPr>
      <w:r w:rsidRPr="00833564">
        <w:rPr>
          <w:u w:val="single"/>
        </w:rPr>
        <w:t>Numer i nazwa Osi priorytetowej:</w:t>
      </w:r>
    </w:p>
    <w:p w14:paraId="75DB9CEB" w14:textId="77777777" w:rsidR="00EE0BB8" w:rsidRPr="00833564" w:rsidRDefault="00EE0BB8" w:rsidP="00833564">
      <w:pPr>
        <w:numPr>
          <w:ilvl w:val="0"/>
          <w:numId w:val="4"/>
        </w:numPr>
        <w:spacing w:line="360" w:lineRule="auto"/>
        <w:jc w:val="both"/>
      </w:pPr>
      <w:r w:rsidRPr="00833564">
        <w:t>„</w:t>
      </w:r>
      <w:r w:rsidR="008866C1" w:rsidRPr="00833564">
        <w:t>Efektywna i zielona energia</w:t>
      </w:r>
      <w:r w:rsidRPr="00833564">
        <w:t>”</w:t>
      </w:r>
    </w:p>
    <w:p w14:paraId="051FCCF3" w14:textId="77777777" w:rsidR="00EE0BB8" w:rsidRPr="00833564" w:rsidRDefault="00EE0BB8" w:rsidP="00833564">
      <w:pPr>
        <w:numPr>
          <w:ilvl w:val="0"/>
          <w:numId w:val="45"/>
        </w:numPr>
        <w:spacing w:line="360" w:lineRule="auto"/>
        <w:ind w:left="357" w:hanging="357"/>
        <w:jc w:val="both"/>
        <w:rPr>
          <w:u w:val="single"/>
        </w:rPr>
      </w:pPr>
      <w:r w:rsidRPr="00833564">
        <w:rPr>
          <w:u w:val="single"/>
        </w:rPr>
        <w:t>Numer i nazwa Działania:</w:t>
      </w:r>
    </w:p>
    <w:p w14:paraId="30063735" w14:textId="77777777" w:rsidR="00EE0BB8" w:rsidRPr="00833564" w:rsidRDefault="00AC4652" w:rsidP="00833564">
      <w:pPr>
        <w:numPr>
          <w:ilvl w:val="1"/>
          <w:numId w:val="30"/>
        </w:numPr>
        <w:spacing w:line="360" w:lineRule="auto"/>
        <w:jc w:val="both"/>
      </w:pPr>
      <w:r w:rsidRPr="00833564">
        <w:t>,,</w:t>
      </w:r>
      <w:r w:rsidR="00C86654" w:rsidRPr="00833564">
        <w:t>Strategia niskoemisyjna, wsparcie zrównoważonej multimodalnej mobilności miejskiej</w:t>
      </w:r>
      <w:r w:rsidR="00EE0BB8" w:rsidRPr="00833564">
        <w:t>”</w:t>
      </w:r>
    </w:p>
    <w:p w14:paraId="7980B72E" w14:textId="77777777" w:rsidR="00EE0BB8" w:rsidRPr="00833564" w:rsidRDefault="00EE0BB8" w:rsidP="00833564">
      <w:pPr>
        <w:numPr>
          <w:ilvl w:val="0"/>
          <w:numId w:val="3"/>
        </w:numPr>
        <w:spacing w:line="360" w:lineRule="auto"/>
        <w:ind w:left="357" w:hanging="357"/>
        <w:jc w:val="both"/>
        <w:rPr>
          <w:u w:val="single"/>
        </w:rPr>
      </w:pPr>
      <w:r w:rsidRPr="00833564">
        <w:rPr>
          <w:u w:val="single"/>
        </w:rPr>
        <w:t>Nazwa realizowanego projektu:</w:t>
      </w:r>
    </w:p>
    <w:p w14:paraId="5A005220" w14:textId="77777777" w:rsidR="00EE0BB8" w:rsidRPr="00833564" w:rsidRDefault="00EE0BB8" w:rsidP="00833564">
      <w:pPr>
        <w:spacing w:line="360" w:lineRule="auto"/>
        <w:ind w:left="357"/>
        <w:jc w:val="both"/>
      </w:pPr>
      <w:r w:rsidRPr="00833564">
        <w:lastRenderedPageBreak/>
        <w:t>„</w:t>
      </w:r>
      <w:r w:rsidR="00D82120" w:rsidRPr="00833564">
        <w:t>Modernizacja oświetlenia ulicznego na terenie gminy Słupia</w:t>
      </w:r>
      <w:r w:rsidR="0044047D" w:rsidRPr="00833564">
        <w:t>”</w:t>
      </w:r>
      <w:r w:rsidR="00CF1EEF" w:rsidRPr="00833564">
        <w:t>.</w:t>
      </w:r>
    </w:p>
    <w:p w14:paraId="595B7D8D" w14:textId="77777777" w:rsidR="00EE0BB8" w:rsidRPr="00833564" w:rsidRDefault="00EE0BB8" w:rsidP="00833564">
      <w:pPr>
        <w:numPr>
          <w:ilvl w:val="0"/>
          <w:numId w:val="3"/>
        </w:numPr>
        <w:spacing w:line="360" w:lineRule="auto"/>
        <w:ind w:left="357" w:hanging="357"/>
        <w:jc w:val="both"/>
        <w:rPr>
          <w:u w:val="single"/>
        </w:rPr>
      </w:pPr>
      <w:r w:rsidRPr="00833564">
        <w:rPr>
          <w:u w:val="single"/>
        </w:rPr>
        <w:t>Okres realizacji projektu:</w:t>
      </w:r>
    </w:p>
    <w:p w14:paraId="25EC6197" w14:textId="77777777" w:rsidR="00AF7ACC" w:rsidRPr="00833564" w:rsidRDefault="00BF6161" w:rsidP="00833564">
      <w:pPr>
        <w:numPr>
          <w:ilvl w:val="0"/>
          <w:numId w:val="6"/>
        </w:numPr>
        <w:spacing w:line="360" w:lineRule="auto"/>
        <w:ind w:left="714" w:hanging="357"/>
        <w:jc w:val="both"/>
      </w:pPr>
      <w:r w:rsidRPr="00833564">
        <w:t>rozpoczęcie realizacji – </w:t>
      </w:r>
      <w:r w:rsidR="00BA2E61">
        <w:t>0</w:t>
      </w:r>
      <w:r w:rsidR="00D82120" w:rsidRPr="00833564">
        <w:t>1</w:t>
      </w:r>
      <w:r w:rsidR="00AC4652" w:rsidRPr="00833564">
        <w:t>.</w:t>
      </w:r>
      <w:r w:rsidR="00C86654" w:rsidRPr="00833564">
        <w:t>0</w:t>
      </w:r>
      <w:r w:rsidR="00D82120" w:rsidRPr="00833564">
        <w:t>1</w:t>
      </w:r>
      <w:r w:rsidR="00BE04CC" w:rsidRPr="00833564">
        <w:t>.20</w:t>
      </w:r>
      <w:r w:rsidR="00D82120" w:rsidRPr="00833564">
        <w:t>20</w:t>
      </w:r>
      <w:r w:rsidR="00BE04CC" w:rsidRPr="00833564">
        <w:t> </w:t>
      </w:r>
      <w:r w:rsidR="00EE0BB8" w:rsidRPr="00833564">
        <w:t xml:space="preserve">r. </w:t>
      </w:r>
    </w:p>
    <w:p w14:paraId="7868AFC0" w14:textId="77777777" w:rsidR="00EE0BB8" w:rsidRPr="00833564" w:rsidRDefault="00BF6161" w:rsidP="00833564">
      <w:pPr>
        <w:numPr>
          <w:ilvl w:val="0"/>
          <w:numId w:val="6"/>
        </w:numPr>
        <w:spacing w:line="360" w:lineRule="auto"/>
        <w:ind w:left="714" w:hanging="357"/>
        <w:jc w:val="both"/>
      </w:pPr>
      <w:r w:rsidRPr="00833564">
        <w:t>zakończenie realizacji – </w:t>
      </w:r>
      <w:r w:rsidR="00C86654" w:rsidRPr="00833564">
        <w:t>31</w:t>
      </w:r>
      <w:r w:rsidR="00F16812" w:rsidRPr="00833564">
        <w:t>.</w:t>
      </w:r>
      <w:r w:rsidR="00C86654" w:rsidRPr="00833564">
        <w:t>12</w:t>
      </w:r>
      <w:r w:rsidR="00F16812" w:rsidRPr="00833564">
        <w:t>.20</w:t>
      </w:r>
      <w:r w:rsidR="00D82120" w:rsidRPr="00833564">
        <w:t>21</w:t>
      </w:r>
      <w:r w:rsidR="00BE04CC" w:rsidRPr="00833564">
        <w:t> </w:t>
      </w:r>
      <w:r w:rsidR="00EE0BB8" w:rsidRPr="00833564">
        <w:t>r.</w:t>
      </w:r>
    </w:p>
    <w:p w14:paraId="632B470B" w14:textId="77777777" w:rsidR="00AD55C6" w:rsidRPr="00833564" w:rsidRDefault="001F2E3A" w:rsidP="00833564">
      <w:pPr>
        <w:numPr>
          <w:ilvl w:val="0"/>
          <w:numId w:val="3"/>
        </w:numPr>
        <w:spacing w:line="360" w:lineRule="auto"/>
        <w:ind w:left="357" w:hanging="357"/>
        <w:jc w:val="both"/>
        <w:rPr>
          <w:u w:val="single"/>
        </w:rPr>
      </w:pPr>
      <w:r w:rsidRPr="00833564">
        <w:rPr>
          <w:u w:val="single"/>
        </w:rPr>
        <w:t>Instytucja Zarządzająca</w:t>
      </w:r>
    </w:p>
    <w:p w14:paraId="0E51593A" w14:textId="77777777" w:rsidR="00EC70B4" w:rsidRPr="00833564" w:rsidRDefault="00AA191E" w:rsidP="00833564">
      <w:pPr>
        <w:spacing w:line="360" w:lineRule="auto"/>
        <w:ind w:left="357"/>
        <w:jc w:val="both"/>
      </w:pPr>
      <w:r w:rsidRPr="00833564">
        <w:t>Niniejszą kontrolę przeprowadzono na podstawie art. 23 ust.</w:t>
      </w:r>
      <w:r w:rsidR="00FF4F8E" w:rsidRPr="00833564">
        <w:t xml:space="preserve"> </w:t>
      </w:r>
      <w:r w:rsidRPr="00833564">
        <w:t>1 ustawy z dnia 11 lipca 2014</w:t>
      </w:r>
      <w:r w:rsidR="00EE21FD" w:rsidRPr="00833564">
        <w:t> </w:t>
      </w:r>
      <w:r w:rsidRPr="00833564">
        <w:t>r.</w:t>
      </w:r>
      <w:r w:rsidRPr="00833564">
        <w:br/>
        <w:t>o zasadach realizacji programów w zakresie polityki spójności finansowanych w perspektywie finansowej 2014</w:t>
      </w:r>
      <w:r w:rsidR="00BF6161" w:rsidRPr="00833564">
        <w:t> – </w:t>
      </w:r>
      <w:r w:rsidR="00EA22F6" w:rsidRPr="00833564">
        <w:t>2020 (Dz.U.</w:t>
      </w:r>
      <w:r w:rsidR="00C20763" w:rsidRPr="00833564">
        <w:t xml:space="preserve"> </w:t>
      </w:r>
      <w:r w:rsidR="00EA22F6" w:rsidRPr="00833564">
        <w:t>20</w:t>
      </w:r>
      <w:r w:rsidR="00BA2E61">
        <w:t>20 r.,</w:t>
      </w:r>
      <w:r w:rsidR="00EA22F6" w:rsidRPr="00833564">
        <w:t xml:space="preserve"> poz. </w:t>
      </w:r>
      <w:r w:rsidR="00BA2E61">
        <w:t>818</w:t>
      </w:r>
      <w:r w:rsidR="00EA22F6" w:rsidRPr="00833564">
        <w:t xml:space="preserve"> </w:t>
      </w:r>
      <w:r w:rsidRPr="00833564">
        <w:t xml:space="preserve">z </w:t>
      </w:r>
      <w:proofErr w:type="spellStart"/>
      <w:r w:rsidRPr="00833564">
        <w:t>późn</w:t>
      </w:r>
      <w:proofErr w:type="spellEnd"/>
      <w:r w:rsidRPr="00833564">
        <w:t>. zm.) oraz § 14 umowy</w:t>
      </w:r>
      <w:r w:rsidR="00BF6161" w:rsidRPr="00833564">
        <w:br/>
      </w:r>
      <w:r w:rsidRPr="00833564">
        <w:t xml:space="preserve">nr </w:t>
      </w:r>
      <w:r w:rsidR="00D82120" w:rsidRPr="00833564">
        <w:t>RPSW.03.04.00-26-0013/18</w:t>
      </w:r>
      <w:r w:rsidRPr="00833564">
        <w:t xml:space="preserve"> o dofinansowanie projektu nr </w:t>
      </w:r>
      <w:r w:rsidR="00D82120" w:rsidRPr="00833564">
        <w:t>RPSW.03.04.00-26-0013/18</w:t>
      </w:r>
      <w:r w:rsidR="008866C1" w:rsidRPr="00833564">
        <w:br/>
      </w:r>
      <w:r w:rsidRPr="00833564">
        <w:t>pn. „</w:t>
      </w:r>
      <w:r w:rsidR="00D82120" w:rsidRPr="00833564">
        <w:t>Modernizacja oświetlenia ulicznego na terenie gminy Słupia</w:t>
      </w:r>
      <w:r w:rsidR="00744E1D" w:rsidRPr="00833564">
        <w:t xml:space="preserve">", </w:t>
      </w:r>
      <w:r w:rsidR="005121D3" w:rsidRPr="00833564">
        <w:t xml:space="preserve">w związku </w:t>
      </w:r>
      <w:r w:rsidR="00EC70B4" w:rsidRPr="00833564">
        <w:t xml:space="preserve">z wdrażaniem Działania </w:t>
      </w:r>
      <w:r w:rsidR="008866C1" w:rsidRPr="00833564">
        <w:t>3</w:t>
      </w:r>
      <w:r w:rsidR="00DE3A86" w:rsidRPr="00833564">
        <w:t>.</w:t>
      </w:r>
      <w:r w:rsidR="00744E1D" w:rsidRPr="00833564">
        <w:t>4</w:t>
      </w:r>
      <w:r w:rsidR="00DE3A86" w:rsidRPr="00833564">
        <w:t xml:space="preserve"> </w:t>
      </w:r>
      <w:r w:rsidR="00744E1D" w:rsidRPr="00833564">
        <w:t>Strategia niskoemisyjna, wsparcie zrównoważonej multimodalnej mobilności miejskiej</w:t>
      </w:r>
      <w:r w:rsidR="00DE3A86" w:rsidRPr="00833564">
        <w:t>.</w:t>
      </w:r>
    </w:p>
    <w:p w14:paraId="61D8AC95" w14:textId="77777777" w:rsidR="00BA2E61" w:rsidRPr="00BA2E61" w:rsidRDefault="00BA2E61" w:rsidP="00833564">
      <w:pPr>
        <w:numPr>
          <w:ilvl w:val="0"/>
          <w:numId w:val="3"/>
        </w:numPr>
        <w:spacing w:line="360" w:lineRule="auto"/>
        <w:ind w:left="357" w:hanging="357"/>
        <w:jc w:val="both"/>
      </w:pPr>
      <w:r w:rsidRPr="00BA2E61">
        <w:rPr>
          <w:u w:val="single"/>
        </w:rPr>
        <w:t>Osoby przeprowadzające kontrolę:</w:t>
      </w:r>
    </w:p>
    <w:p w14:paraId="5061B7E7" w14:textId="77777777" w:rsidR="006A35F9" w:rsidRPr="00833564" w:rsidRDefault="006A35F9" w:rsidP="00BA2E61">
      <w:pPr>
        <w:spacing w:line="360" w:lineRule="auto"/>
        <w:ind w:left="357"/>
        <w:jc w:val="both"/>
      </w:pPr>
      <w:r w:rsidRPr="00833564">
        <w:t xml:space="preserve">Kontroli dokonali pracownicy Departamentu </w:t>
      </w:r>
      <w:r w:rsidR="006A437C" w:rsidRPr="00833564">
        <w:t>Kontroli i Certyfikacji RPO</w:t>
      </w:r>
      <w:r w:rsidRPr="00833564">
        <w:t xml:space="preserve"> Urzędu Marszałkowskiego Wojewódz</w:t>
      </w:r>
      <w:r w:rsidR="006A437C" w:rsidRPr="00833564">
        <w:t>twa Świętokrzyskiego z siedzibą w Kielcach, działający</w:t>
      </w:r>
      <w:r w:rsidR="006A437C" w:rsidRPr="00833564">
        <w:br/>
      </w:r>
      <w:r w:rsidRPr="00833564">
        <w:t>na podstawie upoważnienia, wydanego w dniu</w:t>
      </w:r>
      <w:r w:rsidR="00AC4652" w:rsidRPr="00833564">
        <w:t xml:space="preserve"> </w:t>
      </w:r>
      <w:r w:rsidR="00D82120" w:rsidRPr="00833564">
        <w:t>17</w:t>
      </w:r>
      <w:r w:rsidR="00AC4652" w:rsidRPr="00833564">
        <w:t xml:space="preserve"> </w:t>
      </w:r>
      <w:r w:rsidR="00D82120" w:rsidRPr="00833564">
        <w:t>listopada</w:t>
      </w:r>
      <w:r w:rsidR="00AC4652" w:rsidRPr="00833564">
        <w:t xml:space="preserve"> </w:t>
      </w:r>
      <w:r w:rsidR="00AF7ACC" w:rsidRPr="00833564">
        <w:t>20</w:t>
      </w:r>
      <w:r w:rsidR="00744E1D" w:rsidRPr="00833564">
        <w:t>2</w:t>
      </w:r>
      <w:r w:rsidR="00D82120" w:rsidRPr="00833564">
        <w:t>1</w:t>
      </w:r>
      <w:r w:rsidR="006A437C" w:rsidRPr="00833564">
        <w:t xml:space="preserve"> r. przez </w:t>
      </w:r>
      <w:r w:rsidRPr="00833564">
        <w:t>Zastępc</w:t>
      </w:r>
      <w:r w:rsidR="00DD028F" w:rsidRPr="00833564">
        <w:t>ę</w:t>
      </w:r>
      <w:r w:rsidRPr="00833564">
        <w:t xml:space="preserve"> Dyrektora </w:t>
      </w:r>
      <w:r w:rsidR="006A437C" w:rsidRPr="00833564">
        <w:t>Departamentu Kontroli i Certyfikacji RPO</w:t>
      </w:r>
      <w:r w:rsidRPr="00833564">
        <w:t xml:space="preserve"> </w:t>
      </w:r>
      <w:r w:rsidR="00AD5FAA" w:rsidRPr="00833564">
        <w:t>Panią Dorotę Kostrzewską</w:t>
      </w:r>
      <w:r w:rsidR="00AF7ACC" w:rsidRPr="00833564">
        <w:t xml:space="preserve">, o numerze </w:t>
      </w:r>
      <w:r w:rsidR="00D82120" w:rsidRPr="00833564">
        <w:t>60</w:t>
      </w:r>
      <w:r w:rsidR="008866C1" w:rsidRPr="00833564">
        <w:t>/N/I</w:t>
      </w:r>
      <w:r w:rsidR="005121D3" w:rsidRPr="00833564">
        <w:t>II/RPO/20</w:t>
      </w:r>
      <w:r w:rsidR="00744E1D" w:rsidRPr="00833564">
        <w:t>2</w:t>
      </w:r>
      <w:r w:rsidR="00D82120" w:rsidRPr="00833564">
        <w:t>1</w:t>
      </w:r>
      <w:r w:rsidRPr="00833564">
        <w:t>:</w:t>
      </w:r>
    </w:p>
    <w:p w14:paraId="4FD908B6" w14:textId="77777777" w:rsidR="00C126B1" w:rsidRPr="00833564" w:rsidRDefault="00DD028F" w:rsidP="00833564">
      <w:pPr>
        <w:numPr>
          <w:ilvl w:val="0"/>
          <w:numId w:val="5"/>
        </w:numPr>
        <w:spacing w:line="360" w:lineRule="auto"/>
        <w:jc w:val="both"/>
      </w:pPr>
      <w:r w:rsidRPr="00833564">
        <w:t xml:space="preserve">Pan </w:t>
      </w:r>
      <w:r w:rsidR="005A5987" w:rsidRPr="00833564">
        <w:t>Przemysław Pikuła</w:t>
      </w:r>
      <w:r w:rsidR="006A35F9" w:rsidRPr="00833564">
        <w:t xml:space="preserve"> (kierownik zespołu kontrolnego);</w:t>
      </w:r>
    </w:p>
    <w:p w14:paraId="54300841" w14:textId="77777777" w:rsidR="006A35F9" w:rsidRPr="00833564" w:rsidRDefault="00DD028F" w:rsidP="00833564">
      <w:pPr>
        <w:numPr>
          <w:ilvl w:val="0"/>
          <w:numId w:val="5"/>
        </w:numPr>
        <w:spacing w:line="360" w:lineRule="auto"/>
        <w:jc w:val="both"/>
      </w:pPr>
      <w:r w:rsidRPr="00833564">
        <w:t xml:space="preserve">Pan </w:t>
      </w:r>
      <w:r w:rsidR="00C81CC3" w:rsidRPr="00833564">
        <w:t>Arkadiusz Telka</w:t>
      </w:r>
      <w:r w:rsidR="003C34A3" w:rsidRPr="00833564">
        <w:t xml:space="preserve"> </w:t>
      </w:r>
      <w:r w:rsidR="006A35F9" w:rsidRPr="00833564">
        <w:t>(członek zespołu).</w:t>
      </w:r>
    </w:p>
    <w:p w14:paraId="51B99328" w14:textId="77777777" w:rsidR="00BA2E61" w:rsidRPr="00BA2E61" w:rsidRDefault="00BA2E61" w:rsidP="00833564">
      <w:pPr>
        <w:numPr>
          <w:ilvl w:val="0"/>
          <w:numId w:val="3"/>
        </w:numPr>
        <w:spacing w:line="360" w:lineRule="auto"/>
        <w:ind w:left="357" w:hanging="357"/>
        <w:jc w:val="both"/>
        <w:rPr>
          <w:u w:val="single"/>
        </w:rPr>
      </w:pPr>
      <w:r w:rsidRPr="00BA2E61">
        <w:rPr>
          <w:u w:val="single"/>
        </w:rPr>
        <w:t>Osoby udzielające informacji/wyjaśnień (osoby odpowiedzialne):</w:t>
      </w:r>
    </w:p>
    <w:p w14:paraId="574F54CC" w14:textId="77777777" w:rsidR="00744E1D" w:rsidRPr="00833564" w:rsidRDefault="00C67904" w:rsidP="00BA2E61">
      <w:pPr>
        <w:spacing w:line="360" w:lineRule="auto"/>
        <w:ind w:left="357"/>
        <w:jc w:val="both"/>
        <w:rPr>
          <w:u w:val="single"/>
        </w:rPr>
      </w:pPr>
      <w:r w:rsidRPr="00833564">
        <w:t>Beneficjent udostępnił kontrolującym dokumenty stanowiące przedmiot kontroli, a wyjaśnień</w:t>
      </w:r>
      <w:r w:rsidRPr="00833564">
        <w:br/>
        <w:t>i informacji</w:t>
      </w:r>
      <w:r w:rsidR="005A331B" w:rsidRPr="00833564">
        <w:t xml:space="preserve"> udzielał</w:t>
      </w:r>
      <w:r w:rsidR="00C81CC3" w:rsidRPr="00833564">
        <w:t xml:space="preserve"> Zastępca Wójta Gminy Słupia Pan Zbigniew </w:t>
      </w:r>
      <w:proofErr w:type="spellStart"/>
      <w:r w:rsidR="00C81CC3" w:rsidRPr="00833564">
        <w:t>Wiekiera</w:t>
      </w:r>
      <w:proofErr w:type="spellEnd"/>
      <w:r w:rsidR="00C81CC3" w:rsidRPr="00833564">
        <w:t xml:space="preserve"> oraz Inspektor Pan Marcin Nowak</w:t>
      </w:r>
      <w:r w:rsidR="00744E1D" w:rsidRPr="00833564">
        <w:t>.</w:t>
      </w:r>
    </w:p>
    <w:p w14:paraId="19750C33" w14:textId="77777777" w:rsidR="00F256CE" w:rsidRPr="00833564" w:rsidRDefault="00F256CE" w:rsidP="00833564">
      <w:pPr>
        <w:spacing w:line="360" w:lineRule="auto"/>
        <w:jc w:val="both"/>
        <w:rPr>
          <w:b/>
        </w:rPr>
      </w:pPr>
      <w:r w:rsidRPr="00833564">
        <w:rPr>
          <w:b/>
        </w:rPr>
        <w:t>III. OBSZAR I CEL KONTROLI:</w:t>
      </w:r>
    </w:p>
    <w:p w14:paraId="3A61BE32" w14:textId="77777777" w:rsidR="00E4596B" w:rsidRPr="00833564" w:rsidRDefault="00F256CE" w:rsidP="00833564">
      <w:pPr>
        <w:numPr>
          <w:ilvl w:val="0"/>
          <w:numId w:val="10"/>
        </w:numPr>
        <w:spacing w:line="360" w:lineRule="auto"/>
        <w:ind w:left="357" w:hanging="357"/>
        <w:jc w:val="both"/>
      </w:pPr>
      <w:r w:rsidRPr="00833564">
        <w:t>Zgodność projektu z umową o dofinansowanie,</w:t>
      </w:r>
    </w:p>
    <w:p w14:paraId="52CA4A72" w14:textId="77777777" w:rsidR="00E4596B" w:rsidRPr="00833564" w:rsidRDefault="00F256CE" w:rsidP="00833564">
      <w:pPr>
        <w:numPr>
          <w:ilvl w:val="0"/>
          <w:numId w:val="10"/>
        </w:numPr>
        <w:spacing w:line="360" w:lineRule="auto"/>
        <w:ind w:left="357" w:hanging="357"/>
        <w:jc w:val="both"/>
      </w:pPr>
      <w:r w:rsidRPr="00833564">
        <w:t>Przestrzeganie zasad udzielania zamówień publicznych,</w:t>
      </w:r>
    </w:p>
    <w:p w14:paraId="3596DFCA" w14:textId="77777777" w:rsidR="00E4596B" w:rsidRPr="00833564" w:rsidRDefault="00F256CE" w:rsidP="00833564">
      <w:pPr>
        <w:numPr>
          <w:ilvl w:val="0"/>
          <w:numId w:val="10"/>
        </w:numPr>
        <w:spacing w:line="360" w:lineRule="auto"/>
        <w:ind w:left="357" w:hanging="357"/>
        <w:jc w:val="both"/>
      </w:pPr>
      <w:r w:rsidRPr="00833564">
        <w:t xml:space="preserve">Weryfikacja zgodności dokumentacji </w:t>
      </w:r>
      <w:r w:rsidR="00467EDA" w:rsidRPr="00833564">
        <w:t>z wnioskiem aplikacyjnym</w:t>
      </w:r>
      <w:r w:rsidRPr="00833564">
        <w:t>,</w:t>
      </w:r>
      <w:r w:rsidR="00467EDA" w:rsidRPr="00833564">
        <w:t xml:space="preserve"> planem przedsięwzięcia,</w:t>
      </w:r>
    </w:p>
    <w:p w14:paraId="78142331" w14:textId="77777777" w:rsidR="00467EDA" w:rsidRPr="00833564" w:rsidRDefault="00467EDA" w:rsidP="00833564">
      <w:pPr>
        <w:numPr>
          <w:ilvl w:val="0"/>
          <w:numId w:val="10"/>
        </w:numPr>
        <w:spacing w:line="360" w:lineRule="auto"/>
        <w:ind w:left="357" w:hanging="357"/>
        <w:jc w:val="both"/>
      </w:pPr>
      <w:r w:rsidRPr="00833564">
        <w:t>Weryfikacja osiągnięcia poziomu wskaźników zamieszczonych we wniosku aplikacyjnym</w:t>
      </w:r>
      <w:r w:rsidRPr="00833564">
        <w:br/>
        <w:t>na podstawie przedstawionych dokumentów,</w:t>
      </w:r>
    </w:p>
    <w:p w14:paraId="379714B3" w14:textId="77777777" w:rsidR="00E4596B" w:rsidRPr="00833564" w:rsidRDefault="00F256CE" w:rsidP="00833564">
      <w:pPr>
        <w:numPr>
          <w:ilvl w:val="0"/>
          <w:numId w:val="10"/>
        </w:numPr>
        <w:spacing w:line="360" w:lineRule="auto"/>
        <w:ind w:left="357" w:hanging="357"/>
        <w:jc w:val="both"/>
      </w:pPr>
      <w:r w:rsidRPr="00833564">
        <w:t>Zakres działań informacyjnych i promocyjnych d</w:t>
      </w:r>
      <w:r w:rsidR="006A437C" w:rsidRPr="00833564">
        <w:t xml:space="preserve">la projektów współfinansowanych </w:t>
      </w:r>
      <w:r w:rsidRPr="00833564">
        <w:t>w ramach Europejskieg</w:t>
      </w:r>
      <w:r w:rsidR="00467EDA" w:rsidRPr="00833564">
        <w:t>o Funduszu Rozwoju Regionalnego.</w:t>
      </w:r>
    </w:p>
    <w:p w14:paraId="3A01E148" w14:textId="77777777" w:rsidR="006A35F9" w:rsidRPr="00833564" w:rsidRDefault="00F256CE" w:rsidP="00BA2E61">
      <w:pPr>
        <w:spacing w:line="360" w:lineRule="auto"/>
        <w:ind w:left="357" w:hanging="357"/>
        <w:jc w:val="center"/>
      </w:pPr>
      <w:r w:rsidRPr="00833564">
        <w:t xml:space="preserve">Okres czasu objęty kontrolą: od dnia </w:t>
      </w:r>
      <w:r w:rsidR="00C81CC3" w:rsidRPr="00833564">
        <w:t>1</w:t>
      </w:r>
      <w:r w:rsidR="00A969D6" w:rsidRPr="00833564">
        <w:t xml:space="preserve"> </w:t>
      </w:r>
      <w:r w:rsidR="00C81CC3" w:rsidRPr="00833564">
        <w:t>stycznia</w:t>
      </w:r>
      <w:r w:rsidR="005A1C55" w:rsidRPr="00833564">
        <w:t xml:space="preserve"> </w:t>
      </w:r>
      <w:r w:rsidR="00956AA0" w:rsidRPr="00833564">
        <w:t>20</w:t>
      </w:r>
      <w:r w:rsidR="00C81CC3" w:rsidRPr="00833564">
        <w:t>20</w:t>
      </w:r>
      <w:r w:rsidR="00956AA0" w:rsidRPr="00833564">
        <w:t xml:space="preserve"> r. do dnia </w:t>
      </w:r>
      <w:r w:rsidR="00C81CC3" w:rsidRPr="00833564">
        <w:t>22</w:t>
      </w:r>
      <w:r w:rsidR="005A1C55" w:rsidRPr="00833564">
        <w:t xml:space="preserve"> </w:t>
      </w:r>
      <w:r w:rsidR="00C81CC3" w:rsidRPr="00833564">
        <w:t>listopada</w:t>
      </w:r>
      <w:r w:rsidR="00A969D6" w:rsidRPr="00833564">
        <w:t xml:space="preserve"> </w:t>
      </w:r>
      <w:r w:rsidR="005A1C55" w:rsidRPr="00833564">
        <w:t>20</w:t>
      </w:r>
      <w:r w:rsidR="00C81CC3" w:rsidRPr="00833564">
        <w:t>21</w:t>
      </w:r>
      <w:r w:rsidR="00956AA0" w:rsidRPr="00833564">
        <w:t> r.</w:t>
      </w:r>
    </w:p>
    <w:p w14:paraId="752C6138" w14:textId="77777777" w:rsidR="00956AA0" w:rsidRPr="00833564" w:rsidRDefault="00956AA0" w:rsidP="00833564">
      <w:pPr>
        <w:spacing w:line="360" w:lineRule="auto"/>
        <w:jc w:val="both"/>
        <w:rPr>
          <w:b/>
        </w:rPr>
      </w:pPr>
      <w:r w:rsidRPr="00833564">
        <w:rPr>
          <w:b/>
        </w:rPr>
        <w:lastRenderedPageBreak/>
        <w:t>IV. USTALENIA SZCZEGÓŁOWE:</w:t>
      </w:r>
    </w:p>
    <w:p w14:paraId="429A87EC" w14:textId="77777777" w:rsidR="00956AA0" w:rsidRPr="00833564" w:rsidRDefault="00956AA0" w:rsidP="00833564">
      <w:pPr>
        <w:spacing w:line="360" w:lineRule="auto"/>
        <w:jc w:val="both"/>
        <w:rPr>
          <w:b/>
        </w:rPr>
      </w:pPr>
      <w:r w:rsidRPr="00833564">
        <w:rPr>
          <w:b/>
        </w:rPr>
        <w:t>Ad. 1</w:t>
      </w:r>
    </w:p>
    <w:p w14:paraId="3D5D35D6" w14:textId="77777777" w:rsidR="00956AA0" w:rsidRPr="00833564" w:rsidRDefault="00956AA0" w:rsidP="00833564">
      <w:pPr>
        <w:spacing w:line="360" w:lineRule="auto"/>
        <w:jc w:val="both"/>
        <w:rPr>
          <w:b/>
        </w:rPr>
      </w:pPr>
      <w:r w:rsidRPr="00833564">
        <w:rPr>
          <w:b/>
        </w:rPr>
        <w:t>Zgodność projektu z umową o dofinansowanie</w:t>
      </w:r>
    </w:p>
    <w:p w14:paraId="3BE7290F" w14:textId="77777777" w:rsidR="00956AA0" w:rsidRPr="00833564" w:rsidRDefault="00956AA0" w:rsidP="00833564">
      <w:pPr>
        <w:spacing w:line="360" w:lineRule="auto"/>
        <w:jc w:val="both"/>
      </w:pPr>
      <w:r w:rsidRPr="00833564">
        <w:t xml:space="preserve">W wyniku weryfikacji dokumentacji związanej z realizacją projektu stwierdzono, że w zakresie rzeczowym projekt został zrealizowany zgodnie z wnioskiem i umową o dofinansowanie projektu nr </w:t>
      </w:r>
      <w:r w:rsidR="00117E95" w:rsidRPr="00833564">
        <w:t>RPSW.03.04.00-26-0013/18</w:t>
      </w:r>
      <w:r w:rsidR="005A331B" w:rsidRPr="00833564">
        <w:t xml:space="preserve"> </w:t>
      </w:r>
      <w:r w:rsidRPr="00833564">
        <w:t>pn. „</w:t>
      </w:r>
      <w:r w:rsidR="00117E95" w:rsidRPr="00833564">
        <w:t>Modernizacja oświetlenia ulicznego na terenie gminy Słupia</w:t>
      </w:r>
      <w:r w:rsidR="00C7136C" w:rsidRPr="00833564">
        <w:t>”</w:t>
      </w:r>
      <w:r w:rsidR="00FF4F8E" w:rsidRPr="00833564">
        <w:t>.</w:t>
      </w:r>
    </w:p>
    <w:p w14:paraId="2E1F07E1" w14:textId="77777777" w:rsidR="00271666" w:rsidRPr="00833564" w:rsidRDefault="00271666" w:rsidP="00833564">
      <w:pPr>
        <w:spacing w:line="360" w:lineRule="auto"/>
        <w:jc w:val="both"/>
        <w:rPr>
          <w:b/>
        </w:rPr>
      </w:pPr>
      <w:r w:rsidRPr="00833564">
        <w:rPr>
          <w:b/>
        </w:rPr>
        <w:t>Ad. 2</w:t>
      </w:r>
    </w:p>
    <w:p w14:paraId="777E1DFF" w14:textId="77777777" w:rsidR="00271666" w:rsidRPr="00833564" w:rsidRDefault="00271666" w:rsidP="00833564">
      <w:pPr>
        <w:spacing w:line="360" w:lineRule="auto"/>
        <w:jc w:val="both"/>
        <w:rPr>
          <w:b/>
        </w:rPr>
      </w:pPr>
      <w:r w:rsidRPr="00833564">
        <w:rPr>
          <w:b/>
        </w:rPr>
        <w:t>Przestrzeganie zasad udzielania zamówień publicznych</w:t>
      </w:r>
    </w:p>
    <w:p w14:paraId="3C51C8FB" w14:textId="77777777" w:rsidR="00271666" w:rsidRPr="00833564" w:rsidRDefault="00254C1B" w:rsidP="00833564">
      <w:pPr>
        <w:pStyle w:val="Akapitzlist"/>
        <w:numPr>
          <w:ilvl w:val="0"/>
          <w:numId w:val="7"/>
        </w:numPr>
        <w:spacing w:line="360" w:lineRule="auto"/>
        <w:ind w:left="357" w:hanging="357"/>
        <w:contextualSpacing w:val="0"/>
        <w:jc w:val="both"/>
        <w:rPr>
          <w:sz w:val="24"/>
          <w:szCs w:val="24"/>
        </w:rPr>
      </w:pPr>
      <w:r w:rsidRPr="00833564">
        <w:rPr>
          <w:sz w:val="24"/>
          <w:szCs w:val="24"/>
        </w:rPr>
        <w:t>Zespół Kontrolny ustalił, co następuje:</w:t>
      </w:r>
    </w:p>
    <w:p w14:paraId="28981D14" w14:textId="77777777" w:rsidR="007B0228" w:rsidRPr="00833564" w:rsidRDefault="009325DE" w:rsidP="00833564">
      <w:pPr>
        <w:numPr>
          <w:ilvl w:val="0"/>
          <w:numId w:val="35"/>
        </w:numPr>
        <w:spacing w:line="360" w:lineRule="auto"/>
        <w:ind w:left="714" w:hanging="357"/>
        <w:jc w:val="both"/>
      </w:pPr>
      <w:r w:rsidRPr="00833564">
        <w:t>Beneficjent przeprowadził postępowanie w trybie przetargu nieorganicznego, o którym mowa w art. 39 ustawy z dnia 29 stycznia 2004 r. Prawo zamówień publicznych. Przedmiotowe postępowanie zostało wszczęte w</w:t>
      </w:r>
      <w:r w:rsidR="005A331B" w:rsidRPr="00833564">
        <w:t xml:space="preserve"> dniu 1</w:t>
      </w:r>
      <w:r w:rsidR="00117E95" w:rsidRPr="00833564">
        <w:t>4</w:t>
      </w:r>
      <w:r w:rsidRPr="00833564">
        <w:t xml:space="preserve"> </w:t>
      </w:r>
      <w:r w:rsidR="00117E95" w:rsidRPr="00833564">
        <w:t>sierpnia</w:t>
      </w:r>
      <w:r w:rsidRPr="00833564">
        <w:t xml:space="preserve"> 20</w:t>
      </w:r>
      <w:r w:rsidR="00117E95" w:rsidRPr="00833564">
        <w:t>20</w:t>
      </w:r>
      <w:r w:rsidR="005A331B" w:rsidRPr="00833564">
        <w:t> r. poprzez ogłoszenie</w:t>
      </w:r>
      <w:r w:rsidRPr="00833564">
        <w:t xml:space="preserve"> </w:t>
      </w:r>
      <w:r w:rsidR="005A331B" w:rsidRPr="00833564">
        <w:t xml:space="preserve">zamówienia w Dzienniku Urzędowym Unii Europejskiej </w:t>
      </w:r>
      <w:r w:rsidR="00BA2E61">
        <w:t xml:space="preserve">pod </w:t>
      </w:r>
      <w:r w:rsidRPr="00833564">
        <w:t xml:space="preserve">numerem </w:t>
      </w:r>
      <w:r w:rsidR="005A331B" w:rsidRPr="00833564">
        <w:t>20</w:t>
      </w:r>
      <w:r w:rsidR="00117E95" w:rsidRPr="00833564">
        <w:t>20</w:t>
      </w:r>
      <w:r w:rsidR="005A331B" w:rsidRPr="00833564">
        <w:t xml:space="preserve">/S </w:t>
      </w:r>
      <w:r w:rsidR="00117E95" w:rsidRPr="00833564">
        <w:t>157</w:t>
      </w:r>
      <w:r w:rsidR="005A331B" w:rsidRPr="00833564">
        <w:t>-</w:t>
      </w:r>
      <w:r w:rsidR="00117E95" w:rsidRPr="00833564">
        <w:t>381727</w:t>
      </w:r>
      <w:r w:rsidRPr="00833564">
        <w:t xml:space="preserve">, </w:t>
      </w:r>
      <w:r w:rsidR="00BA2E61">
        <w:t xml:space="preserve">na </w:t>
      </w:r>
      <w:r w:rsidRPr="00833564">
        <w:t xml:space="preserve">stronie internetowej Beneficjenta oraz </w:t>
      </w:r>
      <w:r w:rsidR="005A331B" w:rsidRPr="00833564">
        <w:t>w miejscu publicznie dostępnym</w:t>
      </w:r>
      <w:r w:rsidRPr="00833564">
        <w:t xml:space="preserve"> w siedzibie Beneficjenta i dotyczyło </w:t>
      </w:r>
      <w:r w:rsidR="00455253" w:rsidRPr="00833564">
        <w:t>modernizacji oświetlenia ulicznego</w:t>
      </w:r>
      <w:r w:rsidR="00117E95" w:rsidRPr="00833564">
        <w:t xml:space="preserve"> </w:t>
      </w:r>
      <w:r w:rsidR="00455253" w:rsidRPr="00833564">
        <w:t xml:space="preserve">na </w:t>
      </w:r>
      <w:r w:rsidR="00117E95" w:rsidRPr="00833564">
        <w:t>terenie Gminy Słupia</w:t>
      </w:r>
      <w:r w:rsidR="00455253" w:rsidRPr="00833564">
        <w:t>.</w:t>
      </w:r>
      <w:r w:rsidR="005E615C" w:rsidRPr="00833564">
        <w:t xml:space="preserve"> Efektem rozstrzygnięcia postępowania było podpisanie w dniu </w:t>
      </w:r>
      <w:r w:rsidR="00117E95" w:rsidRPr="00833564">
        <w:t>30</w:t>
      </w:r>
      <w:r w:rsidR="005E615C" w:rsidRPr="00833564">
        <w:t xml:space="preserve"> </w:t>
      </w:r>
      <w:r w:rsidR="00117E95" w:rsidRPr="00833564">
        <w:t>listopada</w:t>
      </w:r>
      <w:r w:rsidR="005E615C" w:rsidRPr="00833564">
        <w:t xml:space="preserve"> </w:t>
      </w:r>
      <w:r w:rsidR="00117E95" w:rsidRPr="00833564">
        <w:t>2020</w:t>
      </w:r>
      <w:r w:rsidR="005E615C" w:rsidRPr="00833564">
        <w:t xml:space="preserve"> r. umowy pomiędzy Beneficjentem a </w:t>
      </w:r>
      <w:r w:rsidR="00117E95" w:rsidRPr="00833564">
        <w:t xml:space="preserve">LUG </w:t>
      </w:r>
      <w:proofErr w:type="spellStart"/>
      <w:r w:rsidR="00117E95" w:rsidRPr="00833564">
        <w:t>Light</w:t>
      </w:r>
      <w:proofErr w:type="spellEnd"/>
      <w:r w:rsidR="00117E95" w:rsidRPr="00833564">
        <w:t xml:space="preserve"> </w:t>
      </w:r>
      <w:proofErr w:type="spellStart"/>
      <w:r w:rsidR="00117E95" w:rsidRPr="00833564">
        <w:t>Factory</w:t>
      </w:r>
      <w:proofErr w:type="spellEnd"/>
      <w:r w:rsidR="005E615C" w:rsidRPr="00833564">
        <w:t xml:space="preserve"> Sp. z o.o. z siedzibą w </w:t>
      </w:r>
      <w:r w:rsidR="00117E95" w:rsidRPr="00833564">
        <w:t>Zielonej Górze</w:t>
      </w:r>
      <w:r w:rsidR="005E615C" w:rsidRPr="00833564">
        <w:t>,</w:t>
      </w:r>
      <w:r w:rsidR="00117E95" w:rsidRPr="00833564">
        <w:br/>
      </w:r>
      <w:r w:rsidR="00BA2E61">
        <w:t>na kwotę</w:t>
      </w:r>
      <w:r w:rsidR="005E615C" w:rsidRPr="00833564">
        <w:t xml:space="preserve"> </w:t>
      </w:r>
      <w:r w:rsidR="007B0228" w:rsidRPr="00833564">
        <w:t>1</w:t>
      </w:r>
      <w:r w:rsidR="005E615C" w:rsidRPr="00833564">
        <w:t> </w:t>
      </w:r>
      <w:r w:rsidR="007B0228" w:rsidRPr="00833564">
        <w:t>127</w:t>
      </w:r>
      <w:r w:rsidR="005E615C" w:rsidRPr="00833564">
        <w:t> </w:t>
      </w:r>
      <w:r w:rsidR="007B0228" w:rsidRPr="00833564">
        <w:t>594</w:t>
      </w:r>
      <w:r w:rsidR="005E615C" w:rsidRPr="00833564">
        <w:t>,</w:t>
      </w:r>
      <w:r w:rsidR="007B0228" w:rsidRPr="00833564">
        <w:t>09</w:t>
      </w:r>
      <w:r w:rsidR="005E615C" w:rsidRPr="00833564">
        <w:t xml:space="preserve"> zł brutto.</w:t>
      </w:r>
      <w:r w:rsidR="00043102" w:rsidRPr="00833564">
        <w:t xml:space="preserve"> </w:t>
      </w:r>
    </w:p>
    <w:p w14:paraId="6EA03E36" w14:textId="77777777" w:rsidR="007B0228" w:rsidRPr="00833564" w:rsidRDefault="00043102" w:rsidP="00833564">
      <w:pPr>
        <w:pStyle w:val="Akapitzlist"/>
        <w:spacing w:line="360" w:lineRule="auto"/>
        <w:contextualSpacing w:val="0"/>
        <w:jc w:val="both"/>
        <w:rPr>
          <w:sz w:val="24"/>
          <w:szCs w:val="24"/>
        </w:rPr>
      </w:pPr>
      <w:r w:rsidRPr="00833564">
        <w:rPr>
          <w:sz w:val="24"/>
          <w:szCs w:val="24"/>
        </w:rPr>
        <w:t>Ponadto Zespół Kontrolny ustalił, iż w trakcie realizacji przedmiotu zamówienia ww. Strony zawarły następujące aneksy do powyższej umowy:</w:t>
      </w:r>
    </w:p>
    <w:p w14:paraId="147F956E" w14:textId="77777777" w:rsidR="00043102" w:rsidRPr="00833564" w:rsidRDefault="00043102" w:rsidP="00833564">
      <w:pPr>
        <w:pStyle w:val="Akapitzlist"/>
        <w:numPr>
          <w:ilvl w:val="0"/>
          <w:numId w:val="46"/>
        </w:numPr>
        <w:spacing w:line="360" w:lineRule="auto"/>
        <w:contextualSpacing w:val="0"/>
        <w:jc w:val="both"/>
        <w:rPr>
          <w:sz w:val="24"/>
          <w:szCs w:val="24"/>
        </w:rPr>
      </w:pPr>
      <w:r w:rsidRPr="00833564">
        <w:rPr>
          <w:sz w:val="24"/>
          <w:szCs w:val="24"/>
        </w:rPr>
        <w:t>aneks z d</w:t>
      </w:r>
      <w:r w:rsidR="00551D90" w:rsidRPr="00833564">
        <w:rPr>
          <w:sz w:val="24"/>
          <w:szCs w:val="24"/>
        </w:rPr>
        <w:t>nia 15 grudnia 2020 r.</w:t>
      </w:r>
    </w:p>
    <w:p w14:paraId="7D946184" w14:textId="77777777" w:rsidR="00551D90" w:rsidRPr="00833564" w:rsidRDefault="00551D90" w:rsidP="00833564">
      <w:pPr>
        <w:pStyle w:val="Akapitzlist"/>
        <w:numPr>
          <w:ilvl w:val="0"/>
          <w:numId w:val="46"/>
        </w:numPr>
        <w:spacing w:line="360" w:lineRule="auto"/>
        <w:contextualSpacing w:val="0"/>
        <w:jc w:val="both"/>
        <w:rPr>
          <w:sz w:val="24"/>
          <w:szCs w:val="24"/>
        </w:rPr>
      </w:pPr>
      <w:r w:rsidRPr="00833564">
        <w:rPr>
          <w:sz w:val="24"/>
          <w:szCs w:val="24"/>
        </w:rPr>
        <w:t>aneks z dnia 29 grudnia 2020 r.</w:t>
      </w:r>
    </w:p>
    <w:p w14:paraId="406E0CE0" w14:textId="77777777" w:rsidR="007F3B43" w:rsidRPr="00833564" w:rsidRDefault="007F3B43" w:rsidP="00833564">
      <w:pPr>
        <w:spacing w:line="360" w:lineRule="auto"/>
        <w:ind w:left="720"/>
        <w:jc w:val="both"/>
      </w:pPr>
      <w:r w:rsidRPr="00833564">
        <w:t xml:space="preserve">W wyniku weryfikacji przedmiotowego </w:t>
      </w:r>
      <w:r w:rsidR="00BA2E61">
        <w:t xml:space="preserve">postępowania </w:t>
      </w:r>
      <w:r w:rsidRPr="00833564">
        <w:t>oraz postanowień powyższych aneksów nie stwierdzono nieprawidłowości.</w:t>
      </w:r>
    </w:p>
    <w:p w14:paraId="58F0B408" w14:textId="77777777" w:rsidR="007F3B43" w:rsidRDefault="007F3B43" w:rsidP="00833564">
      <w:pPr>
        <w:spacing w:line="360" w:lineRule="auto"/>
        <w:ind w:left="709"/>
        <w:jc w:val="both"/>
      </w:pPr>
      <w:r w:rsidRPr="00833564">
        <w:t>Lista sprawdzająca powyższe postępowanie stanowi dowód nr 1 do niniejszej Informacji pokontrolnej.</w:t>
      </w:r>
    </w:p>
    <w:p w14:paraId="25377BC3" w14:textId="77777777" w:rsidR="00BA2E61" w:rsidRDefault="00BA2E61" w:rsidP="00833564">
      <w:pPr>
        <w:spacing w:line="360" w:lineRule="auto"/>
        <w:ind w:left="709"/>
        <w:jc w:val="both"/>
      </w:pPr>
    </w:p>
    <w:p w14:paraId="5C93AE0C" w14:textId="77777777" w:rsidR="00BA2E61" w:rsidRDefault="00BA2E61" w:rsidP="00833564">
      <w:pPr>
        <w:spacing w:line="360" w:lineRule="auto"/>
        <w:ind w:left="709"/>
        <w:jc w:val="both"/>
      </w:pPr>
    </w:p>
    <w:p w14:paraId="2888E3C5" w14:textId="77777777" w:rsidR="00BA2E61" w:rsidRPr="00833564" w:rsidRDefault="00BA2E61" w:rsidP="00833564">
      <w:pPr>
        <w:spacing w:line="360" w:lineRule="auto"/>
        <w:ind w:left="709"/>
        <w:jc w:val="both"/>
      </w:pPr>
    </w:p>
    <w:p w14:paraId="2696B524" w14:textId="77777777" w:rsidR="00D87975" w:rsidRPr="00833564" w:rsidRDefault="00D87975" w:rsidP="00833564">
      <w:pPr>
        <w:pStyle w:val="Akapitzlist"/>
        <w:spacing w:line="360" w:lineRule="auto"/>
        <w:ind w:left="0"/>
        <w:contextualSpacing w:val="0"/>
        <w:jc w:val="both"/>
        <w:rPr>
          <w:b/>
          <w:sz w:val="24"/>
          <w:szCs w:val="24"/>
        </w:rPr>
      </w:pPr>
      <w:r w:rsidRPr="00833564">
        <w:rPr>
          <w:b/>
          <w:sz w:val="24"/>
          <w:szCs w:val="24"/>
        </w:rPr>
        <w:t xml:space="preserve">Ad. 3 </w:t>
      </w:r>
    </w:p>
    <w:p w14:paraId="7EAFDEDF" w14:textId="77777777" w:rsidR="00D87975" w:rsidRPr="00833564" w:rsidRDefault="00D87975" w:rsidP="00833564">
      <w:pPr>
        <w:spacing w:line="360" w:lineRule="auto"/>
        <w:jc w:val="both"/>
        <w:rPr>
          <w:b/>
        </w:rPr>
      </w:pPr>
      <w:r w:rsidRPr="00833564">
        <w:rPr>
          <w:b/>
        </w:rPr>
        <w:t>Weryfikacja zgodności dokumentacji dotyczącej zakupów dokonywanych na potrzeby realizacji projektu.</w:t>
      </w:r>
    </w:p>
    <w:p w14:paraId="3C060514" w14:textId="77777777" w:rsidR="007F3B43" w:rsidRPr="00833564" w:rsidRDefault="007F3B43" w:rsidP="00833564">
      <w:pPr>
        <w:pStyle w:val="Standard"/>
        <w:spacing w:line="360" w:lineRule="auto"/>
        <w:jc w:val="both"/>
        <w:rPr>
          <w:sz w:val="24"/>
          <w:szCs w:val="24"/>
        </w:rPr>
      </w:pPr>
      <w:r w:rsidRPr="00833564">
        <w:rPr>
          <w:sz w:val="24"/>
          <w:szCs w:val="24"/>
        </w:rPr>
        <w:t>Kontrola na zakończenie realizacji Projektu została przeprowadzona w dwóch etapach:</w:t>
      </w:r>
    </w:p>
    <w:p w14:paraId="4DFD91AD" w14:textId="77777777" w:rsidR="007F3B43" w:rsidRPr="00833564" w:rsidRDefault="007F3B43" w:rsidP="00833564">
      <w:pPr>
        <w:pStyle w:val="Standard"/>
        <w:spacing w:line="360" w:lineRule="auto"/>
        <w:jc w:val="both"/>
        <w:rPr>
          <w:sz w:val="24"/>
          <w:szCs w:val="24"/>
        </w:rPr>
      </w:pPr>
      <w:r w:rsidRPr="00833564">
        <w:rPr>
          <w:sz w:val="24"/>
          <w:szCs w:val="24"/>
        </w:rPr>
        <w:lastRenderedPageBreak/>
        <w:t>W I etapie przeprowadzono badanie dokumentów dotyczących przedmiotowego projektu pod kątem ich zgodności z wnioskiem aplikacyjnym w kwestii formalnej. W wyniku weryfikacji dokumentacji Zespół Kontrolny stwierdził:</w:t>
      </w:r>
    </w:p>
    <w:p w14:paraId="13CA89A5" w14:textId="77777777" w:rsidR="007F3B43" w:rsidRPr="00833564" w:rsidRDefault="007F3B43" w:rsidP="00833564">
      <w:pPr>
        <w:pStyle w:val="Standard"/>
        <w:numPr>
          <w:ilvl w:val="0"/>
          <w:numId w:val="47"/>
        </w:numPr>
        <w:spacing w:line="360" w:lineRule="auto"/>
        <w:ind w:left="360"/>
        <w:jc w:val="both"/>
        <w:rPr>
          <w:sz w:val="24"/>
          <w:szCs w:val="24"/>
        </w:rPr>
      </w:pPr>
      <w:r w:rsidRPr="00833564">
        <w:rPr>
          <w:sz w:val="24"/>
          <w:szCs w:val="24"/>
        </w:rPr>
        <w:t>zgodność dokumentacji z wnioskiem o dofinansowanie;</w:t>
      </w:r>
    </w:p>
    <w:p w14:paraId="5C0F32B7" w14:textId="77777777" w:rsidR="006831B1" w:rsidRPr="00833564" w:rsidRDefault="006831B1" w:rsidP="00833564">
      <w:pPr>
        <w:pStyle w:val="Standard"/>
        <w:numPr>
          <w:ilvl w:val="0"/>
          <w:numId w:val="47"/>
        </w:numPr>
        <w:spacing w:line="360" w:lineRule="auto"/>
        <w:ind w:left="360"/>
        <w:jc w:val="both"/>
        <w:rPr>
          <w:sz w:val="24"/>
          <w:szCs w:val="24"/>
        </w:rPr>
      </w:pPr>
      <w:r w:rsidRPr="00833564">
        <w:rPr>
          <w:sz w:val="24"/>
          <w:szCs w:val="24"/>
        </w:rPr>
        <w:t>przyjęto amortyzację metoda liniową;</w:t>
      </w:r>
    </w:p>
    <w:p w14:paraId="4E198406" w14:textId="77777777" w:rsidR="006831B1" w:rsidRPr="00833564" w:rsidRDefault="006831B1" w:rsidP="00833564">
      <w:pPr>
        <w:pStyle w:val="Standard"/>
        <w:numPr>
          <w:ilvl w:val="0"/>
          <w:numId w:val="47"/>
        </w:numPr>
        <w:spacing w:line="360" w:lineRule="auto"/>
        <w:ind w:left="360"/>
        <w:jc w:val="both"/>
        <w:rPr>
          <w:sz w:val="24"/>
          <w:szCs w:val="24"/>
        </w:rPr>
      </w:pPr>
      <w:r w:rsidRPr="00833564">
        <w:rPr>
          <w:sz w:val="24"/>
          <w:szCs w:val="24"/>
        </w:rPr>
        <w:t xml:space="preserve">przyjęto </w:t>
      </w:r>
      <w:r w:rsidR="003D0142" w:rsidRPr="00833564">
        <w:rPr>
          <w:sz w:val="24"/>
          <w:szCs w:val="24"/>
        </w:rPr>
        <w:t>właściwą stopę amortyzacji.</w:t>
      </w:r>
      <w:r w:rsidRPr="00833564">
        <w:rPr>
          <w:sz w:val="24"/>
          <w:szCs w:val="24"/>
        </w:rPr>
        <w:t xml:space="preserve"> </w:t>
      </w:r>
    </w:p>
    <w:p w14:paraId="43EAC973" w14:textId="77777777" w:rsidR="007F3B43" w:rsidRPr="00833564" w:rsidRDefault="007F3B43" w:rsidP="00833564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833564">
        <w:rPr>
          <w:sz w:val="24"/>
          <w:szCs w:val="24"/>
        </w:rPr>
        <w:t xml:space="preserve">W II etapie dokonano oględzin </w:t>
      </w:r>
      <w:r w:rsidR="003D0142" w:rsidRPr="00833564">
        <w:rPr>
          <w:sz w:val="24"/>
          <w:szCs w:val="24"/>
        </w:rPr>
        <w:t>zmodernizowanego oświetlenia ulicznego na terenie Gminy Słupia</w:t>
      </w:r>
      <w:r w:rsidRPr="00833564">
        <w:rPr>
          <w:sz w:val="24"/>
          <w:szCs w:val="24"/>
        </w:rPr>
        <w:t xml:space="preserve">. </w:t>
      </w:r>
    </w:p>
    <w:p w14:paraId="213F1081" w14:textId="77777777" w:rsidR="007F3B43" w:rsidRPr="00833564" w:rsidRDefault="007F3B43" w:rsidP="00833564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833564">
        <w:rPr>
          <w:sz w:val="24"/>
          <w:szCs w:val="24"/>
        </w:rPr>
        <w:t>Zespół Kontrolny potwierdził, że oryginały dokumentów będące przedmiotem kontroli administracyjnej na etapie weryfikacji przez Oddział Rozliczeń wniosków o płatność są tożsame</w:t>
      </w:r>
      <w:r w:rsidRPr="00833564">
        <w:rPr>
          <w:sz w:val="24"/>
          <w:szCs w:val="24"/>
        </w:rPr>
        <w:br/>
        <w:t>ze skanami zamieszczonymi w systemie teleinformatycznym SL2014.</w:t>
      </w:r>
    </w:p>
    <w:p w14:paraId="0B68E288" w14:textId="77777777" w:rsidR="00D306FE" w:rsidRPr="00833564" w:rsidRDefault="00D306FE" w:rsidP="00833564">
      <w:pPr>
        <w:pStyle w:val="Akapitzlist"/>
        <w:spacing w:line="360" w:lineRule="auto"/>
        <w:ind w:left="0"/>
        <w:contextualSpacing w:val="0"/>
        <w:jc w:val="both"/>
        <w:rPr>
          <w:b/>
          <w:sz w:val="24"/>
          <w:szCs w:val="24"/>
        </w:rPr>
      </w:pPr>
      <w:r w:rsidRPr="00833564">
        <w:rPr>
          <w:b/>
          <w:sz w:val="24"/>
          <w:szCs w:val="24"/>
        </w:rPr>
        <w:t>Ad. 4</w:t>
      </w:r>
    </w:p>
    <w:p w14:paraId="51C741B0" w14:textId="77777777" w:rsidR="00D306FE" w:rsidRPr="00833564" w:rsidRDefault="00D306FE" w:rsidP="00833564">
      <w:pPr>
        <w:spacing w:line="360" w:lineRule="auto"/>
        <w:jc w:val="both"/>
        <w:rPr>
          <w:b/>
        </w:rPr>
      </w:pPr>
      <w:r w:rsidRPr="00833564">
        <w:rPr>
          <w:b/>
        </w:rPr>
        <w:t>Zakres działań informacyjnych i promocyjnych dla projektów współfinansowanych w ramach Europejskiego Funduszu Rozwoju Regionalnego.</w:t>
      </w:r>
    </w:p>
    <w:p w14:paraId="642FE550" w14:textId="77777777" w:rsidR="00672427" w:rsidRPr="00833564" w:rsidRDefault="00D306FE" w:rsidP="00833564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833564">
        <w:rPr>
          <w:sz w:val="24"/>
          <w:szCs w:val="24"/>
        </w:rPr>
        <w:t xml:space="preserve">W wyniku czynności kontrolnych, Zespół Kontrolny stwierdził, że Beneficjent stosuje się w pełni do § 18 ust. 1 Umowy o dofinansowanie projektu nr </w:t>
      </w:r>
      <w:r w:rsidR="003D0142" w:rsidRPr="00833564">
        <w:rPr>
          <w:sz w:val="24"/>
          <w:szCs w:val="24"/>
        </w:rPr>
        <w:t>RPSW.03.04.00-26-0013/18</w:t>
      </w:r>
      <w:r w:rsidR="001F6B29" w:rsidRPr="00833564">
        <w:rPr>
          <w:sz w:val="24"/>
          <w:szCs w:val="24"/>
        </w:rPr>
        <w:br/>
      </w:r>
      <w:r w:rsidRPr="00833564">
        <w:rPr>
          <w:sz w:val="24"/>
          <w:szCs w:val="24"/>
        </w:rPr>
        <w:t>pn. „</w:t>
      </w:r>
      <w:r w:rsidR="003D0142" w:rsidRPr="00833564">
        <w:rPr>
          <w:sz w:val="24"/>
          <w:szCs w:val="24"/>
        </w:rPr>
        <w:t xml:space="preserve">Modernizacja oświetlenia ulicznego na terenie gminy Słupia </w:t>
      </w:r>
      <w:r w:rsidR="0081519F">
        <w:rPr>
          <w:sz w:val="24"/>
          <w:szCs w:val="24"/>
        </w:rPr>
        <w:t xml:space="preserve">" </w:t>
      </w:r>
      <w:r w:rsidRPr="00833564">
        <w:rPr>
          <w:sz w:val="24"/>
          <w:szCs w:val="24"/>
        </w:rPr>
        <w:t>oraz zapisów dokume</w:t>
      </w:r>
      <w:r w:rsidR="007104C8" w:rsidRPr="00833564">
        <w:rPr>
          <w:sz w:val="24"/>
          <w:szCs w:val="24"/>
        </w:rPr>
        <w:t>ntu pn.</w:t>
      </w:r>
      <w:r w:rsidR="00F2319D" w:rsidRPr="00833564">
        <w:rPr>
          <w:sz w:val="24"/>
          <w:szCs w:val="24"/>
        </w:rPr>
        <w:t xml:space="preserve"> </w:t>
      </w:r>
      <w:r w:rsidR="0081519F">
        <w:rPr>
          <w:sz w:val="24"/>
          <w:szCs w:val="24"/>
        </w:rPr>
        <w:t>„</w:t>
      </w:r>
      <w:r w:rsidR="00F2319D" w:rsidRPr="00833564">
        <w:rPr>
          <w:sz w:val="24"/>
          <w:szCs w:val="24"/>
        </w:rPr>
        <w:t xml:space="preserve">Podręcznik wnioskodawcy </w:t>
      </w:r>
      <w:r w:rsidRPr="00833564">
        <w:rPr>
          <w:sz w:val="24"/>
          <w:szCs w:val="24"/>
        </w:rPr>
        <w:t xml:space="preserve">i beneficjenta programów polityki spójności </w:t>
      </w:r>
      <w:r w:rsidR="00F2319D" w:rsidRPr="00833564">
        <w:rPr>
          <w:sz w:val="24"/>
          <w:szCs w:val="24"/>
        </w:rPr>
        <w:t>2014-2020 w zakresie informacji</w:t>
      </w:r>
      <w:r w:rsidR="003D0142" w:rsidRPr="00833564">
        <w:rPr>
          <w:sz w:val="24"/>
          <w:szCs w:val="24"/>
        </w:rPr>
        <w:t xml:space="preserve"> </w:t>
      </w:r>
      <w:r w:rsidRPr="00833564">
        <w:rPr>
          <w:sz w:val="24"/>
          <w:szCs w:val="24"/>
        </w:rPr>
        <w:t>i promocji</w:t>
      </w:r>
      <w:r w:rsidR="0081519F">
        <w:rPr>
          <w:sz w:val="24"/>
          <w:szCs w:val="24"/>
        </w:rPr>
        <w:t>”</w:t>
      </w:r>
      <w:r w:rsidRPr="00833564">
        <w:rPr>
          <w:sz w:val="24"/>
          <w:szCs w:val="24"/>
        </w:rPr>
        <w:t>.</w:t>
      </w:r>
      <w:r w:rsidR="00F2319D" w:rsidRPr="00833564">
        <w:rPr>
          <w:sz w:val="24"/>
          <w:szCs w:val="24"/>
        </w:rPr>
        <w:t xml:space="preserve"> </w:t>
      </w:r>
    </w:p>
    <w:p w14:paraId="1C7D08E1" w14:textId="77777777" w:rsidR="00B13294" w:rsidRPr="00833564" w:rsidRDefault="00B13294" w:rsidP="00833564">
      <w:pPr>
        <w:pStyle w:val="Akapitzlist"/>
        <w:spacing w:line="360" w:lineRule="auto"/>
        <w:ind w:left="0"/>
        <w:contextualSpacing w:val="0"/>
        <w:jc w:val="both"/>
        <w:rPr>
          <w:b/>
          <w:sz w:val="24"/>
          <w:szCs w:val="24"/>
        </w:rPr>
      </w:pPr>
      <w:r w:rsidRPr="00833564">
        <w:rPr>
          <w:b/>
          <w:sz w:val="24"/>
          <w:szCs w:val="24"/>
        </w:rPr>
        <w:t>Ad. 5</w:t>
      </w:r>
    </w:p>
    <w:p w14:paraId="03CA58EA" w14:textId="77777777" w:rsidR="00B13294" w:rsidRPr="00833564" w:rsidRDefault="00B13294" w:rsidP="00833564">
      <w:pPr>
        <w:spacing w:line="360" w:lineRule="auto"/>
        <w:jc w:val="both"/>
        <w:rPr>
          <w:b/>
        </w:rPr>
      </w:pPr>
      <w:r w:rsidRPr="00833564">
        <w:rPr>
          <w:b/>
        </w:rPr>
        <w:t>Weryfikacja osiągnięcia poziomu wskaźników zamiesz</w:t>
      </w:r>
      <w:r w:rsidR="002F3615" w:rsidRPr="00833564">
        <w:rPr>
          <w:b/>
        </w:rPr>
        <w:t>czonych we wniosku aplikacyjnym</w:t>
      </w:r>
      <w:r w:rsidR="002F3615" w:rsidRPr="00833564">
        <w:rPr>
          <w:b/>
        </w:rPr>
        <w:br/>
      </w:r>
      <w:r w:rsidRPr="00833564">
        <w:rPr>
          <w:b/>
        </w:rPr>
        <w:t>na podstawie przedstawionych dokumentów</w:t>
      </w:r>
      <w:r w:rsidR="00085515" w:rsidRPr="00833564">
        <w:rPr>
          <w:b/>
        </w:rPr>
        <w:t>.</w:t>
      </w:r>
    </w:p>
    <w:p w14:paraId="04C1ACD4" w14:textId="77777777" w:rsidR="00B13294" w:rsidRPr="00833564" w:rsidRDefault="00B13294" w:rsidP="00833564">
      <w:pPr>
        <w:pStyle w:val="Akapitzlist"/>
        <w:numPr>
          <w:ilvl w:val="0"/>
          <w:numId w:val="13"/>
        </w:numPr>
        <w:spacing w:line="360" w:lineRule="auto"/>
        <w:ind w:left="357" w:hanging="357"/>
        <w:jc w:val="both"/>
        <w:rPr>
          <w:sz w:val="24"/>
          <w:szCs w:val="24"/>
        </w:rPr>
      </w:pPr>
      <w:r w:rsidRPr="00833564">
        <w:rPr>
          <w:sz w:val="24"/>
          <w:szCs w:val="24"/>
        </w:rPr>
        <w:t>W wyniku czynności kontrolnych, Zespół Kontrolny stwierdził, że Beneficjent osiągnął założone we wniosku o dofinansowanie wskaźniki realizacji projektu na następującym poziomie:</w:t>
      </w:r>
    </w:p>
    <w:p w14:paraId="150FEDC0" w14:textId="77777777" w:rsidR="00B13294" w:rsidRPr="00833564" w:rsidRDefault="00B13294" w:rsidP="00833564">
      <w:pPr>
        <w:pStyle w:val="Akapitzlist"/>
        <w:spacing w:line="360" w:lineRule="auto"/>
        <w:ind w:left="0" w:firstLine="357"/>
        <w:contextualSpacing w:val="0"/>
        <w:jc w:val="both"/>
        <w:rPr>
          <w:sz w:val="24"/>
          <w:szCs w:val="24"/>
        </w:rPr>
      </w:pPr>
      <w:r w:rsidRPr="00833564">
        <w:rPr>
          <w:sz w:val="24"/>
          <w:szCs w:val="24"/>
        </w:rPr>
        <w:t>Kluczowe wskaźniki produktu:</w:t>
      </w:r>
    </w:p>
    <w:p w14:paraId="1F20A316" w14:textId="77777777" w:rsidR="00085515" w:rsidRPr="00833564" w:rsidRDefault="00BB013C" w:rsidP="00833564">
      <w:pPr>
        <w:pStyle w:val="Akapitzlist"/>
        <w:numPr>
          <w:ilvl w:val="0"/>
          <w:numId w:val="8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833564">
        <w:rPr>
          <w:sz w:val="24"/>
          <w:szCs w:val="24"/>
        </w:rPr>
        <w:t>Liczba obiektów dostosowanych do potrzeb osób z niepełnosprawnościami [szt.]</w:t>
      </w:r>
      <w:r w:rsidR="008F0BB6" w:rsidRPr="00833564">
        <w:rPr>
          <w:sz w:val="24"/>
          <w:szCs w:val="24"/>
        </w:rPr>
        <w:t> –</w:t>
      </w:r>
      <w:r w:rsidR="008F0BB6" w:rsidRPr="00833564">
        <w:rPr>
          <w:sz w:val="24"/>
          <w:szCs w:val="24"/>
        </w:rPr>
        <w:br/>
        <w:t>nie zakładano realizacji wskaźnika;</w:t>
      </w:r>
    </w:p>
    <w:p w14:paraId="421D4FA5" w14:textId="77777777" w:rsidR="00085515" w:rsidRPr="00833564" w:rsidRDefault="00793972" w:rsidP="00833564">
      <w:pPr>
        <w:pStyle w:val="Akapitzlist"/>
        <w:numPr>
          <w:ilvl w:val="0"/>
          <w:numId w:val="8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833564">
        <w:rPr>
          <w:sz w:val="24"/>
          <w:szCs w:val="24"/>
        </w:rPr>
        <w:t>Liczba osób objętych szkoleniami / doradztwem w zakresie kompetencji cyfrowych [osoby] – nie zakładano realizacji wskaźnika;</w:t>
      </w:r>
    </w:p>
    <w:p w14:paraId="79853FCF" w14:textId="77777777" w:rsidR="003411DB" w:rsidRPr="00833564" w:rsidRDefault="00793972" w:rsidP="00833564">
      <w:pPr>
        <w:pStyle w:val="Akapitzlist"/>
        <w:numPr>
          <w:ilvl w:val="0"/>
          <w:numId w:val="8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833564">
        <w:rPr>
          <w:sz w:val="24"/>
          <w:szCs w:val="24"/>
        </w:rPr>
        <w:t>Liczba projektów, w których sfinansowano koszty racjonalnych usprawnień dla osób</w:t>
      </w:r>
      <w:r w:rsidRPr="00833564">
        <w:rPr>
          <w:sz w:val="24"/>
          <w:szCs w:val="24"/>
        </w:rPr>
        <w:br/>
        <w:t>z niepełnosprawnościami [szt.] – nie</w:t>
      </w:r>
      <w:r w:rsidR="008F70BA" w:rsidRPr="00833564">
        <w:rPr>
          <w:sz w:val="24"/>
          <w:szCs w:val="24"/>
        </w:rPr>
        <w:t xml:space="preserve"> zakładano realizacji wskaźnika.</w:t>
      </w:r>
    </w:p>
    <w:p w14:paraId="07EDE45C" w14:textId="77777777" w:rsidR="00F51DCE" w:rsidRPr="00833564" w:rsidRDefault="00F51DCE" w:rsidP="00833564">
      <w:pPr>
        <w:pStyle w:val="Akapitzlist"/>
        <w:numPr>
          <w:ilvl w:val="0"/>
          <w:numId w:val="8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833564">
        <w:rPr>
          <w:sz w:val="24"/>
          <w:szCs w:val="24"/>
        </w:rPr>
        <w:t>Liczba zmodernizowanych źródeł oświetlenia ulicznego</w:t>
      </w:r>
      <w:r w:rsidR="003411DB" w:rsidRPr="00833564">
        <w:rPr>
          <w:sz w:val="24"/>
          <w:szCs w:val="24"/>
        </w:rPr>
        <w:t> – wskaźnik zrealizowano</w:t>
      </w:r>
      <w:r w:rsidR="003411DB" w:rsidRPr="00833564">
        <w:rPr>
          <w:sz w:val="24"/>
          <w:szCs w:val="24"/>
        </w:rPr>
        <w:br/>
        <w:t xml:space="preserve">na poziomie </w:t>
      </w:r>
      <w:r w:rsidR="006840BF" w:rsidRPr="00833564">
        <w:rPr>
          <w:sz w:val="24"/>
          <w:szCs w:val="24"/>
        </w:rPr>
        <w:t>925</w:t>
      </w:r>
      <w:r w:rsidR="003411DB" w:rsidRPr="00833564">
        <w:rPr>
          <w:sz w:val="24"/>
          <w:szCs w:val="24"/>
        </w:rPr>
        <w:t>,00 szt. tj. 100 % wartości docelowej.</w:t>
      </w:r>
    </w:p>
    <w:p w14:paraId="4C5E5026" w14:textId="77777777" w:rsidR="00B13294" w:rsidRPr="00833564" w:rsidRDefault="00B13294" w:rsidP="00833564">
      <w:pPr>
        <w:pStyle w:val="Akapitzlist"/>
        <w:spacing w:line="360" w:lineRule="auto"/>
        <w:ind w:left="0" w:firstLine="357"/>
        <w:contextualSpacing w:val="0"/>
        <w:jc w:val="both"/>
        <w:rPr>
          <w:sz w:val="24"/>
          <w:szCs w:val="24"/>
        </w:rPr>
      </w:pPr>
      <w:r w:rsidRPr="00833564">
        <w:rPr>
          <w:sz w:val="24"/>
          <w:szCs w:val="24"/>
        </w:rPr>
        <w:t>Kluczowe wskaźniki rezultatu:</w:t>
      </w:r>
    </w:p>
    <w:p w14:paraId="59359A85" w14:textId="77777777" w:rsidR="008F70BA" w:rsidRPr="00833564" w:rsidRDefault="008F0BB6" w:rsidP="00833564">
      <w:pPr>
        <w:pStyle w:val="Akapitzlist"/>
        <w:numPr>
          <w:ilvl w:val="0"/>
          <w:numId w:val="12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833564">
        <w:rPr>
          <w:sz w:val="24"/>
          <w:szCs w:val="24"/>
        </w:rPr>
        <w:lastRenderedPageBreak/>
        <w:t>Ilość zaoszczędzonej energii cieplnej [GJ/rok]</w:t>
      </w:r>
      <w:r w:rsidR="00437835" w:rsidRPr="00833564">
        <w:rPr>
          <w:sz w:val="24"/>
          <w:szCs w:val="24"/>
        </w:rPr>
        <w:t> – </w:t>
      </w:r>
      <w:r w:rsidR="008F70BA" w:rsidRPr="00833564">
        <w:rPr>
          <w:sz w:val="24"/>
          <w:szCs w:val="24"/>
        </w:rPr>
        <w:t>nie zakładano realizacji wskaźnika.</w:t>
      </w:r>
    </w:p>
    <w:p w14:paraId="7875BC8D" w14:textId="77777777" w:rsidR="007A4A77" w:rsidRPr="00833564" w:rsidRDefault="007A4A77" w:rsidP="00833564">
      <w:pPr>
        <w:pStyle w:val="Akapitzlist"/>
        <w:numPr>
          <w:ilvl w:val="0"/>
          <w:numId w:val="12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833564">
        <w:rPr>
          <w:sz w:val="24"/>
          <w:szCs w:val="24"/>
        </w:rPr>
        <w:t xml:space="preserve">Ilość zaoszczędzonej energii elektrycznej [MWh/rok] – wskaźnik nie został zrealizowany. Docelowa wartość wskaźnika </w:t>
      </w:r>
      <w:r w:rsidR="006840BF" w:rsidRPr="00833564">
        <w:rPr>
          <w:sz w:val="24"/>
          <w:szCs w:val="24"/>
        </w:rPr>
        <w:t>258,97</w:t>
      </w:r>
      <w:r w:rsidRPr="00833564">
        <w:rPr>
          <w:sz w:val="24"/>
          <w:szCs w:val="24"/>
        </w:rPr>
        <w:t xml:space="preserve"> MWh/rok;</w:t>
      </w:r>
    </w:p>
    <w:p w14:paraId="57CF5E10" w14:textId="77777777" w:rsidR="007A4A77" w:rsidRPr="00833564" w:rsidRDefault="007A4A77" w:rsidP="00833564">
      <w:pPr>
        <w:pStyle w:val="Akapitzlist"/>
        <w:numPr>
          <w:ilvl w:val="0"/>
          <w:numId w:val="12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833564">
        <w:rPr>
          <w:sz w:val="24"/>
          <w:szCs w:val="24"/>
        </w:rPr>
        <w:t>Liczba nowo utworzonych miejsc pracy - pozostałe formy [EPC] – nie zakładano realizacji wskaźnika;</w:t>
      </w:r>
    </w:p>
    <w:p w14:paraId="49587AEE" w14:textId="77777777" w:rsidR="007A1E37" w:rsidRPr="00833564" w:rsidRDefault="007A4A77" w:rsidP="00833564">
      <w:pPr>
        <w:pStyle w:val="Akapitzlist"/>
        <w:numPr>
          <w:ilvl w:val="0"/>
          <w:numId w:val="12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833564">
        <w:rPr>
          <w:sz w:val="24"/>
          <w:szCs w:val="24"/>
        </w:rPr>
        <w:t>Liczba utrzymanych miejsc pracy [EPC] – nie zakładano realizacji wskaźnika;</w:t>
      </w:r>
    </w:p>
    <w:p w14:paraId="6270E49C" w14:textId="77777777" w:rsidR="007A1E37" w:rsidRPr="00833564" w:rsidRDefault="007A4A77" w:rsidP="00833564">
      <w:pPr>
        <w:pStyle w:val="Akapitzlist"/>
        <w:numPr>
          <w:ilvl w:val="0"/>
          <w:numId w:val="12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833564">
        <w:rPr>
          <w:sz w:val="24"/>
          <w:szCs w:val="24"/>
        </w:rPr>
        <w:t>Szacowany roczny spadek emisji gazów cieplarnianych [tony równoważnika CO2] (CI 34)</w:t>
      </w:r>
      <w:r w:rsidR="007A1E37" w:rsidRPr="00833564">
        <w:rPr>
          <w:sz w:val="24"/>
          <w:szCs w:val="24"/>
        </w:rPr>
        <w:t xml:space="preserve"> – wskaźnik nie został zrealizowany. Docelowa wartość wskaźnika </w:t>
      </w:r>
      <w:r w:rsidR="006840BF" w:rsidRPr="00833564">
        <w:rPr>
          <w:sz w:val="24"/>
          <w:szCs w:val="24"/>
        </w:rPr>
        <w:t>215</w:t>
      </w:r>
      <w:r w:rsidR="008F70BA" w:rsidRPr="00833564">
        <w:rPr>
          <w:sz w:val="24"/>
          <w:szCs w:val="24"/>
        </w:rPr>
        <w:t>,</w:t>
      </w:r>
      <w:r w:rsidR="006840BF" w:rsidRPr="00833564">
        <w:rPr>
          <w:sz w:val="24"/>
          <w:szCs w:val="24"/>
        </w:rPr>
        <w:t>3</w:t>
      </w:r>
      <w:r w:rsidR="008F70BA" w:rsidRPr="00833564">
        <w:rPr>
          <w:sz w:val="24"/>
          <w:szCs w:val="24"/>
        </w:rPr>
        <w:t>0</w:t>
      </w:r>
      <w:r w:rsidR="007A1E37" w:rsidRPr="00833564">
        <w:rPr>
          <w:sz w:val="24"/>
          <w:szCs w:val="24"/>
        </w:rPr>
        <w:t xml:space="preserve"> tony równoważnika CO2;</w:t>
      </w:r>
    </w:p>
    <w:p w14:paraId="1FFF20F2" w14:textId="77777777" w:rsidR="003411DB" w:rsidRPr="00833564" w:rsidRDefault="007A1E37" w:rsidP="00833564">
      <w:pPr>
        <w:pStyle w:val="Akapitzlist"/>
        <w:numPr>
          <w:ilvl w:val="0"/>
          <w:numId w:val="12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833564">
        <w:rPr>
          <w:sz w:val="24"/>
          <w:szCs w:val="24"/>
        </w:rPr>
        <w:t>Wzrost zatrudnienia we wspieranych podmiotach (innych niż przedsiębiorstwa) [EPC] – </w:t>
      </w:r>
      <w:r w:rsidR="008F70BA" w:rsidRPr="00833564">
        <w:rPr>
          <w:sz w:val="24"/>
          <w:szCs w:val="24"/>
        </w:rPr>
        <w:br/>
      </w:r>
      <w:r w:rsidRPr="00833564">
        <w:rPr>
          <w:sz w:val="24"/>
          <w:szCs w:val="24"/>
        </w:rPr>
        <w:t>nie</w:t>
      </w:r>
      <w:r w:rsidR="003411DB" w:rsidRPr="00833564">
        <w:rPr>
          <w:sz w:val="24"/>
          <w:szCs w:val="24"/>
        </w:rPr>
        <w:t xml:space="preserve"> zakładano realizacji wskaźnika.</w:t>
      </w:r>
    </w:p>
    <w:p w14:paraId="199FA973" w14:textId="77777777" w:rsidR="006840BF" w:rsidRPr="00833564" w:rsidRDefault="00D11F3A" w:rsidP="00833564">
      <w:pPr>
        <w:pStyle w:val="Akapitzlist"/>
        <w:numPr>
          <w:ilvl w:val="0"/>
          <w:numId w:val="12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833564">
        <w:rPr>
          <w:sz w:val="24"/>
          <w:szCs w:val="24"/>
        </w:rPr>
        <w:tab/>
        <w:t>Wzrost zatrudnienia we wspieranych przedsiębiorstwach (CI 8) [EPC] – </w:t>
      </w:r>
      <w:r w:rsidRPr="00833564">
        <w:rPr>
          <w:sz w:val="24"/>
          <w:szCs w:val="24"/>
        </w:rPr>
        <w:br/>
        <w:t>nie zakładano realizacji wskaźnika.</w:t>
      </w:r>
    </w:p>
    <w:p w14:paraId="1D3469D6" w14:textId="77777777" w:rsidR="00EB73BD" w:rsidRPr="00833564" w:rsidRDefault="00EB73BD" w:rsidP="00833564">
      <w:pPr>
        <w:spacing w:line="360" w:lineRule="auto"/>
        <w:jc w:val="both"/>
        <w:rPr>
          <w:b/>
        </w:rPr>
      </w:pPr>
      <w:r w:rsidRPr="00833564">
        <w:rPr>
          <w:b/>
        </w:rPr>
        <w:t>V. REKOMENDACJE I ZALECENIA POKONTROLNE:</w:t>
      </w:r>
    </w:p>
    <w:p w14:paraId="7ECCEE09" w14:textId="77777777" w:rsidR="001529EB" w:rsidRPr="00833564" w:rsidRDefault="001529EB" w:rsidP="00833564">
      <w:pPr>
        <w:spacing w:line="360" w:lineRule="auto"/>
        <w:jc w:val="both"/>
      </w:pPr>
      <w:r w:rsidRPr="00833564">
        <w:t>Zespół Kontrolny stwierdził, że Beneficjent do dnia kontroli nie zrealizował na poziomie założonym we wniosku o dofinansowanie następujących wskaźników rezultatu:</w:t>
      </w:r>
    </w:p>
    <w:p w14:paraId="16D4D16C" w14:textId="77777777" w:rsidR="00E815F4" w:rsidRPr="00833564" w:rsidRDefault="00E815F4" w:rsidP="00833564">
      <w:pPr>
        <w:numPr>
          <w:ilvl w:val="0"/>
          <w:numId w:val="11"/>
        </w:numPr>
        <w:spacing w:line="360" w:lineRule="auto"/>
        <w:ind w:left="357" w:hanging="357"/>
        <w:jc w:val="both"/>
      </w:pPr>
      <w:r w:rsidRPr="00833564">
        <w:t>Ilość zaoszczędzonej</w:t>
      </w:r>
      <w:r w:rsidR="000A416E" w:rsidRPr="00833564">
        <w:t xml:space="preserve"> energii elektrycznej [GJ/rok];</w:t>
      </w:r>
    </w:p>
    <w:p w14:paraId="7D72E357" w14:textId="77777777" w:rsidR="00E815F4" w:rsidRPr="00833564" w:rsidRDefault="00E815F4" w:rsidP="00833564">
      <w:pPr>
        <w:numPr>
          <w:ilvl w:val="0"/>
          <w:numId w:val="11"/>
        </w:numPr>
        <w:spacing w:line="360" w:lineRule="auto"/>
        <w:ind w:left="357" w:hanging="357"/>
        <w:jc w:val="both"/>
      </w:pPr>
      <w:r w:rsidRPr="00833564">
        <w:t>Szacowany roczny spadek emisji gazów cieplarnianych [tony równoważnika CO2] (CI 34).</w:t>
      </w:r>
    </w:p>
    <w:p w14:paraId="3B8868E8" w14:textId="77777777" w:rsidR="001529EB" w:rsidRPr="00833564" w:rsidRDefault="001529EB" w:rsidP="00833564">
      <w:pPr>
        <w:spacing w:line="360" w:lineRule="auto"/>
        <w:jc w:val="both"/>
      </w:pPr>
      <w:r w:rsidRPr="00833564">
        <w:t xml:space="preserve">W związku z tym, zastosowanie ma wynikająca z Wytycznych w zakresie kwalifikowalności wydatków w ramach Europejskiego Funduszu Rozwoju Regionalnego, Europejskiego Funduszu Społecznego oraz Funduszu Spójności na lata 2014 – 2020 z dnia </w:t>
      </w:r>
      <w:r w:rsidR="00D11F3A" w:rsidRPr="00833564">
        <w:t>21</w:t>
      </w:r>
      <w:r w:rsidRPr="00833564">
        <w:t xml:space="preserve"> </w:t>
      </w:r>
      <w:r w:rsidR="00D11F3A" w:rsidRPr="00833564">
        <w:t>grudnia</w:t>
      </w:r>
      <w:r w:rsidRPr="00833564">
        <w:t xml:space="preserve"> 20</w:t>
      </w:r>
      <w:r w:rsidR="00D11F3A" w:rsidRPr="00833564">
        <w:t>20</w:t>
      </w:r>
      <w:r w:rsidRPr="00833564">
        <w:t xml:space="preserve"> r. reguła proporcjonalności, która nakazuje IZ RPOWŚ 2014 – 2020 w zależności od stopnia nieosiągnięcia założeń merytorycznych określonych we wniosku </w:t>
      </w:r>
      <w:r w:rsidR="000A416E" w:rsidRPr="00833564">
        <w:t>o dofinansowani</w:t>
      </w:r>
      <w:r w:rsidR="0081519F">
        <w:t>e</w:t>
      </w:r>
      <w:r w:rsidR="000A416E" w:rsidRPr="00833564">
        <w:t xml:space="preserve"> uznać wszystkie</w:t>
      </w:r>
      <w:r w:rsidR="000A416E" w:rsidRPr="00833564">
        <w:br/>
      </w:r>
      <w:r w:rsidRPr="00833564">
        <w:t xml:space="preserve">lub odpowiednią cześć wydatków za niekwalifikowalne. </w:t>
      </w:r>
    </w:p>
    <w:p w14:paraId="7B2D601F" w14:textId="77777777" w:rsidR="001529EB" w:rsidRPr="00833564" w:rsidRDefault="001529EB" w:rsidP="00833564">
      <w:pPr>
        <w:spacing w:line="360" w:lineRule="auto"/>
        <w:jc w:val="both"/>
      </w:pPr>
      <w:r w:rsidRPr="00833564">
        <w:t>Jednakże mając na uwadze zapis w Instrukcji wypełniania wniosków EFRR (sekcja</w:t>
      </w:r>
      <w:r w:rsidRPr="00833564">
        <w:br/>
        <w:t>14 wskaźniki), który mówi, że docelowa wartość wskaźnika rezultatu powinna zostać osiągnięta</w:t>
      </w:r>
      <w:r w:rsidR="00D11F3A" w:rsidRPr="00833564">
        <w:br/>
      </w:r>
      <w:r w:rsidRPr="00833564">
        <w:t>w momencie zakończenia realizacji projektu, bądź w okresie bezpośrednio po tym terminie</w:t>
      </w:r>
      <w:r w:rsidRPr="00833564">
        <w:br/>
        <w:t>(co do zasady – w okresie 12 miesięcy od zakończenia okresu realizacji projektu, określonego</w:t>
      </w:r>
      <w:r w:rsidRPr="00833564">
        <w:br/>
        <w:t>w umowie o dofinansowanie), IZ RPOWŚ 2014 – 2020 zaleca osiągnięcie ww. wskaźników,</w:t>
      </w:r>
      <w:r w:rsidRPr="00833564">
        <w:br/>
        <w:t>nie później niż w terminie do dnia 3</w:t>
      </w:r>
      <w:r w:rsidR="000A416E" w:rsidRPr="00833564">
        <w:t>1</w:t>
      </w:r>
      <w:r w:rsidRPr="00833564">
        <w:t xml:space="preserve"> </w:t>
      </w:r>
      <w:r w:rsidR="000A416E" w:rsidRPr="00833564">
        <w:t>grudnia</w:t>
      </w:r>
      <w:r w:rsidRPr="00833564">
        <w:t xml:space="preserve"> 20</w:t>
      </w:r>
      <w:r w:rsidR="00E815F4" w:rsidRPr="00833564">
        <w:t>2</w:t>
      </w:r>
      <w:r w:rsidR="00D11F3A" w:rsidRPr="00833564">
        <w:t>2</w:t>
      </w:r>
      <w:r w:rsidRPr="00833564">
        <w:t> r.</w:t>
      </w:r>
    </w:p>
    <w:p w14:paraId="16CD8F48" w14:textId="77777777" w:rsidR="001529EB" w:rsidRDefault="001529EB" w:rsidP="00833564">
      <w:pPr>
        <w:spacing w:line="360" w:lineRule="auto"/>
        <w:jc w:val="both"/>
      </w:pPr>
      <w:r w:rsidRPr="00833564">
        <w:t xml:space="preserve">Jednocześnie IZ RPOWŚ 2014 – 2020 zaleca przedłożenie dokumentów potwierdzających przeprowadzenie audytu energetycznego, o którym mowa w § 3 ust. </w:t>
      </w:r>
      <w:r w:rsidR="00E0456B" w:rsidRPr="00833564">
        <w:t>7</w:t>
      </w:r>
      <w:r w:rsidRPr="00833564">
        <w:t xml:space="preserve"> Regulaminu dwuetapowego </w:t>
      </w:r>
      <w:r w:rsidRPr="00833564">
        <w:lastRenderedPageBreak/>
        <w:t xml:space="preserve">konkursu zamkniętego nr </w:t>
      </w:r>
      <w:r w:rsidR="000A416E" w:rsidRPr="00833564">
        <w:t>RPSW.03.04.00-IZ.00-26-</w:t>
      </w:r>
      <w:r w:rsidR="00D11F3A" w:rsidRPr="00833564">
        <w:t>229</w:t>
      </w:r>
      <w:r w:rsidR="000A416E" w:rsidRPr="00833564">
        <w:t>/1</w:t>
      </w:r>
      <w:r w:rsidR="00D11F3A" w:rsidRPr="00833564">
        <w:t>8</w:t>
      </w:r>
      <w:r w:rsidRPr="00833564">
        <w:t>, w terminie 14 dni od jego przeprowadzenia.</w:t>
      </w:r>
    </w:p>
    <w:p w14:paraId="66FE871C" w14:textId="77777777" w:rsidR="0081519F" w:rsidRPr="00833564" w:rsidRDefault="0081519F" w:rsidP="00833564">
      <w:pPr>
        <w:spacing w:line="360" w:lineRule="auto"/>
        <w:jc w:val="both"/>
      </w:pPr>
      <w:r w:rsidRPr="0081519F">
        <w:t xml:space="preserve">Niewykonanie powyższego zalecenia we wskazanym terminie może skutkować wypowiedzeniem umowy </w:t>
      </w:r>
      <w:r w:rsidRPr="0081519F">
        <w:rPr>
          <w:bCs/>
        </w:rPr>
        <w:t xml:space="preserve">RPSW.03.04.00-26-0013/18 pn.: „Modernizacja oświetlenia ulicznego na terenie gminy Słupia” </w:t>
      </w:r>
      <w:r w:rsidRPr="0081519F">
        <w:t>oraz wystąpieniem o zwrot wypłaconych na rzecz Beneficjenta środków, powiększonych o odsetki umowne.</w:t>
      </w:r>
    </w:p>
    <w:p w14:paraId="4D9221BA" w14:textId="77777777" w:rsidR="00EE3309" w:rsidRPr="00833564" w:rsidRDefault="00EE3309" w:rsidP="00833564">
      <w:pPr>
        <w:tabs>
          <w:tab w:val="left" w:pos="5312"/>
        </w:tabs>
        <w:spacing w:line="360" w:lineRule="auto"/>
        <w:jc w:val="both"/>
      </w:pPr>
      <w:r w:rsidRPr="00833564">
        <w:t>P O D S U M O W A N I E:</w:t>
      </w:r>
    </w:p>
    <w:p w14:paraId="7A24AD44" w14:textId="77777777" w:rsidR="00F51DCE" w:rsidRDefault="00EE3309" w:rsidP="00833564">
      <w:pPr>
        <w:numPr>
          <w:ilvl w:val="0"/>
          <w:numId w:val="9"/>
        </w:numPr>
        <w:spacing w:line="360" w:lineRule="auto"/>
        <w:ind w:left="357" w:hanging="357"/>
        <w:jc w:val="both"/>
      </w:pPr>
      <w:r w:rsidRPr="00833564">
        <w:t xml:space="preserve">W wyniku weryfikacji dokumentacji związanej z realizacją projektu stwierdzono, że w zakresie rzeczowym projekt został zrealizowany zgodnie z wnioskiem i umową o dofinansowanie projektu nr </w:t>
      </w:r>
      <w:r w:rsidR="00D11F3A" w:rsidRPr="00833564">
        <w:t>RPSW.03.04.00-26-0013/18</w:t>
      </w:r>
      <w:r w:rsidRPr="00833564">
        <w:t xml:space="preserve">. </w:t>
      </w:r>
    </w:p>
    <w:p w14:paraId="6C17FB97" w14:textId="77777777" w:rsidR="0081519F" w:rsidRPr="00833564" w:rsidRDefault="0081519F" w:rsidP="00833564">
      <w:pPr>
        <w:numPr>
          <w:ilvl w:val="0"/>
          <w:numId w:val="9"/>
        </w:numPr>
        <w:spacing w:line="360" w:lineRule="auto"/>
        <w:ind w:left="357" w:hanging="357"/>
        <w:jc w:val="both"/>
      </w:pPr>
      <w:r w:rsidRPr="0081519F">
        <w:t xml:space="preserve">W wyniku weryfikacji dokumentacji dotyczącej procedur udzielenia zamówień </w:t>
      </w:r>
      <w:r>
        <w:t>nie stwierdzono naruszeń.</w:t>
      </w:r>
    </w:p>
    <w:p w14:paraId="6F1BD3A7" w14:textId="77777777" w:rsidR="00EE3309" w:rsidRPr="00833564" w:rsidRDefault="00EE3309" w:rsidP="00833564">
      <w:pPr>
        <w:numPr>
          <w:ilvl w:val="0"/>
          <w:numId w:val="9"/>
        </w:numPr>
        <w:spacing w:line="360" w:lineRule="auto"/>
        <w:ind w:left="357" w:hanging="357"/>
        <w:jc w:val="both"/>
      </w:pPr>
      <w:r w:rsidRPr="00833564">
        <w:t xml:space="preserve">Beneficjent stosuje się do § 18 ust. 1 umowy o dofinansowanie projektu nr </w:t>
      </w:r>
      <w:r w:rsidR="00D11F3A" w:rsidRPr="00833564">
        <w:t>RPSW.03.04.00-26-0013/18</w:t>
      </w:r>
      <w:r w:rsidRPr="00833564">
        <w:t xml:space="preserve"> oraz zapisów dokumentu pn. </w:t>
      </w:r>
      <w:r w:rsidR="0081519F">
        <w:t>„</w:t>
      </w:r>
      <w:r w:rsidRPr="00833564">
        <w:t>Podręcznik wnioskodawcy i beneficjenta programów polityki spójności 2014 - 2020 w zakresie informacji i promocji</w:t>
      </w:r>
      <w:r w:rsidR="0081519F">
        <w:t>”</w:t>
      </w:r>
      <w:r w:rsidRPr="00833564">
        <w:t xml:space="preserve">. </w:t>
      </w:r>
    </w:p>
    <w:p w14:paraId="19939AFE" w14:textId="77777777" w:rsidR="00EE3309" w:rsidRPr="00833564" w:rsidRDefault="00EE3309" w:rsidP="00833564">
      <w:pPr>
        <w:numPr>
          <w:ilvl w:val="0"/>
          <w:numId w:val="9"/>
        </w:numPr>
        <w:spacing w:line="360" w:lineRule="auto"/>
        <w:ind w:left="357" w:hanging="357"/>
        <w:jc w:val="both"/>
      </w:pPr>
      <w:r w:rsidRPr="00833564">
        <w:t>Stwierdzono, że do dnia kontroli wskaźniki produktu zostały osiągnięte w 100% wartości docelowej.</w:t>
      </w:r>
    </w:p>
    <w:p w14:paraId="4EADB659" w14:textId="77777777" w:rsidR="00254402" w:rsidRPr="00833564" w:rsidRDefault="00254402" w:rsidP="00833564">
      <w:pPr>
        <w:numPr>
          <w:ilvl w:val="0"/>
          <w:numId w:val="9"/>
        </w:numPr>
        <w:spacing w:line="360" w:lineRule="auto"/>
        <w:ind w:left="357" w:hanging="357"/>
        <w:jc w:val="both"/>
      </w:pPr>
      <w:r w:rsidRPr="00833564">
        <w:t xml:space="preserve">Stwierdzono, że do dnia kontroli wskaźniki rezultatu </w:t>
      </w:r>
      <w:r w:rsidR="0081519F">
        <w:t>pn.: „</w:t>
      </w:r>
      <w:r w:rsidR="0081519F" w:rsidRPr="0081519F">
        <w:t>Ilość zaoszczędzonej energii elektrycznej [GJ/rok]</w:t>
      </w:r>
      <w:r w:rsidR="0081519F">
        <w:t>” i „</w:t>
      </w:r>
      <w:r w:rsidR="0081519F" w:rsidRPr="0081519F">
        <w:t>Szacowany roczny spadek emisji gazów cieplarnianych [tony równoważnika CO2] (CI 34)</w:t>
      </w:r>
      <w:r w:rsidR="0081519F">
        <w:t xml:space="preserve">” </w:t>
      </w:r>
      <w:r w:rsidRPr="00833564">
        <w:t>nie zostały osiągnięty na poziomie założonym we wniosku o dofinansowanie.</w:t>
      </w:r>
    </w:p>
    <w:p w14:paraId="79395762" w14:textId="77777777" w:rsidR="00254402" w:rsidRPr="00833564" w:rsidRDefault="00254402" w:rsidP="00833564">
      <w:pPr>
        <w:numPr>
          <w:ilvl w:val="0"/>
          <w:numId w:val="9"/>
        </w:numPr>
        <w:spacing w:line="360" w:lineRule="auto"/>
        <w:ind w:left="357" w:hanging="357"/>
        <w:jc w:val="both"/>
      </w:pPr>
      <w:r w:rsidRPr="00833564">
        <w:t>IZ RPOWŚ na lata 2014-2020 sformułowała zalecenia szczegółowo opisane w pkt. V niniejszej informacji pokontrolnej.</w:t>
      </w:r>
    </w:p>
    <w:p w14:paraId="27DA4FC0" w14:textId="77777777" w:rsidR="00EE3309" w:rsidRPr="00833564" w:rsidRDefault="00EE3309" w:rsidP="00833564">
      <w:pPr>
        <w:spacing w:line="360" w:lineRule="auto"/>
        <w:jc w:val="both"/>
      </w:pPr>
      <w:r w:rsidRPr="00833564">
        <w:t xml:space="preserve">Kontrola końcowa w zakresie prawidłowej realizacji projektu nr </w:t>
      </w:r>
      <w:r w:rsidR="00D11F3A" w:rsidRPr="00833564">
        <w:t>RPSW.03.04.00-26-0013/18</w:t>
      </w:r>
      <w:r w:rsidRPr="00833564">
        <w:br/>
        <w:t>pn. „</w:t>
      </w:r>
      <w:r w:rsidR="00D11F3A" w:rsidRPr="00833564">
        <w:t>Modernizacja oświetlenia ulicznego na terenie gminy Słupia</w:t>
      </w:r>
      <w:r w:rsidR="0081519F">
        <w:t xml:space="preserve">" </w:t>
      </w:r>
      <w:r w:rsidRPr="00833564">
        <w:t xml:space="preserve">została przeprowadzona zgodnie z listą sprawdzającą stanowiącą dowód nr </w:t>
      </w:r>
      <w:r w:rsidR="00D11F3A" w:rsidRPr="00833564">
        <w:t>2</w:t>
      </w:r>
      <w:r w:rsidR="0081519F">
        <w:t xml:space="preserve"> </w:t>
      </w:r>
      <w:r w:rsidRPr="00833564">
        <w:t>do Informacji pokontrolnej.</w:t>
      </w:r>
    </w:p>
    <w:p w14:paraId="7D324A0B" w14:textId="77777777" w:rsidR="00EE3309" w:rsidRPr="00833564" w:rsidRDefault="00DC1866" w:rsidP="00833564">
      <w:pPr>
        <w:spacing w:line="360" w:lineRule="auto"/>
        <w:jc w:val="both"/>
      </w:pPr>
      <w:r w:rsidRPr="00833564">
        <w:t xml:space="preserve">Niniejsza </w:t>
      </w:r>
      <w:r w:rsidR="00EE3309" w:rsidRPr="00833564">
        <w:t>informacja pokontrolna zawiera</w:t>
      </w:r>
      <w:r w:rsidRPr="00833564">
        <w:t xml:space="preserve"> </w:t>
      </w:r>
      <w:r w:rsidR="00D11F3A" w:rsidRPr="00833564">
        <w:t>7</w:t>
      </w:r>
      <w:r w:rsidR="00EE3309" w:rsidRPr="00833564">
        <w:t xml:space="preserve"> </w:t>
      </w:r>
      <w:r w:rsidRPr="00833564">
        <w:t xml:space="preserve">stron </w:t>
      </w:r>
      <w:r w:rsidR="00EE3309" w:rsidRPr="00833564">
        <w:t xml:space="preserve">oraz </w:t>
      </w:r>
      <w:r w:rsidR="00D11F3A" w:rsidRPr="00833564">
        <w:t>2</w:t>
      </w:r>
      <w:r w:rsidR="00317B58" w:rsidRPr="00833564">
        <w:t xml:space="preserve"> </w:t>
      </w:r>
      <w:r w:rsidRPr="00833564">
        <w:t>dowod</w:t>
      </w:r>
      <w:r w:rsidR="00D11F3A" w:rsidRPr="00833564">
        <w:t>y</w:t>
      </w:r>
      <w:r w:rsidRPr="00833564">
        <w:t>,</w:t>
      </w:r>
      <w:r w:rsidR="00317B58" w:rsidRPr="00833564">
        <w:t xml:space="preserve"> które dostępne są do wglądu</w:t>
      </w:r>
      <w:r w:rsidR="00317B58" w:rsidRPr="00833564">
        <w:br/>
      </w:r>
      <w:r w:rsidRPr="00833564">
        <w:t xml:space="preserve">w siedzibie </w:t>
      </w:r>
      <w:r w:rsidR="00EE3309" w:rsidRPr="00833564">
        <w:t xml:space="preserve">Departamentu Kontroli i Certyfikacji RPO Urzędu Marszałkowskiego Województwa Świętokrzyskiego, ul. </w:t>
      </w:r>
      <w:r w:rsidR="0081519F">
        <w:t>Witosa</w:t>
      </w:r>
      <w:r w:rsidR="00EE3309" w:rsidRPr="00833564">
        <w:t xml:space="preserve"> </w:t>
      </w:r>
      <w:r w:rsidR="0081519F">
        <w:t>86</w:t>
      </w:r>
      <w:r w:rsidR="00EE3309" w:rsidRPr="00833564">
        <w:t>, 25 – </w:t>
      </w:r>
      <w:r w:rsidR="0081519F">
        <w:t>561</w:t>
      </w:r>
      <w:r w:rsidR="00EE3309" w:rsidRPr="00833564">
        <w:t xml:space="preserve"> Kielce.</w:t>
      </w:r>
    </w:p>
    <w:p w14:paraId="0D4F8B46" w14:textId="77777777" w:rsidR="009357B0" w:rsidRPr="00833564" w:rsidRDefault="009357B0" w:rsidP="00833564">
      <w:pPr>
        <w:spacing w:line="360" w:lineRule="auto"/>
        <w:jc w:val="both"/>
      </w:pPr>
      <w:r w:rsidRPr="00833564">
        <w:t xml:space="preserve">Dokument sporządzono w dwóch jednobrzmiących egzemplarzach, z których jeden zostanie przekazany Beneficjentowi. </w:t>
      </w:r>
    </w:p>
    <w:p w14:paraId="3F9EB8E6" w14:textId="77777777" w:rsidR="009357B0" w:rsidRPr="00833564" w:rsidRDefault="009357B0" w:rsidP="00833564">
      <w:pPr>
        <w:spacing w:line="360" w:lineRule="auto"/>
        <w:jc w:val="both"/>
      </w:pPr>
      <w:r w:rsidRPr="00833564">
        <w:t>Jednocześnie informuje się, iż w ciągu 14 dni od dnia otrzymania Informacji pokontrolnej Beneficjent może zgłaszać do Instytucji Zarządzającej pise</w:t>
      </w:r>
      <w:r w:rsidR="00AD187B" w:rsidRPr="00833564">
        <w:t>mne zastrzeżenia, co do ustaleń</w:t>
      </w:r>
      <w:r w:rsidR="00AD187B" w:rsidRPr="00833564">
        <w:br/>
      </w:r>
      <w:r w:rsidRPr="00833564">
        <w:lastRenderedPageBreak/>
        <w:t>w niej zawartych. Zastrzeżenia przekazane po upływie wyznaczonego terminu nie będą uwzględnione.</w:t>
      </w:r>
    </w:p>
    <w:p w14:paraId="4728196F" w14:textId="77777777" w:rsidR="00B213EB" w:rsidRPr="00833564" w:rsidRDefault="009357B0" w:rsidP="00833564">
      <w:pPr>
        <w:spacing w:line="360" w:lineRule="auto"/>
        <w:jc w:val="both"/>
      </w:pPr>
      <w:r w:rsidRPr="00833564">
        <w:t>Kierownik Jednostki Kontrolowanej może odmówić podpisania Informacji pokontrolnej informując na piśmie Instytucję Zarządzającą o przyczynach takiej decyzji.</w:t>
      </w:r>
    </w:p>
    <w:p w14:paraId="686494E8" w14:textId="77777777" w:rsidR="00317B58" w:rsidRPr="002D6891" w:rsidRDefault="007735BF" w:rsidP="00833564">
      <w:pPr>
        <w:spacing w:line="360" w:lineRule="auto"/>
        <w:jc w:val="both"/>
        <w:rPr>
          <w:b/>
        </w:rPr>
      </w:pPr>
      <w:r w:rsidRPr="002D6891">
        <w:rPr>
          <w:b/>
        </w:rPr>
        <w:t>Kontrolujący:</w:t>
      </w:r>
    </w:p>
    <w:p w14:paraId="75B18376" w14:textId="77777777" w:rsidR="007735BF" w:rsidRPr="00833564" w:rsidRDefault="007735BF" w:rsidP="00833564">
      <w:pPr>
        <w:spacing w:line="360" w:lineRule="auto"/>
        <w:jc w:val="both"/>
      </w:pPr>
      <w:r w:rsidRPr="00833564">
        <w:t xml:space="preserve">IMIĘ I NAZWISKO: </w:t>
      </w:r>
      <w:r w:rsidR="00D11F3A" w:rsidRPr="00833564">
        <w:t>Przemysław Pikuła</w:t>
      </w:r>
    </w:p>
    <w:p w14:paraId="360D3762" w14:textId="77777777" w:rsidR="0079029B" w:rsidRPr="00833564" w:rsidRDefault="0079029B" w:rsidP="00833564">
      <w:pPr>
        <w:spacing w:line="360" w:lineRule="auto"/>
        <w:jc w:val="both"/>
        <w:rPr>
          <w:b/>
        </w:rPr>
      </w:pPr>
    </w:p>
    <w:p w14:paraId="34128BA2" w14:textId="77777777" w:rsidR="007735BF" w:rsidRPr="00833564" w:rsidRDefault="007735BF" w:rsidP="00833564">
      <w:pPr>
        <w:spacing w:line="360" w:lineRule="auto"/>
        <w:jc w:val="both"/>
      </w:pPr>
      <w:r w:rsidRPr="00833564">
        <w:t xml:space="preserve">IMIĘ I NAZWISKO: </w:t>
      </w:r>
      <w:r w:rsidR="00D11F3A" w:rsidRPr="00833564">
        <w:t>Arkadiusz Telka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416"/>
      </w:tblGrid>
      <w:tr w:rsidR="007735BF" w:rsidRPr="00833564" w14:paraId="07EAA4A4" w14:textId="77777777" w:rsidTr="001335A7">
        <w:tc>
          <w:tcPr>
            <w:tcW w:w="3794" w:type="dxa"/>
            <w:shd w:val="clear" w:color="auto" w:fill="auto"/>
          </w:tcPr>
          <w:p w14:paraId="4683A84F" w14:textId="77777777" w:rsidR="007735BF" w:rsidRPr="00833564" w:rsidRDefault="007735BF" w:rsidP="00833564">
            <w:pPr>
              <w:spacing w:line="360" w:lineRule="auto"/>
              <w:jc w:val="center"/>
            </w:pPr>
          </w:p>
        </w:tc>
        <w:tc>
          <w:tcPr>
            <w:tcW w:w="5416" w:type="dxa"/>
            <w:shd w:val="clear" w:color="auto" w:fill="auto"/>
          </w:tcPr>
          <w:p w14:paraId="43DCAC1A" w14:textId="77777777" w:rsidR="002023F6" w:rsidRPr="00833564" w:rsidRDefault="002023F6" w:rsidP="00833564">
            <w:pPr>
              <w:spacing w:line="360" w:lineRule="auto"/>
              <w:jc w:val="center"/>
            </w:pPr>
          </w:p>
          <w:p w14:paraId="03C32D47" w14:textId="77777777" w:rsidR="00B213EB" w:rsidRPr="00833564" w:rsidRDefault="00B213EB" w:rsidP="00833564">
            <w:pPr>
              <w:spacing w:line="360" w:lineRule="auto"/>
            </w:pPr>
          </w:p>
          <w:p w14:paraId="71ACA95F" w14:textId="77777777" w:rsidR="007735BF" w:rsidRPr="00833564" w:rsidRDefault="007735BF" w:rsidP="00833564">
            <w:pPr>
              <w:spacing w:line="360" w:lineRule="auto"/>
              <w:jc w:val="center"/>
            </w:pPr>
            <w:r w:rsidRPr="00833564">
              <w:t>Kontrolowany/a:</w:t>
            </w:r>
          </w:p>
        </w:tc>
      </w:tr>
      <w:tr w:rsidR="00B213EB" w:rsidRPr="00833564" w14:paraId="7823C2E0" w14:textId="77777777" w:rsidTr="0035438E">
        <w:trPr>
          <w:trHeight w:val="70"/>
        </w:trPr>
        <w:tc>
          <w:tcPr>
            <w:tcW w:w="3794" w:type="dxa"/>
            <w:shd w:val="clear" w:color="auto" w:fill="auto"/>
          </w:tcPr>
          <w:p w14:paraId="4FBAD642" w14:textId="77777777" w:rsidR="007735BF" w:rsidRPr="00833564" w:rsidRDefault="007735BF" w:rsidP="00833564">
            <w:pPr>
              <w:spacing w:line="360" w:lineRule="auto"/>
              <w:jc w:val="both"/>
            </w:pPr>
          </w:p>
        </w:tc>
        <w:tc>
          <w:tcPr>
            <w:tcW w:w="5416" w:type="dxa"/>
            <w:shd w:val="clear" w:color="auto" w:fill="auto"/>
          </w:tcPr>
          <w:p w14:paraId="4DBA8209" w14:textId="77777777" w:rsidR="0079029B" w:rsidRPr="00833564" w:rsidRDefault="0079029B" w:rsidP="00833564">
            <w:pPr>
              <w:spacing w:line="360" w:lineRule="auto"/>
            </w:pPr>
          </w:p>
          <w:p w14:paraId="071B67DE" w14:textId="77777777" w:rsidR="004A4B6B" w:rsidRPr="00833564" w:rsidRDefault="004A4B6B" w:rsidP="00833564">
            <w:pPr>
              <w:spacing w:line="360" w:lineRule="auto"/>
            </w:pPr>
          </w:p>
          <w:p w14:paraId="416C65E6" w14:textId="77777777" w:rsidR="00E815F4" w:rsidRPr="00833564" w:rsidRDefault="00E815F4" w:rsidP="00833564">
            <w:pPr>
              <w:spacing w:line="360" w:lineRule="auto"/>
            </w:pPr>
          </w:p>
          <w:p w14:paraId="768DEF82" w14:textId="77777777" w:rsidR="00B213EB" w:rsidRPr="00833564" w:rsidRDefault="00B213EB" w:rsidP="00833564">
            <w:pPr>
              <w:spacing w:line="360" w:lineRule="auto"/>
            </w:pPr>
          </w:p>
          <w:p w14:paraId="3E2A4EF4" w14:textId="77777777" w:rsidR="007735BF" w:rsidRPr="00833564" w:rsidRDefault="007735BF" w:rsidP="00833564">
            <w:pPr>
              <w:spacing w:line="360" w:lineRule="auto"/>
              <w:jc w:val="center"/>
            </w:pPr>
            <w:r w:rsidRPr="00833564">
              <w:t>…………………………………………</w:t>
            </w:r>
          </w:p>
        </w:tc>
      </w:tr>
    </w:tbl>
    <w:p w14:paraId="0EF7FC38" w14:textId="77777777" w:rsidR="007735BF" w:rsidRPr="00833564" w:rsidRDefault="007735BF" w:rsidP="00833564">
      <w:pPr>
        <w:spacing w:line="360" w:lineRule="auto"/>
        <w:ind w:left="4956" w:firstLine="708"/>
        <w:jc w:val="both"/>
      </w:pPr>
    </w:p>
    <w:p w14:paraId="5A93B919" w14:textId="77777777" w:rsidR="00E206C8" w:rsidRPr="00833564" w:rsidRDefault="00E206C8" w:rsidP="00833564">
      <w:pPr>
        <w:spacing w:line="360" w:lineRule="auto"/>
        <w:ind w:left="4956" w:firstLine="708"/>
        <w:jc w:val="both"/>
      </w:pPr>
    </w:p>
    <w:sectPr w:rsidR="00E206C8" w:rsidRPr="00833564" w:rsidSect="00262DF4">
      <w:headerReference w:type="default" r:id="rId12"/>
      <w:footerReference w:type="default" r:id="rId13"/>
      <w:pgSz w:w="11906" w:h="16838"/>
      <w:pgMar w:top="1418" w:right="1134" w:bottom="1418" w:left="1134" w:header="85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7C8BB" w14:textId="77777777" w:rsidR="00B96917" w:rsidRDefault="00B96917">
      <w:r>
        <w:separator/>
      </w:r>
    </w:p>
  </w:endnote>
  <w:endnote w:type="continuationSeparator" w:id="0">
    <w:p w14:paraId="60731ED8" w14:textId="77777777" w:rsidR="00B96917" w:rsidRDefault="00B96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5A9D1" w14:textId="77777777" w:rsidR="00D557ED" w:rsidRPr="00B134CC" w:rsidRDefault="00D557ED" w:rsidP="00D557ED">
    <w:pPr>
      <w:pStyle w:val="Stopka"/>
      <w:rPr>
        <w:sz w:val="2"/>
        <w:szCs w:val="2"/>
      </w:rPr>
    </w:pPr>
  </w:p>
  <w:p w14:paraId="3DF06B27" w14:textId="77777777" w:rsidR="00B134CC" w:rsidRDefault="00B134CC" w:rsidP="00D557ED">
    <w:pPr>
      <w:pStyle w:val="Stopka"/>
      <w:jc w:val="right"/>
      <w:rPr>
        <w:noProof/>
      </w:rPr>
    </w:pPr>
  </w:p>
  <w:p w14:paraId="4B4B81CC" w14:textId="77777777" w:rsidR="00DD028F" w:rsidRDefault="00DD028F" w:rsidP="00DD028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D6891">
      <w:rPr>
        <w:rStyle w:val="Numerstrony"/>
        <w:noProof/>
      </w:rPr>
      <w:t>7</w:t>
    </w:r>
    <w:r>
      <w:rPr>
        <w:rStyle w:val="Numerstrony"/>
      </w:rPr>
      <w:fldChar w:fldCharType="end"/>
    </w:r>
  </w:p>
  <w:p w14:paraId="2ABF45A7" w14:textId="77777777" w:rsidR="00DD028F" w:rsidRPr="00A51AB0" w:rsidRDefault="00DD028F" w:rsidP="00DD028F">
    <w:pPr>
      <w:ind w:left="-180"/>
      <w:jc w:val="center"/>
      <w:rPr>
        <w:b/>
        <w:sz w:val="22"/>
        <w:szCs w:val="22"/>
      </w:rPr>
    </w:pPr>
    <w:r w:rsidRPr="00A51AB0">
      <w:rPr>
        <w:b/>
        <w:sz w:val="22"/>
        <w:szCs w:val="22"/>
      </w:rPr>
      <w:t xml:space="preserve">Informacja Pokontrolna </w:t>
    </w:r>
    <w:r>
      <w:rPr>
        <w:b/>
        <w:sz w:val="22"/>
        <w:szCs w:val="22"/>
      </w:rPr>
      <w:t xml:space="preserve">Nr </w:t>
    </w:r>
    <w:r w:rsidR="00D82120" w:rsidRPr="00D82120">
      <w:rPr>
        <w:b/>
        <w:sz w:val="22"/>
        <w:szCs w:val="22"/>
      </w:rPr>
      <w:t>60/N/III/RPO/2021</w:t>
    </w:r>
  </w:p>
  <w:p w14:paraId="06DFE9A5" w14:textId="77777777" w:rsidR="004E443A" w:rsidRPr="00734FE1" w:rsidRDefault="004E443A" w:rsidP="00DD028F">
    <w:pPr>
      <w:pStyle w:val="Stopka"/>
      <w:rPr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027B8" w14:textId="77777777" w:rsidR="00B96917" w:rsidRDefault="00B96917">
      <w:r>
        <w:separator/>
      </w:r>
    </w:p>
  </w:footnote>
  <w:footnote w:type="continuationSeparator" w:id="0">
    <w:p w14:paraId="383ADB13" w14:textId="77777777" w:rsidR="00B96917" w:rsidRDefault="00B969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A8D2E" w14:textId="545B9EF7" w:rsidR="000F1608" w:rsidRDefault="004D4355">
    <w:pPr>
      <w:pStyle w:val="Nagwek"/>
    </w:pPr>
    <w:r>
      <w:rPr>
        <w:noProof/>
      </w:rPr>
      <w:drawing>
        <wp:inline distT="0" distB="0" distL="0" distR="0" wp14:anchorId="59EE5686" wp14:editId="277A48FE">
          <wp:extent cx="5763600" cy="421200"/>
          <wp:effectExtent l="0" t="0" r="0" b="0"/>
          <wp:docPr id="3" name="Obraz 3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600" cy="42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121BE"/>
    <w:multiLevelType w:val="multilevel"/>
    <w:tmpl w:val="0C94EA7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0E37F3B"/>
    <w:multiLevelType w:val="hybridMultilevel"/>
    <w:tmpl w:val="62D86B96"/>
    <w:lvl w:ilvl="0" w:tplc="12D03B00">
      <w:start w:val="1"/>
      <w:numFmt w:val="decimal"/>
      <w:lvlText w:val="%1)"/>
      <w:lvlJc w:val="left"/>
      <w:pPr>
        <w:ind w:left="107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2069E"/>
    <w:multiLevelType w:val="hybridMultilevel"/>
    <w:tmpl w:val="7F7E86A8"/>
    <w:lvl w:ilvl="0" w:tplc="245886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D2A36"/>
    <w:multiLevelType w:val="hybridMultilevel"/>
    <w:tmpl w:val="801C1BB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7473C5"/>
    <w:multiLevelType w:val="hybridMultilevel"/>
    <w:tmpl w:val="5720DB46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5" w15:restartNumberingAfterBreak="0">
    <w:nsid w:val="147B72A3"/>
    <w:multiLevelType w:val="hybridMultilevel"/>
    <w:tmpl w:val="F5DEFEE4"/>
    <w:lvl w:ilvl="0" w:tplc="03788EBE">
      <w:start w:val="1"/>
      <w:numFmt w:val="decimal"/>
      <w:lvlText w:val="%1."/>
      <w:lvlJc w:val="left"/>
      <w:pPr>
        <w:ind w:left="100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15043C3"/>
    <w:multiLevelType w:val="hybridMultilevel"/>
    <w:tmpl w:val="7F7E86A8"/>
    <w:lvl w:ilvl="0" w:tplc="245886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213B4"/>
    <w:multiLevelType w:val="hybridMultilevel"/>
    <w:tmpl w:val="BDBA0B72"/>
    <w:lvl w:ilvl="0" w:tplc="6A246ACE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3E3761F"/>
    <w:multiLevelType w:val="hybridMultilevel"/>
    <w:tmpl w:val="D8B09204"/>
    <w:lvl w:ilvl="0" w:tplc="2E8C30C8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26A255A9"/>
    <w:multiLevelType w:val="hybridMultilevel"/>
    <w:tmpl w:val="801C1BB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E547C04"/>
    <w:multiLevelType w:val="hybridMultilevel"/>
    <w:tmpl w:val="0F5EDCF6"/>
    <w:lvl w:ilvl="0" w:tplc="31B0ADA4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1" w15:restartNumberingAfterBreak="0">
    <w:nsid w:val="2FDB137A"/>
    <w:multiLevelType w:val="hybridMultilevel"/>
    <w:tmpl w:val="68588D46"/>
    <w:lvl w:ilvl="0" w:tplc="3474A3D2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2FF866E1"/>
    <w:multiLevelType w:val="hybridMultilevel"/>
    <w:tmpl w:val="1C36BC6E"/>
    <w:lvl w:ilvl="0" w:tplc="3B3A792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92812"/>
    <w:multiLevelType w:val="hybridMultilevel"/>
    <w:tmpl w:val="ABEC09D6"/>
    <w:lvl w:ilvl="0" w:tplc="18C20DD2">
      <w:start w:val="1"/>
      <w:numFmt w:val="decimal"/>
      <w:lvlText w:val="%1)"/>
      <w:lvlJc w:val="left"/>
      <w:pPr>
        <w:ind w:left="107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4" w15:restartNumberingAfterBreak="0">
    <w:nsid w:val="32467360"/>
    <w:multiLevelType w:val="hybridMultilevel"/>
    <w:tmpl w:val="7F7E86A8"/>
    <w:lvl w:ilvl="0" w:tplc="245886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835B0D"/>
    <w:multiLevelType w:val="hybridMultilevel"/>
    <w:tmpl w:val="944254F6"/>
    <w:lvl w:ilvl="0" w:tplc="D26AB46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E50256"/>
    <w:multiLevelType w:val="multilevel"/>
    <w:tmpl w:val="813699F2"/>
    <w:lvl w:ilvl="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3F52B6"/>
    <w:multiLevelType w:val="hybridMultilevel"/>
    <w:tmpl w:val="257080C0"/>
    <w:lvl w:ilvl="0" w:tplc="C6D6727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CB4D67"/>
    <w:multiLevelType w:val="hybridMultilevel"/>
    <w:tmpl w:val="EA9CE3BA"/>
    <w:lvl w:ilvl="0" w:tplc="66D8D6B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EC736A"/>
    <w:multiLevelType w:val="hybridMultilevel"/>
    <w:tmpl w:val="9C20F7DE"/>
    <w:lvl w:ilvl="0" w:tplc="8B04C18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E36BD4"/>
    <w:multiLevelType w:val="hybridMultilevel"/>
    <w:tmpl w:val="7F7E86A8"/>
    <w:lvl w:ilvl="0" w:tplc="245886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260CFB"/>
    <w:multiLevelType w:val="multilevel"/>
    <w:tmpl w:val="F328D6D0"/>
    <w:lvl w:ilvl="0">
      <w:start w:val="5"/>
      <w:numFmt w:val="decimal"/>
      <w:lvlText w:val="%1."/>
      <w:lvlJc w:val="left"/>
      <w:pPr>
        <w:ind w:left="890" w:hanging="360"/>
      </w:pPr>
      <w:rPr>
        <w:rFonts w:hint="default"/>
        <w:color w:val="auto"/>
      </w:rPr>
    </w:lvl>
    <w:lvl w:ilvl="1">
      <w:start w:val="3"/>
      <w:numFmt w:val="decimal"/>
      <w:isLgl/>
      <w:lvlText w:val="%1.%2"/>
      <w:lvlJc w:val="left"/>
      <w:pPr>
        <w:ind w:left="89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30" w:hanging="1800"/>
      </w:pPr>
      <w:rPr>
        <w:rFonts w:hint="default"/>
      </w:rPr>
    </w:lvl>
  </w:abstractNum>
  <w:abstractNum w:abstractNumId="22" w15:restartNumberingAfterBreak="0">
    <w:nsid w:val="3AC84036"/>
    <w:multiLevelType w:val="hybridMultilevel"/>
    <w:tmpl w:val="283A9B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2D3F31"/>
    <w:multiLevelType w:val="hybridMultilevel"/>
    <w:tmpl w:val="8BA6BF70"/>
    <w:lvl w:ilvl="0" w:tplc="D1181C08">
      <w:start w:val="1"/>
      <w:numFmt w:val="decimal"/>
      <w:lvlText w:val="%1)"/>
      <w:lvlJc w:val="left"/>
      <w:pPr>
        <w:ind w:left="143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4" w15:restartNumberingAfterBreak="0">
    <w:nsid w:val="40F405DE"/>
    <w:multiLevelType w:val="multilevel"/>
    <w:tmpl w:val="494C515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8EE18F4"/>
    <w:multiLevelType w:val="hybridMultilevel"/>
    <w:tmpl w:val="EE3ACC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4C6153"/>
    <w:multiLevelType w:val="hybridMultilevel"/>
    <w:tmpl w:val="801C1BB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D77085A"/>
    <w:multiLevelType w:val="hybridMultilevel"/>
    <w:tmpl w:val="1BFABF88"/>
    <w:lvl w:ilvl="0" w:tplc="6944CAEA">
      <w:start w:val="1"/>
      <w:numFmt w:val="decimal"/>
      <w:lvlText w:val="%1)"/>
      <w:lvlJc w:val="left"/>
      <w:pPr>
        <w:ind w:left="1791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11" w:hanging="360"/>
      </w:pPr>
    </w:lvl>
    <w:lvl w:ilvl="2" w:tplc="0415001B" w:tentative="1">
      <w:start w:val="1"/>
      <w:numFmt w:val="lowerRoman"/>
      <w:lvlText w:val="%3."/>
      <w:lvlJc w:val="right"/>
      <w:pPr>
        <w:ind w:left="3231" w:hanging="180"/>
      </w:pPr>
    </w:lvl>
    <w:lvl w:ilvl="3" w:tplc="0415000F" w:tentative="1">
      <w:start w:val="1"/>
      <w:numFmt w:val="decimal"/>
      <w:lvlText w:val="%4."/>
      <w:lvlJc w:val="left"/>
      <w:pPr>
        <w:ind w:left="3951" w:hanging="360"/>
      </w:pPr>
    </w:lvl>
    <w:lvl w:ilvl="4" w:tplc="04150019" w:tentative="1">
      <w:start w:val="1"/>
      <w:numFmt w:val="lowerLetter"/>
      <w:lvlText w:val="%5."/>
      <w:lvlJc w:val="left"/>
      <w:pPr>
        <w:ind w:left="4671" w:hanging="360"/>
      </w:pPr>
    </w:lvl>
    <w:lvl w:ilvl="5" w:tplc="0415001B" w:tentative="1">
      <w:start w:val="1"/>
      <w:numFmt w:val="lowerRoman"/>
      <w:lvlText w:val="%6."/>
      <w:lvlJc w:val="right"/>
      <w:pPr>
        <w:ind w:left="5391" w:hanging="180"/>
      </w:pPr>
    </w:lvl>
    <w:lvl w:ilvl="6" w:tplc="0415000F" w:tentative="1">
      <w:start w:val="1"/>
      <w:numFmt w:val="decimal"/>
      <w:lvlText w:val="%7."/>
      <w:lvlJc w:val="left"/>
      <w:pPr>
        <w:ind w:left="6111" w:hanging="360"/>
      </w:pPr>
    </w:lvl>
    <w:lvl w:ilvl="7" w:tplc="04150019" w:tentative="1">
      <w:start w:val="1"/>
      <w:numFmt w:val="lowerLetter"/>
      <w:lvlText w:val="%8."/>
      <w:lvlJc w:val="left"/>
      <w:pPr>
        <w:ind w:left="6831" w:hanging="360"/>
      </w:pPr>
    </w:lvl>
    <w:lvl w:ilvl="8" w:tplc="0415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29" w15:restartNumberingAfterBreak="0">
    <w:nsid w:val="50CA2C89"/>
    <w:multiLevelType w:val="hybridMultilevel"/>
    <w:tmpl w:val="D510562E"/>
    <w:lvl w:ilvl="0" w:tplc="0415000F">
      <w:start w:val="1"/>
      <w:numFmt w:val="decimal"/>
      <w:lvlText w:val="%1."/>
      <w:lvlJc w:val="left"/>
      <w:pPr>
        <w:ind w:left="107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0" w15:restartNumberingAfterBreak="0">
    <w:nsid w:val="50F91D84"/>
    <w:multiLevelType w:val="hybridMultilevel"/>
    <w:tmpl w:val="44EEBE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460759"/>
    <w:multiLevelType w:val="hybridMultilevel"/>
    <w:tmpl w:val="3F82D8B0"/>
    <w:lvl w:ilvl="0" w:tplc="DA18865E">
      <w:start w:val="1"/>
      <w:numFmt w:val="decimal"/>
      <w:lvlText w:val="%1)"/>
      <w:lvlJc w:val="left"/>
      <w:pPr>
        <w:ind w:left="107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2" w15:restartNumberingAfterBreak="0">
    <w:nsid w:val="58D47864"/>
    <w:multiLevelType w:val="hybridMultilevel"/>
    <w:tmpl w:val="0D723B38"/>
    <w:lvl w:ilvl="0" w:tplc="4BD0EB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B7E316A"/>
    <w:multiLevelType w:val="hybridMultilevel"/>
    <w:tmpl w:val="66A06948"/>
    <w:lvl w:ilvl="0" w:tplc="1CB6D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060E0A"/>
    <w:multiLevelType w:val="hybridMultilevel"/>
    <w:tmpl w:val="62D86B96"/>
    <w:lvl w:ilvl="0" w:tplc="12D03B00">
      <w:start w:val="1"/>
      <w:numFmt w:val="decimal"/>
      <w:lvlText w:val="%1)"/>
      <w:lvlJc w:val="left"/>
      <w:pPr>
        <w:ind w:left="107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140C50"/>
    <w:multiLevelType w:val="hybridMultilevel"/>
    <w:tmpl w:val="292AB866"/>
    <w:lvl w:ilvl="0" w:tplc="33EADDA8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6" w15:restartNumberingAfterBreak="0">
    <w:nsid w:val="5E287E80"/>
    <w:multiLevelType w:val="hybridMultilevel"/>
    <w:tmpl w:val="865A8BA6"/>
    <w:lvl w:ilvl="0" w:tplc="8BAA78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621AC5"/>
    <w:multiLevelType w:val="hybridMultilevel"/>
    <w:tmpl w:val="62D86B96"/>
    <w:lvl w:ilvl="0" w:tplc="12D03B00">
      <w:start w:val="1"/>
      <w:numFmt w:val="decimal"/>
      <w:lvlText w:val="%1)"/>
      <w:lvlJc w:val="left"/>
      <w:pPr>
        <w:ind w:left="107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C45A27"/>
    <w:multiLevelType w:val="hybridMultilevel"/>
    <w:tmpl w:val="91E4850E"/>
    <w:lvl w:ilvl="0" w:tplc="31B0AD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9E70B0"/>
    <w:multiLevelType w:val="hybridMultilevel"/>
    <w:tmpl w:val="25C2FBCE"/>
    <w:lvl w:ilvl="0" w:tplc="99A288B0">
      <w:start w:val="1"/>
      <w:numFmt w:val="decimal"/>
      <w:lvlText w:val="%1)"/>
      <w:lvlJc w:val="left"/>
      <w:pPr>
        <w:ind w:left="134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68" w:hanging="360"/>
      </w:pPr>
    </w:lvl>
    <w:lvl w:ilvl="2" w:tplc="0415001B" w:tentative="1">
      <w:start w:val="1"/>
      <w:numFmt w:val="lowerRoman"/>
      <w:lvlText w:val="%3."/>
      <w:lvlJc w:val="right"/>
      <w:pPr>
        <w:ind w:left="2788" w:hanging="180"/>
      </w:pPr>
    </w:lvl>
    <w:lvl w:ilvl="3" w:tplc="0415000F" w:tentative="1">
      <w:start w:val="1"/>
      <w:numFmt w:val="decimal"/>
      <w:lvlText w:val="%4."/>
      <w:lvlJc w:val="left"/>
      <w:pPr>
        <w:ind w:left="3508" w:hanging="360"/>
      </w:pPr>
    </w:lvl>
    <w:lvl w:ilvl="4" w:tplc="04150019" w:tentative="1">
      <w:start w:val="1"/>
      <w:numFmt w:val="lowerLetter"/>
      <w:lvlText w:val="%5."/>
      <w:lvlJc w:val="left"/>
      <w:pPr>
        <w:ind w:left="4228" w:hanging="360"/>
      </w:pPr>
    </w:lvl>
    <w:lvl w:ilvl="5" w:tplc="0415001B" w:tentative="1">
      <w:start w:val="1"/>
      <w:numFmt w:val="lowerRoman"/>
      <w:lvlText w:val="%6."/>
      <w:lvlJc w:val="right"/>
      <w:pPr>
        <w:ind w:left="4948" w:hanging="180"/>
      </w:pPr>
    </w:lvl>
    <w:lvl w:ilvl="6" w:tplc="0415000F" w:tentative="1">
      <w:start w:val="1"/>
      <w:numFmt w:val="decimal"/>
      <w:lvlText w:val="%7."/>
      <w:lvlJc w:val="left"/>
      <w:pPr>
        <w:ind w:left="5668" w:hanging="360"/>
      </w:pPr>
    </w:lvl>
    <w:lvl w:ilvl="7" w:tplc="04150019" w:tentative="1">
      <w:start w:val="1"/>
      <w:numFmt w:val="lowerLetter"/>
      <w:lvlText w:val="%8."/>
      <w:lvlJc w:val="left"/>
      <w:pPr>
        <w:ind w:left="6388" w:hanging="360"/>
      </w:pPr>
    </w:lvl>
    <w:lvl w:ilvl="8" w:tplc="0415001B" w:tentative="1">
      <w:start w:val="1"/>
      <w:numFmt w:val="lowerRoman"/>
      <w:lvlText w:val="%9."/>
      <w:lvlJc w:val="right"/>
      <w:pPr>
        <w:ind w:left="7108" w:hanging="180"/>
      </w:pPr>
    </w:lvl>
  </w:abstractNum>
  <w:abstractNum w:abstractNumId="40" w15:restartNumberingAfterBreak="0">
    <w:nsid w:val="656D5BFD"/>
    <w:multiLevelType w:val="hybridMultilevel"/>
    <w:tmpl w:val="0AF247DC"/>
    <w:lvl w:ilvl="0" w:tplc="182EEFAC">
      <w:start w:val="1"/>
      <w:numFmt w:val="decimal"/>
      <w:lvlText w:val="%1)"/>
      <w:lvlJc w:val="left"/>
      <w:pPr>
        <w:ind w:left="171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36" w:hanging="360"/>
      </w:pPr>
    </w:lvl>
    <w:lvl w:ilvl="2" w:tplc="0415001B" w:tentative="1">
      <w:start w:val="1"/>
      <w:numFmt w:val="lowerRoman"/>
      <w:lvlText w:val="%3."/>
      <w:lvlJc w:val="right"/>
      <w:pPr>
        <w:ind w:left="3156" w:hanging="180"/>
      </w:pPr>
    </w:lvl>
    <w:lvl w:ilvl="3" w:tplc="0415000F" w:tentative="1">
      <w:start w:val="1"/>
      <w:numFmt w:val="decimal"/>
      <w:lvlText w:val="%4."/>
      <w:lvlJc w:val="left"/>
      <w:pPr>
        <w:ind w:left="3876" w:hanging="360"/>
      </w:pPr>
    </w:lvl>
    <w:lvl w:ilvl="4" w:tplc="04150019" w:tentative="1">
      <w:start w:val="1"/>
      <w:numFmt w:val="lowerLetter"/>
      <w:lvlText w:val="%5."/>
      <w:lvlJc w:val="left"/>
      <w:pPr>
        <w:ind w:left="4596" w:hanging="360"/>
      </w:pPr>
    </w:lvl>
    <w:lvl w:ilvl="5" w:tplc="0415001B" w:tentative="1">
      <w:start w:val="1"/>
      <w:numFmt w:val="lowerRoman"/>
      <w:lvlText w:val="%6."/>
      <w:lvlJc w:val="right"/>
      <w:pPr>
        <w:ind w:left="5316" w:hanging="180"/>
      </w:pPr>
    </w:lvl>
    <w:lvl w:ilvl="6" w:tplc="0415000F" w:tentative="1">
      <w:start w:val="1"/>
      <w:numFmt w:val="decimal"/>
      <w:lvlText w:val="%7."/>
      <w:lvlJc w:val="left"/>
      <w:pPr>
        <w:ind w:left="6036" w:hanging="360"/>
      </w:pPr>
    </w:lvl>
    <w:lvl w:ilvl="7" w:tplc="04150019" w:tentative="1">
      <w:start w:val="1"/>
      <w:numFmt w:val="lowerLetter"/>
      <w:lvlText w:val="%8."/>
      <w:lvlJc w:val="left"/>
      <w:pPr>
        <w:ind w:left="6756" w:hanging="360"/>
      </w:pPr>
    </w:lvl>
    <w:lvl w:ilvl="8" w:tplc="0415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41" w15:restartNumberingAfterBreak="0">
    <w:nsid w:val="667279BA"/>
    <w:multiLevelType w:val="hybridMultilevel"/>
    <w:tmpl w:val="E7DEE550"/>
    <w:lvl w:ilvl="0" w:tplc="0415000F">
      <w:start w:val="1"/>
      <w:numFmt w:val="decimal"/>
      <w:lvlText w:val="%1.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2" w15:restartNumberingAfterBreak="0">
    <w:nsid w:val="66C0280D"/>
    <w:multiLevelType w:val="hybridMultilevel"/>
    <w:tmpl w:val="0AF247DC"/>
    <w:lvl w:ilvl="0" w:tplc="182EEFAC">
      <w:start w:val="1"/>
      <w:numFmt w:val="decimal"/>
      <w:lvlText w:val="%1)"/>
      <w:lvlJc w:val="left"/>
      <w:pPr>
        <w:ind w:left="171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36" w:hanging="360"/>
      </w:pPr>
    </w:lvl>
    <w:lvl w:ilvl="2" w:tplc="0415001B" w:tentative="1">
      <w:start w:val="1"/>
      <w:numFmt w:val="lowerRoman"/>
      <w:lvlText w:val="%3."/>
      <w:lvlJc w:val="right"/>
      <w:pPr>
        <w:ind w:left="3156" w:hanging="180"/>
      </w:pPr>
    </w:lvl>
    <w:lvl w:ilvl="3" w:tplc="0415000F" w:tentative="1">
      <w:start w:val="1"/>
      <w:numFmt w:val="decimal"/>
      <w:lvlText w:val="%4."/>
      <w:lvlJc w:val="left"/>
      <w:pPr>
        <w:ind w:left="3876" w:hanging="360"/>
      </w:pPr>
    </w:lvl>
    <w:lvl w:ilvl="4" w:tplc="04150019" w:tentative="1">
      <w:start w:val="1"/>
      <w:numFmt w:val="lowerLetter"/>
      <w:lvlText w:val="%5."/>
      <w:lvlJc w:val="left"/>
      <w:pPr>
        <w:ind w:left="4596" w:hanging="360"/>
      </w:pPr>
    </w:lvl>
    <w:lvl w:ilvl="5" w:tplc="0415001B" w:tentative="1">
      <w:start w:val="1"/>
      <w:numFmt w:val="lowerRoman"/>
      <w:lvlText w:val="%6."/>
      <w:lvlJc w:val="right"/>
      <w:pPr>
        <w:ind w:left="5316" w:hanging="180"/>
      </w:pPr>
    </w:lvl>
    <w:lvl w:ilvl="6" w:tplc="0415000F" w:tentative="1">
      <w:start w:val="1"/>
      <w:numFmt w:val="decimal"/>
      <w:lvlText w:val="%7."/>
      <w:lvlJc w:val="left"/>
      <w:pPr>
        <w:ind w:left="6036" w:hanging="360"/>
      </w:pPr>
    </w:lvl>
    <w:lvl w:ilvl="7" w:tplc="04150019" w:tentative="1">
      <w:start w:val="1"/>
      <w:numFmt w:val="lowerLetter"/>
      <w:lvlText w:val="%8."/>
      <w:lvlJc w:val="left"/>
      <w:pPr>
        <w:ind w:left="6756" w:hanging="360"/>
      </w:pPr>
    </w:lvl>
    <w:lvl w:ilvl="8" w:tplc="0415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43" w15:restartNumberingAfterBreak="0">
    <w:nsid w:val="6BEA41B3"/>
    <w:multiLevelType w:val="hybridMultilevel"/>
    <w:tmpl w:val="AF886C30"/>
    <w:lvl w:ilvl="0" w:tplc="0415000F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4" w15:restartNumberingAfterBreak="0">
    <w:nsid w:val="6E3833AA"/>
    <w:multiLevelType w:val="hybridMultilevel"/>
    <w:tmpl w:val="89121280"/>
    <w:lvl w:ilvl="0" w:tplc="9432B82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AD1E99"/>
    <w:multiLevelType w:val="hybridMultilevel"/>
    <w:tmpl w:val="62D86B96"/>
    <w:lvl w:ilvl="0" w:tplc="12D03B00">
      <w:start w:val="1"/>
      <w:numFmt w:val="decimal"/>
      <w:lvlText w:val="%1)"/>
      <w:lvlJc w:val="left"/>
      <w:pPr>
        <w:ind w:left="107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7D2CC1"/>
    <w:multiLevelType w:val="hybridMultilevel"/>
    <w:tmpl w:val="5720DB46"/>
    <w:lvl w:ilvl="0" w:tplc="FFFFFFFF">
      <w:start w:val="1"/>
      <w:numFmt w:val="decimal"/>
      <w:lvlText w:val="%1."/>
      <w:lvlJc w:val="left"/>
      <w:pPr>
        <w:ind w:left="890" w:hanging="360"/>
      </w:pPr>
    </w:lvl>
    <w:lvl w:ilvl="1" w:tplc="FFFFFFFF" w:tentative="1">
      <w:start w:val="1"/>
      <w:numFmt w:val="lowerLetter"/>
      <w:lvlText w:val="%2."/>
      <w:lvlJc w:val="left"/>
      <w:pPr>
        <w:ind w:left="1610" w:hanging="360"/>
      </w:pPr>
    </w:lvl>
    <w:lvl w:ilvl="2" w:tplc="FFFFFFFF" w:tentative="1">
      <w:start w:val="1"/>
      <w:numFmt w:val="lowerRoman"/>
      <w:lvlText w:val="%3."/>
      <w:lvlJc w:val="right"/>
      <w:pPr>
        <w:ind w:left="2330" w:hanging="180"/>
      </w:pPr>
    </w:lvl>
    <w:lvl w:ilvl="3" w:tplc="FFFFFFFF" w:tentative="1">
      <w:start w:val="1"/>
      <w:numFmt w:val="decimal"/>
      <w:lvlText w:val="%4."/>
      <w:lvlJc w:val="left"/>
      <w:pPr>
        <w:ind w:left="3050" w:hanging="360"/>
      </w:pPr>
    </w:lvl>
    <w:lvl w:ilvl="4" w:tplc="FFFFFFFF" w:tentative="1">
      <w:start w:val="1"/>
      <w:numFmt w:val="lowerLetter"/>
      <w:lvlText w:val="%5."/>
      <w:lvlJc w:val="left"/>
      <w:pPr>
        <w:ind w:left="3770" w:hanging="360"/>
      </w:pPr>
    </w:lvl>
    <w:lvl w:ilvl="5" w:tplc="FFFFFFFF" w:tentative="1">
      <w:start w:val="1"/>
      <w:numFmt w:val="lowerRoman"/>
      <w:lvlText w:val="%6."/>
      <w:lvlJc w:val="right"/>
      <w:pPr>
        <w:ind w:left="4490" w:hanging="180"/>
      </w:pPr>
    </w:lvl>
    <w:lvl w:ilvl="6" w:tplc="FFFFFFFF" w:tentative="1">
      <w:start w:val="1"/>
      <w:numFmt w:val="decimal"/>
      <w:lvlText w:val="%7."/>
      <w:lvlJc w:val="left"/>
      <w:pPr>
        <w:ind w:left="5210" w:hanging="360"/>
      </w:pPr>
    </w:lvl>
    <w:lvl w:ilvl="7" w:tplc="FFFFFFFF" w:tentative="1">
      <w:start w:val="1"/>
      <w:numFmt w:val="lowerLetter"/>
      <w:lvlText w:val="%8."/>
      <w:lvlJc w:val="left"/>
      <w:pPr>
        <w:ind w:left="5930" w:hanging="360"/>
      </w:pPr>
    </w:lvl>
    <w:lvl w:ilvl="8" w:tplc="FFFFFFFF" w:tentative="1">
      <w:start w:val="1"/>
      <w:numFmt w:val="lowerRoman"/>
      <w:lvlText w:val="%9."/>
      <w:lvlJc w:val="right"/>
      <w:pPr>
        <w:ind w:left="6650" w:hanging="180"/>
      </w:pPr>
    </w:lvl>
  </w:abstractNum>
  <w:num w:numId="1">
    <w:abstractNumId w:val="25"/>
  </w:num>
  <w:num w:numId="2">
    <w:abstractNumId w:val="4"/>
  </w:num>
  <w:num w:numId="3">
    <w:abstractNumId w:val="21"/>
  </w:num>
  <w:num w:numId="4">
    <w:abstractNumId w:val="24"/>
  </w:num>
  <w:num w:numId="5">
    <w:abstractNumId w:val="38"/>
  </w:num>
  <w:num w:numId="6">
    <w:abstractNumId w:val="10"/>
  </w:num>
  <w:num w:numId="7">
    <w:abstractNumId w:val="19"/>
  </w:num>
  <w:num w:numId="8">
    <w:abstractNumId w:val="28"/>
  </w:num>
  <w:num w:numId="9">
    <w:abstractNumId w:val="17"/>
  </w:num>
  <w:num w:numId="10">
    <w:abstractNumId w:val="26"/>
  </w:num>
  <w:num w:numId="11">
    <w:abstractNumId w:val="8"/>
  </w:num>
  <w:num w:numId="12">
    <w:abstractNumId w:val="23"/>
  </w:num>
  <w:num w:numId="13">
    <w:abstractNumId w:val="30"/>
  </w:num>
  <w:num w:numId="14">
    <w:abstractNumId w:val="36"/>
  </w:num>
  <w:num w:numId="15">
    <w:abstractNumId w:val="27"/>
  </w:num>
  <w:num w:numId="16">
    <w:abstractNumId w:val="41"/>
  </w:num>
  <w:num w:numId="17">
    <w:abstractNumId w:val="35"/>
  </w:num>
  <w:num w:numId="18">
    <w:abstractNumId w:val="3"/>
  </w:num>
  <w:num w:numId="19">
    <w:abstractNumId w:val="9"/>
  </w:num>
  <w:num w:numId="20">
    <w:abstractNumId w:val="42"/>
  </w:num>
  <w:num w:numId="21">
    <w:abstractNumId w:val="18"/>
  </w:num>
  <w:num w:numId="22">
    <w:abstractNumId w:val="43"/>
  </w:num>
  <w:num w:numId="23">
    <w:abstractNumId w:val="40"/>
  </w:num>
  <w:num w:numId="24">
    <w:abstractNumId w:val="22"/>
  </w:num>
  <w:num w:numId="25">
    <w:abstractNumId w:val="12"/>
  </w:num>
  <w:num w:numId="26">
    <w:abstractNumId w:val="29"/>
  </w:num>
  <w:num w:numId="27">
    <w:abstractNumId w:val="39"/>
  </w:num>
  <w:num w:numId="28">
    <w:abstractNumId w:val="11"/>
  </w:num>
  <w:num w:numId="29">
    <w:abstractNumId w:val="31"/>
  </w:num>
  <w:num w:numId="30">
    <w:abstractNumId w:val="0"/>
  </w:num>
  <w:num w:numId="31">
    <w:abstractNumId w:val="5"/>
  </w:num>
  <w:num w:numId="32">
    <w:abstractNumId w:val="13"/>
  </w:num>
  <w:num w:numId="33">
    <w:abstractNumId w:val="37"/>
  </w:num>
  <w:num w:numId="34">
    <w:abstractNumId w:val="44"/>
  </w:num>
  <w:num w:numId="35">
    <w:abstractNumId w:val="15"/>
  </w:num>
  <w:num w:numId="36">
    <w:abstractNumId w:val="33"/>
  </w:num>
  <w:num w:numId="37">
    <w:abstractNumId w:val="14"/>
  </w:num>
  <w:num w:numId="38">
    <w:abstractNumId w:val="7"/>
  </w:num>
  <w:num w:numId="39">
    <w:abstractNumId w:val="45"/>
  </w:num>
  <w:num w:numId="40">
    <w:abstractNumId w:val="34"/>
  </w:num>
  <w:num w:numId="41">
    <w:abstractNumId w:val="2"/>
  </w:num>
  <w:num w:numId="42">
    <w:abstractNumId w:val="1"/>
  </w:num>
  <w:num w:numId="43">
    <w:abstractNumId w:val="6"/>
  </w:num>
  <w:num w:numId="44">
    <w:abstractNumId w:val="20"/>
  </w:num>
  <w:num w:numId="45">
    <w:abstractNumId w:val="46"/>
  </w:num>
  <w:num w:numId="46">
    <w:abstractNumId w:val="32"/>
  </w:num>
  <w:num w:numId="47">
    <w:abstractNumId w:val="1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5261"/>
    <w:rsid w:val="0000532F"/>
    <w:rsid w:val="0000772D"/>
    <w:rsid w:val="00013A75"/>
    <w:rsid w:val="00014433"/>
    <w:rsid w:val="0001503C"/>
    <w:rsid w:val="000178CA"/>
    <w:rsid w:val="000205A2"/>
    <w:rsid w:val="00021CB9"/>
    <w:rsid w:val="000220B0"/>
    <w:rsid w:val="00022347"/>
    <w:rsid w:val="00022560"/>
    <w:rsid w:val="00022786"/>
    <w:rsid w:val="000240C5"/>
    <w:rsid w:val="00024332"/>
    <w:rsid w:val="00024DEE"/>
    <w:rsid w:val="00027238"/>
    <w:rsid w:val="00030BA7"/>
    <w:rsid w:val="00032E7C"/>
    <w:rsid w:val="000345FD"/>
    <w:rsid w:val="00034F27"/>
    <w:rsid w:val="00042D2A"/>
    <w:rsid w:val="00043080"/>
    <w:rsid w:val="00043102"/>
    <w:rsid w:val="00043389"/>
    <w:rsid w:val="00044679"/>
    <w:rsid w:val="00046948"/>
    <w:rsid w:val="00047313"/>
    <w:rsid w:val="00051434"/>
    <w:rsid w:val="00054EAA"/>
    <w:rsid w:val="00055FA3"/>
    <w:rsid w:val="00056C72"/>
    <w:rsid w:val="000628AE"/>
    <w:rsid w:val="000629A6"/>
    <w:rsid w:val="00067129"/>
    <w:rsid w:val="00070B42"/>
    <w:rsid w:val="00072CA2"/>
    <w:rsid w:val="000743E6"/>
    <w:rsid w:val="000754E7"/>
    <w:rsid w:val="000768B5"/>
    <w:rsid w:val="000802F1"/>
    <w:rsid w:val="00083808"/>
    <w:rsid w:val="00085515"/>
    <w:rsid w:val="00087072"/>
    <w:rsid w:val="0008749F"/>
    <w:rsid w:val="00090581"/>
    <w:rsid w:val="00092581"/>
    <w:rsid w:val="000938F0"/>
    <w:rsid w:val="000972C7"/>
    <w:rsid w:val="000A0D8A"/>
    <w:rsid w:val="000A1674"/>
    <w:rsid w:val="000A1CC2"/>
    <w:rsid w:val="000A1CCC"/>
    <w:rsid w:val="000A2AF1"/>
    <w:rsid w:val="000A2EC7"/>
    <w:rsid w:val="000A36D1"/>
    <w:rsid w:val="000A416E"/>
    <w:rsid w:val="000A7461"/>
    <w:rsid w:val="000B07E3"/>
    <w:rsid w:val="000B6F5F"/>
    <w:rsid w:val="000B74C7"/>
    <w:rsid w:val="000C03C8"/>
    <w:rsid w:val="000C0C0A"/>
    <w:rsid w:val="000C3A49"/>
    <w:rsid w:val="000C6CA5"/>
    <w:rsid w:val="000C78A5"/>
    <w:rsid w:val="000D37C6"/>
    <w:rsid w:val="000D7A4E"/>
    <w:rsid w:val="000D7B66"/>
    <w:rsid w:val="000E1B88"/>
    <w:rsid w:val="000E21E4"/>
    <w:rsid w:val="000E35A5"/>
    <w:rsid w:val="000E7832"/>
    <w:rsid w:val="000E78B6"/>
    <w:rsid w:val="000F0F8B"/>
    <w:rsid w:val="000F1608"/>
    <w:rsid w:val="000F1D1E"/>
    <w:rsid w:val="000F2BE7"/>
    <w:rsid w:val="00100BC3"/>
    <w:rsid w:val="00104383"/>
    <w:rsid w:val="001050EB"/>
    <w:rsid w:val="001062B9"/>
    <w:rsid w:val="00112690"/>
    <w:rsid w:val="00114C6A"/>
    <w:rsid w:val="00117BD9"/>
    <w:rsid w:val="00117C77"/>
    <w:rsid w:val="00117E95"/>
    <w:rsid w:val="00121F4F"/>
    <w:rsid w:val="001236B0"/>
    <w:rsid w:val="00125BAF"/>
    <w:rsid w:val="00125CB9"/>
    <w:rsid w:val="001270AB"/>
    <w:rsid w:val="001304FA"/>
    <w:rsid w:val="00130EF1"/>
    <w:rsid w:val="001335A7"/>
    <w:rsid w:val="00133E23"/>
    <w:rsid w:val="00134646"/>
    <w:rsid w:val="00134D6D"/>
    <w:rsid w:val="00134F28"/>
    <w:rsid w:val="0013502D"/>
    <w:rsid w:val="0013678B"/>
    <w:rsid w:val="0014556A"/>
    <w:rsid w:val="001529EB"/>
    <w:rsid w:val="00152E64"/>
    <w:rsid w:val="001556E1"/>
    <w:rsid w:val="001571C7"/>
    <w:rsid w:val="00160E2F"/>
    <w:rsid w:val="0016245A"/>
    <w:rsid w:val="001627E6"/>
    <w:rsid w:val="00163819"/>
    <w:rsid w:val="001664F8"/>
    <w:rsid w:val="00167951"/>
    <w:rsid w:val="001718CC"/>
    <w:rsid w:val="00171A99"/>
    <w:rsid w:val="001809F6"/>
    <w:rsid w:val="00180DA0"/>
    <w:rsid w:val="00181BF7"/>
    <w:rsid w:val="00184BC5"/>
    <w:rsid w:val="00187426"/>
    <w:rsid w:val="00187F56"/>
    <w:rsid w:val="00190DC4"/>
    <w:rsid w:val="00191B14"/>
    <w:rsid w:val="001A1DEA"/>
    <w:rsid w:val="001A2844"/>
    <w:rsid w:val="001A3620"/>
    <w:rsid w:val="001A4130"/>
    <w:rsid w:val="001A5B7A"/>
    <w:rsid w:val="001A798B"/>
    <w:rsid w:val="001B57AF"/>
    <w:rsid w:val="001B62C4"/>
    <w:rsid w:val="001B7652"/>
    <w:rsid w:val="001B7715"/>
    <w:rsid w:val="001B7BB7"/>
    <w:rsid w:val="001C0FE8"/>
    <w:rsid w:val="001C2E37"/>
    <w:rsid w:val="001C58F3"/>
    <w:rsid w:val="001C6E2F"/>
    <w:rsid w:val="001D02CF"/>
    <w:rsid w:val="001D3171"/>
    <w:rsid w:val="001D4B29"/>
    <w:rsid w:val="001D5486"/>
    <w:rsid w:val="001D584C"/>
    <w:rsid w:val="001E02F6"/>
    <w:rsid w:val="001E12E4"/>
    <w:rsid w:val="001E431C"/>
    <w:rsid w:val="001E7AF0"/>
    <w:rsid w:val="001F0A83"/>
    <w:rsid w:val="001F2E3A"/>
    <w:rsid w:val="001F35C2"/>
    <w:rsid w:val="001F42B7"/>
    <w:rsid w:val="001F6B29"/>
    <w:rsid w:val="001F7FF6"/>
    <w:rsid w:val="002023F6"/>
    <w:rsid w:val="00205173"/>
    <w:rsid w:val="00212117"/>
    <w:rsid w:val="002121DF"/>
    <w:rsid w:val="00212E52"/>
    <w:rsid w:val="00213502"/>
    <w:rsid w:val="00213568"/>
    <w:rsid w:val="00214D9B"/>
    <w:rsid w:val="0021738B"/>
    <w:rsid w:val="002207A2"/>
    <w:rsid w:val="00222104"/>
    <w:rsid w:val="002258CC"/>
    <w:rsid w:val="00225DA8"/>
    <w:rsid w:val="00227DEA"/>
    <w:rsid w:val="0023066F"/>
    <w:rsid w:val="00232A02"/>
    <w:rsid w:val="00232F75"/>
    <w:rsid w:val="00236CE7"/>
    <w:rsid w:val="00245D48"/>
    <w:rsid w:val="0025001D"/>
    <w:rsid w:val="00250DFA"/>
    <w:rsid w:val="00251429"/>
    <w:rsid w:val="00254402"/>
    <w:rsid w:val="00254C1B"/>
    <w:rsid w:val="00255422"/>
    <w:rsid w:val="00257D8D"/>
    <w:rsid w:val="002616C9"/>
    <w:rsid w:val="00261AD3"/>
    <w:rsid w:val="00262DF4"/>
    <w:rsid w:val="00267357"/>
    <w:rsid w:val="00267366"/>
    <w:rsid w:val="002678D9"/>
    <w:rsid w:val="0027123D"/>
    <w:rsid w:val="00271666"/>
    <w:rsid w:val="0027424B"/>
    <w:rsid w:val="00275F79"/>
    <w:rsid w:val="00280CC7"/>
    <w:rsid w:val="00284DE2"/>
    <w:rsid w:val="00291E80"/>
    <w:rsid w:val="00294232"/>
    <w:rsid w:val="002951A7"/>
    <w:rsid w:val="002960BD"/>
    <w:rsid w:val="00297F70"/>
    <w:rsid w:val="002A1107"/>
    <w:rsid w:val="002A17C6"/>
    <w:rsid w:val="002A5B33"/>
    <w:rsid w:val="002A79C3"/>
    <w:rsid w:val="002B0F0E"/>
    <w:rsid w:val="002B2BD2"/>
    <w:rsid w:val="002C3295"/>
    <w:rsid w:val="002C73DC"/>
    <w:rsid w:val="002D006F"/>
    <w:rsid w:val="002D1E49"/>
    <w:rsid w:val="002D2316"/>
    <w:rsid w:val="002D64F1"/>
    <w:rsid w:val="002D6891"/>
    <w:rsid w:val="002E2892"/>
    <w:rsid w:val="002E41D5"/>
    <w:rsid w:val="002E561F"/>
    <w:rsid w:val="002E5A92"/>
    <w:rsid w:val="002E7BB8"/>
    <w:rsid w:val="002F3615"/>
    <w:rsid w:val="002F3D59"/>
    <w:rsid w:val="002F5B5E"/>
    <w:rsid w:val="00300DC6"/>
    <w:rsid w:val="00302E50"/>
    <w:rsid w:val="00307708"/>
    <w:rsid w:val="0030798E"/>
    <w:rsid w:val="00307A21"/>
    <w:rsid w:val="00312287"/>
    <w:rsid w:val="00313D46"/>
    <w:rsid w:val="00317B58"/>
    <w:rsid w:val="00322894"/>
    <w:rsid w:val="0032330C"/>
    <w:rsid w:val="00323404"/>
    <w:rsid w:val="00325A28"/>
    <w:rsid w:val="00326849"/>
    <w:rsid w:val="003405AF"/>
    <w:rsid w:val="003411DB"/>
    <w:rsid w:val="003423DC"/>
    <w:rsid w:val="0034611B"/>
    <w:rsid w:val="00353285"/>
    <w:rsid w:val="0035438E"/>
    <w:rsid w:val="003555A8"/>
    <w:rsid w:val="00361730"/>
    <w:rsid w:val="0036307A"/>
    <w:rsid w:val="00365944"/>
    <w:rsid w:val="00367C53"/>
    <w:rsid w:val="00370B81"/>
    <w:rsid w:val="00371133"/>
    <w:rsid w:val="003719B6"/>
    <w:rsid w:val="00372892"/>
    <w:rsid w:val="00372896"/>
    <w:rsid w:val="00372D01"/>
    <w:rsid w:val="00374707"/>
    <w:rsid w:val="00377CC7"/>
    <w:rsid w:val="00381B0E"/>
    <w:rsid w:val="00382891"/>
    <w:rsid w:val="00382B94"/>
    <w:rsid w:val="003841DB"/>
    <w:rsid w:val="003841EA"/>
    <w:rsid w:val="00391371"/>
    <w:rsid w:val="00395F81"/>
    <w:rsid w:val="00397CE3"/>
    <w:rsid w:val="003A20AE"/>
    <w:rsid w:val="003A3773"/>
    <w:rsid w:val="003A3B7A"/>
    <w:rsid w:val="003A5F7E"/>
    <w:rsid w:val="003A6B4F"/>
    <w:rsid w:val="003B4336"/>
    <w:rsid w:val="003B4360"/>
    <w:rsid w:val="003B4D15"/>
    <w:rsid w:val="003B50F0"/>
    <w:rsid w:val="003C34A3"/>
    <w:rsid w:val="003D0142"/>
    <w:rsid w:val="003D139C"/>
    <w:rsid w:val="003D4594"/>
    <w:rsid w:val="003E10D5"/>
    <w:rsid w:val="003E2B3C"/>
    <w:rsid w:val="003E3CDC"/>
    <w:rsid w:val="003E78FD"/>
    <w:rsid w:val="003F09B6"/>
    <w:rsid w:val="003F1FF1"/>
    <w:rsid w:val="003F3DE2"/>
    <w:rsid w:val="003F49AC"/>
    <w:rsid w:val="003F4BCC"/>
    <w:rsid w:val="004077B9"/>
    <w:rsid w:val="0040786F"/>
    <w:rsid w:val="00407D7C"/>
    <w:rsid w:val="00411B14"/>
    <w:rsid w:val="00412244"/>
    <w:rsid w:val="004128A1"/>
    <w:rsid w:val="00413173"/>
    <w:rsid w:val="004162BF"/>
    <w:rsid w:val="00417438"/>
    <w:rsid w:val="0042031A"/>
    <w:rsid w:val="0042206B"/>
    <w:rsid w:val="004331FC"/>
    <w:rsid w:val="00434C69"/>
    <w:rsid w:val="00437835"/>
    <w:rsid w:val="00437B24"/>
    <w:rsid w:val="0044047D"/>
    <w:rsid w:val="004430F7"/>
    <w:rsid w:val="004459AD"/>
    <w:rsid w:val="00446A76"/>
    <w:rsid w:val="004479C9"/>
    <w:rsid w:val="004510E2"/>
    <w:rsid w:val="00453198"/>
    <w:rsid w:val="00455253"/>
    <w:rsid w:val="00463B85"/>
    <w:rsid w:val="00467203"/>
    <w:rsid w:val="00467EDA"/>
    <w:rsid w:val="004703A8"/>
    <w:rsid w:val="004720FE"/>
    <w:rsid w:val="004737FF"/>
    <w:rsid w:val="004743E7"/>
    <w:rsid w:val="0048144C"/>
    <w:rsid w:val="004858DE"/>
    <w:rsid w:val="004866BF"/>
    <w:rsid w:val="004913D7"/>
    <w:rsid w:val="004A1C49"/>
    <w:rsid w:val="004A1EF8"/>
    <w:rsid w:val="004A2C14"/>
    <w:rsid w:val="004A4B6B"/>
    <w:rsid w:val="004A6294"/>
    <w:rsid w:val="004A7F9C"/>
    <w:rsid w:val="004B001E"/>
    <w:rsid w:val="004B6B9A"/>
    <w:rsid w:val="004B7070"/>
    <w:rsid w:val="004B7EB5"/>
    <w:rsid w:val="004C40C1"/>
    <w:rsid w:val="004C5C62"/>
    <w:rsid w:val="004C666A"/>
    <w:rsid w:val="004C6EF3"/>
    <w:rsid w:val="004C6F37"/>
    <w:rsid w:val="004C718E"/>
    <w:rsid w:val="004C7F06"/>
    <w:rsid w:val="004D04FE"/>
    <w:rsid w:val="004D4355"/>
    <w:rsid w:val="004D6C95"/>
    <w:rsid w:val="004E14D1"/>
    <w:rsid w:val="004E15E5"/>
    <w:rsid w:val="004E443A"/>
    <w:rsid w:val="004F4378"/>
    <w:rsid w:val="00507553"/>
    <w:rsid w:val="00507C5A"/>
    <w:rsid w:val="00507E87"/>
    <w:rsid w:val="005121D3"/>
    <w:rsid w:val="00517D0C"/>
    <w:rsid w:val="00522FC5"/>
    <w:rsid w:val="00524773"/>
    <w:rsid w:val="00535AA6"/>
    <w:rsid w:val="0054019B"/>
    <w:rsid w:val="00540F79"/>
    <w:rsid w:val="00541BAB"/>
    <w:rsid w:val="00543C89"/>
    <w:rsid w:val="0054488D"/>
    <w:rsid w:val="00545577"/>
    <w:rsid w:val="00551D90"/>
    <w:rsid w:val="00554575"/>
    <w:rsid w:val="00557311"/>
    <w:rsid w:val="00557F93"/>
    <w:rsid w:val="005603F6"/>
    <w:rsid w:val="005637EC"/>
    <w:rsid w:val="00567406"/>
    <w:rsid w:val="00574082"/>
    <w:rsid w:val="005765CD"/>
    <w:rsid w:val="00576CEC"/>
    <w:rsid w:val="00576DE5"/>
    <w:rsid w:val="00577707"/>
    <w:rsid w:val="005824C5"/>
    <w:rsid w:val="00585E93"/>
    <w:rsid w:val="005865DB"/>
    <w:rsid w:val="005936DF"/>
    <w:rsid w:val="005966F5"/>
    <w:rsid w:val="005A1C55"/>
    <w:rsid w:val="005A331B"/>
    <w:rsid w:val="005A5987"/>
    <w:rsid w:val="005B12D6"/>
    <w:rsid w:val="005C1796"/>
    <w:rsid w:val="005C1BC3"/>
    <w:rsid w:val="005C1E87"/>
    <w:rsid w:val="005C4AF2"/>
    <w:rsid w:val="005D0244"/>
    <w:rsid w:val="005D1745"/>
    <w:rsid w:val="005D2119"/>
    <w:rsid w:val="005D322C"/>
    <w:rsid w:val="005D3FD8"/>
    <w:rsid w:val="005E121A"/>
    <w:rsid w:val="005E615C"/>
    <w:rsid w:val="005E62A8"/>
    <w:rsid w:val="005F23C0"/>
    <w:rsid w:val="005F3FC8"/>
    <w:rsid w:val="005F4347"/>
    <w:rsid w:val="005F70EF"/>
    <w:rsid w:val="005F796B"/>
    <w:rsid w:val="006022B6"/>
    <w:rsid w:val="006059C0"/>
    <w:rsid w:val="00611170"/>
    <w:rsid w:val="006113C2"/>
    <w:rsid w:val="0061435B"/>
    <w:rsid w:val="00614D2C"/>
    <w:rsid w:val="00615ECE"/>
    <w:rsid w:val="00620BA5"/>
    <w:rsid w:val="00621AB8"/>
    <w:rsid w:val="00621FBE"/>
    <w:rsid w:val="00622AF5"/>
    <w:rsid w:val="00623ABD"/>
    <w:rsid w:val="006247E0"/>
    <w:rsid w:val="00624A61"/>
    <w:rsid w:val="00624E7B"/>
    <w:rsid w:val="00625271"/>
    <w:rsid w:val="00627803"/>
    <w:rsid w:val="0063003D"/>
    <w:rsid w:val="00630EA7"/>
    <w:rsid w:val="00633480"/>
    <w:rsid w:val="00635663"/>
    <w:rsid w:val="006362F5"/>
    <w:rsid w:val="00636F69"/>
    <w:rsid w:val="00637E38"/>
    <w:rsid w:val="00644231"/>
    <w:rsid w:val="00644A6A"/>
    <w:rsid w:val="00647290"/>
    <w:rsid w:val="0065225D"/>
    <w:rsid w:val="00653E62"/>
    <w:rsid w:val="006575DB"/>
    <w:rsid w:val="006576F4"/>
    <w:rsid w:val="00661552"/>
    <w:rsid w:val="00662B9D"/>
    <w:rsid w:val="00663DE5"/>
    <w:rsid w:val="00665BB2"/>
    <w:rsid w:val="00670156"/>
    <w:rsid w:val="006715E1"/>
    <w:rsid w:val="00672427"/>
    <w:rsid w:val="006729F7"/>
    <w:rsid w:val="0067425F"/>
    <w:rsid w:val="00674A78"/>
    <w:rsid w:val="0067578A"/>
    <w:rsid w:val="006771FD"/>
    <w:rsid w:val="0067755C"/>
    <w:rsid w:val="00681148"/>
    <w:rsid w:val="00681E0A"/>
    <w:rsid w:val="006831B1"/>
    <w:rsid w:val="006831EA"/>
    <w:rsid w:val="006840BF"/>
    <w:rsid w:val="006852C2"/>
    <w:rsid w:val="00690C9B"/>
    <w:rsid w:val="006929C3"/>
    <w:rsid w:val="00695C96"/>
    <w:rsid w:val="00697113"/>
    <w:rsid w:val="006A35F9"/>
    <w:rsid w:val="006A3D93"/>
    <w:rsid w:val="006A437C"/>
    <w:rsid w:val="006A5C25"/>
    <w:rsid w:val="006B037A"/>
    <w:rsid w:val="006B3695"/>
    <w:rsid w:val="006B56F4"/>
    <w:rsid w:val="006C1D90"/>
    <w:rsid w:val="006C4E1D"/>
    <w:rsid w:val="006C6B32"/>
    <w:rsid w:val="006D05A5"/>
    <w:rsid w:val="006D5AD6"/>
    <w:rsid w:val="006D7038"/>
    <w:rsid w:val="006E0154"/>
    <w:rsid w:val="006E260C"/>
    <w:rsid w:val="006E3CE4"/>
    <w:rsid w:val="006E4C34"/>
    <w:rsid w:val="006E4E1B"/>
    <w:rsid w:val="006E55A0"/>
    <w:rsid w:val="006E55AB"/>
    <w:rsid w:val="006E5653"/>
    <w:rsid w:val="006F0855"/>
    <w:rsid w:val="006F09F9"/>
    <w:rsid w:val="006F47DA"/>
    <w:rsid w:val="006F4B45"/>
    <w:rsid w:val="006F6B04"/>
    <w:rsid w:val="00700731"/>
    <w:rsid w:val="007008DC"/>
    <w:rsid w:val="00701398"/>
    <w:rsid w:val="00702979"/>
    <w:rsid w:val="00704961"/>
    <w:rsid w:val="00706E75"/>
    <w:rsid w:val="007078E1"/>
    <w:rsid w:val="007104C8"/>
    <w:rsid w:val="00710D7D"/>
    <w:rsid w:val="00714C76"/>
    <w:rsid w:val="007156DB"/>
    <w:rsid w:val="0071627C"/>
    <w:rsid w:val="007164A8"/>
    <w:rsid w:val="00716E4F"/>
    <w:rsid w:val="00720DDD"/>
    <w:rsid w:val="00723547"/>
    <w:rsid w:val="0072355C"/>
    <w:rsid w:val="00724725"/>
    <w:rsid w:val="007275A1"/>
    <w:rsid w:val="00734FE1"/>
    <w:rsid w:val="00736099"/>
    <w:rsid w:val="00740A43"/>
    <w:rsid w:val="00740ADB"/>
    <w:rsid w:val="007446DC"/>
    <w:rsid w:val="00744E1D"/>
    <w:rsid w:val="00753256"/>
    <w:rsid w:val="0075640C"/>
    <w:rsid w:val="00762D97"/>
    <w:rsid w:val="00770E85"/>
    <w:rsid w:val="007735BF"/>
    <w:rsid w:val="0077391F"/>
    <w:rsid w:val="00773A6F"/>
    <w:rsid w:val="00776A11"/>
    <w:rsid w:val="00777085"/>
    <w:rsid w:val="00781484"/>
    <w:rsid w:val="00782BFD"/>
    <w:rsid w:val="007832D6"/>
    <w:rsid w:val="00785665"/>
    <w:rsid w:val="00785D12"/>
    <w:rsid w:val="0079029B"/>
    <w:rsid w:val="00791BAB"/>
    <w:rsid w:val="00792E49"/>
    <w:rsid w:val="00793972"/>
    <w:rsid w:val="007A030B"/>
    <w:rsid w:val="007A1E37"/>
    <w:rsid w:val="007A4A77"/>
    <w:rsid w:val="007A5C13"/>
    <w:rsid w:val="007A603A"/>
    <w:rsid w:val="007A7EA9"/>
    <w:rsid w:val="007B0228"/>
    <w:rsid w:val="007B1534"/>
    <w:rsid w:val="007B1B76"/>
    <w:rsid w:val="007C2925"/>
    <w:rsid w:val="007C4F32"/>
    <w:rsid w:val="007C606B"/>
    <w:rsid w:val="007C615C"/>
    <w:rsid w:val="007C6618"/>
    <w:rsid w:val="007C69BF"/>
    <w:rsid w:val="007C7120"/>
    <w:rsid w:val="007D1D42"/>
    <w:rsid w:val="007D2F1E"/>
    <w:rsid w:val="007D7284"/>
    <w:rsid w:val="007E324B"/>
    <w:rsid w:val="007E3A1E"/>
    <w:rsid w:val="007E79AB"/>
    <w:rsid w:val="007F255B"/>
    <w:rsid w:val="007F2C39"/>
    <w:rsid w:val="007F3154"/>
    <w:rsid w:val="007F3B43"/>
    <w:rsid w:val="007F6EC7"/>
    <w:rsid w:val="00801DE7"/>
    <w:rsid w:val="00803FC1"/>
    <w:rsid w:val="008048AA"/>
    <w:rsid w:val="00810A3B"/>
    <w:rsid w:val="0081142A"/>
    <w:rsid w:val="0081519F"/>
    <w:rsid w:val="0081552B"/>
    <w:rsid w:val="00815F50"/>
    <w:rsid w:val="008164C8"/>
    <w:rsid w:val="0082459A"/>
    <w:rsid w:val="00825791"/>
    <w:rsid w:val="008306B7"/>
    <w:rsid w:val="00830B1E"/>
    <w:rsid w:val="008314BD"/>
    <w:rsid w:val="0083203C"/>
    <w:rsid w:val="00833564"/>
    <w:rsid w:val="00833B14"/>
    <w:rsid w:val="00834555"/>
    <w:rsid w:val="00834F5B"/>
    <w:rsid w:val="0083539E"/>
    <w:rsid w:val="00837D5E"/>
    <w:rsid w:val="00842C70"/>
    <w:rsid w:val="00843BA9"/>
    <w:rsid w:val="008448C9"/>
    <w:rsid w:val="00847757"/>
    <w:rsid w:val="00855291"/>
    <w:rsid w:val="008603EB"/>
    <w:rsid w:val="0086334F"/>
    <w:rsid w:val="00864D07"/>
    <w:rsid w:val="00865AEB"/>
    <w:rsid w:val="0086610F"/>
    <w:rsid w:val="008666C9"/>
    <w:rsid w:val="00866DD6"/>
    <w:rsid w:val="00874D84"/>
    <w:rsid w:val="008756DB"/>
    <w:rsid w:val="0087603E"/>
    <w:rsid w:val="008767FF"/>
    <w:rsid w:val="00884498"/>
    <w:rsid w:val="00884DF4"/>
    <w:rsid w:val="00885A0F"/>
    <w:rsid w:val="00886678"/>
    <w:rsid w:val="008866C1"/>
    <w:rsid w:val="00887C8E"/>
    <w:rsid w:val="00896250"/>
    <w:rsid w:val="008A32CA"/>
    <w:rsid w:val="008A3B7C"/>
    <w:rsid w:val="008A4010"/>
    <w:rsid w:val="008A5310"/>
    <w:rsid w:val="008A60B6"/>
    <w:rsid w:val="008B0C5B"/>
    <w:rsid w:val="008B16D6"/>
    <w:rsid w:val="008B16FE"/>
    <w:rsid w:val="008B24C0"/>
    <w:rsid w:val="008B26A2"/>
    <w:rsid w:val="008B29C6"/>
    <w:rsid w:val="008B3AC5"/>
    <w:rsid w:val="008B7BDB"/>
    <w:rsid w:val="008C11D0"/>
    <w:rsid w:val="008C1F62"/>
    <w:rsid w:val="008C389A"/>
    <w:rsid w:val="008C3936"/>
    <w:rsid w:val="008D320C"/>
    <w:rsid w:val="008D3588"/>
    <w:rsid w:val="008D48B0"/>
    <w:rsid w:val="008D5FC1"/>
    <w:rsid w:val="008D68D0"/>
    <w:rsid w:val="008D7D5D"/>
    <w:rsid w:val="008E1733"/>
    <w:rsid w:val="008E1D92"/>
    <w:rsid w:val="008E4EC0"/>
    <w:rsid w:val="008E5141"/>
    <w:rsid w:val="008E5E9F"/>
    <w:rsid w:val="008E69FB"/>
    <w:rsid w:val="008F0BB6"/>
    <w:rsid w:val="008F2F34"/>
    <w:rsid w:val="008F56F8"/>
    <w:rsid w:val="008F6771"/>
    <w:rsid w:val="008F70BA"/>
    <w:rsid w:val="008F72AD"/>
    <w:rsid w:val="00901672"/>
    <w:rsid w:val="009018A2"/>
    <w:rsid w:val="00903D05"/>
    <w:rsid w:val="00912044"/>
    <w:rsid w:val="009171FB"/>
    <w:rsid w:val="009178E8"/>
    <w:rsid w:val="009242A7"/>
    <w:rsid w:val="00926A6B"/>
    <w:rsid w:val="009271CD"/>
    <w:rsid w:val="009325DE"/>
    <w:rsid w:val="009327DC"/>
    <w:rsid w:val="00932F6F"/>
    <w:rsid w:val="00935195"/>
    <w:rsid w:val="009357B0"/>
    <w:rsid w:val="00936BF2"/>
    <w:rsid w:val="009402AA"/>
    <w:rsid w:val="00940CEE"/>
    <w:rsid w:val="009432A8"/>
    <w:rsid w:val="00955C48"/>
    <w:rsid w:val="00956AA0"/>
    <w:rsid w:val="00960531"/>
    <w:rsid w:val="00967320"/>
    <w:rsid w:val="00970510"/>
    <w:rsid w:val="00973DA9"/>
    <w:rsid w:val="00981F6C"/>
    <w:rsid w:val="00982579"/>
    <w:rsid w:val="009828F9"/>
    <w:rsid w:val="0098691D"/>
    <w:rsid w:val="00992861"/>
    <w:rsid w:val="00996571"/>
    <w:rsid w:val="009A2E0A"/>
    <w:rsid w:val="009A54A7"/>
    <w:rsid w:val="009B5FA4"/>
    <w:rsid w:val="009B7226"/>
    <w:rsid w:val="009B7B24"/>
    <w:rsid w:val="009C2A41"/>
    <w:rsid w:val="009C4538"/>
    <w:rsid w:val="009C473A"/>
    <w:rsid w:val="009C54C4"/>
    <w:rsid w:val="009C59BA"/>
    <w:rsid w:val="009C667C"/>
    <w:rsid w:val="009D213A"/>
    <w:rsid w:val="009D2541"/>
    <w:rsid w:val="009D3E58"/>
    <w:rsid w:val="009D6A9F"/>
    <w:rsid w:val="009E0BEC"/>
    <w:rsid w:val="009F05FA"/>
    <w:rsid w:val="009F20F1"/>
    <w:rsid w:val="009F5650"/>
    <w:rsid w:val="00A01B47"/>
    <w:rsid w:val="00A05281"/>
    <w:rsid w:val="00A05A29"/>
    <w:rsid w:val="00A06CAC"/>
    <w:rsid w:val="00A152A0"/>
    <w:rsid w:val="00A16C85"/>
    <w:rsid w:val="00A23F58"/>
    <w:rsid w:val="00A24C8B"/>
    <w:rsid w:val="00A24CE3"/>
    <w:rsid w:val="00A25C1C"/>
    <w:rsid w:val="00A341D3"/>
    <w:rsid w:val="00A34B33"/>
    <w:rsid w:val="00A40085"/>
    <w:rsid w:val="00A43ABC"/>
    <w:rsid w:val="00A43FDF"/>
    <w:rsid w:val="00A4709A"/>
    <w:rsid w:val="00A47472"/>
    <w:rsid w:val="00A50A6B"/>
    <w:rsid w:val="00A514B9"/>
    <w:rsid w:val="00A5212F"/>
    <w:rsid w:val="00A52375"/>
    <w:rsid w:val="00A574A8"/>
    <w:rsid w:val="00A662FB"/>
    <w:rsid w:val="00A66F47"/>
    <w:rsid w:val="00A723AB"/>
    <w:rsid w:val="00A72B64"/>
    <w:rsid w:val="00A7445F"/>
    <w:rsid w:val="00A74F2D"/>
    <w:rsid w:val="00A816F3"/>
    <w:rsid w:val="00A84CE7"/>
    <w:rsid w:val="00A86546"/>
    <w:rsid w:val="00A90E98"/>
    <w:rsid w:val="00A910B0"/>
    <w:rsid w:val="00A91134"/>
    <w:rsid w:val="00A969D6"/>
    <w:rsid w:val="00AA03C6"/>
    <w:rsid w:val="00AA1873"/>
    <w:rsid w:val="00AA191E"/>
    <w:rsid w:val="00AA249D"/>
    <w:rsid w:val="00AA373E"/>
    <w:rsid w:val="00AA476C"/>
    <w:rsid w:val="00AA52AA"/>
    <w:rsid w:val="00AA547D"/>
    <w:rsid w:val="00AA68DD"/>
    <w:rsid w:val="00AA72F7"/>
    <w:rsid w:val="00AA75AD"/>
    <w:rsid w:val="00AB1226"/>
    <w:rsid w:val="00AB1594"/>
    <w:rsid w:val="00AB1904"/>
    <w:rsid w:val="00AB4559"/>
    <w:rsid w:val="00AB6D7D"/>
    <w:rsid w:val="00AC0FD4"/>
    <w:rsid w:val="00AC1EB8"/>
    <w:rsid w:val="00AC4652"/>
    <w:rsid w:val="00AD062A"/>
    <w:rsid w:val="00AD187B"/>
    <w:rsid w:val="00AD28D2"/>
    <w:rsid w:val="00AD55C6"/>
    <w:rsid w:val="00AD5FAA"/>
    <w:rsid w:val="00AD60F9"/>
    <w:rsid w:val="00AE130F"/>
    <w:rsid w:val="00AE1676"/>
    <w:rsid w:val="00AE2AFC"/>
    <w:rsid w:val="00AE3B30"/>
    <w:rsid w:val="00AE4AD1"/>
    <w:rsid w:val="00AE5AB1"/>
    <w:rsid w:val="00AE69C3"/>
    <w:rsid w:val="00AE7694"/>
    <w:rsid w:val="00AE7EB7"/>
    <w:rsid w:val="00AF04AC"/>
    <w:rsid w:val="00AF1B8D"/>
    <w:rsid w:val="00AF2FAA"/>
    <w:rsid w:val="00AF7ACC"/>
    <w:rsid w:val="00B02C42"/>
    <w:rsid w:val="00B05D70"/>
    <w:rsid w:val="00B10F20"/>
    <w:rsid w:val="00B13294"/>
    <w:rsid w:val="00B134CC"/>
    <w:rsid w:val="00B13BAA"/>
    <w:rsid w:val="00B165D0"/>
    <w:rsid w:val="00B16CBF"/>
    <w:rsid w:val="00B20F91"/>
    <w:rsid w:val="00B213EB"/>
    <w:rsid w:val="00B246A3"/>
    <w:rsid w:val="00B34AC9"/>
    <w:rsid w:val="00B367B6"/>
    <w:rsid w:val="00B36D94"/>
    <w:rsid w:val="00B44C52"/>
    <w:rsid w:val="00B44F51"/>
    <w:rsid w:val="00B47828"/>
    <w:rsid w:val="00B505A2"/>
    <w:rsid w:val="00B5238F"/>
    <w:rsid w:val="00B52441"/>
    <w:rsid w:val="00B525E8"/>
    <w:rsid w:val="00B5523E"/>
    <w:rsid w:val="00B558B3"/>
    <w:rsid w:val="00B621C8"/>
    <w:rsid w:val="00B63102"/>
    <w:rsid w:val="00B725A1"/>
    <w:rsid w:val="00B741E0"/>
    <w:rsid w:val="00B766E3"/>
    <w:rsid w:val="00B8311F"/>
    <w:rsid w:val="00B93E91"/>
    <w:rsid w:val="00B94FEC"/>
    <w:rsid w:val="00B9554B"/>
    <w:rsid w:val="00B96917"/>
    <w:rsid w:val="00BA1B00"/>
    <w:rsid w:val="00BA268D"/>
    <w:rsid w:val="00BA2E61"/>
    <w:rsid w:val="00BA33F6"/>
    <w:rsid w:val="00BA3C3D"/>
    <w:rsid w:val="00BA4020"/>
    <w:rsid w:val="00BB013C"/>
    <w:rsid w:val="00BB038F"/>
    <w:rsid w:val="00BB279D"/>
    <w:rsid w:val="00BB4BF1"/>
    <w:rsid w:val="00BC127A"/>
    <w:rsid w:val="00BC1CD5"/>
    <w:rsid w:val="00BC1D67"/>
    <w:rsid w:val="00BC2C06"/>
    <w:rsid w:val="00BC3559"/>
    <w:rsid w:val="00BC46A3"/>
    <w:rsid w:val="00BC51F5"/>
    <w:rsid w:val="00BC520A"/>
    <w:rsid w:val="00BC5DA1"/>
    <w:rsid w:val="00BD24F8"/>
    <w:rsid w:val="00BD2A79"/>
    <w:rsid w:val="00BD5CA4"/>
    <w:rsid w:val="00BD6780"/>
    <w:rsid w:val="00BD6FAC"/>
    <w:rsid w:val="00BD7E51"/>
    <w:rsid w:val="00BE04CC"/>
    <w:rsid w:val="00BE05B8"/>
    <w:rsid w:val="00BE097E"/>
    <w:rsid w:val="00BE112B"/>
    <w:rsid w:val="00BE1E73"/>
    <w:rsid w:val="00BE3530"/>
    <w:rsid w:val="00BE4B35"/>
    <w:rsid w:val="00BE71C7"/>
    <w:rsid w:val="00BE75D7"/>
    <w:rsid w:val="00BF22C3"/>
    <w:rsid w:val="00BF523E"/>
    <w:rsid w:val="00BF6161"/>
    <w:rsid w:val="00BF735E"/>
    <w:rsid w:val="00C00843"/>
    <w:rsid w:val="00C02508"/>
    <w:rsid w:val="00C02C3B"/>
    <w:rsid w:val="00C071E9"/>
    <w:rsid w:val="00C110D9"/>
    <w:rsid w:val="00C11FF6"/>
    <w:rsid w:val="00C126B1"/>
    <w:rsid w:val="00C14781"/>
    <w:rsid w:val="00C176EA"/>
    <w:rsid w:val="00C20763"/>
    <w:rsid w:val="00C229F7"/>
    <w:rsid w:val="00C247C0"/>
    <w:rsid w:val="00C24BA0"/>
    <w:rsid w:val="00C26856"/>
    <w:rsid w:val="00C332FB"/>
    <w:rsid w:val="00C3436C"/>
    <w:rsid w:val="00C35FF1"/>
    <w:rsid w:val="00C3660D"/>
    <w:rsid w:val="00C373F6"/>
    <w:rsid w:val="00C400D6"/>
    <w:rsid w:val="00C4159F"/>
    <w:rsid w:val="00C441C8"/>
    <w:rsid w:val="00C50CCC"/>
    <w:rsid w:val="00C55741"/>
    <w:rsid w:val="00C55FA1"/>
    <w:rsid w:val="00C663F9"/>
    <w:rsid w:val="00C67904"/>
    <w:rsid w:val="00C7136C"/>
    <w:rsid w:val="00C81CC3"/>
    <w:rsid w:val="00C8466F"/>
    <w:rsid w:val="00C84AE0"/>
    <w:rsid w:val="00C85B33"/>
    <w:rsid w:val="00C86654"/>
    <w:rsid w:val="00C92957"/>
    <w:rsid w:val="00C9576B"/>
    <w:rsid w:val="00C978EA"/>
    <w:rsid w:val="00CA0328"/>
    <w:rsid w:val="00CA088E"/>
    <w:rsid w:val="00CA0938"/>
    <w:rsid w:val="00CA3A7D"/>
    <w:rsid w:val="00CB229F"/>
    <w:rsid w:val="00CB25CB"/>
    <w:rsid w:val="00CC6069"/>
    <w:rsid w:val="00CC6F34"/>
    <w:rsid w:val="00CD02E1"/>
    <w:rsid w:val="00CD121E"/>
    <w:rsid w:val="00CD688E"/>
    <w:rsid w:val="00CE1E0B"/>
    <w:rsid w:val="00CE70DF"/>
    <w:rsid w:val="00CF005F"/>
    <w:rsid w:val="00CF1B96"/>
    <w:rsid w:val="00CF1CCC"/>
    <w:rsid w:val="00CF1EEF"/>
    <w:rsid w:val="00CF3179"/>
    <w:rsid w:val="00CF39F1"/>
    <w:rsid w:val="00CF48C6"/>
    <w:rsid w:val="00CF4AFA"/>
    <w:rsid w:val="00CF6B43"/>
    <w:rsid w:val="00CF6EC5"/>
    <w:rsid w:val="00D01F44"/>
    <w:rsid w:val="00D11F3A"/>
    <w:rsid w:val="00D15FD0"/>
    <w:rsid w:val="00D21EE8"/>
    <w:rsid w:val="00D22191"/>
    <w:rsid w:val="00D255D4"/>
    <w:rsid w:val="00D25DCC"/>
    <w:rsid w:val="00D268D4"/>
    <w:rsid w:val="00D306FE"/>
    <w:rsid w:val="00D3180D"/>
    <w:rsid w:val="00D31FF1"/>
    <w:rsid w:val="00D36D48"/>
    <w:rsid w:val="00D41784"/>
    <w:rsid w:val="00D419C8"/>
    <w:rsid w:val="00D443DF"/>
    <w:rsid w:val="00D4722D"/>
    <w:rsid w:val="00D52796"/>
    <w:rsid w:val="00D557ED"/>
    <w:rsid w:val="00D55964"/>
    <w:rsid w:val="00D61DA4"/>
    <w:rsid w:val="00D623CC"/>
    <w:rsid w:val="00D710C2"/>
    <w:rsid w:val="00D72CE1"/>
    <w:rsid w:val="00D7461D"/>
    <w:rsid w:val="00D7771C"/>
    <w:rsid w:val="00D819EE"/>
    <w:rsid w:val="00D82120"/>
    <w:rsid w:val="00D8233A"/>
    <w:rsid w:val="00D84256"/>
    <w:rsid w:val="00D854D0"/>
    <w:rsid w:val="00D863EA"/>
    <w:rsid w:val="00D87975"/>
    <w:rsid w:val="00D9022B"/>
    <w:rsid w:val="00D9111E"/>
    <w:rsid w:val="00D93720"/>
    <w:rsid w:val="00D94377"/>
    <w:rsid w:val="00DA0757"/>
    <w:rsid w:val="00DA2B4A"/>
    <w:rsid w:val="00DA3FAD"/>
    <w:rsid w:val="00DA4E44"/>
    <w:rsid w:val="00DA5F40"/>
    <w:rsid w:val="00DB0E71"/>
    <w:rsid w:val="00DB2959"/>
    <w:rsid w:val="00DC019E"/>
    <w:rsid w:val="00DC08EB"/>
    <w:rsid w:val="00DC1866"/>
    <w:rsid w:val="00DC2700"/>
    <w:rsid w:val="00DC2D79"/>
    <w:rsid w:val="00DC3747"/>
    <w:rsid w:val="00DC4F81"/>
    <w:rsid w:val="00DC618B"/>
    <w:rsid w:val="00DD028F"/>
    <w:rsid w:val="00DD0C94"/>
    <w:rsid w:val="00DD2037"/>
    <w:rsid w:val="00DD2787"/>
    <w:rsid w:val="00DD559F"/>
    <w:rsid w:val="00DD5F1D"/>
    <w:rsid w:val="00DD7197"/>
    <w:rsid w:val="00DD737B"/>
    <w:rsid w:val="00DE29DD"/>
    <w:rsid w:val="00DE2E02"/>
    <w:rsid w:val="00DE3A86"/>
    <w:rsid w:val="00DE7388"/>
    <w:rsid w:val="00E00D4E"/>
    <w:rsid w:val="00E0456B"/>
    <w:rsid w:val="00E06FA0"/>
    <w:rsid w:val="00E115FD"/>
    <w:rsid w:val="00E117FD"/>
    <w:rsid w:val="00E206C8"/>
    <w:rsid w:val="00E21DB4"/>
    <w:rsid w:val="00E23DA1"/>
    <w:rsid w:val="00E24413"/>
    <w:rsid w:val="00E25938"/>
    <w:rsid w:val="00E31DBA"/>
    <w:rsid w:val="00E33804"/>
    <w:rsid w:val="00E345D7"/>
    <w:rsid w:val="00E35165"/>
    <w:rsid w:val="00E356A2"/>
    <w:rsid w:val="00E35E52"/>
    <w:rsid w:val="00E37286"/>
    <w:rsid w:val="00E43324"/>
    <w:rsid w:val="00E43CF6"/>
    <w:rsid w:val="00E4596B"/>
    <w:rsid w:val="00E51E1C"/>
    <w:rsid w:val="00E52AB4"/>
    <w:rsid w:val="00E52C85"/>
    <w:rsid w:val="00E53DAC"/>
    <w:rsid w:val="00E60282"/>
    <w:rsid w:val="00E6222A"/>
    <w:rsid w:val="00E63CD8"/>
    <w:rsid w:val="00E74469"/>
    <w:rsid w:val="00E74A74"/>
    <w:rsid w:val="00E80397"/>
    <w:rsid w:val="00E815F4"/>
    <w:rsid w:val="00E92340"/>
    <w:rsid w:val="00E94411"/>
    <w:rsid w:val="00E96188"/>
    <w:rsid w:val="00EA05A2"/>
    <w:rsid w:val="00EA22F6"/>
    <w:rsid w:val="00EA275B"/>
    <w:rsid w:val="00EA3A17"/>
    <w:rsid w:val="00EA5A8A"/>
    <w:rsid w:val="00EA5E4C"/>
    <w:rsid w:val="00EB1C08"/>
    <w:rsid w:val="00EB1CF2"/>
    <w:rsid w:val="00EB22B3"/>
    <w:rsid w:val="00EB4816"/>
    <w:rsid w:val="00EB53B5"/>
    <w:rsid w:val="00EB73BD"/>
    <w:rsid w:val="00EB7456"/>
    <w:rsid w:val="00EB7D7C"/>
    <w:rsid w:val="00EC091B"/>
    <w:rsid w:val="00EC70B4"/>
    <w:rsid w:val="00EC7E2C"/>
    <w:rsid w:val="00ED1627"/>
    <w:rsid w:val="00ED2F9C"/>
    <w:rsid w:val="00ED3223"/>
    <w:rsid w:val="00ED3C5A"/>
    <w:rsid w:val="00ED3C61"/>
    <w:rsid w:val="00EE0BB8"/>
    <w:rsid w:val="00EE21FD"/>
    <w:rsid w:val="00EE3309"/>
    <w:rsid w:val="00EE34BC"/>
    <w:rsid w:val="00EE3B67"/>
    <w:rsid w:val="00EE7346"/>
    <w:rsid w:val="00EF2627"/>
    <w:rsid w:val="00EF2BD7"/>
    <w:rsid w:val="00EF5357"/>
    <w:rsid w:val="00EF61EE"/>
    <w:rsid w:val="00F06E77"/>
    <w:rsid w:val="00F14D1A"/>
    <w:rsid w:val="00F16812"/>
    <w:rsid w:val="00F17D26"/>
    <w:rsid w:val="00F21829"/>
    <w:rsid w:val="00F2319D"/>
    <w:rsid w:val="00F256CE"/>
    <w:rsid w:val="00F27104"/>
    <w:rsid w:val="00F30012"/>
    <w:rsid w:val="00F37FBB"/>
    <w:rsid w:val="00F4190E"/>
    <w:rsid w:val="00F46ED1"/>
    <w:rsid w:val="00F51DCE"/>
    <w:rsid w:val="00F537EA"/>
    <w:rsid w:val="00F564F5"/>
    <w:rsid w:val="00F56F41"/>
    <w:rsid w:val="00F57491"/>
    <w:rsid w:val="00F6122B"/>
    <w:rsid w:val="00F612DB"/>
    <w:rsid w:val="00F63284"/>
    <w:rsid w:val="00F643B2"/>
    <w:rsid w:val="00F718D1"/>
    <w:rsid w:val="00F748D5"/>
    <w:rsid w:val="00F74E24"/>
    <w:rsid w:val="00F75920"/>
    <w:rsid w:val="00F76573"/>
    <w:rsid w:val="00F76A60"/>
    <w:rsid w:val="00F7745D"/>
    <w:rsid w:val="00F83E3A"/>
    <w:rsid w:val="00F92226"/>
    <w:rsid w:val="00F927B3"/>
    <w:rsid w:val="00F93F0A"/>
    <w:rsid w:val="00FA2373"/>
    <w:rsid w:val="00FA2CE4"/>
    <w:rsid w:val="00FA30AC"/>
    <w:rsid w:val="00FA30EE"/>
    <w:rsid w:val="00FA336E"/>
    <w:rsid w:val="00FA5414"/>
    <w:rsid w:val="00FA720F"/>
    <w:rsid w:val="00FB249C"/>
    <w:rsid w:val="00FB50BC"/>
    <w:rsid w:val="00FB61C8"/>
    <w:rsid w:val="00FB72F0"/>
    <w:rsid w:val="00FC0589"/>
    <w:rsid w:val="00FC2C4C"/>
    <w:rsid w:val="00FD1789"/>
    <w:rsid w:val="00FD2473"/>
    <w:rsid w:val="00FD3E44"/>
    <w:rsid w:val="00FD7462"/>
    <w:rsid w:val="00FE1760"/>
    <w:rsid w:val="00FE224F"/>
    <w:rsid w:val="00FE288F"/>
    <w:rsid w:val="00FE38FF"/>
    <w:rsid w:val="00FE3C55"/>
    <w:rsid w:val="00FE4EF7"/>
    <w:rsid w:val="00FE698A"/>
    <w:rsid w:val="00FF0241"/>
    <w:rsid w:val="00FF4B60"/>
    <w:rsid w:val="00FF4F8E"/>
    <w:rsid w:val="00FF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7CDD92"/>
  <w15:chartTrackingRefBased/>
  <w15:docId w15:val="{74CAD398-E132-4ED6-8C81-662E45E7E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1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character" w:styleId="UyteHipercze">
    <w:name w:val="FollowedHyperlink"/>
    <w:rsid w:val="00A47472"/>
    <w:rPr>
      <w:color w:val="954F72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847757"/>
    <w:pPr>
      <w:ind w:left="720"/>
      <w:contextualSpacing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rsid w:val="00C2685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26856"/>
  </w:style>
  <w:style w:type="character" w:styleId="Odwoanieprzypisudolnego">
    <w:name w:val="footnote reference"/>
    <w:rsid w:val="00C26856"/>
    <w:rPr>
      <w:vertAlign w:val="superscript"/>
    </w:rPr>
  </w:style>
  <w:style w:type="character" w:styleId="Numerstrony">
    <w:name w:val="page number"/>
    <w:basedOn w:val="Domylnaczcionkaakapitu"/>
    <w:rsid w:val="00DD028F"/>
  </w:style>
  <w:style w:type="character" w:styleId="Odwoaniedokomentarza">
    <w:name w:val="annotation reference"/>
    <w:rsid w:val="00B4782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782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47828"/>
  </w:style>
  <w:style w:type="paragraph" w:styleId="Tematkomentarza">
    <w:name w:val="annotation subject"/>
    <w:basedOn w:val="Tekstkomentarza"/>
    <w:next w:val="Tekstkomentarza"/>
    <w:link w:val="TematkomentarzaZnak"/>
    <w:rsid w:val="00B47828"/>
    <w:rPr>
      <w:b/>
      <w:bCs/>
    </w:rPr>
  </w:style>
  <w:style w:type="character" w:customStyle="1" w:styleId="TematkomentarzaZnak">
    <w:name w:val="Temat komentarza Znak"/>
    <w:link w:val="Tematkomentarza"/>
    <w:rsid w:val="00B47828"/>
    <w:rPr>
      <w:b/>
      <w:bCs/>
    </w:rPr>
  </w:style>
  <w:style w:type="paragraph" w:styleId="Tekstprzypisukocowego">
    <w:name w:val="endnote text"/>
    <w:basedOn w:val="Normalny"/>
    <w:link w:val="TekstprzypisukocowegoZnak"/>
    <w:rsid w:val="00E23DA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23DA1"/>
  </w:style>
  <w:style w:type="character" w:styleId="Odwoanieprzypisukocowego">
    <w:name w:val="endnote reference"/>
    <w:rsid w:val="00E23DA1"/>
    <w:rPr>
      <w:vertAlign w:val="superscript"/>
    </w:rPr>
  </w:style>
  <w:style w:type="character" w:customStyle="1" w:styleId="AkapitzlistZnak">
    <w:name w:val="Akapit z listą Znak"/>
    <w:link w:val="Akapitzlist"/>
    <w:uiPriority w:val="34"/>
    <w:rsid w:val="007B0228"/>
  </w:style>
  <w:style w:type="paragraph" w:customStyle="1" w:styleId="Standard">
    <w:name w:val="Standard"/>
    <w:rsid w:val="007F3B43"/>
    <w:pPr>
      <w:suppressAutoHyphens/>
      <w:autoSpaceDN w:val="0"/>
      <w:textAlignment w:val="baseline"/>
    </w:pPr>
    <w:rPr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82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02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20949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383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8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189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730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000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1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14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41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23551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5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12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882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070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490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926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904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6995891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3636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483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78656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72994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00A42-EE84-4A93-99E9-474B0DE36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1742</Words>
  <Characters>10455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Krasowska</dc:creator>
  <cp:keywords/>
  <cp:lastModifiedBy>Pikuła, Przemysław</cp:lastModifiedBy>
  <cp:revision>3</cp:revision>
  <cp:lastPrinted>2020-02-24T09:59:00Z</cp:lastPrinted>
  <dcterms:created xsi:type="dcterms:W3CDTF">2022-01-31T06:28:00Z</dcterms:created>
  <dcterms:modified xsi:type="dcterms:W3CDTF">2022-01-31T06:57:00Z</dcterms:modified>
</cp:coreProperties>
</file>