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bookmarkStart w:id="0" w:name="_GoBack"/>
      <w:bookmarkEnd w:id="0"/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5D44A921" w:rsidR="009C3BDE" w:rsidRPr="0003395B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546D3">
        <w:rPr>
          <w:rFonts w:ascii="Times New Roman" w:hAnsi="Times New Roman" w:cs="Times New Roman"/>
          <w:sz w:val="24"/>
          <w:szCs w:val="24"/>
        </w:rPr>
        <w:t>KC-I.432.</w:t>
      </w:r>
      <w:r w:rsidR="002546D3" w:rsidRPr="002546D3">
        <w:rPr>
          <w:rFonts w:ascii="Times New Roman" w:hAnsi="Times New Roman" w:cs="Times New Roman"/>
          <w:sz w:val="24"/>
          <w:szCs w:val="24"/>
        </w:rPr>
        <w:t>426</w:t>
      </w:r>
      <w:r w:rsidR="00010E13" w:rsidRPr="002546D3">
        <w:rPr>
          <w:rFonts w:ascii="Times New Roman" w:hAnsi="Times New Roman" w:cs="Times New Roman"/>
          <w:sz w:val="24"/>
          <w:szCs w:val="24"/>
        </w:rPr>
        <w:t>.</w:t>
      </w:r>
      <w:r w:rsidR="004E5E70">
        <w:rPr>
          <w:rFonts w:ascii="Times New Roman" w:hAnsi="Times New Roman" w:cs="Times New Roman"/>
          <w:sz w:val="24"/>
          <w:szCs w:val="24"/>
        </w:rPr>
        <w:t>2</w:t>
      </w:r>
      <w:r w:rsidRPr="002546D3">
        <w:rPr>
          <w:rFonts w:ascii="Times New Roman" w:hAnsi="Times New Roman" w:cs="Times New Roman"/>
          <w:sz w:val="24"/>
          <w:szCs w:val="24"/>
        </w:rPr>
        <w:t>.20</w:t>
      </w:r>
      <w:r w:rsidR="00370433" w:rsidRPr="002546D3">
        <w:rPr>
          <w:rFonts w:ascii="Times New Roman" w:hAnsi="Times New Roman" w:cs="Times New Roman"/>
          <w:sz w:val="24"/>
          <w:szCs w:val="24"/>
        </w:rPr>
        <w:t>2</w:t>
      </w:r>
      <w:r w:rsidR="000115BF" w:rsidRPr="002546D3">
        <w:rPr>
          <w:rFonts w:ascii="Times New Roman" w:hAnsi="Times New Roman" w:cs="Times New Roman"/>
          <w:sz w:val="24"/>
          <w:szCs w:val="24"/>
        </w:rPr>
        <w:t>1</w:t>
      </w:r>
      <w:r w:rsidR="009C3BDE" w:rsidRPr="002546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2546D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2546D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03395B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03395B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03395B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03395B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03395B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033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03395B" w:rsidRPr="0003395B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DE1F59" w:rsidRPr="0003395B">
        <w:rPr>
          <w:rFonts w:ascii="Times New Roman" w:eastAsia="Times New Roman" w:hAnsi="Times New Roman" w:cs="Times New Roman"/>
          <w:sz w:val="24"/>
          <w:szCs w:val="24"/>
          <w:lang w:eastAsia="pl-PL"/>
        </w:rPr>
        <w:t>.12</w:t>
      </w:r>
      <w:r w:rsidR="00E2590F" w:rsidRPr="0003395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75189" w:rsidRPr="0003395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3BDE" w:rsidRPr="00033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0A4F6527" w:rsidR="009C3BDE" w:rsidRPr="002546D3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546D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2546D3" w:rsidRPr="002546D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19</w:t>
      </w:r>
      <w:r w:rsidR="008D5495" w:rsidRPr="002546D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0115BF" w:rsidRPr="002546D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2546D3" w:rsidRPr="002546D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9C3BDE" w:rsidRPr="002546D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2546D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A92822" w:rsidRPr="002546D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</w:p>
    <w:p w14:paraId="1FA3F8A3" w14:textId="77A10CF5" w:rsidR="003F5934" w:rsidRDefault="00946095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6D3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2546D3">
        <w:rPr>
          <w:rFonts w:ascii="Times New Roman" w:hAnsi="Times New Roman" w:cs="Times New Roman"/>
          <w:sz w:val="24"/>
          <w:szCs w:val="24"/>
        </w:rPr>
        <w:t>końcowej</w:t>
      </w:r>
      <w:r w:rsidR="003F5934" w:rsidRPr="002546D3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546D3">
        <w:rPr>
          <w:rFonts w:ascii="Times New Roman" w:hAnsi="Times New Roman" w:cs="Times New Roman"/>
          <w:sz w:val="24"/>
          <w:szCs w:val="24"/>
        </w:rPr>
        <w:t>p</w:t>
      </w:r>
      <w:r w:rsidRPr="002546D3">
        <w:rPr>
          <w:rFonts w:ascii="Times New Roman" w:hAnsi="Times New Roman" w:cs="Times New Roman"/>
          <w:sz w:val="24"/>
          <w:szCs w:val="24"/>
        </w:rPr>
        <w:t>rojektu nr</w:t>
      </w:r>
      <w:r w:rsidR="000115BF" w:rsidRPr="002546D3">
        <w:rPr>
          <w:rFonts w:ascii="Times New Roman" w:hAnsi="Times New Roman" w:cs="Times New Roman"/>
          <w:sz w:val="24"/>
          <w:szCs w:val="24"/>
        </w:rPr>
        <w:t xml:space="preserve"> </w:t>
      </w:r>
      <w:r w:rsidR="002546D3" w:rsidRPr="002546D3">
        <w:rPr>
          <w:rFonts w:ascii="Times New Roman" w:hAnsi="Times New Roman" w:cs="Times New Roman"/>
          <w:sz w:val="24"/>
          <w:szCs w:val="24"/>
        </w:rPr>
        <w:t>RPSW.04</w:t>
      </w:r>
      <w:r w:rsidR="000115BF" w:rsidRPr="002546D3">
        <w:rPr>
          <w:rFonts w:ascii="Times New Roman" w:hAnsi="Times New Roman" w:cs="Times New Roman"/>
          <w:sz w:val="24"/>
          <w:szCs w:val="24"/>
        </w:rPr>
        <w:t>.0</w:t>
      </w:r>
      <w:r w:rsidR="002546D3" w:rsidRPr="002546D3">
        <w:rPr>
          <w:rFonts w:ascii="Times New Roman" w:hAnsi="Times New Roman" w:cs="Times New Roman"/>
          <w:sz w:val="24"/>
          <w:szCs w:val="24"/>
        </w:rPr>
        <w:t>4</w:t>
      </w:r>
      <w:r w:rsidR="000115BF" w:rsidRPr="002546D3">
        <w:rPr>
          <w:rFonts w:ascii="Times New Roman" w:hAnsi="Times New Roman" w:cs="Times New Roman"/>
          <w:sz w:val="24"/>
          <w:szCs w:val="24"/>
        </w:rPr>
        <w:t>.00-26-00</w:t>
      </w:r>
      <w:r w:rsidR="002546D3" w:rsidRPr="002546D3">
        <w:rPr>
          <w:rFonts w:ascii="Times New Roman" w:hAnsi="Times New Roman" w:cs="Times New Roman"/>
          <w:sz w:val="24"/>
          <w:szCs w:val="24"/>
        </w:rPr>
        <w:t>08</w:t>
      </w:r>
      <w:r w:rsidR="000115BF" w:rsidRPr="002546D3">
        <w:rPr>
          <w:rFonts w:ascii="Times New Roman" w:hAnsi="Times New Roman" w:cs="Times New Roman"/>
          <w:sz w:val="24"/>
          <w:szCs w:val="24"/>
        </w:rPr>
        <w:t>/1</w:t>
      </w:r>
      <w:r w:rsidR="002546D3" w:rsidRPr="002546D3">
        <w:rPr>
          <w:rFonts w:ascii="Times New Roman" w:hAnsi="Times New Roman" w:cs="Times New Roman"/>
          <w:sz w:val="24"/>
          <w:szCs w:val="24"/>
        </w:rPr>
        <w:t>8</w:t>
      </w:r>
      <w:r w:rsidR="005E1343">
        <w:rPr>
          <w:rFonts w:ascii="Times New Roman" w:hAnsi="Times New Roman" w:cs="Times New Roman"/>
          <w:sz w:val="24"/>
          <w:szCs w:val="24"/>
        </w:rPr>
        <w:t xml:space="preserve"> pn. </w:t>
      </w:r>
      <w:r w:rsidR="008D0D75">
        <w:rPr>
          <w:rFonts w:ascii="Times New Roman" w:hAnsi="Times New Roman" w:cs="Times New Roman"/>
          <w:sz w:val="24"/>
          <w:szCs w:val="24"/>
        </w:rPr>
        <w:t>„</w:t>
      </w:r>
      <w:r w:rsidR="002546D3" w:rsidRPr="002546D3">
        <w:rPr>
          <w:rFonts w:ascii="Times New Roman" w:hAnsi="Times New Roman" w:cs="Times New Roman"/>
          <w:sz w:val="24"/>
          <w:szCs w:val="24"/>
        </w:rPr>
        <w:t>Rozbudowa Europejskiego Centrum Bajki o Park Edukacy</w:t>
      </w:r>
      <w:r w:rsidR="005E1343">
        <w:rPr>
          <w:rFonts w:ascii="Times New Roman" w:hAnsi="Times New Roman" w:cs="Times New Roman"/>
          <w:sz w:val="24"/>
          <w:szCs w:val="24"/>
        </w:rPr>
        <w:t>jny „Akademia Bajki w Pacanowie</w:t>
      </w:r>
      <w:r w:rsidR="001C586F">
        <w:rPr>
          <w:rFonts w:ascii="Times New Roman" w:hAnsi="Times New Roman" w:cs="Times New Roman"/>
          <w:sz w:val="24"/>
          <w:szCs w:val="24"/>
        </w:rPr>
        <w:t>”</w:t>
      </w:r>
      <w:r w:rsidR="00D552AB" w:rsidRPr="002546D3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2546D3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2546D3">
        <w:rPr>
          <w:rFonts w:ascii="Times New Roman" w:hAnsi="Times New Roman" w:cs="Times New Roman"/>
          <w:sz w:val="24"/>
          <w:szCs w:val="24"/>
        </w:rPr>
        <w:t>w</w:t>
      </w:r>
      <w:r w:rsidR="00BB6F9A" w:rsidRPr="002546D3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546D3">
        <w:rPr>
          <w:rFonts w:ascii="Times New Roman" w:hAnsi="Times New Roman" w:cs="Times New Roman"/>
          <w:sz w:val="24"/>
          <w:szCs w:val="24"/>
        </w:rPr>
        <w:t xml:space="preserve">ramach </w:t>
      </w:r>
      <w:r w:rsidR="008D0D75">
        <w:rPr>
          <w:rFonts w:ascii="Times New Roman" w:hAnsi="Times New Roman" w:cs="Times New Roman"/>
          <w:sz w:val="24"/>
          <w:szCs w:val="24"/>
        </w:rPr>
        <w:t>Osi IV</w:t>
      </w:r>
      <w:r w:rsidR="002546D3" w:rsidRPr="002546D3">
        <w:rPr>
          <w:rFonts w:ascii="Times New Roman" w:hAnsi="Times New Roman" w:cs="Times New Roman"/>
          <w:sz w:val="24"/>
          <w:szCs w:val="24"/>
        </w:rPr>
        <w:t xml:space="preserve"> </w:t>
      </w:r>
      <w:r w:rsidR="008D0D75">
        <w:rPr>
          <w:rFonts w:ascii="Times New Roman" w:hAnsi="Times New Roman" w:cs="Times New Roman"/>
          <w:sz w:val="24"/>
          <w:szCs w:val="24"/>
        </w:rPr>
        <w:t>„</w:t>
      </w:r>
      <w:r w:rsidR="002546D3" w:rsidRPr="002546D3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8D0D75">
        <w:rPr>
          <w:rFonts w:ascii="Times New Roman" w:hAnsi="Times New Roman" w:cs="Times New Roman"/>
          <w:sz w:val="24"/>
          <w:szCs w:val="24"/>
        </w:rPr>
        <w:t>”</w:t>
      </w:r>
      <w:r w:rsidR="008D5495" w:rsidRPr="002546D3">
        <w:rPr>
          <w:rFonts w:ascii="Times New Roman" w:hAnsi="Times New Roman" w:cs="Times New Roman"/>
          <w:i/>
          <w:sz w:val="24"/>
          <w:szCs w:val="24"/>
        </w:rPr>
        <w:t>,</w:t>
      </w:r>
      <w:r w:rsidR="002546D3" w:rsidRPr="002546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D75" w:rsidRPr="002546D3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2546D3" w:rsidRPr="002546D3">
        <w:rPr>
          <w:rFonts w:ascii="Times New Roman" w:hAnsi="Times New Roman" w:cs="Times New Roman"/>
          <w:sz w:val="24"/>
          <w:szCs w:val="24"/>
        </w:rPr>
        <w:t xml:space="preserve">4.4 </w:t>
      </w:r>
      <w:r w:rsidR="008D0D75">
        <w:rPr>
          <w:rFonts w:ascii="Times New Roman" w:hAnsi="Times New Roman" w:cs="Times New Roman"/>
          <w:sz w:val="24"/>
          <w:szCs w:val="24"/>
        </w:rPr>
        <w:t>„</w:t>
      </w:r>
      <w:r w:rsidR="002546D3" w:rsidRPr="002546D3">
        <w:rPr>
          <w:rFonts w:ascii="Times New Roman" w:hAnsi="Times New Roman" w:cs="Times New Roman"/>
          <w:sz w:val="24"/>
          <w:szCs w:val="24"/>
        </w:rPr>
        <w:t>Zachowanie dziedzictwa kulturowego i naturalnego</w:t>
      </w:r>
      <w:r w:rsidR="008D0D75">
        <w:rPr>
          <w:rFonts w:ascii="Times New Roman" w:hAnsi="Times New Roman" w:cs="Times New Roman"/>
          <w:sz w:val="24"/>
          <w:szCs w:val="24"/>
        </w:rPr>
        <w:t>”</w:t>
      </w:r>
      <w:r w:rsidR="002546D3" w:rsidRPr="002546D3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546D3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2546D3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546D3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2546D3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2546D3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FA50C6" w:rsidRPr="002546D3">
        <w:rPr>
          <w:rFonts w:ascii="Times New Roman" w:hAnsi="Times New Roman" w:cs="Times New Roman"/>
          <w:sz w:val="24"/>
          <w:szCs w:val="24"/>
        </w:rPr>
        <w:t xml:space="preserve">u </w:t>
      </w:r>
      <w:r w:rsidR="002546D3" w:rsidRPr="002546D3">
        <w:rPr>
          <w:rFonts w:ascii="Times New Roman" w:hAnsi="Times New Roman" w:cs="Times New Roman"/>
          <w:sz w:val="24"/>
          <w:szCs w:val="24"/>
        </w:rPr>
        <w:t xml:space="preserve">09.12.2021 r. </w:t>
      </w:r>
      <w:r w:rsidR="00FA50C6" w:rsidRPr="00254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B2233" w14:textId="77777777" w:rsidR="008D0D75" w:rsidRPr="002546D3" w:rsidRDefault="008D0D75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033208" w:rsidRDefault="009C3BDE" w:rsidP="00E17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3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033208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332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bookmarkEnd w:id="1"/>
    <w:bookmarkEnd w:id="2"/>
    <w:bookmarkEnd w:id="3"/>
    <w:p w14:paraId="3B4A645A" w14:textId="4222C37E" w:rsidR="00A531AD" w:rsidRDefault="00033208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Europejskie Centrum Bajki im. Koziołka Matołka w Pacanowie </w:t>
      </w:r>
    </w:p>
    <w:p w14:paraId="4AB2898C" w14:textId="07DBFC68" w:rsidR="00033208" w:rsidRDefault="00663AB0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Kornela Makuszyńskiego 1</w:t>
      </w:r>
    </w:p>
    <w:p w14:paraId="1D6ED137" w14:textId="70DDBE28" w:rsidR="00663AB0" w:rsidRPr="00663AB0" w:rsidRDefault="00663AB0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28-133 Pacanów </w:t>
      </w:r>
    </w:p>
    <w:p w14:paraId="0B12E367" w14:textId="0AE24BF4" w:rsidR="00CF53B5" w:rsidRPr="00663AB0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63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0C3EDB78" w14:textId="6F1534BE" w:rsidR="00416763" w:rsidRPr="00416763" w:rsidRDefault="00663AB0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państwowe lub samorządowe osoby prawne w rozumieniu art. 9 pkt 14 ustawy </w:t>
      </w:r>
      <w:r w:rsidR="00416763" w:rsidRPr="00416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6763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sierpnia 2009 r. o finansach publicznych (Dz. U. z 2013 r. poz. 885, z p</w:t>
      </w:r>
      <w:r w:rsidR="00416763" w:rsidRPr="00416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oźn. zm. 3) </w:t>
      </w:r>
    </w:p>
    <w:p w14:paraId="20CDA427" w14:textId="62764A81" w:rsidR="00CF53B5" w:rsidRPr="00605FC3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5F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605FC3" w:rsidRDefault="009C3BDE" w:rsidP="00B720F9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F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67DB9C42" w:rsidR="000B1D04" w:rsidRPr="00605FC3" w:rsidRDefault="00605FC3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FC3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Stachniak – Dyrektor</w:t>
      </w:r>
      <w:r w:rsidR="00D03F43" w:rsidRPr="00605F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501619" w14:textId="283F0EF7" w:rsidR="00F57E45" w:rsidRPr="00605FC3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F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605FC3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FC3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605FC3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F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605F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605F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189FE3FC" w:rsidR="00764760" w:rsidRPr="009C4097" w:rsidRDefault="008D0D75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5570288"/>
      <w:r>
        <w:rPr>
          <w:rFonts w:ascii="Times New Roman" w:hAnsi="Times New Roman" w:cs="Times New Roman"/>
          <w:sz w:val="24"/>
          <w:szCs w:val="24"/>
        </w:rPr>
        <w:t>IV</w:t>
      </w:r>
      <w:r w:rsidR="00605FC3" w:rsidRPr="009C4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605FC3" w:rsidRPr="009C4097">
        <w:rPr>
          <w:rFonts w:ascii="Times New Roman" w:hAnsi="Times New Roman" w:cs="Times New Roman"/>
          <w:sz w:val="24"/>
          <w:szCs w:val="24"/>
        </w:rPr>
        <w:t>Dziedzictwo naturalne i kulturowe</w:t>
      </w:r>
      <w:bookmarkEnd w:id="4"/>
      <w:r>
        <w:rPr>
          <w:rFonts w:ascii="Times New Roman" w:hAnsi="Times New Roman" w:cs="Times New Roman"/>
          <w:sz w:val="24"/>
          <w:szCs w:val="24"/>
        </w:rPr>
        <w:t>”</w:t>
      </w:r>
    </w:p>
    <w:p w14:paraId="5343F72E" w14:textId="77777777" w:rsidR="00F57E45" w:rsidRPr="009C4097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517AC9B9" w:rsidR="009C3BDE" w:rsidRPr="009C4097" w:rsidRDefault="009C4097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4.4 </w:t>
      </w:r>
      <w:r w:rsidR="008D0D7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dziedz</w:t>
      </w:r>
      <w:r w:rsidR="008D0D75">
        <w:rPr>
          <w:rFonts w:ascii="Times New Roman" w:eastAsia="Times New Roman" w:hAnsi="Times New Roman" w:cs="Times New Roman"/>
          <w:sz w:val="24"/>
          <w:szCs w:val="24"/>
          <w:lang w:eastAsia="pl-PL"/>
        </w:rPr>
        <w:t>ictwa kulturowego i naturalnego”</w:t>
      </w:r>
    </w:p>
    <w:p w14:paraId="35DDEC09" w14:textId="2567CB78" w:rsidR="00A1384E" w:rsidRPr="009C4097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6C5EDBAB" w:rsidR="004773A8" w:rsidRPr="00763563" w:rsidRDefault="009C4097" w:rsidP="00A531A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2546D3">
        <w:rPr>
          <w:rFonts w:ascii="Times New Roman" w:hAnsi="Times New Roman" w:cs="Times New Roman"/>
          <w:sz w:val="24"/>
          <w:szCs w:val="24"/>
        </w:rPr>
        <w:lastRenderedPageBreak/>
        <w:t xml:space="preserve">„Rozbudowa Europejskiego Centrum Bajki o Park Edukacyjny „Akademia Bajki </w:t>
      </w:r>
      <w:r>
        <w:rPr>
          <w:rFonts w:ascii="Times New Roman" w:hAnsi="Times New Roman" w:cs="Times New Roman"/>
          <w:sz w:val="24"/>
          <w:szCs w:val="24"/>
        </w:rPr>
        <w:br/>
      </w:r>
      <w:r w:rsidRPr="002546D3">
        <w:rPr>
          <w:rFonts w:ascii="Times New Roman" w:hAnsi="Times New Roman" w:cs="Times New Roman"/>
          <w:sz w:val="24"/>
          <w:szCs w:val="24"/>
        </w:rPr>
        <w:t>w Pacanowie”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C84" w:rsidRPr="00763563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</w:p>
    <w:p w14:paraId="3DFE7C9B" w14:textId="77777777" w:rsidR="009C3BDE" w:rsidRPr="009C4097" w:rsidRDefault="009C3BDE" w:rsidP="00B720F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5E199036" w:rsidR="00793195" w:rsidRPr="009C4097" w:rsidRDefault="009C3BDE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C4097">
        <w:rPr>
          <w:sz w:val="24"/>
          <w:szCs w:val="24"/>
        </w:rPr>
        <w:t xml:space="preserve">rozpoczęcie realizacji – </w:t>
      </w:r>
      <w:r w:rsidR="009C4097" w:rsidRPr="009C4097">
        <w:rPr>
          <w:sz w:val="24"/>
          <w:szCs w:val="24"/>
        </w:rPr>
        <w:t>01</w:t>
      </w:r>
      <w:r w:rsidR="00482D18" w:rsidRPr="009C4097">
        <w:rPr>
          <w:sz w:val="24"/>
          <w:szCs w:val="24"/>
        </w:rPr>
        <w:t>.</w:t>
      </w:r>
      <w:r w:rsidR="009C4097" w:rsidRPr="009C4097">
        <w:rPr>
          <w:sz w:val="24"/>
          <w:szCs w:val="24"/>
        </w:rPr>
        <w:t>01</w:t>
      </w:r>
      <w:r w:rsidR="003B64BC" w:rsidRPr="009C4097">
        <w:rPr>
          <w:sz w:val="24"/>
          <w:szCs w:val="24"/>
        </w:rPr>
        <w:t>.201</w:t>
      </w:r>
      <w:r w:rsidR="009C4097" w:rsidRPr="009C4097">
        <w:rPr>
          <w:sz w:val="24"/>
          <w:szCs w:val="24"/>
        </w:rPr>
        <w:t>9</w:t>
      </w:r>
      <w:r w:rsidR="003B64BC" w:rsidRPr="009C4097">
        <w:rPr>
          <w:sz w:val="24"/>
          <w:szCs w:val="24"/>
        </w:rPr>
        <w:t xml:space="preserve"> </w:t>
      </w:r>
      <w:r w:rsidR="002A36A1" w:rsidRPr="009C4097">
        <w:rPr>
          <w:sz w:val="24"/>
          <w:szCs w:val="24"/>
        </w:rPr>
        <w:t xml:space="preserve">r. </w:t>
      </w:r>
    </w:p>
    <w:p w14:paraId="668C4BF0" w14:textId="054EFC5B" w:rsidR="009C3BDE" w:rsidRPr="009C4097" w:rsidRDefault="004F2BA0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C4097">
        <w:rPr>
          <w:sz w:val="24"/>
          <w:szCs w:val="24"/>
        </w:rPr>
        <w:t xml:space="preserve">zakończenie realizacji – </w:t>
      </w:r>
      <w:r w:rsidR="009C4097" w:rsidRPr="009C4097">
        <w:rPr>
          <w:sz w:val="24"/>
          <w:szCs w:val="24"/>
        </w:rPr>
        <w:t>28</w:t>
      </w:r>
      <w:r w:rsidR="008A1031" w:rsidRPr="009C4097">
        <w:rPr>
          <w:sz w:val="24"/>
          <w:szCs w:val="24"/>
        </w:rPr>
        <w:t>.</w:t>
      </w:r>
      <w:r w:rsidR="009C4097" w:rsidRPr="009C4097">
        <w:rPr>
          <w:sz w:val="24"/>
          <w:szCs w:val="24"/>
        </w:rPr>
        <w:t>04</w:t>
      </w:r>
      <w:r w:rsidR="001155FF" w:rsidRPr="009C4097">
        <w:rPr>
          <w:sz w:val="24"/>
          <w:szCs w:val="24"/>
        </w:rPr>
        <w:t>.20</w:t>
      </w:r>
      <w:r w:rsidR="009C4097" w:rsidRPr="009C4097">
        <w:rPr>
          <w:sz w:val="24"/>
          <w:szCs w:val="24"/>
        </w:rPr>
        <w:t>22</w:t>
      </w:r>
      <w:r w:rsidR="009C3BDE" w:rsidRPr="009C4097">
        <w:rPr>
          <w:sz w:val="24"/>
          <w:szCs w:val="24"/>
        </w:rPr>
        <w:t xml:space="preserve"> r.</w:t>
      </w:r>
    </w:p>
    <w:p w14:paraId="2F4A20D0" w14:textId="77777777" w:rsidR="00C955AE" w:rsidRPr="009C4097" w:rsidRDefault="009C3BDE" w:rsidP="00B720F9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9C4097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9C40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9C40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9C4097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9C409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7FB45982" w:rsidR="004F2BA0" w:rsidRPr="009C4097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5" w:name="_Hlk6300780"/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9C4097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6" w:name="_Hlk495572172"/>
      <w:r w:rsidR="005C2F35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9C4097">
        <w:t xml:space="preserve"> </w:t>
      </w:r>
      <w:r w:rsidR="00CE410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20.11.2018 </w:t>
      </w:r>
      <w:r w:rsidR="00CE410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914463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914463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14463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454AF1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4773A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C5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8D0D7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Rozbudowa Europejskiego Centrum Bajki o Park Edukacyjny „Akademia Bajki w Pacanowie”</w:t>
      </w:r>
      <w:r w:rsidR="00914463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6"/>
    <w:p w14:paraId="015AA812" w14:textId="0EA8BCDB" w:rsidR="00C955AE" w:rsidRPr="009C4097" w:rsidRDefault="009C3BDE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9C4097">
        <w:rPr>
          <w:sz w:val="24"/>
          <w:szCs w:val="24"/>
          <w:u w:val="single"/>
        </w:rPr>
        <w:t>Osoby przeprowadzające kontrolę:</w:t>
      </w:r>
    </w:p>
    <w:p w14:paraId="0DEE7A88" w14:textId="65CDE69D" w:rsidR="00301E9D" w:rsidRPr="009C4097" w:rsidRDefault="009C3BDE" w:rsidP="00B720F9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026E63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.11</w:t>
      </w:r>
      <w:r w:rsidR="002F3BAA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471BA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9C4097" w:rsidRPr="009C4097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A47647" w:rsidRPr="009C40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471BA" w:rsidRPr="009C40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9C4097" w:rsidRPr="009C40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Pr="009C40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9C40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471BA" w:rsidRPr="009C40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9C40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10CBE166" w:rsidR="00301E9D" w:rsidRPr="009C4097" w:rsidRDefault="009C3BDE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C4097">
        <w:rPr>
          <w:sz w:val="24"/>
          <w:szCs w:val="24"/>
        </w:rPr>
        <w:t>Główny Specjalista –</w:t>
      </w:r>
      <w:r w:rsidR="005C2F35" w:rsidRPr="009C4097">
        <w:rPr>
          <w:sz w:val="24"/>
          <w:szCs w:val="24"/>
        </w:rPr>
        <w:t xml:space="preserve"> </w:t>
      </w:r>
      <w:r w:rsidR="00026E63" w:rsidRPr="009C4097">
        <w:rPr>
          <w:sz w:val="24"/>
          <w:szCs w:val="24"/>
        </w:rPr>
        <w:t>Joanna Jasik</w:t>
      </w:r>
      <w:r w:rsidR="00026E63" w:rsidRPr="009C4097">
        <w:t xml:space="preserve"> </w:t>
      </w:r>
      <w:r w:rsidRPr="009C4097">
        <w:rPr>
          <w:b/>
          <w:i/>
          <w:sz w:val="24"/>
          <w:szCs w:val="24"/>
        </w:rPr>
        <w:t>(kierownik zespołu kontrolnego)</w:t>
      </w:r>
      <w:r w:rsidR="000327CF" w:rsidRPr="009C4097">
        <w:rPr>
          <w:sz w:val="24"/>
          <w:szCs w:val="24"/>
        </w:rPr>
        <w:t>,</w:t>
      </w:r>
    </w:p>
    <w:p w14:paraId="662D0141" w14:textId="1D70D20C" w:rsidR="00D71709" w:rsidRPr="009C4097" w:rsidRDefault="00CE4108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C4097">
        <w:rPr>
          <w:sz w:val="24"/>
          <w:szCs w:val="24"/>
        </w:rPr>
        <w:t>Główny Specjalista</w:t>
      </w:r>
      <w:r w:rsidR="002A36A1" w:rsidRPr="009C4097">
        <w:rPr>
          <w:sz w:val="24"/>
          <w:szCs w:val="24"/>
        </w:rPr>
        <w:t xml:space="preserve"> </w:t>
      </w:r>
      <w:r w:rsidR="009C3BDE" w:rsidRPr="009C4097">
        <w:rPr>
          <w:sz w:val="24"/>
          <w:szCs w:val="24"/>
        </w:rPr>
        <w:t xml:space="preserve">– </w:t>
      </w:r>
      <w:r w:rsidR="009C4097" w:rsidRPr="009C4097">
        <w:rPr>
          <w:sz w:val="24"/>
          <w:szCs w:val="24"/>
        </w:rPr>
        <w:t xml:space="preserve">Wojciech Fąfara </w:t>
      </w:r>
      <w:r w:rsidR="00275FF4" w:rsidRPr="009C4097">
        <w:rPr>
          <w:b/>
          <w:i/>
          <w:sz w:val="24"/>
          <w:szCs w:val="24"/>
        </w:rPr>
        <w:t>(członek zespołu)</w:t>
      </w:r>
      <w:r w:rsidR="00026E63" w:rsidRPr="009C4097">
        <w:rPr>
          <w:sz w:val="24"/>
          <w:szCs w:val="24"/>
        </w:rPr>
        <w:t>.</w:t>
      </w:r>
    </w:p>
    <w:p w14:paraId="67960FB0" w14:textId="77777777" w:rsidR="00903DCB" w:rsidRPr="009C4097" w:rsidRDefault="00903DCB" w:rsidP="00B720F9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4097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Pr="009C4097" w:rsidRDefault="00903DCB" w:rsidP="00B720F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C4097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9C4097">
        <w:rPr>
          <w:rFonts w:ascii="Times New Roman" w:hAnsi="Times New Roman" w:cs="Times New Roman"/>
          <w:sz w:val="24"/>
          <w:szCs w:val="24"/>
        </w:rPr>
        <w:br/>
      </w:r>
      <w:r w:rsidRPr="009C4097">
        <w:rPr>
          <w:rFonts w:ascii="Times New Roman" w:hAnsi="Times New Roman" w:cs="Times New Roman"/>
          <w:sz w:val="24"/>
          <w:szCs w:val="24"/>
        </w:rPr>
        <w:t>a</w:t>
      </w:r>
      <w:r w:rsidR="00926675" w:rsidRPr="009C4097">
        <w:rPr>
          <w:rFonts w:ascii="Times New Roman" w:hAnsi="Times New Roman" w:cs="Times New Roman"/>
          <w:sz w:val="24"/>
          <w:szCs w:val="24"/>
        </w:rPr>
        <w:t xml:space="preserve"> </w:t>
      </w:r>
      <w:r w:rsidRPr="009C4097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9C4097">
        <w:rPr>
          <w:rFonts w:ascii="Times New Roman" w:hAnsi="Times New Roman" w:cs="Times New Roman"/>
          <w:sz w:val="24"/>
          <w:szCs w:val="24"/>
        </w:rPr>
        <w:t>ali</w:t>
      </w:r>
      <w:r w:rsidR="00D43BCE" w:rsidRPr="009C4097">
        <w:rPr>
          <w:rFonts w:ascii="Times New Roman" w:hAnsi="Times New Roman" w:cs="Times New Roman"/>
          <w:sz w:val="24"/>
          <w:szCs w:val="24"/>
        </w:rPr>
        <w:t>:</w:t>
      </w:r>
    </w:p>
    <w:p w14:paraId="5D5E2AC7" w14:textId="5A3EAEB9" w:rsidR="009C4097" w:rsidRPr="009C4097" w:rsidRDefault="001A23CC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C4097">
        <w:rPr>
          <w:sz w:val="24"/>
          <w:szCs w:val="24"/>
        </w:rPr>
        <w:t>Pan</w:t>
      </w:r>
      <w:r w:rsidR="007C2CFD" w:rsidRPr="009C4097">
        <w:rPr>
          <w:sz w:val="24"/>
          <w:szCs w:val="24"/>
        </w:rPr>
        <w:t xml:space="preserve">i </w:t>
      </w:r>
      <w:r w:rsidR="009C4097" w:rsidRPr="009C4097">
        <w:rPr>
          <w:sz w:val="24"/>
          <w:szCs w:val="24"/>
        </w:rPr>
        <w:t>Aleksandra Stachniak - Dyrektor,</w:t>
      </w:r>
    </w:p>
    <w:p w14:paraId="2D5498A9" w14:textId="473589B5" w:rsidR="009C4097" w:rsidRPr="009C4097" w:rsidRDefault="009C4097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C4097">
        <w:rPr>
          <w:sz w:val="24"/>
          <w:szCs w:val="24"/>
        </w:rPr>
        <w:t>Pani Bogumiła Rogala - Główny Księgowy,</w:t>
      </w:r>
    </w:p>
    <w:p w14:paraId="5D508EF2" w14:textId="76E31E1F" w:rsidR="009C4097" w:rsidRPr="009C4097" w:rsidRDefault="009C4097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C4097">
        <w:rPr>
          <w:sz w:val="24"/>
          <w:szCs w:val="24"/>
        </w:rPr>
        <w:t>Pani Agnieszka Kacz</w:t>
      </w:r>
      <w:r w:rsidR="0003395B">
        <w:rPr>
          <w:sz w:val="24"/>
          <w:szCs w:val="24"/>
        </w:rPr>
        <w:t>ocha – Kierownik Organizacyjno-A</w:t>
      </w:r>
      <w:r w:rsidRPr="009C4097">
        <w:rPr>
          <w:sz w:val="24"/>
          <w:szCs w:val="24"/>
        </w:rPr>
        <w:t xml:space="preserve">dministracyjny. </w:t>
      </w:r>
    </w:p>
    <w:p w14:paraId="5AA39B22" w14:textId="51384D33" w:rsidR="00B377CD" w:rsidRPr="00145E16" w:rsidRDefault="00B377CD" w:rsidP="00C8490C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145E16">
        <w:rPr>
          <w:sz w:val="24"/>
          <w:szCs w:val="24"/>
          <w:u w:val="single"/>
        </w:rPr>
        <w:t>Oświadczenie Beneficjenta:</w:t>
      </w:r>
    </w:p>
    <w:p w14:paraId="518358DE" w14:textId="1744D9C8" w:rsidR="00B377CD" w:rsidRPr="00145E16" w:rsidRDefault="00F314A4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145E16">
        <w:rPr>
          <w:sz w:val="24"/>
          <w:szCs w:val="24"/>
        </w:rPr>
        <w:t>Po zakończeniu czynności kontrolnych</w:t>
      </w:r>
      <w:r w:rsidR="00683963" w:rsidRPr="00145E16">
        <w:rPr>
          <w:sz w:val="24"/>
          <w:szCs w:val="24"/>
        </w:rPr>
        <w:t xml:space="preserve">  Pan</w:t>
      </w:r>
      <w:r w:rsidR="009C4097" w:rsidRPr="00145E16">
        <w:rPr>
          <w:sz w:val="24"/>
          <w:szCs w:val="24"/>
        </w:rPr>
        <w:t>i</w:t>
      </w:r>
      <w:r w:rsidR="00145E16" w:rsidRPr="00145E16">
        <w:rPr>
          <w:sz w:val="24"/>
          <w:szCs w:val="24"/>
        </w:rPr>
        <w:t xml:space="preserve"> Aleksandra Stachniak</w:t>
      </w:r>
      <w:r w:rsidR="0003395B">
        <w:rPr>
          <w:sz w:val="24"/>
          <w:szCs w:val="24"/>
        </w:rPr>
        <w:t xml:space="preserve"> </w:t>
      </w:r>
      <w:r w:rsidR="00145E16" w:rsidRPr="00145E16">
        <w:rPr>
          <w:sz w:val="24"/>
          <w:szCs w:val="24"/>
        </w:rPr>
        <w:t xml:space="preserve">- Dyrektor Europejskiego Centrum Bajki im. Koziołka Matołka w Pacanowie </w:t>
      </w:r>
      <w:r w:rsidR="00683963" w:rsidRPr="00145E16">
        <w:rPr>
          <w:sz w:val="24"/>
          <w:szCs w:val="24"/>
        </w:rPr>
        <w:t>złożył</w:t>
      </w:r>
      <w:r w:rsidR="00145E16" w:rsidRPr="00145E16">
        <w:rPr>
          <w:sz w:val="24"/>
          <w:szCs w:val="24"/>
        </w:rPr>
        <w:t>a</w:t>
      </w:r>
      <w:r w:rsidR="00683963" w:rsidRPr="00145E16">
        <w:rPr>
          <w:sz w:val="24"/>
          <w:szCs w:val="24"/>
        </w:rPr>
        <w:t xml:space="preserve"> oświadczenie, że </w:t>
      </w:r>
      <w:r w:rsidR="003122CE" w:rsidRPr="00145E16">
        <w:rPr>
          <w:sz w:val="24"/>
          <w:szCs w:val="24"/>
        </w:rPr>
        <w:t xml:space="preserve">w trakcie czynności kontrolnych, tj. w </w:t>
      </w:r>
      <w:r w:rsidR="00145E16" w:rsidRPr="00145E16">
        <w:rPr>
          <w:sz w:val="24"/>
          <w:szCs w:val="24"/>
        </w:rPr>
        <w:t>09.12.2021 r. do</w:t>
      </w:r>
      <w:r w:rsidR="003122CE" w:rsidRPr="00145E16">
        <w:rPr>
          <w:sz w:val="24"/>
          <w:szCs w:val="24"/>
        </w:rPr>
        <w:t>starczy</w:t>
      </w:r>
      <w:r w:rsidR="00683963" w:rsidRPr="00145E16">
        <w:rPr>
          <w:sz w:val="24"/>
          <w:szCs w:val="24"/>
        </w:rPr>
        <w:t>ł</w:t>
      </w:r>
      <w:r w:rsidR="00145E16" w:rsidRPr="00145E16">
        <w:rPr>
          <w:sz w:val="24"/>
          <w:szCs w:val="24"/>
        </w:rPr>
        <w:t>a</w:t>
      </w:r>
      <w:r w:rsidR="003122CE" w:rsidRPr="00145E16">
        <w:rPr>
          <w:sz w:val="24"/>
          <w:szCs w:val="24"/>
        </w:rPr>
        <w:t xml:space="preserve"> </w:t>
      </w:r>
      <w:r w:rsidR="00145E16" w:rsidRPr="00145E16">
        <w:rPr>
          <w:sz w:val="24"/>
          <w:szCs w:val="24"/>
        </w:rPr>
        <w:br/>
      </w:r>
      <w:r w:rsidR="003122CE" w:rsidRPr="00145E16">
        <w:rPr>
          <w:sz w:val="24"/>
          <w:szCs w:val="24"/>
        </w:rPr>
        <w:t>i udostępni</w:t>
      </w:r>
      <w:r w:rsidR="00683963" w:rsidRPr="00145E16">
        <w:rPr>
          <w:sz w:val="24"/>
          <w:szCs w:val="24"/>
        </w:rPr>
        <w:t>ł</w:t>
      </w:r>
      <w:r w:rsidR="00145E16" w:rsidRPr="00145E16">
        <w:rPr>
          <w:sz w:val="24"/>
          <w:szCs w:val="24"/>
        </w:rPr>
        <w:t>a</w:t>
      </w:r>
      <w:r w:rsidR="003122CE" w:rsidRPr="00145E16">
        <w:rPr>
          <w:sz w:val="24"/>
          <w:szCs w:val="24"/>
        </w:rPr>
        <w:t xml:space="preserve"> kontrolującym dokumentację związaną z realizacją </w:t>
      </w:r>
      <w:r w:rsidRPr="00145E16">
        <w:rPr>
          <w:sz w:val="24"/>
          <w:szCs w:val="24"/>
        </w:rPr>
        <w:t xml:space="preserve">Projektu </w:t>
      </w:r>
      <w:r w:rsidR="00145E16" w:rsidRPr="00145E16">
        <w:rPr>
          <w:sz w:val="24"/>
          <w:szCs w:val="24"/>
        </w:rPr>
        <w:br/>
      </w:r>
      <w:r w:rsidRPr="00145E16">
        <w:rPr>
          <w:sz w:val="24"/>
          <w:szCs w:val="24"/>
        </w:rPr>
        <w:lastRenderedPageBreak/>
        <w:t>nr</w:t>
      </w:r>
      <w:r w:rsidR="00145E16" w:rsidRPr="00145E16">
        <w:rPr>
          <w:sz w:val="24"/>
          <w:szCs w:val="24"/>
        </w:rPr>
        <w:t xml:space="preserve"> RPSW.04</w:t>
      </w:r>
      <w:r w:rsidR="00991A7B" w:rsidRPr="00145E16">
        <w:rPr>
          <w:sz w:val="24"/>
          <w:szCs w:val="24"/>
        </w:rPr>
        <w:t>.0</w:t>
      </w:r>
      <w:r w:rsidR="00145E16" w:rsidRPr="00145E16">
        <w:rPr>
          <w:sz w:val="24"/>
          <w:szCs w:val="24"/>
        </w:rPr>
        <w:t>4</w:t>
      </w:r>
      <w:r w:rsidR="00991A7B" w:rsidRPr="00145E16">
        <w:rPr>
          <w:sz w:val="24"/>
          <w:szCs w:val="24"/>
        </w:rPr>
        <w:t>.00-26-00</w:t>
      </w:r>
      <w:r w:rsidR="00145E16" w:rsidRPr="00145E16">
        <w:rPr>
          <w:sz w:val="24"/>
          <w:szCs w:val="24"/>
        </w:rPr>
        <w:t>08</w:t>
      </w:r>
      <w:r w:rsidR="00991A7B" w:rsidRPr="00145E16">
        <w:rPr>
          <w:sz w:val="24"/>
          <w:szCs w:val="24"/>
        </w:rPr>
        <w:t>/1</w:t>
      </w:r>
      <w:r w:rsidR="00145E16" w:rsidRPr="00145E16">
        <w:rPr>
          <w:sz w:val="24"/>
          <w:szCs w:val="24"/>
        </w:rPr>
        <w:t>8</w:t>
      </w:r>
      <w:r w:rsidR="00991A7B" w:rsidRPr="00145E16">
        <w:rPr>
          <w:sz w:val="24"/>
          <w:szCs w:val="24"/>
        </w:rPr>
        <w:t xml:space="preserve"> pn. </w:t>
      </w:r>
      <w:r w:rsidR="00145E16" w:rsidRPr="00145E16">
        <w:rPr>
          <w:sz w:val="24"/>
          <w:szCs w:val="24"/>
        </w:rPr>
        <w:t xml:space="preserve">„Rozbudowa Europejskiego Centrum Bajki o Park Edukacyjny „Akademia Bajki w Pacanowie” </w:t>
      </w:r>
      <w:bookmarkStart w:id="7" w:name="_Hlk52283474"/>
      <w:r w:rsidR="00145E16" w:rsidRPr="0003395B">
        <w:rPr>
          <w:sz w:val="24"/>
          <w:szCs w:val="24"/>
        </w:rPr>
        <w:t xml:space="preserve">- </w:t>
      </w:r>
      <w:r w:rsidRPr="0003395B">
        <w:rPr>
          <w:sz w:val="24"/>
          <w:szCs w:val="24"/>
        </w:rPr>
        <w:t xml:space="preserve">dowód nr </w:t>
      </w:r>
      <w:r w:rsidR="003122CE" w:rsidRPr="0003395B">
        <w:rPr>
          <w:sz w:val="24"/>
          <w:szCs w:val="24"/>
        </w:rPr>
        <w:t>1</w:t>
      </w:r>
      <w:r w:rsidRPr="0003395B">
        <w:rPr>
          <w:sz w:val="24"/>
          <w:szCs w:val="24"/>
        </w:rPr>
        <w:t xml:space="preserve"> </w:t>
      </w:r>
      <w:r w:rsidRPr="00145E16">
        <w:rPr>
          <w:sz w:val="24"/>
          <w:szCs w:val="24"/>
        </w:rPr>
        <w:t>do Informacji Pokontrolnej.</w:t>
      </w:r>
    </w:p>
    <w:bookmarkEnd w:id="7"/>
    <w:p w14:paraId="747D9ECB" w14:textId="77777777" w:rsidR="00A47647" w:rsidRPr="00145E16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145E16" w:rsidRDefault="007D1E9F" w:rsidP="00B720F9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145E16">
        <w:rPr>
          <w:sz w:val="24"/>
          <w:szCs w:val="24"/>
        </w:rPr>
        <w:t>Zgodność projektu z umową o dofinansowanie.</w:t>
      </w:r>
    </w:p>
    <w:p w14:paraId="00E1174F" w14:textId="77777777" w:rsidR="00777788" w:rsidRPr="00145E16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6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145E16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6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145E16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145E16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6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145E16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145E16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6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54F679B1" w:rsidR="00935EAF" w:rsidRPr="00145E16" w:rsidRDefault="00A47647" w:rsidP="00B720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E16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145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145E16" w:rsidRPr="00145E16">
        <w:rPr>
          <w:rFonts w:ascii="Times New Roman" w:eastAsia="Times New Roman" w:hAnsi="Times New Roman" w:cs="Times New Roman"/>
          <w:sz w:val="24"/>
          <w:szCs w:val="24"/>
          <w:lang w:eastAsia="pl-PL"/>
        </w:rPr>
        <w:t>01.01.2019 r.</w:t>
      </w:r>
      <w:r w:rsidR="003B64BC" w:rsidRPr="00145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145E16" w:rsidRPr="00145E16">
        <w:rPr>
          <w:rFonts w:ascii="Times New Roman" w:eastAsia="Times New Roman" w:hAnsi="Times New Roman" w:cs="Times New Roman"/>
          <w:sz w:val="24"/>
          <w:szCs w:val="24"/>
          <w:lang w:eastAsia="pl-PL"/>
        </w:rPr>
        <w:t>09.12</w:t>
      </w:r>
      <w:r w:rsidR="003B64BC" w:rsidRPr="00145E1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C5850" w:rsidRPr="00145E1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B64BC" w:rsidRPr="00145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145E16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5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5F46DBB8" w14:textId="77777777" w:rsidR="002466B8" w:rsidRPr="00145E16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E1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145E1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145E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2E8EA25" w14:textId="135FDA50" w:rsidR="00A47647" w:rsidRPr="00145E16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E16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7D546FD4" w:rsidR="009E0D40" w:rsidRPr="00CD1733" w:rsidRDefault="007D637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6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145E16">
        <w:t xml:space="preserve"> </w:t>
      </w:r>
      <w:r w:rsidR="002A5374" w:rsidRPr="00145E16">
        <w:rPr>
          <w:rFonts w:ascii="Times New Roman" w:hAnsi="Times New Roman" w:cs="Times New Roman"/>
          <w:sz w:val="24"/>
          <w:szCs w:val="24"/>
        </w:rPr>
        <w:t xml:space="preserve">przedłożonej IZ RPOWŚ w toku kontroli </w:t>
      </w:r>
      <w:r w:rsidR="00F41066" w:rsidRPr="00145E1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145E16">
        <w:rPr>
          <w:rFonts w:ascii="Times New Roman" w:hAnsi="Times New Roman" w:cs="Times New Roman"/>
          <w:sz w:val="24"/>
          <w:szCs w:val="24"/>
        </w:rPr>
        <w:t xml:space="preserve">oraz zamieszczonej przez Beneficjenta w systemie informatycznym SL 2014, </w:t>
      </w:r>
      <w:r w:rsidRPr="00145E16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2A5374" w:rsidRPr="00145E16">
        <w:rPr>
          <w:rFonts w:ascii="Times New Roman" w:hAnsi="Times New Roman" w:cs="Times New Roman"/>
          <w:sz w:val="24"/>
          <w:szCs w:val="24"/>
        </w:rPr>
        <w:br/>
      </w:r>
      <w:r w:rsidRPr="00145E16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 w:rsidRPr="00145E16">
        <w:rPr>
          <w:rFonts w:ascii="Times New Roman" w:hAnsi="Times New Roman" w:cs="Times New Roman"/>
          <w:sz w:val="24"/>
          <w:szCs w:val="24"/>
        </w:rPr>
        <w:br/>
      </w:r>
      <w:r w:rsidRPr="00145E16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145E16">
        <w:rPr>
          <w:rFonts w:ascii="Times New Roman" w:hAnsi="Times New Roman" w:cs="Times New Roman"/>
          <w:sz w:val="24"/>
          <w:szCs w:val="24"/>
        </w:rPr>
        <w:t xml:space="preserve">umową </w:t>
      </w:r>
      <w:r w:rsidRPr="00145E16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145E16">
        <w:rPr>
          <w:rFonts w:ascii="Times New Roman" w:hAnsi="Times New Roman" w:cs="Times New Roman"/>
          <w:sz w:val="24"/>
          <w:szCs w:val="24"/>
        </w:rPr>
        <w:t>RPSW.0</w:t>
      </w:r>
      <w:r w:rsidR="00145E16" w:rsidRPr="00145E16">
        <w:rPr>
          <w:rFonts w:ascii="Times New Roman" w:hAnsi="Times New Roman" w:cs="Times New Roman"/>
          <w:sz w:val="24"/>
          <w:szCs w:val="24"/>
        </w:rPr>
        <w:t>4</w:t>
      </w:r>
      <w:r w:rsidR="00FB2448" w:rsidRPr="00145E16">
        <w:rPr>
          <w:rFonts w:ascii="Times New Roman" w:hAnsi="Times New Roman" w:cs="Times New Roman"/>
          <w:sz w:val="24"/>
          <w:szCs w:val="24"/>
        </w:rPr>
        <w:t>.0</w:t>
      </w:r>
      <w:r w:rsidR="00145E16" w:rsidRPr="00145E16">
        <w:rPr>
          <w:rFonts w:ascii="Times New Roman" w:hAnsi="Times New Roman" w:cs="Times New Roman"/>
          <w:sz w:val="24"/>
          <w:szCs w:val="24"/>
        </w:rPr>
        <w:t>4</w:t>
      </w:r>
      <w:r w:rsidR="00FB2448" w:rsidRPr="00145E16">
        <w:rPr>
          <w:rFonts w:ascii="Times New Roman" w:hAnsi="Times New Roman" w:cs="Times New Roman"/>
          <w:sz w:val="24"/>
          <w:szCs w:val="24"/>
        </w:rPr>
        <w:t>.00-26-00</w:t>
      </w:r>
      <w:r w:rsidR="00145E16" w:rsidRPr="00145E16">
        <w:rPr>
          <w:rFonts w:ascii="Times New Roman" w:hAnsi="Times New Roman" w:cs="Times New Roman"/>
          <w:sz w:val="24"/>
          <w:szCs w:val="24"/>
        </w:rPr>
        <w:t>08</w:t>
      </w:r>
      <w:r w:rsidR="00FB2448" w:rsidRPr="00145E16">
        <w:rPr>
          <w:rFonts w:ascii="Times New Roman" w:hAnsi="Times New Roman" w:cs="Times New Roman"/>
          <w:sz w:val="24"/>
          <w:szCs w:val="24"/>
        </w:rPr>
        <w:t>/1</w:t>
      </w:r>
      <w:r w:rsidR="00145E16" w:rsidRPr="00145E16">
        <w:rPr>
          <w:rFonts w:ascii="Times New Roman" w:hAnsi="Times New Roman" w:cs="Times New Roman"/>
          <w:sz w:val="24"/>
          <w:szCs w:val="24"/>
        </w:rPr>
        <w:t>8</w:t>
      </w:r>
      <w:r w:rsidR="00FB2448" w:rsidRPr="00145E16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145E16">
        <w:t xml:space="preserve"> </w:t>
      </w:r>
      <w:r w:rsidR="00A74E75">
        <w:t>„</w:t>
      </w:r>
      <w:r w:rsidR="00145E16" w:rsidRPr="00145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Rozbudowa </w:t>
      </w:r>
      <w:r w:rsidR="00145E16" w:rsidRPr="00CD173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Europejskiego Centrum Bajki o Park Edukacyjny „Akademia Bajki w Pacanowie”</w:t>
      </w:r>
      <w:r w:rsidR="00980E70" w:rsidRPr="00CD17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AAA92C" w14:textId="77777777" w:rsidR="002466B8" w:rsidRPr="00CD1733" w:rsidRDefault="00144F4A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D17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CD17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CD17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CD17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CD17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38E3FAAF" w14:textId="3C680593" w:rsidR="007D6372" w:rsidRPr="00CD1733" w:rsidRDefault="007D6372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D17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4BB59604" w14:textId="5DBDA6FD" w:rsidR="00CD1733" w:rsidRDefault="004E42CE" w:rsidP="00252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13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E73EDD" w:rsidRPr="006D2E13">
        <w:rPr>
          <w:rFonts w:ascii="Times New Roman" w:hAnsi="Times New Roman" w:cs="Times New Roman"/>
          <w:sz w:val="24"/>
          <w:szCs w:val="24"/>
        </w:rPr>
        <w:t xml:space="preserve">Beneficjent w trybie określonym w art. 39 ustawy Prawo zamówień publicznych, przeprowadził </w:t>
      </w:r>
      <w:r w:rsidR="0003395B">
        <w:rPr>
          <w:rFonts w:ascii="Times New Roman" w:hAnsi="Times New Roman" w:cs="Times New Roman"/>
          <w:sz w:val="24"/>
          <w:szCs w:val="24"/>
        </w:rPr>
        <w:t>jedno postę</w:t>
      </w:r>
      <w:r w:rsidR="00E73EDD" w:rsidRPr="006D2E13">
        <w:rPr>
          <w:rFonts w:ascii="Times New Roman" w:hAnsi="Times New Roman" w:cs="Times New Roman"/>
          <w:sz w:val="24"/>
          <w:szCs w:val="24"/>
        </w:rPr>
        <w:t>powanie o udzielenie zamówienia publicznego</w:t>
      </w:r>
      <w:r w:rsidR="00CD1733" w:rsidRPr="006D2E13">
        <w:rPr>
          <w:rFonts w:ascii="Times New Roman" w:hAnsi="Times New Roman" w:cs="Times New Roman"/>
          <w:sz w:val="24"/>
          <w:szCs w:val="24"/>
        </w:rPr>
        <w:t xml:space="preserve">. </w:t>
      </w:r>
      <w:r w:rsidR="00E73EDD" w:rsidRPr="006D2E13">
        <w:rPr>
          <w:rFonts w:ascii="Times New Roman" w:hAnsi="Times New Roman" w:cs="Times New Roman"/>
          <w:sz w:val="24"/>
          <w:szCs w:val="24"/>
        </w:rPr>
        <w:t xml:space="preserve"> </w:t>
      </w:r>
      <w:r w:rsidR="00CD1733" w:rsidRPr="006D2E13">
        <w:rPr>
          <w:rFonts w:ascii="Times New Roman" w:hAnsi="Times New Roman" w:cs="Times New Roman"/>
          <w:sz w:val="24"/>
          <w:szCs w:val="24"/>
        </w:rPr>
        <w:t>Przedmiotowe postępowa</w:t>
      </w:r>
      <w:r w:rsidR="0003395B">
        <w:rPr>
          <w:rFonts w:ascii="Times New Roman" w:hAnsi="Times New Roman" w:cs="Times New Roman"/>
          <w:sz w:val="24"/>
          <w:szCs w:val="24"/>
        </w:rPr>
        <w:t>nie zostało wszczęte 04.04.</w:t>
      </w:r>
      <w:r w:rsidR="00CD1733" w:rsidRPr="006D2E13">
        <w:rPr>
          <w:rFonts w:ascii="Times New Roman" w:hAnsi="Times New Roman" w:cs="Times New Roman"/>
          <w:sz w:val="24"/>
          <w:szCs w:val="24"/>
        </w:rPr>
        <w:t>2019 r. poprzez zamieszczenie ogłoszenia o zamówieniu w Biuletynie Zamówień Publicznych pod numerem</w:t>
      </w:r>
      <w:r w:rsidR="00CD1733" w:rsidRPr="006D2E13">
        <w:rPr>
          <w:rFonts w:ascii="Times New Roman" w:hAnsi="Times New Roman" w:cs="Times New Roman"/>
          <w:sz w:val="24"/>
          <w:szCs w:val="24"/>
        </w:rPr>
        <w:br/>
        <w:t xml:space="preserve">nr 533795-N-2019, na stronie internetowej </w:t>
      </w:r>
      <w:hyperlink r:id="rId8" w:history="1">
        <w:r w:rsidR="00CD1733" w:rsidRPr="006D2E13">
          <w:rPr>
            <w:rStyle w:val="Hipercze"/>
            <w:rFonts w:ascii="Times New Roman" w:hAnsi="Times New Roman" w:cs="Times New Roman"/>
            <w:sz w:val="24"/>
            <w:szCs w:val="24"/>
          </w:rPr>
          <w:t>http://bip.centrumbajki.pl</w:t>
        </w:r>
      </w:hyperlink>
      <w:r w:rsidR="00CD1733" w:rsidRPr="006D2E13">
        <w:rPr>
          <w:rFonts w:ascii="Times New Roman" w:hAnsi="Times New Roman" w:cs="Times New Roman"/>
          <w:sz w:val="24"/>
          <w:szCs w:val="24"/>
        </w:rPr>
        <w:t xml:space="preserve"> oraz w miejscu publicznie dostępnym w siedzibie zamawiającego i dotyczy</w:t>
      </w:r>
      <w:r w:rsidR="00A74E75">
        <w:rPr>
          <w:rFonts w:ascii="Times New Roman" w:hAnsi="Times New Roman" w:cs="Times New Roman"/>
          <w:sz w:val="24"/>
          <w:szCs w:val="24"/>
        </w:rPr>
        <w:t>ło wyboru wykonawcy robót budow</w:t>
      </w:r>
      <w:r w:rsidR="00CD1733" w:rsidRPr="006D2E13">
        <w:rPr>
          <w:rFonts w:ascii="Times New Roman" w:hAnsi="Times New Roman" w:cs="Times New Roman"/>
          <w:sz w:val="24"/>
          <w:szCs w:val="24"/>
        </w:rPr>
        <w:t>l</w:t>
      </w:r>
      <w:r w:rsidR="00A74E75">
        <w:rPr>
          <w:rFonts w:ascii="Times New Roman" w:hAnsi="Times New Roman" w:cs="Times New Roman"/>
          <w:sz w:val="24"/>
          <w:szCs w:val="24"/>
        </w:rPr>
        <w:t>a</w:t>
      </w:r>
      <w:r w:rsidR="00CD1733" w:rsidRPr="006D2E13">
        <w:rPr>
          <w:rFonts w:ascii="Times New Roman" w:hAnsi="Times New Roman" w:cs="Times New Roman"/>
          <w:sz w:val="24"/>
          <w:szCs w:val="24"/>
        </w:rPr>
        <w:t xml:space="preserve">nych polegających </w:t>
      </w:r>
      <w:r w:rsidR="00A74E75">
        <w:rPr>
          <w:rFonts w:ascii="Times New Roman" w:hAnsi="Times New Roman" w:cs="Times New Roman"/>
          <w:sz w:val="24"/>
          <w:szCs w:val="24"/>
        </w:rPr>
        <w:t xml:space="preserve">na </w:t>
      </w:r>
      <w:r w:rsidR="00CD1733" w:rsidRPr="006D2E13">
        <w:rPr>
          <w:rFonts w:ascii="Times New Roman" w:hAnsi="Times New Roman" w:cs="Times New Roman"/>
          <w:sz w:val="24"/>
          <w:szCs w:val="24"/>
        </w:rPr>
        <w:t xml:space="preserve">rozbudowie Europejskiego Centrum Bajki </w:t>
      </w:r>
      <w:r w:rsidR="00A74E75">
        <w:rPr>
          <w:rFonts w:ascii="Times New Roman" w:hAnsi="Times New Roman" w:cs="Times New Roman"/>
          <w:sz w:val="24"/>
          <w:szCs w:val="24"/>
        </w:rPr>
        <w:t xml:space="preserve">o </w:t>
      </w:r>
      <w:r w:rsidR="00CD1733" w:rsidRPr="006D2E13">
        <w:rPr>
          <w:rFonts w:ascii="Times New Roman" w:hAnsi="Times New Roman" w:cs="Times New Roman"/>
          <w:sz w:val="24"/>
          <w:szCs w:val="24"/>
        </w:rPr>
        <w:t xml:space="preserve">Park Edukacyjny „Akademia Bajki” wraz z zagospodarowaniem terenu i niezbędną infrastrukturą techniczną. Efektem rozstrzygnięcia postępowania było podpisanie w dniu </w:t>
      </w:r>
      <w:r w:rsidR="00A74A81">
        <w:rPr>
          <w:rFonts w:ascii="Times New Roman" w:hAnsi="Times New Roman" w:cs="Times New Roman"/>
          <w:sz w:val="24"/>
          <w:szCs w:val="24"/>
        </w:rPr>
        <w:t>0</w:t>
      </w:r>
      <w:r w:rsidR="00CD1733" w:rsidRPr="006D2E13">
        <w:rPr>
          <w:rFonts w:ascii="Times New Roman" w:hAnsi="Times New Roman" w:cs="Times New Roman"/>
          <w:sz w:val="24"/>
          <w:szCs w:val="24"/>
        </w:rPr>
        <w:t>7</w:t>
      </w:r>
      <w:r w:rsidR="00A74A81">
        <w:rPr>
          <w:rFonts w:ascii="Times New Roman" w:hAnsi="Times New Roman" w:cs="Times New Roman"/>
          <w:sz w:val="24"/>
          <w:szCs w:val="24"/>
        </w:rPr>
        <w:t>.08.</w:t>
      </w:r>
      <w:r w:rsidR="00CD1733" w:rsidRPr="006D2E13">
        <w:rPr>
          <w:rFonts w:ascii="Times New Roman" w:hAnsi="Times New Roman" w:cs="Times New Roman"/>
          <w:sz w:val="24"/>
          <w:szCs w:val="24"/>
        </w:rPr>
        <w:t xml:space="preserve">2019 r. umowy </w:t>
      </w:r>
      <w:r w:rsidR="00A74E75">
        <w:rPr>
          <w:rFonts w:ascii="Times New Roman" w:hAnsi="Times New Roman" w:cs="Times New Roman"/>
          <w:sz w:val="24"/>
          <w:szCs w:val="24"/>
        </w:rPr>
        <w:t xml:space="preserve">nr </w:t>
      </w:r>
      <w:r w:rsidR="00A74E75" w:rsidRPr="00A74E75">
        <w:rPr>
          <w:rFonts w:ascii="Times New Roman" w:hAnsi="Times New Roman" w:cs="Times New Roman"/>
          <w:sz w:val="24"/>
          <w:szCs w:val="24"/>
        </w:rPr>
        <w:t>139/2019</w:t>
      </w:r>
      <w:r w:rsidR="00A74E75">
        <w:rPr>
          <w:rFonts w:ascii="Times New Roman" w:hAnsi="Times New Roman" w:cs="Times New Roman"/>
          <w:sz w:val="24"/>
          <w:szCs w:val="24"/>
        </w:rPr>
        <w:t xml:space="preserve"> </w:t>
      </w:r>
      <w:r w:rsidR="00CD1733" w:rsidRPr="006D2E13">
        <w:rPr>
          <w:rFonts w:ascii="Times New Roman" w:hAnsi="Times New Roman" w:cs="Times New Roman"/>
          <w:sz w:val="24"/>
          <w:szCs w:val="24"/>
        </w:rPr>
        <w:t>pomiędzy Beneficjentem a Przedsiębiorstwem Budowalnym „Perfect” Sp. z o.o. z siedzibą w Bilczy, o wartości 21 644 310,00 zł brutto.</w:t>
      </w:r>
    </w:p>
    <w:p w14:paraId="303EBDC5" w14:textId="3EEE1896" w:rsidR="0025235E" w:rsidRPr="00F87D9A" w:rsidRDefault="00A74A81" w:rsidP="00F87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25235E" w:rsidRPr="00F87D9A">
        <w:rPr>
          <w:rFonts w:ascii="Times New Roman" w:hAnsi="Times New Roman" w:cs="Times New Roman"/>
          <w:sz w:val="24"/>
          <w:szCs w:val="24"/>
        </w:rPr>
        <w:t xml:space="preserve">stalono, iż w trakcie realizacji przedmiotu zamówienia ww. Strony zawarły </w:t>
      </w:r>
      <w:r w:rsidR="0025235E" w:rsidRPr="00F87D9A">
        <w:rPr>
          <w:rFonts w:ascii="Times New Roman" w:hAnsi="Times New Roman" w:cs="Times New Roman"/>
          <w:sz w:val="24"/>
          <w:szCs w:val="24"/>
        </w:rPr>
        <w:br/>
        <w:t xml:space="preserve">do powyższej umowy </w:t>
      </w:r>
      <w:r w:rsidR="0025235E" w:rsidRPr="00A74A81">
        <w:rPr>
          <w:rFonts w:ascii="Times New Roman" w:hAnsi="Times New Roman" w:cs="Times New Roman"/>
          <w:sz w:val="24"/>
          <w:szCs w:val="24"/>
          <w:u w:val="single"/>
        </w:rPr>
        <w:t>aneks nr 1</w:t>
      </w:r>
      <w:r w:rsidR="0025235E" w:rsidRPr="00F87D9A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5235E" w:rsidRPr="00F87D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.09.2019 r. </w:t>
      </w:r>
      <w:r w:rsidR="0025235E" w:rsidRPr="00F87D9A">
        <w:rPr>
          <w:rFonts w:ascii="Times New Roman" w:hAnsi="Times New Roman" w:cs="Times New Roman"/>
          <w:sz w:val="24"/>
          <w:szCs w:val="24"/>
        </w:rPr>
        <w:t xml:space="preserve">W wyniku weryfikacji przedmiotowego </w:t>
      </w:r>
      <w:r w:rsidR="00A74E75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25235E" w:rsidRPr="00F87D9A">
        <w:rPr>
          <w:rFonts w:ascii="Times New Roman" w:hAnsi="Times New Roman" w:cs="Times New Roman"/>
          <w:sz w:val="24"/>
          <w:szCs w:val="24"/>
        </w:rPr>
        <w:t>oraz postanowień powyższego aneksu nie stwierdzono uchybień i nieprawidłowości.</w:t>
      </w:r>
    </w:p>
    <w:p w14:paraId="57D87569" w14:textId="755F30A3" w:rsidR="00F87D9A" w:rsidRDefault="00F87D9A" w:rsidP="00F87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D9A">
        <w:rPr>
          <w:rFonts w:ascii="Times New Roman" w:hAnsi="Times New Roman" w:cs="Times New Roman"/>
          <w:sz w:val="24"/>
          <w:szCs w:val="24"/>
        </w:rPr>
        <w:t>Powyższe postępowanie było przedmiotem kontroli w dniach 20 – 2</w:t>
      </w:r>
      <w:r w:rsidR="00A74E75">
        <w:rPr>
          <w:rFonts w:ascii="Times New Roman" w:hAnsi="Times New Roman" w:cs="Times New Roman"/>
          <w:sz w:val="24"/>
          <w:szCs w:val="24"/>
        </w:rPr>
        <w:t>8</w:t>
      </w:r>
      <w:r w:rsidRPr="00F87D9A">
        <w:rPr>
          <w:rFonts w:ascii="Times New Roman" w:hAnsi="Times New Roman" w:cs="Times New Roman"/>
          <w:sz w:val="24"/>
          <w:szCs w:val="24"/>
        </w:rPr>
        <w:t>.0</w:t>
      </w:r>
      <w:r w:rsidR="00A74E75">
        <w:rPr>
          <w:rFonts w:ascii="Times New Roman" w:hAnsi="Times New Roman" w:cs="Times New Roman"/>
          <w:sz w:val="24"/>
          <w:szCs w:val="24"/>
        </w:rPr>
        <w:t>2</w:t>
      </w:r>
      <w:r w:rsidRPr="00F87D9A">
        <w:rPr>
          <w:rFonts w:ascii="Times New Roman" w:hAnsi="Times New Roman" w:cs="Times New Roman"/>
          <w:sz w:val="24"/>
          <w:szCs w:val="24"/>
        </w:rPr>
        <w:t>.2020 r.</w:t>
      </w:r>
    </w:p>
    <w:p w14:paraId="323816F0" w14:textId="4FBC2109" w:rsidR="00A74A81" w:rsidRDefault="00A74A81" w:rsidP="00A74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Wprowadzone zmiany do umowy 139/2019 poprzez zawarcie </w:t>
      </w:r>
      <w:r w:rsidRPr="00A74A81">
        <w:rPr>
          <w:rFonts w:ascii="Times New Roman" w:hAnsi="Times New Roman" w:cs="Times New Roman"/>
          <w:sz w:val="24"/>
          <w:szCs w:val="24"/>
          <w:u w:val="single"/>
        </w:rPr>
        <w:t>aneksu nr 3</w:t>
      </w:r>
      <w:r>
        <w:rPr>
          <w:rFonts w:ascii="Times New Roman" w:hAnsi="Times New Roman" w:cs="Times New Roman"/>
          <w:sz w:val="24"/>
          <w:szCs w:val="24"/>
        </w:rPr>
        <w:t xml:space="preserve"> w dniu 21.09.2020 r. były natomiast przedmiotem kontroli w dniach od 21.12.2020 r. do 09.03.2021 r. W wyniku tejże weryfikacji nie stwierdzono nieprawidłowości. </w:t>
      </w:r>
    </w:p>
    <w:p w14:paraId="234DC8D1" w14:textId="77777777" w:rsidR="00A74A81" w:rsidRPr="00A74A81" w:rsidRDefault="00A74A81" w:rsidP="00A74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A81">
        <w:rPr>
          <w:rFonts w:ascii="Times New Roman" w:hAnsi="Times New Roman" w:cs="Times New Roman"/>
          <w:sz w:val="24"/>
          <w:szCs w:val="24"/>
        </w:rPr>
        <w:t>Dodatkowo podczas czynności kontrolnych stwierdzono, że:</w:t>
      </w:r>
    </w:p>
    <w:p w14:paraId="592B5DC6" w14:textId="3F487BA0" w:rsidR="00A74A81" w:rsidRPr="00A74A81" w:rsidRDefault="00A74A81" w:rsidP="00A74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A81">
        <w:rPr>
          <w:rFonts w:ascii="Times New Roman" w:hAnsi="Times New Roman" w:cs="Times New Roman"/>
          <w:sz w:val="24"/>
          <w:szCs w:val="24"/>
        </w:rPr>
        <w:t xml:space="preserve">- Zamawiający w protokołach konieczności od nr 1/2020 do nr 23/2020 do w/w aneksu </w:t>
      </w:r>
      <w:r w:rsidR="00A43E56">
        <w:rPr>
          <w:rFonts w:ascii="Times New Roman" w:hAnsi="Times New Roman" w:cs="Times New Roman"/>
          <w:sz w:val="24"/>
          <w:szCs w:val="24"/>
        </w:rPr>
        <w:br/>
      </w:r>
      <w:r w:rsidRPr="00A74A81">
        <w:rPr>
          <w:rFonts w:ascii="Times New Roman" w:hAnsi="Times New Roman" w:cs="Times New Roman"/>
          <w:sz w:val="24"/>
          <w:szCs w:val="24"/>
        </w:rPr>
        <w:t>w punkcie V. Uzasadnienie przywołał niewłaściwą podstawę prawną sporządzenia przedmiotowego dokumentu.  Powyższe stanowi uchybienie formalne.</w:t>
      </w:r>
    </w:p>
    <w:p w14:paraId="414632DB" w14:textId="7F4C2A09" w:rsidR="008D2FDF" w:rsidRDefault="00A74A81" w:rsidP="002D6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A81">
        <w:rPr>
          <w:rFonts w:ascii="Times New Roman" w:hAnsi="Times New Roman" w:cs="Times New Roman"/>
          <w:sz w:val="24"/>
          <w:szCs w:val="24"/>
        </w:rPr>
        <w:t xml:space="preserve">- w protokole konieczności nr 5/2020 z dnia 16.06.2020 r. występuje oczywista omyłka rachunkowa polegająca na błędnym zsumowaniu poszczególnych pozycji </w:t>
      </w:r>
      <w:r w:rsidRPr="00A74A81">
        <w:rPr>
          <w:rFonts w:ascii="Times New Roman" w:hAnsi="Times New Roman" w:cs="Times New Roman"/>
          <w:sz w:val="24"/>
          <w:szCs w:val="24"/>
        </w:rPr>
        <w:br/>
        <w:t xml:space="preserve">z kosztorysu różnicowego na zmiany ściany modułowej na murowaną w budynku 1. Poprawna wartość wynosi 3 118,86 zł netto natomiast przez Beneficjenta wartość została określona na kwotę 3 120,00 zł </w:t>
      </w:r>
      <w:r w:rsidR="006E24A1">
        <w:rPr>
          <w:rFonts w:ascii="Times New Roman" w:hAnsi="Times New Roman" w:cs="Times New Roman"/>
          <w:sz w:val="24"/>
          <w:szCs w:val="24"/>
        </w:rPr>
        <w:t xml:space="preserve">netto. IZ RPOWŚ na lata 2014-2020 w przedmiotowym zakresie wydała zalecenia pokontrolne. </w:t>
      </w:r>
    </w:p>
    <w:p w14:paraId="47C7C7D5" w14:textId="564A0B1F" w:rsidR="009E5F0F" w:rsidRDefault="009E5F0F" w:rsidP="002D6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F0F">
        <w:rPr>
          <w:rFonts w:ascii="Times New Roman" w:hAnsi="Times New Roman" w:cs="Times New Roman"/>
          <w:sz w:val="24"/>
          <w:szCs w:val="24"/>
        </w:rPr>
        <w:t xml:space="preserve">W związku ze stwierdzonym uchybieniem formalnym powstałym podczas sporządzania aneksu nr 3, IZ RPOWŚ na lata 2014-2020 zaleciła na przyszłość dochowanie większej staranności w trakcie opracowywania dokumentacji związanej ze zmianami umów </w:t>
      </w:r>
      <w:r w:rsidRPr="009E5F0F">
        <w:rPr>
          <w:rFonts w:ascii="Times New Roman" w:hAnsi="Times New Roman" w:cs="Times New Roman"/>
          <w:sz w:val="24"/>
          <w:szCs w:val="24"/>
        </w:rPr>
        <w:br/>
        <w:t>z wykonawcami w przypadku realizacji przedsięwzięć współfinansowanych ze środków funduszy strukturalnych. Ponadto w związku ze stwierdzeniem w protokole konieczności nr 5/2020 z dnia 16.06.2020 r. oczywistej omyłki rachunkowej zalecono skorygowanie załącznika nr 1, protokołu konieczności i aneksu nr 3. Powyższe zostało stwierdzone podczas kontroli, która została przeprowadzona w dniach od 21.12.2020  do 23.12.2020 r. oraz dodatkowo na dokumentach do dnia 09.03.2021 r. W przedmiotowym zakresie Beneficjent zrealizował zalecenie pokontrolne.</w:t>
      </w:r>
    </w:p>
    <w:p w14:paraId="6FB94926" w14:textId="5FE10873" w:rsidR="00A74A81" w:rsidRDefault="008D2FDF" w:rsidP="002D6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kontroli, która miała miejsce w dniach 05-09.07.2021 r. poddano weryfikacji postanowienia </w:t>
      </w:r>
      <w:r w:rsidRPr="008D2FDF">
        <w:rPr>
          <w:rFonts w:ascii="Times New Roman" w:hAnsi="Times New Roman" w:cs="Times New Roman"/>
          <w:sz w:val="24"/>
          <w:szCs w:val="24"/>
          <w:u w:val="single"/>
        </w:rPr>
        <w:t>aneksu nr 2</w:t>
      </w:r>
      <w:r>
        <w:rPr>
          <w:rFonts w:ascii="Times New Roman" w:hAnsi="Times New Roman" w:cs="Times New Roman"/>
          <w:sz w:val="24"/>
          <w:szCs w:val="24"/>
        </w:rPr>
        <w:t xml:space="preserve"> z dnia 07.08.2019 r., </w:t>
      </w:r>
      <w:r w:rsidRPr="008D2FDF">
        <w:rPr>
          <w:rFonts w:ascii="Times New Roman" w:hAnsi="Times New Roman" w:cs="Times New Roman"/>
          <w:sz w:val="24"/>
          <w:szCs w:val="24"/>
          <w:u w:val="single"/>
        </w:rPr>
        <w:t>aneksu nr 4</w:t>
      </w:r>
      <w:r>
        <w:rPr>
          <w:rFonts w:ascii="Times New Roman" w:hAnsi="Times New Roman" w:cs="Times New Roman"/>
          <w:sz w:val="24"/>
          <w:szCs w:val="24"/>
        </w:rPr>
        <w:t xml:space="preserve"> z dnia 01.12.2020 r. i </w:t>
      </w:r>
      <w:r w:rsidRPr="008D2FDF">
        <w:rPr>
          <w:rFonts w:ascii="Times New Roman" w:hAnsi="Times New Roman" w:cs="Times New Roman"/>
          <w:sz w:val="24"/>
          <w:szCs w:val="24"/>
          <w:u w:val="single"/>
        </w:rPr>
        <w:t>aneksu nr 5</w:t>
      </w:r>
      <w:r w:rsidR="000517A5">
        <w:rPr>
          <w:rFonts w:ascii="Times New Roman" w:hAnsi="Times New Roman" w:cs="Times New Roman"/>
          <w:sz w:val="24"/>
          <w:szCs w:val="24"/>
        </w:rPr>
        <w:t xml:space="preserve"> z dnia 29.12.2020 r. W wyniku tejże weryfikacji nie stwierdzono uchybień i nieprawidłowości.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88047" w14:textId="77777777" w:rsidR="009E5F0F" w:rsidRDefault="009E5F0F" w:rsidP="002D6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DFEFC" w14:textId="77777777" w:rsidR="009E5F0F" w:rsidRPr="00A74A81" w:rsidRDefault="009E5F0F" w:rsidP="002D6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C38DC" w14:textId="3E6330ED" w:rsidR="002466B8" w:rsidRPr="003676FA" w:rsidRDefault="00815234" w:rsidP="002466B8">
      <w:pPr>
        <w:autoSpaceDE w:val="0"/>
        <w:autoSpaceDN w:val="0"/>
        <w:adjustRightInd w:val="0"/>
        <w:spacing w:after="0" w:line="36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6F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</w:t>
      </w:r>
    </w:p>
    <w:p w14:paraId="435B25B7" w14:textId="288BAC8D" w:rsidR="00F67240" w:rsidRPr="003676FA" w:rsidRDefault="00F67240" w:rsidP="002466B8">
      <w:pPr>
        <w:autoSpaceDE w:val="0"/>
        <w:autoSpaceDN w:val="0"/>
        <w:adjustRightInd w:val="0"/>
        <w:spacing w:after="0" w:line="360" w:lineRule="auto"/>
        <w:ind w:left="-57"/>
        <w:jc w:val="both"/>
        <w:rPr>
          <w:b/>
          <w:sz w:val="24"/>
          <w:szCs w:val="24"/>
          <w:u w:val="single"/>
        </w:rPr>
      </w:pPr>
      <w:r w:rsidRPr="003676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3676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3676FA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3676FA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</w:t>
      </w:r>
      <w:r w:rsidR="00C0409D" w:rsidRPr="003676FA">
        <w:rPr>
          <w:b/>
          <w:bCs/>
          <w:sz w:val="24"/>
          <w:szCs w:val="24"/>
          <w:u w:val="single"/>
        </w:rPr>
        <w:t>.</w:t>
      </w:r>
    </w:p>
    <w:p w14:paraId="4FD591B0" w14:textId="77777777" w:rsidR="00D76F63" w:rsidRPr="00085CD4" w:rsidRDefault="00D76F63" w:rsidP="00246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CD4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7D24DC17" w:rsidR="00D76F63" w:rsidRPr="00085CD4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CD4">
        <w:rPr>
          <w:rFonts w:ascii="Times New Roman" w:hAnsi="Times New Roman" w:cs="Times New Roman"/>
          <w:sz w:val="24"/>
          <w:szCs w:val="24"/>
        </w:rPr>
        <w:t>W I etapie przeprowadzono badanie dokumentów dotyczących przedmiotowego projektu pod kątem ich zgodności z wnioskiem aplikacyjnym w kwestii formalnej:</w:t>
      </w:r>
    </w:p>
    <w:p w14:paraId="42B61B93" w14:textId="1BC8947F" w:rsidR="006962BE" w:rsidRPr="00085CD4" w:rsidRDefault="00302A5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CD4">
        <w:rPr>
          <w:rFonts w:ascii="Times New Roman" w:hAnsi="Times New Roman" w:cs="Times New Roman"/>
          <w:sz w:val="24"/>
          <w:szCs w:val="24"/>
        </w:rPr>
        <w:t>1</w:t>
      </w:r>
      <w:r w:rsidRPr="00085CD4">
        <w:rPr>
          <w:sz w:val="24"/>
          <w:szCs w:val="24"/>
        </w:rPr>
        <w:t>.</w:t>
      </w:r>
      <w:r w:rsidR="00280A7A" w:rsidRPr="00085CD4">
        <w:rPr>
          <w:sz w:val="24"/>
          <w:szCs w:val="24"/>
        </w:rPr>
        <w:t xml:space="preserve"> </w:t>
      </w:r>
      <w:r w:rsidR="000176FC" w:rsidRPr="00085CD4">
        <w:rPr>
          <w:rFonts w:ascii="Times New Roman" w:hAnsi="Times New Roman" w:cs="Times New Roman"/>
          <w:sz w:val="24"/>
          <w:szCs w:val="24"/>
        </w:rPr>
        <w:t xml:space="preserve">Stwierdzono, że Beneficjent zgodnie z wnioskiem o dofinansowanie nr </w:t>
      </w:r>
      <w:r w:rsidR="00767C17" w:rsidRPr="00767C17">
        <w:rPr>
          <w:rFonts w:ascii="Times New Roman" w:hAnsi="Times New Roman" w:cs="Times New Roman"/>
          <w:sz w:val="24"/>
          <w:szCs w:val="24"/>
        </w:rPr>
        <w:t>RPSW.04.04.00-26-0008/18</w:t>
      </w:r>
      <w:r w:rsidR="000176FC" w:rsidRPr="00085CD4">
        <w:rPr>
          <w:rFonts w:ascii="Times New Roman" w:hAnsi="Times New Roman" w:cs="Times New Roman"/>
          <w:sz w:val="24"/>
          <w:szCs w:val="24"/>
        </w:rPr>
        <w:t xml:space="preserve"> </w:t>
      </w:r>
      <w:r w:rsidR="00085CD4" w:rsidRPr="00085CD4">
        <w:rPr>
          <w:rFonts w:ascii="Times New Roman" w:hAnsi="Times New Roman" w:cs="Times New Roman"/>
          <w:sz w:val="24"/>
          <w:szCs w:val="24"/>
        </w:rPr>
        <w:t xml:space="preserve">rozbudował Europejskie Centrum Bajki o Park Edukacyjny „Akademia Bajki </w:t>
      </w:r>
      <w:r w:rsidR="00085CD4" w:rsidRPr="00085CD4">
        <w:rPr>
          <w:rFonts w:ascii="Times New Roman" w:hAnsi="Times New Roman" w:cs="Times New Roman"/>
          <w:sz w:val="24"/>
          <w:szCs w:val="24"/>
        </w:rPr>
        <w:br/>
        <w:t>w Pacanowie”</w:t>
      </w:r>
      <w:r w:rsidR="006962BE" w:rsidRPr="00085C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20FBE" w14:textId="47B23EC8" w:rsidR="00F915D7" w:rsidRPr="00763563" w:rsidRDefault="00C93657" w:rsidP="00F91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F39C3">
        <w:rPr>
          <w:rFonts w:ascii="Times New Roman" w:hAnsi="Times New Roman" w:cs="Times New Roman"/>
          <w:sz w:val="24"/>
          <w:szCs w:val="24"/>
        </w:rPr>
        <w:t xml:space="preserve">Beneficjent prowadzi wyodrębnioną ewidencję księgową dla projektu, a wydatki związane </w:t>
      </w:r>
      <w:r w:rsidR="00EF39C3">
        <w:rPr>
          <w:rFonts w:ascii="Times New Roman" w:hAnsi="Times New Roman" w:cs="Times New Roman"/>
          <w:sz w:val="24"/>
          <w:szCs w:val="24"/>
        </w:rPr>
        <w:br/>
      </w:r>
      <w:r w:rsidRPr="00EF39C3">
        <w:rPr>
          <w:rFonts w:ascii="Times New Roman" w:hAnsi="Times New Roman" w:cs="Times New Roman"/>
          <w:sz w:val="24"/>
          <w:szCs w:val="24"/>
        </w:rPr>
        <w:t>z rozbudową Europejskiego Centrum Bajki o Park Edukacyjny</w:t>
      </w:r>
      <w:r w:rsidR="00EF39C3">
        <w:rPr>
          <w:rFonts w:ascii="Times New Roman" w:hAnsi="Times New Roman" w:cs="Times New Roman"/>
          <w:sz w:val="24"/>
          <w:szCs w:val="24"/>
        </w:rPr>
        <w:t xml:space="preserve"> w Pacanowie</w:t>
      </w:r>
      <w:r w:rsidRPr="00EF39C3">
        <w:rPr>
          <w:rFonts w:ascii="Times New Roman" w:hAnsi="Times New Roman" w:cs="Times New Roman"/>
          <w:sz w:val="24"/>
          <w:szCs w:val="24"/>
        </w:rPr>
        <w:t xml:space="preserve"> </w:t>
      </w:r>
      <w:r w:rsidR="00EF39C3" w:rsidRPr="00EF39C3">
        <w:rPr>
          <w:rFonts w:ascii="Times New Roman" w:hAnsi="Times New Roman" w:cs="Times New Roman"/>
          <w:sz w:val="24"/>
          <w:szCs w:val="24"/>
        </w:rPr>
        <w:t xml:space="preserve">zostały </w:t>
      </w:r>
      <w:r w:rsidR="00EF39C3" w:rsidRPr="00883977">
        <w:rPr>
          <w:rFonts w:ascii="Times New Roman" w:hAnsi="Times New Roman" w:cs="Times New Roman"/>
          <w:sz w:val="24"/>
          <w:szCs w:val="24"/>
        </w:rPr>
        <w:t>wprowadzone do ewidencji środków</w:t>
      </w:r>
      <w:r w:rsidR="00EF39C3" w:rsidRPr="00883977">
        <w:t xml:space="preserve">  </w:t>
      </w:r>
      <w:r w:rsidR="00883977" w:rsidRPr="00883977">
        <w:rPr>
          <w:rFonts w:ascii="Times New Roman" w:hAnsi="Times New Roman" w:cs="Times New Roman"/>
          <w:sz w:val="24"/>
          <w:szCs w:val="24"/>
        </w:rPr>
        <w:t>(Dowód nr 2</w:t>
      </w:r>
      <w:r w:rsidR="00F915D7" w:rsidRPr="00883977">
        <w:rPr>
          <w:rFonts w:ascii="Times New Roman" w:hAnsi="Times New Roman" w:cs="Times New Roman"/>
          <w:sz w:val="24"/>
          <w:szCs w:val="24"/>
        </w:rPr>
        <w:t>).</w:t>
      </w:r>
    </w:p>
    <w:p w14:paraId="186769E6" w14:textId="2FDD6BB3" w:rsidR="00187CBD" w:rsidRPr="00EF39C3" w:rsidRDefault="009B29BB" w:rsidP="00B720F9">
      <w:pPr>
        <w:pStyle w:val="Akapit"/>
        <w:ind w:firstLine="0"/>
      </w:pPr>
      <w:r w:rsidRPr="00EF39C3">
        <w:t>2</w:t>
      </w:r>
      <w:r w:rsidR="00187CBD" w:rsidRPr="00EF39C3">
        <w:t>. 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69D00BA9" w:rsidR="000873BE" w:rsidRPr="00763563" w:rsidRDefault="000873BE" w:rsidP="00F915D7">
      <w:pPr>
        <w:pStyle w:val="Akapit"/>
        <w:ind w:firstLine="0"/>
        <w:rPr>
          <w:color w:val="FF0000"/>
          <w:highlight w:val="yellow"/>
        </w:rPr>
      </w:pPr>
      <w:r w:rsidRPr="00D5219C">
        <w:t xml:space="preserve">W II etapie dokonano oględzin </w:t>
      </w:r>
      <w:r w:rsidR="00EF39C3" w:rsidRPr="00D5219C">
        <w:t xml:space="preserve">rozbudowanej infrastruktury w ramach projektu </w:t>
      </w:r>
      <w:r w:rsidR="00EF39C3" w:rsidRPr="00D5219C">
        <w:br/>
        <w:t>nr RPSW.04.04.00-26-0008/18</w:t>
      </w:r>
      <w:r w:rsidR="002D66C1" w:rsidRPr="00D5219C">
        <w:t xml:space="preserve"> pn. </w:t>
      </w:r>
      <w:r w:rsidR="00767C17">
        <w:t>„</w:t>
      </w:r>
      <w:r w:rsidR="00D5219C" w:rsidRPr="00D5219C">
        <w:t>Rozbudowa Europejskiego Centrum Bajki o Park Edukacyjny „Akademia Bajki w Pacanowie</w:t>
      </w:r>
      <w:r w:rsidR="00DE0D40">
        <w:t>”</w:t>
      </w:r>
      <w:r w:rsidR="00D5219C" w:rsidRPr="00D5219C">
        <w:t xml:space="preserve">. W wyniku dokonanych oględzin nie stwierdzono nieprawidłowości dotyczących widocznej struktury obiektu. Z przeprowadzonych </w:t>
      </w:r>
      <w:r w:rsidR="00767C17">
        <w:t>czynności sporządzono</w:t>
      </w:r>
      <w:r w:rsidR="00D5219C" w:rsidRPr="00D5219C">
        <w:t xml:space="preserve"> </w:t>
      </w:r>
      <w:r w:rsidR="00D5219C" w:rsidRPr="00883977">
        <w:t>protokół</w:t>
      </w:r>
      <w:r w:rsidRPr="00883977">
        <w:t xml:space="preserve"> </w:t>
      </w:r>
      <w:r w:rsidR="00D5219C" w:rsidRPr="00883977">
        <w:t>z oględzin podpisany</w:t>
      </w:r>
      <w:r w:rsidRPr="00883977">
        <w:t xml:space="preserve"> przez członków Zespołu Kontrolnego IZ RPOWŚ na lata 2014-2020 i uczestniczących w oględzinach przedstawicieli Beneficjenta oraz dokumentację fotograficzną</w:t>
      </w:r>
      <w:r w:rsidR="00C24055" w:rsidRPr="00883977">
        <w:t xml:space="preserve"> </w:t>
      </w:r>
      <w:r w:rsidR="00280A7A" w:rsidRPr="00883977">
        <w:t xml:space="preserve">- dowód nr </w:t>
      </w:r>
      <w:r w:rsidR="00883977" w:rsidRPr="00883977">
        <w:t>3</w:t>
      </w:r>
      <w:r w:rsidR="00280A7A" w:rsidRPr="00883977">
        <w:t xml:space="preserve"> do Informacji Pokontrolnej.</w:t>
      </w:r>
      <w:r w:rsidR="00280A7A" w:rsidRPr="00883977">
        <w:rPr>
          <w:color w:val="FF0000"/>
        </w:rPr>
        <w:t xml:space="preserve">  </w:t>
      </w:r>
    </w:p>
    <w:p w14:paraId="75AD86FB" w14:textId="77777777" w:rsidR="002466B8" w:rsidRPr="00DE0D40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0D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4 </w:t>
      </w:r>
    </w:p>
    <w:p w14:paraId="5B7B594A" w14:textId="16020AA0" w:rsidR="009E1739" w:rsidRPr="00DE0D40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0D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Zakres działań informacyjnych i promocyjnych dla projektów współfinansowanych </w:t>
      </w:r>
      <w:r w:rsidR="005766D9" w:rsidRPr="00DE0D4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DE0D40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Europejskiego Funduszu Rozwoju Regionalnego.</w:t>
      </w:r>
    </w:p>
    <w:p w14:paraId="0B82CC40" w14:textId="6D5C39B8" w:rsidR="0098508D" w:rsidRPr="00DE0D40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40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ED28DA">
        <w:rPr>
          <w:rFonts w:ascii="Times New Roman" w:hAnsi="Times New Roman" w:cs="Times New Roman"/>
          <w:sz w:val="24"/>
          <w:szCs w:val="24"/>
        </w:rPr>
        <w:br/>
      </w:r>
      <w:r w:rsidRPr="00DE0D40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DE0D40" w:rsidRPr="00DE0D40">
        <w:rPr>
          <w:rFonts w:ascii="Times New Roman" w:hAnsi="Times New Roman" w:cs="Times New Roman"/>
          <w:sz w:val="24"/>
          <w:szCs w:val="24"/>
        </w:rPr>
        <w:t>4</w:t>
      </w:r>
      <w:r w:rsidRPr="00DE0D40">
        <w:rPr>
          <w:rFonts w:ascii="Times New Roman" w:hAnsi="Times New Roman" w:cs="Times New Roman"/>
          <w:sz w:val="24"/>
          <w:szCs w:val="24"/>
        </w:rPr>
        <w:t>.0</w:t>
      </w:r>
      <w:r w:rsidR="00DE0D40" w:rsidRPr="00DE0D40">
        <w:rPr>
          <w:rFonts w:ascii="Times New Roman" w:hAnsi="Times New Roman" w:cs="Times New Roman"/>
          <w:sz w:val="24"/>
          <w:szCs w:val="24"/>
        </w:rPr>
        <w:t>4</w:t>
      </w:r>
      <w:r w:rsidRPr="00DE0D40">
        <w:rPr>
          <w:rFonts w:ascii="Times New Roman" w:hAnsi="Times New Roman" w:cs="Times New Roman"/>
          <w:sz w:val="24"/>
          <w:szCs w:val="24"/>
        </w:rPr>
        <w:t>.00-26-00</w:t>
      </w:r>
      <w:r w:rsidR="00DE0D40" w:rsidRPr="00DE0D40">
        <w:rPr>
          <w:rFonts w:ascii="Times New Roman" w:hAnsi="Times New Roman" w:cs="Times New Roman"/>
          <w:sz w:val="24"/>
          <w:szCs w:val="24"/>
        </w:rPr>
        <w:t>08</w:t>
      </w:r>
      <w:r w:rsidRPr="00DE0D40">
        <w:rPr>
          <w:rFonts w:ascii="Times New Roman" w:hAnsi="Times New Roman" w:cs="Times New Roman"/>
          <w:sz w:val="24"/>
          <w:szCs w:val="24"/>
        </w:rPr>
        <w:t>/1</w:t>
      </w:r>
      <w:r w:rsidR="00DE0D40" w:rsidRPr="00DE0D40">
        <w:rPr>
          <w:rFonts w:ascii="Times New Roman" w:hAnsi="Times New Roman" w:cs="Times New Roman"/>
          <w:sz w:val="24"/>
          <w:szCs w:val="24"/>
        </w:rPr>
        <w:t>8</w:t>
      </w:r>
      <w:r w:rsidRPr="00DE0D40">
        <w:rPr>
          <w:rFonts w:ascii="Times New Roman" w:hAnsi="Times New Roman" w:cs="Times New Roman"/>
          <w:sz w:val="24"/>
          <w:szCs w:val="24"/>
        </w:rPr>
        <w:t xml:space="preserve"> </w:t>
      </w:r>
      <w:r w:rsidRPr="00DE0D40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DE0D40" w:rsidRPr="00DE0D40">
        <w:rPr>
          <w:rFonts w:ascii="Times New Roman" w:hAnsi="Times New Roman" w:cs="Times New Roman"/>
          <w:sz w:val="24"/>
          <w:szCs w:val="24"/>
        </w:rPr>
        <w:t xml:space="preserve">„Rozbudowa Europejskiego Centrum Bajki o Park Edukacyjny „Akademia Bajki </w:t>
      </w:r>
      <w:r w:rsidR="00DE0D40" w:rsidRPr="00DE0D40">
        <w:rPr>
          <w:rFonts w:ascii="Times New Roman" w:hAnsi="Times New Roman" w:cs="Times New Roman"/>
          <w:sz w:val="24"/>
          <w:szCs w:val="24"/>
        </w:rPr>
        <w:br/>
        <w:t xml:space="preserve">w Pacanowie” </w:t>
      </w:r>
      <w:r w:rsidRPr="00DE0D40">
        <w:rPr>
          <w:rFonts w:ascii="Times New Roman" w:hAnsi="Times New Roman" w:cs="Times New Roman"/>
          <w:sz w:val="24"/>
          <w:szCs w:val="24"/>
        </w:rPr>
        <w:t>oraz zapisów dokumentu pn. „Podręcznik wnioskodawcy i beneficjenta programów polityki spójności 2014-2020 w zakresie informacji i promocji</w:t>
      </w:r>
      <w:bookmarkStart w:id="8" w:name="_Hlk74570487"/>
      <w:r w:rsidR="00E80291" w:rsidRPr="00DE0D40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7974D818" w14:textId="77777777" w:rsidR="002466B8" w:rsidRPr="00DE0D40" w:rsidRDefault="008D5673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0D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DE0D4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508DA02" w14:textId="061F3432" w:rsidR="008D5673" w:rsidRPr="00DE0D40" w:rsidRDefault="008D5673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0D40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025A4537" w:rsidR="002467FD" w:rsidRPr="00763563" w:rsidRDefault="00F331C5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E0D40">
        <w:rPr>
          <w:rFonts w:ascii="Times New Roman" w:hAnsi="Times New Roman" w:cs="Times New Roman"/>
          <w:sz w:val="24"/>
          <w:szCs w:val="24"/>
        </w:rPr>
        <w:lastRenderedPageBreak/>
        <w:t xml:space="preserve">Biorąc pod uwagę przeprowadzone czynności kontrolne stwierdzono, iż Beneficjent osiągnął </w:t>
      </w:r>
      <w:r w:rsidRPr="00ED28DA">
        <w:rPr>
          <w:rFonts w:ascii="Times New Roman" w:hAnsi="Times New Roman" w:cs="Times New Roman"/>
          <w:sz w:val="24"/>
          <w:szCs w:val="24"/>
        </w:rPr>
        <w:t>założone we wniosku o dofinansowanie wskaźniki realizacji projektu na następującym poziomie</w:t>
      </w:r>
      <w:r w:rsidR="00E80291" w:rsidRPr="00ED28DA">
        <w:rPr>
          <w:rFonts w:ascii="Times New Roman" w:hAnsi="Times New Roman" w:cs="Times New Roman"/>
          <w:sz w:val="24"/>
          <w:szCs w:val="24"/>
        </w:rPr>
        <w:t xml:space="preserve"> </w:t>
      </w:r>
      <w:r w:rsidR="00ED28DA" w:rsidRPr="00ED28DA">
        <w:rPr>
          <w:rFonts w:ascii="Times New Roman" w:hAnsi="Times New Roman" w:cs="Times New Roman"/>
          <w:sz w:val="24"/>
          <w:szCs w:val="24"/>
        </w:rPr>
        <w:t>(Dowód nr 4</w:t>
      </w:r>
      <w:r w:rsidR="00E80291" w:rsidRPr="00ED28DA">
        <w:rPr>
          <w:rFonts w:ascii="Times New Roman" w:hAnsi="Times New Roman" w:cs="Times New Roman"/>
          <w:sz w:val="24"/>
          <w:szCs w:val="24"/>
        </w:rPr>
        <w:t>)</w:t>
      </w:r>
      <w:r w:rsidRPr="00ED28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AADBC" w14:textId="2A900E58" w:rsidR="004034DC" w:rsidRPr="00DE0D40" w:rsidRDefault="005B773E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D40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DE0D40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64A67323" w:rsidR="00181E88" w:rsidRDefault="00181E88" w:rsidP="00B720F9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DE0D40">
        <w:rPr>
          <w:sz w:val="24"/>
          <w:szCs w:val="24"/>
        </w:rPr>
        <w:t xml:space="preserve">Liczba obiektów dostosowanych do potrzeb osób z niepełnosprawnościami [szt.] </w:t>
      </w:r>
      <w:r w:rsidR="0049322A" w:rsidRPr="00DE0D40">
        <w:rPr>
          <w:sz w:val="24"/>
          <w:szCs w:val="24"/>
        </w:rPr>
        <w:br/>
      </w:r>
      <w:r w:rsidRPr="00DE0D40">
        <w:rPr>
          <w:sz w:val="24"/>
          <w:szCs w:val="24"/>
        </w:rPr>
        <w:t>–</w:t>
      </w:r>
      <w:r w:rsidR="00975324" w:rsidRPr="00DE0D40">
        <w:rPr>
          <w:sz w:val="24"/>
          <w:szCs w:val="24"/>
        </w:rPr>
        <w:t xml:space="preserve"> </w:t>
      </w:r>
      <w:r w:rsidR="00DE0D40" w:rsidRPr="00DE0D40">
        <w:rPr>
          <w:sz w:val="24"/>
          <w:szCs w:val="24"/>
        </w:rPr>
        <w:t>wskaźnik został osiągnięty na poziomie 1 szt., tj. w 100 %</w:t>
      </w:r>
      <w:r w:rsidR="00975324" w:rsidRPr="00DE0D40">
        <w:rPr>
          <w:sz w:val="24"/>
          <w:szCs w:val="24"/>
        </w:rPr>
        <w:t>;</w:t>
      </w:r>
    </w:p>
    <w:p w14:paraId="6566DB87" w14:textId="708673C3" w:rsidR="00DE0D40" w:rsidRPr="00DE0D40" w:rsidRDefault="00DE0D40" w:rsidP="00DE0D4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E0D40">
        <w:rPr>
          <w:sz w:val="24"/>
          <w:szCs w:val="24"/>
        </w:rPr>
        <w:t xml:space="preserve">Liczba osób objętych szkoleniami/doradztwem w zakresie kompetencji cyfrowych </w:t>
      </w:r>
      <w:r w:rsidRPr="00DE0D40">
        <w:rPr>
          <w:sz w:val="24"/>
          <w:szCs w:val="24"/>
        </w:rPr>
        <w:br/>
        <w:t xml:space="preserve">– </w:t>
      </w:r>
      <w:r>
        <w:rPr>
          <w:sz w:val="24"/>
          <w:szCs w:val="24"/>
        </w:rPr>
        <w:t xml:space="preserve">kobiety </w:t>
      </w:r>
      <w:r w:rsidRPr="00DE0D40">
        <w:rPr>
          <w:sz w:val="24"/>
          <w:szCs w:val="24"/>
        </w:rPr>
        <w:t>[osoby] – nie zakładano realizacji wskaźnika;</w:t>
      </w:r>
    </w:p>
    <w:p w14:paraId="7113F1E1" w14:textId="591985B4" w:rsidR="00DE0D40" w:rsidRPr="00DE0D40" w:rsidRDefault="00DE0D40" w:rsidP="00DE0D4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E0D40">
        <w:rPr>
          <w:sz w:val="24"/>
          <w:szCs w:val="24"/>
        </w:rPr>
        <w:t xml:space="preserve">Liczba osób objętych szkoleniami/doradztwem w zakresie kompetencji cyfrowych </w:t>
      </w:r>
      <w:r w:rsidRPr="00DE0D40">
        <w:rPr>
          <w:sz w:val="24"/>
          <w:szCs w:val="24"/>
        </w:rPr>
        <w:br/>
        <w:t xml:space="preserve">– </w:t>
      </w:r>
      <w:r>
        <w:rPr>
          <w:sz w:val="24"/>
          <w:szCs w:val="24"/>
        </w:rPr>
        <w:t xml:space="preserve">mężczyźni </w:t>
      </w:r>
      <w:r w:rsidRPr="00DE0D40">
        <w:rPr>
          <w:sz w:val="24"/>
          <w:szCs w:val="24"/>
        </w:rPr>
        <w:t>[osoby] – nie zakładano realizacji wskaźnika;</w:t>
      </w:r>
    </w:p>
    <w:p w14:paraId="359EFD8C" w14:textId="69EEB041" w:rsidR="00181E88" w:rsidRPr="00DE0D40" w:rsidRDefault="00181E88" w:rsidP="00DE0D4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E0D40">
        <w:rPr>
          <w:sz w:val="24"/>
          <w:szCs w:val="24"/>
        </w:rPr>
        <w:t xml:space="preserve">Liczba osób objętych szkoleniami/doradztwem w zakresie kompetencji cyfrowych </w:t>
      </w:r>
      <w:r w:rsidR="0049322A" w:rsidRPr="00DE0D40">
        <w:rPr>
          <w:sz w:val="24"/>
          <w:szCs w:val="24"/>
        </w:rPr>
        <w:br/>
      </w:r>
      <w:r w:rsidRPr="00DE0D40">
        <w:rPr>
          <w:sz w:val="24"/>
          <w:szCs w:val="24"/>
        </w:rPr>
        <w:t>– [osoby] – nie zakładano realizacji wskaźnika;</w:t>
      </w:r>
    </w:p>
    <w:p w14:paraId="2F71BE00" w14:textId="763E879D" w:rsidR="00332A60" w:rsidRPr="00DE0D40" w:rsidRDefault="00181E88" w:rsidP="00DE0D4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E0D40">
        <w:rPr>
          <w:sz w:val="24"/>
          <w:szCs w:val="24"/>
        </w:rPr>
        <w:t xml:space="preserve">Liczba projektów, w których sfinansowano koszty racjonalnych usprawnień dla osób </w:t>
      </w:r>
      <w:r w:rsidRPr="00DE0D40">
        <w:rPr>
          <w:sz w:val="24"/>
          <w:szCs w:val="24"/>
        </w:rPr>
        <w:br/>
        <w:t xml:space="preserve">z niepełnosprawnościami [szt.] – </w:t>
      </w:r>
      <w:bookmarkStart w:id="9" w:name="_Hlk39044628"/>
      <w:r w:rsidR="00DE0D40">
        <w:rPr>
          <w:sz w:val="24"/>
          <w:szCs w:val="24"/>
        </w:rPr>
        <w:t xml:space="preserve">wskaźnik zrealizowano na poziomie 1 szt., </w:t>
      </w:r>
      <w:r w:rsidR="00FB6903">
        <w:rPr>
          <w:sz w:val="24"/>
          <w:szCs w:val="24"/>
        </w:rPr>
        <w:br/>
      </w:r>
      <w:r w:rsidR="00DE0D40">
        <w:rPr>
          <w:sz w:val="24"/>
          <w:szCs w:val="24"/>
        </w:rPr>
        <w:t>tj. w 100 %</w:t>
      </w:r>
      <w:r w:rsidR="00975324" w:rsidRPr="00DE0D40">
        <w:rPr>
          <w:sz w:val="24"/>
          <w:szCs w:val="24"/>
        </w:rPr>
        <w:t>;</w:t>
      </w:r>
    </w:p>
    <w:p w14:paraId="245D1ED9" w14:textId="7F456ED8" w:rsidR="00FB6903" w:rsidRPr="00DE0D40" w:rsidRDefault="00A23C53" w:rsidP="00FB6903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B6903">
        <w:rPr>
          <w:sz w:val="24"/>
          <w:szCs w:val="24"/>
        </w:rPr>
        <w:t xml:space="preserve">Liczba </w:t>
      </w:r>
      <w:r w:rsidR="00FB6903" w:rsidRPr="00FB6903">
        <w:rPr>
          <w:sz w:val="24"/>
          <w:szCs w:val="24"/>
        </w:rPr>
        <w:t xml:space="preserve">instytucji kultury objętych wsparciem [szt.] - </w:t>
      </w:r>
      <w:r w:rsidR="00FB6903">
        <w:rPr>
          <w:sz w:val="24"/>
          <w:szCs w:val="24"/>
        </w:rPr>
        <w:t xml:space="preserve">wskaźnik zrealizowano </w:t>
      </w:r>
      <w:r w:rsidR="00FB6903">
        <w:rPr>
          <w:sz w:val="24"/>
          <w:szCs w:val="24"/>
        </w:rPr>
        <w:br/>
        <w:t>na poziomie 1 szt., tj. w 100 %</w:t>
      </w:r>
      <w:r w:rsidR="00FB6903" w:rsidRPr="00DE0D40">
        <w:rPr>
          <w:sz w:val="24"/>
          <w:szCs w:val="24"/>
        </w:rPr>
        <w:t>;</w:t>
      </w:r>
    </w:p>
    <w:bookmarkEnd w:id="9"/>
    <w:p w14:paraId="7620EA7E" w14:textId="67D0ED44" w:rsidR="00A23C53" w:rsidRPr="00960872" w:rsidRDefault="001E7970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872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960872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40540D6D" w14:textId="04E9C459" w:rsidR="00960872" w:rsidRDefault="00960872" w:rsidP="007F192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Wzrost oczekiwanej liczby odwiedzin w objętych wsparciem miejscach należących </w:t>
      </w:r>
      <w:r>
        <w:rPr>
          <w:sz w:val="24"/>
          <w:szCs w:val="24"/>
        </w:rPr>
        <w:br/>
        <w:t xml:space="preserve">do dziedzictwa kulturalnego i naturalnego oraz stanowiących atrakcje turystyczne [odwiedziny/rok](CI 9) – </w:t>
      </w:r>
      <w:r w:rsidRPr="00B06665">
        <w:rPr>
          <w:sz w:val="24"/>
          <w:szCs w:val="24"/>
          <w:u w:val="single"/>
        </w:rPr>
        <w:t xml:space="preserve">na dzień kontroli wskaźnik kontroli nie został zrealizowany. </w:t>
      </w:r>
      <w:r>
        <w:rPr>
          <w:sz w:val="24"/>
          <w:szCs w:val="24"/>
        </w:rPr>
        <w:t>Docelowa wartość wskaźn</w:t>
      </w:r>
      <w:r w:rsidR="00ED28DA">
        <w:rPr>
          <w:sz w:val="24"/>
          <w:szCs w:val="24"/>
        </w:rPr>
        <w:t>ika wynosi 210 000,00 odwiedzin</w:t>
      </w:r>
      <w:r>
        <w:rPr>
          <w:sz w:val="24"/>
          <w:szCs w:val="24"/>
        </w:rPr>
        <w:t xml:space="preserve">/rok; </w:t>
      </w:r>
    </w:p>
    <w:p w14:paraId="7AE659EF" w14:textId="6C6CF643" w:rsidR="00B06665" w:rsidRDefault="00B06665" w:rsidP="007F192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utrzymanych miejsc pracy – nie zakładano realizacji wskaźnika;</w:t>
      </w:r>
    </w:p>
    <w:p w14:paraId="31680200" w14:textId="4750A9DA" w:rsidR="00BE0734" w:rsidRDefault="00BE0734" w:rsidP="007F192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60872">
        <w:rPr>
          <w:sz w:val="24"/>
          <w:szCs w:val="24"/>
        </w:rPr>
        <w:t>Liczba nowo utworzonych miejsc pracy - pozostałe formy [EPC] - nie zakładano realizacji tego wskaźnika;</w:t>
      </w:r>
      <w:r w:rsidRPr="00960872">
        <w:rPr>
          <w:sz w:val="24"/>
          <w:szCs w:val="24"/>
        </w:rPr>
        <w:tab/>
      </w:r>
    </w:p>
    <w:p w14:paraId="7B6F4AEE" w14:textId="60504C35" w:rsidR="00B06665" w:rsidRDefault="00B06665" w:rsidP="007F192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Wzrost zatrudnienia we wspieranych przedsiębiorstwach – mężczyźni [EPC] – </w:t>
      </w:r>
      <w:r w:rsidR="00645C9D">
        <w:rPr>
          <w:sz w:val="24"/>
          <w:szCs w:val="24"/>
        </w:rPr>
        <w:br/>
      </w:r>
      <w:r>
        <w:rPr>
          <w:sz w:val="24"/>
          <w:szCs w:val="24"/>
        </w:rPr>
        <w:t>nie zak</w:t>
      </w:r>
      <w:r w:rsidR="00645C9D">
        <w:rPr>
          <w:sz w:val="24"/>
          <w:szCs w:val="24"/>
        </w:rPr>
        <w:t>ładano realizacji wskaźnika;</w:t>
      </w:r>
    </w:p>
    <w:p w14:paraId="78541155" w14:textId="0388697F" w:rsidR="00645C9D" w:rsidRDefault="00645C9D" w:rsidP="00645C9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Wzrost zatrudnienia we wspieranych przedsiębiorstwach – kobiety [EPC] – </w:t>
      </w:r>
      <w:r>
        <w:rPr>
          <w:sz w:val="24"/>
          <w:szCs w:val="24"/>
        </w:rPr>
        <w:br/>
        <w:t>nie zakładano realizacji wskaźnika;</w:t>
      </w:r>
    </w:p>
    <w:p w14:paraId="4F760D9C" w14:textId="5194DCAE" w:rsidR="00645C9D" w:rsidRPr="00645C9D" w:rsidRDefault="00645C9D" w:rsidP="00645C9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Wzrost zatrudnienia we wspieranych podmiotach (innych niż przedsiębiorstwa) [EPC] –</w:t>
      </w:r>
      <w:r w:rsidR="00451CC0">
        <w:rPr>
          <w:sz w:val="24"/>
          <w:szCs w:val="24"/>
        </w:rPr>
        <w:t xml:space="preserve"> </w:t>
      </w:r>
      <w:r w:rsidR="00451CC0" w:rsidRPr="00451CC0">
        <w:rPr>
          <w:sz w:val="24"/>
          <w:szCs w:val="24"/>
          <w:u w:val="single"/>
        </w:rPr>
        <w:t>na dzień kontroli wskaźnik kontroli nie został zrealizowany.</w:t>
      </w:r>
      <w:r w:rsidR="00451CC0" w:rsidRPr="00ED28DA">
        <w:rPr>
          <w:sz w:val="24"/>
          <w:szCs w:val="24"/>
        </w:rPr>
        <w:t xml:space="preserve"> </w:t>
      </w:r>
      <w:r w:rsidR="00451CC0">
        <w:rPr>
          <w:sz w:val="24"/>
          <w:szCs w:val="24"/>
        </w:rPr>
        <w:t>D</w:t>
      </w:r>
      <w:r w:rsidRPr="00645C9D">
        <w:rPr>
          <w:sz w:val="24"/>
          <w:szCs w:val="24"/>
        </w:rPr>
        <w:t xml:space="preserve">ocelowa wartość wskaźnika wynosi 19,00 EPC.  </w:t>
      </w:r>
    </w:p>
    <w:p w14:paraId="47C7934E" w14:textId="77777777" w:rsidR="00645C9D" w:rsidRPr="00960872" w:rsidRDefault="00645C9D" w:rsidP="00645C9D">
      <w:pPr>
        <w:pStyle w:val="Akapitzlist"/>
        <w:spacing w:line="360" w:lineRule="auto"/>
        <w:jc w:val="both"/>
        <w:rPr>
          <w:sz w:val="24"/>
          <w:szCs w:val="24"/>
        </w:rPr>
      </w:pPr>
    </w:p>
    <w:p w14:paraId="61D51EFC" w14:textId="57832BB0" w:rsidR="009C3BDE" w:rsidRPr="00451CC0" w:rsidRDefault="009C3BDE" w:rsidP="00821F5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0" w:name="_Hlk505667839"/>
      <w:r w:rsidRPr="00451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5E2FEF7A" w14:textId="71455541" w:rsidR="00435F59" w:rsidRPr="00451CC0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Ustalenia o wysokim stopniu istotności:</w:t>
      </w:r>
    </w:p>
    <w:p w14:paraId="26F4539C" w14:textId="5E20EAD2" w:rsidR="00435F59" w:rsidRPr="00E22A93" w:rsidRDefault="004044B9" w:rsidP="00B72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A93">
        <w:rPr>
          <w:rFonts w:ascii="Times New Roman" w:hAnsi="Times New Roman" w:cs="Times New Roman"/>
          <w:bCs/>
          <w:sz w:val="24"/>
          <w:szCs w:val="24"/>
        </w:rPr>
        <w:t>Zgodnie z założeniem przedmiotowego projektu, Beneficjent w wyniku jego realizacji               zakładał osiągnięcie następujących wskaźników rezultatu pn.:</w:t>
      </w:r>
    </w:p>
    <w:p w14:paraId="063856E0" w14:textId="16E8F1C5" w:rsidR="00435F59" w:rsidRPr="00E22A93" w:rsidRDefault="00E22A93" w:rsidP="00E22A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A93">
        <w:rPr>
          <w:rFonts w:ascii="Times New Roman" w:hAnsi="Times New Roman" w:cs="Times New Roman"/>
          <w:sz w:val="24"/>
          <w:szCs w:val="24"/>
        </w:rPr>
        <w:t xml:space="preserve">- </w:t>
      </w:r>
      <w:r w:rsidRPr="00ED28DA">
        <w:rPr>
          <w:rFonts w:ascii="Times New Roman" w:hAnsi="Times New Roman" w:cs="Times New Roman"/>
          <w:sz w:val="24"/>
          <w:szCs w:val="24"/>
          <w:u w:val="single"/>
        </w:rPr>
        <w:t xml:space="preserve">Wzrost oczekiwanej liczby odwiedzin w objętych wsparciem miejscach należących </w:t>
      </w:r>
      <w:r w:rsidRPr="00ED28DA">
        <w:rPr>
          <w:rFonts w:ascii="Times New Roman" w:hAnsi="Times New Roman" w:cs="Times New Roman"/>
          <w:sz w:val="24"/>
          <w:szCs w:val="24"/>
          <w:u w:val="single"/>
        </w:rPr>
        <w:br/>
        <w:t>do dziedzictwa kulturalnego i naturalnego oraz stanowiących atrakcje turystyczne [odwiedziny/rok](CI 9)</w:t>
      </w:r>
      <w:r w:rsidR="00F27E0F" w:rsidRPr="00ED28DA">
        <w:rPr>
          <w:rFonts w:ascii="Times New Roman" w:hAnsi="Times New Roman" w:cs="Times New Roman"/>
          <w:bCs/>
          <w:sz w:val="24"/>
          <w:szCs w:val="24"/>
          <w:u w:val="single"/>
        </w:rPr>
        <w:t>;</w:t>
      </w:r>
    </w:p>
    <w:p w14:paraId="018FDFAC" w14:textId="1CE29B0E" w:rsidR="00E22A93" w:rsidRPr="00ED28DA" w:rsidRDefault="00E22A93" w:rsidP="00E22A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D28DA">
        <w:rPr>
          <w:rFonts w:ascii="Times New Roman" w:hAnsi="Times New Roman" w:cs="Times New Roman"/>
          <w:bCs/>
          <w:sz w:val="24"/>
          <w:szCs w:val="24"/>
          <w:u w:val="single"/>
        </w:rPr>
        <w:t xml:space="preserve">- </w:t>
      </w:r>
      <w:r w:rsidRPr="00ED28DA">
        <w:rPr>
          <w:rFonts w:ascii="Times New Roman" w:hAnsi="Times New Roman" w:cs="Times New Roman"/>
          <w:sz w:val="24"/>
          <w:szCs w:val="24"/>
          <w:u w:val="single"/>
        </w:rPr>
        <w:t>Wzrost zatrudnienia we wspieranych podmiotach (innych niż przedsiębiorstwa) [EPC].</w:t>
      </w:r>
    </w:p>
    <w:p w14:paraId="70402966" w14:textId="77777777" w:rsidR="00435F59" w:rsidRPr="00E22A93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2A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19 lipca 2017 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6335B479" w14:textId="106BE418" w:rsidR="00435F59" w:rsidRPr="00E22A93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2A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</w:t>
      </w:r>
      <w:r w:rsidR="00080CA1" w:rsidRPr="00E22A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22A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(co do zasady – w okresie 12 miesięcy od zakończenia okresu realizacji projektu, określonego w umowie o dofinansowanie), IZ RPOWŚ zaleca osiągnięcie ww. wskaźników nie później </w:t>
      </w:r>
      <w:r w:rsidR="00080CA1" w:rsidRPr="00E22A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22A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niż w terminie </w:t>
      </w:r>
      <w:r w:rsidR="00E22A93" w:rsidRPr="00E22A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dnia 28</w:t>
      </w:r>
      <w:r w:rsidRPr="00E22A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22A93" w:rsidRPr="00E22A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kwietnia </w:t>
      </w:r>
      <w:r w:rsidRPr="00E22A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E22A93" w:rsidRPr="00E22A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Pr="00E22A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E22A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i przekazanie w ciągu 14 dni od tej daty dokumentów poświadczających osiągnięcie w/w wskaźników.</w:t>
      </w:r>
    </w:p>
    <w:p w14:paraId="00F44597" w14:textId="138735E9" w:rsidR="008B1A7F" w:rsidRPr="00035C85" w:rsidRDefault="008B1A7F" w:rsidP="008B1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58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Niewykonanie zalecenia we wskazanym terminie może skutkować wypowiedzeniem umowy nr </w:t>
      </w:r>
      <w:r w:rsidR="001C586F" w:rsidRPr="001C586F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</w:t>
      </w:r>
      <w:r w:rsidRPr="001C586F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C586F" w:rsidRPr="001C586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C586F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1C586F" w:rsidRPr="001C586F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1C586F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1C586F" w:rsidRPr="001C586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C5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767C1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C586F" w:rsidRPr="001C5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Rozbudowa Europejskiego Centrum Bajki o Park </w:t>
      </w:r>
      <w:r w:rsidR="001C586F" w:rsidRPr="00035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Edukacyjny „Akademia Bajki w Pacanowie” </w:t>
      </w:r>
      <w:r w:rsidRPr="00035C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wystąpieniem o zwrot wypłaconych na rzecz Beneficjenta środków, powiększonych o odsetki umowne.</w:t>
      </w:r>
    </w:p>
    <w:bookmarkEnd w:id="10"/>
    <w:p w14:paraId="0B5B06B7" w14:textId="7EE5FB00" w:rsidR="001F3ED4" w:rsidRPr="00035C85" w:rsidRDefault="001F3ED4" w:rsidP="00390222">
      <w:pPr>
        <w:pStyle w:val="Akapitzlist"/>
        <w:spacing w:before="120" w:after="120" w:line="360" w:lineRule="auto"/>
        <w:ind w:left="0"/>
        <w:jc w:val="both"/>
        <w:rPr>
          <w:b/>
          <w:sz w:val="24"/>
          <w:szCs w:val="24"/>
        </w:rPr>
      </w:pPr>
      <w:r w:rsidRPr="00035C85">
        <w:rPr>
          <w:b/>
          <w:sz w:val="24"/>
          <w:szCs w:val="24"/>
        </w:rPr>
        <w:t>P O D S U M O W A N I E:</w:t>
      </w:r>
    </w:p>
    <w:p w14:paraId="3E1D5261" w14:textId="49396547" w:rsidR="00071EFA" w:rsidRPr="00A43E56" w:rsidRDefault="00071EFA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035C85">
        <w:rPr>
          <w:sz w:val="24"/>
          <w:szCs w:val="24"/>
        </w:rPr>
        <w:t xml:space="preserve">W wyniku weryfikacji dokumentacji związanej z realizacją projektu stwierdzono, </w:t>
      </w:r>
      <w:r w:rsidRPr="00035C85">
        <w:rPr>
          <w:sz w:val="24"/>
          <w:szCs w:val="24"/>
        </w:rPr>
        <w:br/>
        <w:t>że</w:t>
      </w:r>
      <w:r w:rsidR="0049322A" w:rsidRPr="00035C85">
        <w:rPr>
          <w:sz w:val="24"/>
          <w:szCs w:val="24"/>
        </w:rPr>
        <w:t xml:space="preserve"> </w:t>
      </w:r>
      <w:r w:rsidRPr="00035C85">
        <w:rPr>
          <w:sz w:val="24"/>
          <w:szCs w:val="24"/>
        </w:rPr>
        <w:t xml:space="preserve">w zakresie rzeczowym projekt został zrealizowany zgodnie z wnioskiem i umową </w:t>
      </w:r>
      <w:r w:rsidRPr="00035C85">
        <w:rPr>
          <w:sz w:val="24"/>
          <w:szCs w:val="24"/>
        </w:rPr>
        <w:br/>
      </w:r>
      <w:r w:rsidRPr="00A43E56">
        <w:rPr>
          <w:sz w:val="24"/>
          <w:szCs w:val="24"/>
        </w:rPr>
        <w:t xml:space="preserve">o dofinansowanie projektu nr </w:t>
      </w:r>
      <w:r w:rsidR="007C5E02" w:rsidRPr="00A43E56">
        <w:rPr>
          <w:sz w:val="24"/>
          <w:szCs w:val="24"/>
        </w:rPr>
        <w:t>RPSW.0</w:t>
      </w:r>
      <w:r w:rsidR="00035C85" w:rsidRPr="00A43E56">
        <w:rPr>
          <w:sz w:val="24"/>
          <w:szCs w:val="24"/>
        </w:rPr>
        <w:t>4</w:t>
      </w:r>
      <w:r w:rsidR="007C5E02" w:rsidRPr="00A43E56">
        <w:rPr>
          <w:sz w:val="24"/>
          <w:szCs w:val="24"/>
        </w:rPr>
        <w:t>.0</w:t>
      </w:r>
      <w:r w:rsidR="00035C85" w:rsidRPr="00A43E56">
        <w:rPr>
          <w:sz w:val="24"/>
          <w:szCs w:val="24"/>
        </w:rPr>
        <w:t>4</w:t>
      </w:r>
      <w:r w:rsidR="007C5E02" w:rsidRPr="00A43E56">
        <w:rPr>
          <w:sz w:val="24"/>
          <w:szCs w:val="24"/>
        </w:rPr>
        <w:t>.00-26-00</w:t>
      </w:r>
      <w:r w:rsidR="00035C85" w:rsidRPr="00A43E56">
        <w:rPr>
          <w:sz w:val="24"/>
          <w:szCs w:val="24"/>
        </w:rPr>
        <w:t>08</w:t>
      </w:r>
      <w:r w:rsidR="007C5E02" w:rsidRPr="00A43E56">
        <w:rPr>
          <w:sz w:val="24"/>
          <w:szCs w:val="24"/>
        </w:rPr>
        <w:t>/1</w:t>
      </w:r>
      <w:r w:rsidR="00767C17">
        <w:rPr>
          <w:sz w:val="24"/>
          <w:szCs w:val="24"/>
        </w:rPr>
        <w:t>8 pn.: „</w:t>
      </w:r>
      <w:r w:rsidR="00035C85" w:rsidRPr="00A43E56">
        <w:rPr>
          <w:sz w:val="24"/>
          <w:szCs w:val="24"/>
        </w:rPr>
        <w:t>Rozbudowa Europejskiego Centrum Bajki o Pa</w:t>
      </w:r>
      <w:r w:rsidR="00ED28DA">
        <w:rPr>
          <w:sz w:val="24"/>
          <w:szCs w:val="24"/>
        </w:rPr>
        <w:t>r</w:t>
      </w:r>
      <w:r w:rsidR="00035C85" w:rsidRPr="00A43E56">
        <w:rPr>
          <w:sz w:val="24"/>
          <w:szCs w:val="24"/>
        </w:rPr>
        <w:t xml:space="preserve">k Edukacyjny „Akademia Bajki w Pacanowie”. </w:t>
      </w:r>
    </w:p>
    <w:p w14:paraId="61A95E1A" w14:textId="3832FC9D" w:rsidR="00377143" w:rsidRDefault="00377143" w:rsidP="00377143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A43E56">
        <w:rPr>
          <w:sz w:val="24"/>
          <w:szCs w:val="24"/>
        </w:rPr>
        <w:t>W wyniku weryfikacji dokumentacji dotyczącej procedury udzielania zamówień</w:t>
      </w:r>
      <w:r w:rsidR="00345C33" w:rsidRPr="00A43E56">
        <w:rPr>
          <w:sz w:val="24"/>
          <w:szCs w:val="24"/>
        </w:rPr>
        <w:t xml:space="preserve"> publicznych </w:t>
      </w:r>
      <w:r w:rsidRPr="00A43E56">
        <w:rPr>
          <w:sz w:val="24"/>
          <w:szCs w:val="24"/>
        </w:rPr>
        <w:t>nie stwierdzono nieprawidłowości.</w:t>
      </w:r>
    </w:p>
    <w:p w14:paraId="712CA559" w14:textId="75E2856A" w:rsidR="00071EFA" w:rsidRPr="004B2F49" w:rsidRDefault="00B80A66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4B2F49">
        <w:rPr>
          <w:sz w:val="24"/>
          <w:szCs w:val="24"/>
        </w:rPr>
        <w:t xml:space="preserve">Beneficjent </w:t>
      </w:r>
      <w:r w:rsidR="009C7399" w:rsidRPr="004B2F49">
        <w:rPr>
          <w:sz w:val="24"/>
          <w:szCs w:val="24"/>
        </w:rPr>
        <w:t xml:space="preserve">stosuje się do </w:t>
      </w:r>
      <w:r w:rsidR="00C3729C" w:rsidRPr="004B2F49">
        <w:rPr>
          <w:sz w:val="24"/>
          <w:szCs w:val="24"/>
        </w:rPr>
        <w:t xml:space="preserve">§ 18 ust. 1 umowy o dofinansowanie projektu </w:t>
      </w:r>
      <w:r w:rsidR="006C1993" w:rsidRPr="004B2F49">
        <w:rPr>
          <w:sz w:val="24"/>
          <w:szCs w:val="24"/>
        </w:rPr>
        <w:br/>
      </w:r>
      <w:r w:rsidR="00C3729C" w:rsidRPr="004B2F49">
        <w:rPr>
          <w:sz w:val="24"/>
          <w:szCs w:val="24"/>
        </w:rPr>
        <w:t>nr RPSW.0</w:t>
      </w:r>
      <w:r w:rsidR="00A43E56" w:rsidRPr="004B2F49">
        <w:rPr>
          <w:sz w:val="24"/>
          <w:szCs w:val="24"/>
        </w:rPr>
        <w:t>4</w:t>
      </w:r>
      <w:r w:rsidR="00C3729C" w:rsidRPr="004B2F49">
        <w:rPr>
          <w:sz w:val="24"/>
          <w:szCs w:val="24"/>
        </w:rPr>
        <w:t>.0</w:t>
      </w:r>
      <w:r w:rsidR="00A43E56" w:rsidRPr="004B2F49">
        <w:rPr>
          <w:sz w:val="24"/>
          <w:szCs w:val="24"/>
        </w:rPr>
        <w:t>4</w:t>
      </w:r>
      <w:r w:rsidR="00C3729C" w:rsidRPr="004B2F49">
        <w:rPr>
          <w:sz w:val="24"/>
          <w:szCs w:val="24"/>
        </w:rPr>
        <w:t>.00-26-00</w:t>
      </w:r>
      <w:r w:rsidR="00A43E56" w:rsidRPr="004B2F49">
        <w:rPr>
          <w:sz w:val="24"/>
          <w:szCs w:val="24"/>
        </w:rPr>
        <w:t>08</w:t>
      </w:r>
      <w:r w:rsidR="00C3729C" w:rsidRPr="004B2F49">
        <w:rPr>
          <w:sz w:val="24"/>
          <w:szCs w:val="24"/>
        </w:rPr>
        <w:t>/1</w:t>
      </w:r>
      <w:r w:rsidR="00A43E56" w:rsidRPr="004B2F49">
        <w:rPr>
          <w:sz w:val="24"/>
          <w:szCs w:val="24"/>
        </w:rPr>
        <w:t>8</w:t>
      </w:r>
      <w:r w:rsidR="00C3729C" w:rsidRPr="004B2F49">
        <w:rPr>
          <w:sz w:val="24"/>
          <w:szCs w:val="24"/>
        </w:rPr>
        <w:t xml:space="preserve"> pn. </w:t>
      </w:r>
      <w:bookmarkStart w:id="11" w:name="_Hlk51228879"/>
      <w:r w:rsidR="00C3729C" w:rsidRPr="004B2F49">
        <w:rPr>
          <w:sz w:val="24"/>
          <w:szCs w:val="24"/>
        </w:rPr>
        <w:t>„</w:t>
      </w:r>
      <w:bookmarkEnd w:id="11"/>
      <w:r w:rsidR="00A43E56" w:rsidRPr="004B2F49">
        <w:rPr>
          <w:sz w:val="24"/>
          <w:szCs w:val="24"/>
        </w:rPr>
        <w:t xml:space="preserve">Rozbudowa Europejskiego Centrum o Park Edukacyjny „Akademia Bajki w Pacanowie” </w:t>
      </w:r>
      <w:r w:rsidR="00487E5D" w:rsidRPr="004B2F49">
        <w:rPr>
          <w:sz w:val="24"/>
          <w:szCs w:val="24"/>
        </w:rPr>
        <w:t xml:space="preserve">oraz zapisów dokumentu pn. „Podręcznik </w:t>
      </w:r>
      <w:r w:rsidR="00487E5D" w:rsidRPr="004B2F49">
        <w:rPr>
          <w:sz w:val="24"/>
          <w:szCs w:val="24"/>
        </w:rPr>
        <w:lastRenderedPageBreak/>
        <w:t>wnioskodawcy i beneficjenta programów polityki spójności 2014-2020 w zakresie informacji i promocji”</w:t>
      </w:r>
      <w:r w:rsidR="009C7399" w:rsidRPr="004B2F49">
        <w:rPr>
          <w:sz w:val="24"/>
          <w:szCs w:val="24"/>
        </w:rPr>
        <w:t>.</w:t>
      </w:r>
    </w:p>
    <w:p w14:paraId="3F883C57" w14:textId="32F36A79" w:rsidR="00F27E0F" w:rsidRPr="004B2F49" w:rsidRDefault="00C3729C" w:rsidP="00345C33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4B2F49">
        <w:rPr>
          <w:sz w:val="24"/>
          <w:szCs w:val="24"/>
        </w:rPr>
        <w:t xml:space="preserve">Stwierdzono, że do dnia kontroli końcowej wskaźniki produktu zostały zrealizowane </w:t>
      </w:r>
      <w:r w:rsidR="001E7D59" w:rsidRPr="004B2F49">
        <w:rPr>
          <w:sz w:val="24"/>
          <w:szCs w:val="24"/>
        </w:rPr>
        <w:br/>
      </w:r>
      <w:r w:rsidRPr="004B2F49">
        <w:rPr>
          <w:sz w:val="24"/>
          <w:szCs w:val="24"/>
        </w:rPr>
        <w:t>na poziomie 100</w:t>
      </w:r>
      <w:r w:rsidR="00A43E56" w:rsidRPr="004B2F49">
        <w:rPr>
          <w:sz w:val="24"/>
          <w:szCs w:val="24"/>
        </w:rPr>
        <w:t xml:space="preserve"> </w:t>
      </w:r>
      <w:r w:rsidRPr="004B2F49">
        <w:rPr>
          <w:sz w:val="24"/>
          <w:szCs w:val="24"/>
        </w:rPr>
        <w:t>%</w:t>
      </w:r>
      <w:r w:rsidR="001A4E17" w:rsidRPr="004B2F49">
        <w:rPr>
          <w:sz w:val="24"/>
          <w:szCs w:val="24"/>
        </w:rPr>
        <w:t xml:space="preserve">. </w:t>
      </w:r>
      <w:r w:rsidR="00377143" w:rsidRPr="004B2F49">
        <w:rPr>
          <w:sz w:val="24"/>
          <w:szCs w:val="24"/>
        </w:rPr>
        <w:t xml:space="preserve">Natomiast </w:t>
      </w:r>
      <w:r w:rsidR="00A43E56" w:rsidRPr="004B2F49">
        <w:rPr>
          <w:sz w:val="24"/>
          <w:szCs w:val="24"/>
        </w:rPr>
        <w:t xml:space="preserve">wskaźniki rezultatu założone w projekcie na dzień kontroli nie zostały zrealizowane; </w:t>
      </w:r>
    </w:p>
    <w:p w14:paraId="58D0297D" w14:textId="66DEF0FE" w:rsidR="00FD6AAF" w:rsidRPr="00C346B3" w:rsidRDefault="005C2931" w:rsidP="00345C33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360" w:hanging="218"/>
        <w:jc w:val="both"/>
        <w:rPr>
          <w:sz w:val="24"/>
          <w:szCs w:val="24"/>
        </w:rPr>
      </w:pPr>
      <w:r w:rsidRPr="00C346B3">
        <w:rPr>
          <w:sz w:val="24"/>
          <w:szCs w:val="24"/>
        </w:rPr>
        <w:t xml:space="preserve">IZ RPOWŚ na lata 2014 - 2020 </w:t>
      </w:r>
      <w:r w:rsidR="004B2F49" w:rsidRPr="00C346B3">
        <w:rPr>
          <w:sz w:val="24"/>
          <w:szCs w:val="24"/>
        </w:rPr>
        <w:t>sformułowała zalecenie pokontrolne, które zostało</w:t>
      </w:r>
      <w:r w:rsidR="002647F3" w:rsidRPr="00C346B3">
        <w:rPr>
          <w:sz w:val="24"/>
          <w:szCs w:val="24"/>
        </w:rPr>
        <w:t xml:space="preserve"> opisane w pkt. V niniejszej Informacji Pokontrolnej.</w:t>
      </w:r>
    </w:p>
    <w:p w14:paraId="44D47873" w14:textId="75A0B9E5" w:rsidR="002264EE" w:rsidRPr="00763563" w:rsidRDefault="006C06E1" w:rsidP="007E6B60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346B3">
        <w:rPr>
          <w:rFonts w:ascii="Times New Roman" w:hAnsi="Times New Roman" w:cs="Times New Roman"/>
          <w:sz w:val="24"/>
          <w:szCs w:val="24"/>
        </w:rPr>
        <w:tab/>
      </w:r>
      <w:r w:rsidR="002264EE" w:rsidRPr="00C346B3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C346B3">
        <w:rPr>
          <w:rFonts w:ascii="Times New Roman" w:hAnsi="Times New Roman" w:cs="Times New Roman"/>
          <w:bCs/>
          <w:sz w:val="24"/>
          <w:szCs w:val="24"/>
        </w:rPr>
        <w:t>RPSW.0</w:t>
      </w:r>
      <w:r w:rsidR="00C346B3" w:rsidRPr="00C346B3">
        <w:rPr>
          <w:rFonts w:ascii="Times New Roman" w:hAnsi="Times New Roman" w:cs="Times New Roman"/>
          <w:bCs/>
          <w:sz w:val="24"/>
          <w:szCs w:val="24"/>
        </w:rPr>
        <w:t>4</w:t>
      </w:r>
      <w:r w:rsidR="00931166" w:rsidRPr="00C346B3">
        <w:rPr>
          <w:rFonts w:ascii="Times New Roman" w:hAnsi="Times New Roman" w:cs="Times New Roman"/>
          <w:bCs/>
          <w:sz w:val="24"/>
          <w:szCs w:val="24"/>
        </w:rPr>
        <w:t>.0</w:t>
      </w:r>
      <w:r w:rsidR="00C346B3" w:rsidRPr="00C346B3">
        <w:rPr>
          <w:rFonts w:ascii="Times New Roman" w:hAnsi="Times New Roman" w:cs="Times New Roman"/>
          <w:bCs/>
          <w:sz w:val="24"/>
          <w:szCs w:val="24"/>
        </w:rPr>
        <w:t>4</w:t>
      </w:r>
      <w:r w:rsidR="00931166" w:rsidRPr="00C346B3">
        <w:rPr>
          <w:rFonts w:ascii="Times New Roman" w:hAnsi="Times New Roman" w:cs="Times New Roman"/>
          <w:bCs/>
          <w:sz w:val="24"/>
          <w:szCs w:val="24"/>
        </w:rPr>
        <w:t>.00-26-00</w:t>
      </w:r>
      <w:r w:rsidR="00C346B3" w:rsidRPr="00C346B3">
        <w:rPr>
          <w:rFonts w:ascii="Times New Roman" w:hAnsi="Times New Roman" w:cs="Times New Roman"/>
          <w:bCs/>
          <w:sz w:val="24"/>
          <w:szCs w:val="24"/>
        </w:rPr>
        <w:t>08</w:t>
      </w:r>
      <w:r w:rsidR="00931166" w:rsidRPr="00C346B3">
        <w:rPr>
          <w:rFonts w:ascii="Times New Roman" w:hAnsi="Times New Roman" w:cs="Times New Roman"/>
          <w:bCs/>
          <w:sz w:val="24"/>
          <w:szCs w:val="24"/>
        </w:rPr>
        <w:t>/1</w:t>
      </w:r>
      <w:r w:rsidR="00C346B3" w:rsidRPr="00C346B3">
        <w:rPr>
          <w:rFonts w:ascii="Times New Roman" w:hAnsi="Times New Roman" w:cs="Times New Roman"/>
          <w:bCs/>
          <w:sz w:val="24"/>
          <w:szCs w:val="24"/>
        </w:rPr>
        <w:t>8</w:t>
      </w:r>
      <w:r w:rsidR="00931166" w:rsidRPr="00C346B3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C346B3">
        <w:rPr>
          <w:rFonts w:ascii="Times New Roman" w:hAnsi="Times New Roman" w:cs="Times New Roman"/>
          <w:sz w:val="24"/>
          <w:szCs w:val="24"/>
        </w:rPr>
        <w:t>„</w:t>
      </w:r>
      <w:r w:rsidR="00C346B3" w:rsidRPr="00C346B3">
        <w:rPr>
          <w:rFonts w:ascii="Times New Roman" w:hAnsi="Times New Roman" w:cs="Times New Roman"/>
          <w:sz w:val="24"/>
          <w:szCs w:val="24"/>
        </w:rPr>
        <w:t>Rozbudowa Europejskiego Centrum Bajki o Parki Edukacyjny „Akademia Bajki w Pacanowie”</w:t>
      </w:r>
      <w:r w:rsidR="00C3729C" w:rsidRPr="00C346B3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C346B3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9E5F0F">
        <w:rPr>
          <w:rFonts w:ascii="Times New Roman" w:hAnsi="Times New Roman" w:cs="Times New Roman"/>
          <w:sz w:val="24"/>
          <w:szCs w:val="24"/>
        </w:rPr>
        <w:t>5</w:t>
      </w:r>
      <w:r w:rsidR="0060190D" w:rsidRPr="00C346B3">
        <w:rPr>
          <w:rFonts w:ascii="Times New Roman" w:hAnsi="Times New Roman" w:cs="Times New Roman"/>
          <w:sz w:val="24"/>
          <w:szCs w:val="24"/>
        </w:rPr>
        <w:br/>
      </w:r>
      <w:r w:rsidR="002264EE" w:rsidRPr="00C346B3">
        <w:rPr>
          <w:rFonts w:ascii="Times New Roman" w:hAnsi="Times New Roman" w:cs="Times New Roman"/>
          <w:sz w:val="24"/>
          <w:szCs w:val="24"/>
        </w:rPr>
        <w:t>do</w:t>
      </w:r>
      <w:r w:rsidR="0049322A" w:rsidRPr="00C346B3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C346B3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C346B3">
        <w:rPr>
          <w:rFonts w:ascii="Times New Roman" w:hAnsi="Times New Roman" w:cs="Times New Roman"/>
          <w:sz w:val="24"/>
          <w:szCs w:val="24"/>
        </w:rPr>
        <w:t>P</w:t>
      </w:r>
      <w:r w:rsidR="002264EE" w:rsidRPr="00C346B3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1502BD1B" w:rsidR="002264EE" w:rsidRPr="00C346B3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5F0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28D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C346B3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C346B3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346B3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C346B3" w:rsidRDefault="008B1A7F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6B3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2DC1DC80" w14:textId="7840A359" w:rsidR="00C710DB" w:rsidRPr="00C346B3" w:rsidRDefault="0012263A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6B3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2F32D0A3" w:rsidR="0061680C" w:rsidRPr="00C346B3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B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C346B3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C346B3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C346B3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7E6B60" w:rsidRPr="00C346B3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C346B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C346B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C346B3" w:rsidRDefault="001E7D59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6D0C68E6" w:rsidR="000D7718" w:rsidRPr="00C346B3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B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C346B3">
        <w:rPr>
          <w:rFonts w:ascii="Times New Roman" w:hAnsi="Times New Roman" w:cs="Times New Roman"/>
          <w:sz w:val="24"/>
          <w:szCs w:val="24"/>
        </w:rPr>
        <w:t xml:space="preserve"> </w:t>
      </w:r>
      <w:r w:rsidR="00C346B3">
        <w:rPr>
          <w:rFonts w:ascii="Times New Roman" w:hAnsi="Times New Roman" w:cs="Times New Roman"/>
          <w:sz w:val="24"/>
          <w:szCs w:val="24"/>
        </w:rPr>
        <w:t>Wojciech Fąfara …….</w:t>
      </w:r>
      <w:r w:rsidR="00AD6751" w:rsidRPr="00C346B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BBA339" w14:textId="7FC64350" w:rsidR="005A5F5A" w:rsidRPr="00C346B3" w:rsidRDefault="001E7D59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6B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C346B3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371C821" w14:textId="7F1AC829" w:rsidR="001F3ED4" w:rsidRPr="00950B3F" w:rsidRDefault="001F3ED4" w:rsidP="00B720F9">
      <w:pPr>
        <w:spacing w:after="0" w:line="360" w:lineRule="auto"/>
        <w:rPr>
          <w:rFonts w:ascii="Times New Roman" w:hAnsi="Times New Roman" w:cs="Times New Roman"/>
        </w:rPr>
      </w:pPr>
      <w:r w:rsidRPr="00C346B3">
        <w:rPr>
          <w:rFonts w:ascii="Verdana" w:hAnsi="Verdana"/>
        </w:rPr>
        <w:t xml:space="preserve">                                                             </w:t>
      </w:r>
      <w:r w:rsidR="005A5F5A" w:rsidRPr="00C346B3">
        <w:rPr>
          <w:rFonts w:ascii="Verdana" w:hAnsi="Verdana"/>
        </w:rPr>
        <w:t xml:space="preserve">  </w:t>
      </w:r>
      <w:r w:rsidR="001E7D59" w:rsidRPr="00C346B3">
        <w:rPr>
          <w:rFonts w:ascii="Verdana" w:hAnsi="Verdana"/>
        </w:rPr>
        <w:t xml:space="preserve"> </w:t>
      </w:r>
      <w:r w:rsidR="005A5F5A" w:rsidRPr="00C346B3">
        <w:rPr>
          <w:rFonts w:ascii="Verdana" w:hAnsi="Verdana"/>
        </w:rPr>
        <w:t xml:space="preserve"> </w:t>
      </w:r>
      <w:r w:rsidR="005A5F5A" w:rsidRPr="00950B3F">
        <w:rPr>
          <w:rFonts w:ascii="Times New Roman" w:hAnsi="Times New Roman" w:cs="Times New Roman"/>
        </w:rPr>
        <w:t xml:space="preserve">  </w:t>
      </w:r>
      <w:r w:rsidRPr="00950B3F">
        <w:rPr>
          <w:rFonts w:ascii="Times New Roman" w:hAnsi="Times New Roman" w:cs="Times New Roman"/>
        </w:rPr>
        <w:t xml:space="preserve"> </w:t>
      </w:r>
      <w:r w:rsidR="001E7D59" w:rsidRPr="00950B3F">
        <w:rPr>
          <w:rFonts w:ascii="Times New Roman" w:hAnsi="Times New Roman" w:cs="Times New Roman"/>
        </w:rPr>
        <w:t>………</w:t>
      </w:r>
      <w:r w:rsidR="00950B3F">
        <w:rPr>
          <w:rFonts w:ascii="Times New Roman" w:hAnsi="Times New Roman" w:cs="Times New Roman"/>
        </w:rPr>
        <w:t>……………………………………</w:t>
      </w:r>
    </w:p>
    <w:sectPr w:rsidR="001F3ED4" w:rsidRPr="00950B3F" w:rsidSect="00B720F9">
      <w:headerReference w:type="default" r:id="rId9"/>
      <w:footerReference w:type="default" r:id="rId10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928D5" w14:textId="77777777" w:rsidR="00C3343C" w:rsidRDefault="00C3343C" w:rsidP="009C0179">
      <w:pPr>
        <w:spacing w:after="0" w:line="240" w:lineRule="auto"/>
      </w:pPr>
      <w:r>
        <w:separator/>
      </w:r>
    </w:p>
  </w:endnote>
  <w:endnote w:type="continuationSeparator" w:id="0">
    <w:p w14:paraId="0FD10BBB" w14:textId="77777777" w:rsidR="00C3343C" w:rsidRDefault="00C3343C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65D8" w14:textId="1D4F4E3B" w:rsidR="00B06665" w:rsidRDefault="00B06665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4205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40D320A6" w:rsidR="00B06665" w:rsidRPr="0018150A" w:rsidRDefault="00B06665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19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IV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/RPO/202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5437C" w14:textId="77777777" w:rsidR="00C3343C" w:rsidRDefault="00C3343C" w:rsidP="009C0179">
      <w:pPr>
        <w:spacing w:after="0" w:line="240" w:lineRule="auto"/>
      </w:pPr>
      <w:r>
        <w:separator/>
      </w:r>
    </w:p>
  </w:footnote>
  <w:footnote w:type="continuationSeparator" w:id="0">
    <w:p w14:paraId="4313FF65" w14:textId="77777777" w:rsidR="00C3343C" w:rsidRDefault="00C3343C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B06665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B06665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B06665" w:rsidRPr="00D77D6D" w:rsidRDefault="00B06665" w:rsidP="00F34D80">
                <w:pPr>
                  <w:rPr>
                    <w:rFonts w:ascii="Calibri" w:hAnsi="Calibri"/>
                    <w:noProof/>
                  </w:rPr>
                </w:pPr>
                <w:bookmarkStart w:id="12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B06665" w:rsidRPr="00D77D6D" w:rsidRDefault="00B06665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B06665" w:rsidRPr="00D77D6D" w:rsidRDefault="00B06665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B06665" w:rsidRPr="00D77D6D" w:rsidRDefault="00B06665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B06665" w:rsidRPr="00FC01D7" w:rsidRDefault="00B06665" w:rsidP="00F34D80"/>
      </w:tc>
      <w:tc>
        <w:tcPr>
          <w:tcW w:w="361" w:type="dxa"/>
          <w:vAlign w:val="center"/>
        </w:tcPr>
        <w:p w14:paraId="4A6926BF" w14:textId="77777777" w:rsidR="00B06665" w:rsidRPr="00FC01D7" w:rsidRDefault="00B06665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B06665" w:rsidRPr="00FC01D7" w:rsidRDefault="00B06665" w:rsidP="00F34D80">
          <w:pPr>
            <w:ind w:right="-318"/>
            <w:jc w:val="center"/>
          </w:pPr>
        </w:p>
      </w:tc>
    </w:tr>
    <w:bookmarkEnd w:id="12"/>
  </w:tbl>
  <w:p w14:paraId="10966ACF" w14:textId="77777777" w:rsidR="00B06665" w:rsidRPr="00B720F9" w:rsidRDefault="00B06665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84452D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20EC2"/>
    <w:multiLevelType w:val="hybridMultilevel"/>
    <w:tmpl w:val="46E8C3E8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31BCB"/>
    <w:multiLevelType w:val="hybridMultilevel"/>
    <w:tmpl w:val="C45EC594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1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30"/>
  </w:num>
  <w:num w:numId="5">
    <w:abstractNumId w:val="37"/>
  </w:num>
  <w:num w:numId="6">
    <w:abstractNumId w:val="39"/>
  </w:num>
  <w:num w:numId="7">
    <w:abstractNumId w:val="7"/>
  </w:num>
  <w:num w:numId="8">
    <w:abstractNumId w:val="38"/>
  </w:num>
  <w:num w:numId="9">
    <w:abstractNumId w:val="28"/>
  </w:num>
  <w:num w:numId="10">
    <w:abstractNumId w:val="33"/>
  </w:num>
  <w:num w:numId="11">
    <w:abstractNumId w:val="26"/>
  </w:num>
  <w:num w:numId="12">
    <w:abstractNumId w:val="13"/>
  </w:num>
  <w:num w:numId="13">
    <w:abstractNumId w:val="6"/>
  </w:num>
  <w:num w:numId="14">
    <w:abstractNumId w:val="22"/>
  </w:num>
  <w:num w:numId="15">
    <w:abstractNumId w:val="23"/>
  </w:num>
  <w:num w:numId="16">
    <w:abstractNumId w:val="2"/>
  </w:num>
  <w:num w:numId="17">
    <w:abstractNumId w:val="24"/>
  </w:num>
  <w:num w:numId="18">
    <w:abstractNumId w:val="34"/>
  </w:num>
  <w:num w:numId="19">
    <w:abstractNumId w:val="20"/>
  </w:num>
  <w:num w:numId="20">
    <w:abstractNumId w:val="32"/>
  </w:num>
  <w:num w:numId="21">
    <w:abstractNumId w:val="29"/>
  </w:num>
  <w:num w:numId="22">
    <w:abstractNumId w:val="1"/>
  </w:num>
  <w:num w:numId="23">
    <w:abstractNumId w:val="25"/>
  </w:num>
  <w:num w:numId="24">
    <w:abstractNumId w:val="9"/>
  </w:num>
  <w:num w:numId="25">
    <w:abstractNumId w:val="4"/>
  </w:num>
  <w:num w:numId="26">
    <w:abstractNumId w:val="16"/>
  </w:num>
  <w:num w:numId="27">
    <w:abstractNumId w:val="5"/>
  </w:num>
  <w:num w:numId="28">
    <w:abstractNumId w:val="41"/>
  </w:num>
  <w:num w:numId="29">
    <w:abstractNumId w:val="15"/>
  </w:num>
  <w:num w:numId="30">
    <w:abstractNumId w:val="8"/>
  </w:num>
  <w:num w:numId="31">
    <w:abstractNumId w:val="42"/>
  </w:num>
  <w:num w:numId="32">
    <w:abstractNumId w:val="21"/>
  </w:num>
  <w:num w:numId="33">
    <w:abstractNumId w:val="35"/>
  </w:num>
  <w:num w:numId="34">
    <w:abstractNumId w:val="40"/>
  </w:num>
  <w:num w:numId="35">
    <w:abstractNumId w:val="43"/>
  </w:num>
  <w:num w:numId="36">
    <w:abstractNumId w:val="27"/>
  </w:num>
  <w:num w:numId="37">
    <w:abstractNumId w:val="11"/>
  </w:num>
  <w:num w:numId="38">
    <w:abstractNumId w:val="14"/>
  </w:num>
  <w:num w:numId="39">
    <w:abstractNumId w:val="10"/>
  </w:num>
  <w:num w:numId="40">
    <w:abstractNumId w:val="36"/>
  </w:num>
  <w:num w:numId="41">
    <w:abstractNumId w:val="31"/>
  </w:num>
  <w:num w:numId="42">
    <w:abstractNumId w:val="18"/>
  </w:num>
  <w:num w:numId="43">
    <w:abstractNumId w:val="17"/>
  </w:num>
  <w:num w:numId="4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3A"/>
    <w:rsid w:val="000004B9"/>
    <w:rsid w:val="00000722"/>
    <w:rsid w:val="00000D58"/>
    <w:rsid w:val="000026A6"/>
    <w:rsid w:val="0000313E"/>
    <w:rsid w:val="00003DF2"/>
    <w:rsid w:val="00003E1A"/>
    <w:rsid w:val="00004AAD"/>
    <w:rsid w:val="00005A6E"/>
    <w:rsid w:val="00006918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30759"/>
    <w:rsid w:val="0003134A"/>
    <w:rsid w:val="0003234E"/>
    <w:rsid w:val="000327CF"/>
    <w:rsid w:val="00033208"/>
    <w:rsid w:val="0003395B"/>
    <w:rsid w:val="00034405"/>
    <w:rsid w:val="00034FF4"/>
    <w:rsid w:val="00035C85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7A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5CD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5A6F"/>
    <w:rsid w:val="000E6674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5E16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46D8"/>
    <w:rsid w:val="001A4E17"/>
    <w:rsid w:val="001A56AF"/>
    <w:rsid w:val="001A6253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F73"/>
    <w:rsid w:val="001C4C74"/>
    <w:rsid w:val="001C5045"/>
    <w:rsid w:val="001C586F"/>
    <w:rsid w:val="001C63B6"/>
    <w:rsid w:val="001C664A"/>
    <w:rsid w:val="001D0807"/>
    <w:rsid w:val="001D0A65"/>
    <w:rsid w:val="001D0DCD"/>
    <w:rsid w:val="001D2046"/>
    <w:rsid w:val="001D29E8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6C95"/>
    <w:rsid w:val="00207EA6"/>
    <w:rsid w:val="00207FB7"/>
    <w:rsid w:val="0021070C"/>
    <w:rsid w:val="00211693"/>
    <w:rsid w:val="00211E0A"/>
    <w:rsid w:val="002136A3"/>
    <w:rsid w:val="00215B2C"/>
    <w:rsid w:val="00215ED9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35E"/>
    <w:rsid w:val="002523B8"/>
    <w:rsid w:val="002524AC"/>
    <w:rsid w:val="00252B94"/>
    <w:rsid w:val="00252DDB"/>
    <w:rsid w:val="002534F1"/>
    <w:rsid w:val="002546D3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6F41"/>
    <w:rsid w:val="002D7A06"/>
    <w:rsid w:val="002E0A20"/>
    <w:rsid w:val="002E114E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7461"/>
    <w:rsid w:val="002F04C3"/>
    <w:rsid w:val="002F3BAA"/>
    <w:rsid w:val="002F4374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C94"/>
    <w:rsid w:val="00320D1F"/>
    <w:rsid w:val="00321985"/>
    <w:rsid w:val="003240A3"/>
    <w:rsid w:val="0032583C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676FA"/>
    <w:rsid w:val="00370433"/>
    <w:rsid w:val="00372516"/>
    <w:rsid w:val="00373CF3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763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9DB"/>
    <w:rsid w:val="00426EC6"/>
    <w:rsid w:val="00430117"/>
    <w:rsid w:val="004301BE"/>
    <w:rsid w:val="00431632"/>
    <w:rsid w:val="0043314D"/>
    <w:rsid w:val="00433E5A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5023"/>
    <w:rsid w:val="004461B6"/>
    <w:rsid w:val="00450305"/>
    <w:rsid w:val="00451CC0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54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E3D"/>
    <w:rsid w:val="004A6FDE"/>
    <w:rsid w:val="004B00FE"/>
    <w:rsid w:val="004B0CA4"/>
    <w:rsid w:val="004B2B50"/>
    <w:rsid w:val="004B2F49"/>
    <w:rsid w:val="004B433D"/>
    <w:rsid w:val="004B5085"/>
    <w:rsid w:val="004B5198"/>
    <w:rsid w:val="004B57EA"/>
    <w:rsid w:val="004B5A30"/>
    <w:rsid w:val="004B6090"/>
    <w:rsid w:val="004C021E"/>
    <w:rsid w:val="004C082C"/>
    <w:rsid w:val="004C0CC5"/>
    <w:rsid w:val="004C3B39"/>
    <w:rsid w:val="004C71F5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5E70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62BF"/>
    <w:rsid w:val="0056639D"/>
    <w:rsid w:val="0057232C"/>
    <w:rsid w:val="005729EE"/>
    <w:rsid w:val="005742DD"/>
    <w:rsid w:val="0057436A"/>
    <w:rsid w:val="005766D9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7375"/>
    <w:rsid w:val="005D79EA"/>
    <w:rsid w:val="005E1343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3FAB"/>
    <w:rsid w:val="006047BB"/>
    <w:rsid w:val="00605647"/>
    <w:rsid w:val="00605FC3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C9D"/>
    <w:rsid w:val="00645D49"/>
    <w:rsid w:val="00645DE2"/>
    <w:rsid w:val="006477D0"/>
    <w:rsid w:val="00651E51"/>
    <w:rsid w:val="00652020"/>
    <w:rsid w:val="00653774"/>
    <w:rsid w:val="006553E6"/>
    <w:rsid w:val="00655729"/>
    <w:rsid w:val="00655E79"/>
    <w:rsid w:val="00655F63"/>
    <w:rsid w:val="00657EB6"/>
    <w:rsid w:val="006602BB"/>
    <w:rsid w:val="00661867"/>
    <w:rsid w:val="006625A5"/>
    <w:rsid w:val="00662CF1"/>
    <w:rsid w:val="00662CF3"/>
    <w:rsid w:val="00663AB0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2E13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4A1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1613"/>
    <w:rsid w:val="007021FA"/>
    <w:rsid w:val="00702509"/>
    <w:rsid w:val="00704066"/>
    <w:rsid w:val="00706EBC"/>
    <w:rsid w:val="0071036E"/>
    <w:rsid w:val="00710AD0"/>
    <w:rsid w:val="00710E27"/>
    <w:rsid w:val="00712575"/>
    <w:rsid w:val="00714D32"/>
    <w:rsid w:val="0071554C"/>
    <w:rsid w:val="007159E1"/>
    <w:rsid w:val="00722EF4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935"/>
    <w:rsid w:val="00737D1C"/>
    <w:rsid w:val="00737D7D"/>
    <w:rsid w:val="00740405"/>
    <w:rsid w:val="00740F98"/>
    <w:rsid w:val="00741C3E"/>
    <w:rsid w:val="00742058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5E06"/>
    <w:rsid w:val="007560FF"/>
    <w:rsid w:val="0076067E"/>
    <w:rsid w:val="00760FDC"/>
    <w:rsid w:val="00761368"/>
    <w:rsid w:val="00763563"/>
    <w:rsid w:val="00763E7B"/>
    <w:rsid w:val="00764760"/>
    <w:rsid w:val="0076742C"/>
    <w:rsid w:val="00767C17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51F7"/>
    <w:rsid w:val="00795209"/>
    <w:rsid w:val="0079663A"/>
    <w:rsid w:val="00797004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03B"/>
    <w:rsid w:val="007F7883"/>
    <w:rsid w:val="00800ECC"/>
    <w:rsid w:val="008016E7"/>
    <w:rsid w:val="0080405A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3977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A74C2"/>
    <w:rsid w:val="008B0CCA"/>
    <w:rsid w:val="008B0D30"/>
    <w:rsid w:val="008B1958"/>
    <w:rsid w:val="008B1A7F"/>
    <w:rsid w:val="008B4305"/>
    <w:rsid w:val="008C0313"/>
    <w:rsid w:val="008C154B"/>
    <w:rsid w:val="008C16BE"/>
    <w:rsid w:val="008C4031"/>
    <w:rsid w:val="008C5538"/>
    <w:rsid w:val="008C6C2E"/>
    <w:rsid w:val="008D0876"/>
    <w:rsid w:val="008D0D75"/>
    <w:rsid w:val="008D1236"/>
    <w:rsid w:val="008D240A"/>
    <w:rsid w:val="008D24C8"/>
    <w:rsid w:val="008D2DB0"/>
    <w:rsid w:val="008D2FDF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0B3F"/>
    <w:rsid w:val="00952149"/>
    <w:rsid w:val="00952AB2"/>
    <w:rsid w:val="009553F7"/>
    <w:rsid w:val="00956516"/>
    <w:rsid w:val="00960872"/>
    <w:rsid w:val="009611ED"/>
    <w:rsid w:val="00961787"/>
    <w:rsid w:val="00961A11"/>
    <w:rsid w:val="009624A0"/>
    <w:rsid w:val="00962707"/>
    <w:rsid w:val="00962B20"/>
    <w:rsid w:val="009636EC"/>
    <w:rsid w:val="009646C1"/>
    <w:rsid w:val="009677F2"/>
    <w:rsid w:val="009701B6"/>
    <w:rsid w:val="00970BD0"/>
    <w:rsid w:val="00973970"/>
    <w:rsid w:val="00975324"/>
    <w:rsid w:val="009768A8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44C4"/>
    <w:rsid w:val="009A5023"/>
    <w:rsid w:val="009A63E3"/>
    <w:rsid w:val="009A7BA8"/>
    <w:rsid w:val="009B050F"/>
    <w:rsid w:val="009B080F"/>
    <w:rsid w:val="009B0CEC"/>
    <w:rsid w:val="009B10FB"/>
    <w:rsid w:val="009B29BB"/>
    <w:rsid w:val="009B328F"/>
    <w:rsid w:val="009B3C15"/>
    <w:rsid w:val="009B47F3"/>
    <w:rsid w:val="009B528E"/>
    <w:rsid w:val="009C0179"/>
    <w:rsid w:val="009C170F"/>
    <w:rsid w:val="009C3476"/>
    <w:rsid w:val="009C3BDE"/>
    <w:rsid w:val="009C4097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5F0F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2EBE"/>
    <w:rsid w:val="00A33533"/>
    <w:rsid w:val="00A37172"/>
    <w:rsid w:val="00A37419"/>
    <w:rsid w:val="00A40BCD"/>
    <w:rsid w:val="00A4121D"/>
    <w:rsid w:val="00A436DF"/>
    <w:rsid w:val="00A43E56"/>
    <w:rsid w:val="00A440B5"/>
    <w:rsid w:val="00A4413F"/>
    <w:rsid w:val="00A456D6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4A81"/>
    <w:rsid w:val="00A74E75"/>
    <w:rsid w:val="00A7570E"/>
    <w:rsid w:val="00A80442"/>
    <w:rsid w:val="00A806E6"/>
    <w:rsid w:val="00A8164E"/>
    <w:rsid w:val="00A81F79"/>
    <w:rsid w:val="00A83736"/>
    <w:rsid w:val="00A86549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3094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3003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B021D8"/>
    <w:rsid w:val="00B03873"/>
    <w:rsid w:val="00B052D7"/>
    <w:rsid w:val="00B06665"/>
    <w:rsid w:val="00B06BBD"/>
    <w:rsid w:val="00B07F20"/>
    <w:rsid w:val="00B102B3"/>
    <w:rsid w:val="00B1094D"/>
    <w:rsid w:val="00B12761"/>
    <w:rsid w:val="00B13299"/>
    <w:rsid w:val="00B13D25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C8C"/>
    <w:rsid w:val="00B50FE0"/>
    <w:rsid w:val="00B51725"/>
    <w:rsid w:val="00B51CD4"/>
    <w:rsid w:val="00B51E42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014D"/>
    <w:rsid w:val="00B616A6"/>
    <w:rsid w:val="00B62BFE"/>
    <w:rsid w:val="00B6591F"/>
    <w:rsid w:val="00B6768E"/>
    <w:rsid w:val="00B71180"/>
    <w:rsid w:val="00B71927"/>
    <w:rsid w:val="00B71D3A"/>
    <w:rsid w:val="00B720F9"/>
    <w:rsid w:val="00B737AE"/>
    <w:rsid w:val="00B73DDC"/>
    <w:rsid w:val="00B80A66"/>
    <w:rsid w:val="00B828AE"/>
    <w:rsid w:val="00B82C63"/>
    <w:rsid w:val="00B82D57"/>
    <w:rsid w:val="00B84287"/>
    <w:rsid w:val="00B8485D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72DB"/>
    <w:rsid w:val="00BA7AFF"/>
    <w:rsid w:val="00BA7C4D"/>
    <w:rsid w:val="00BB21FF"/>
    <w:rsid w:val="00BB3FE5"/>
    <w:rsid w:val="00BB4D8F"/>
    <w:rsid w:val="00BB4D9A"/>
    <w:rsid w:val="00BB6F9A"/>
    <w:rsid w:val="00BB76F4"/>
    <w:rsid w:val="00BB7A29"/>
    <w:rsid w:val="00BB7E25"/>
    <w:rsid w:val="00BB7E8D"/>
    <w:rsid w:val="00BC046F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AB2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4ED7"/>
    <w:rsid w:val="00C152A3"/>
    <w:rsid w:val="00C158AE"/>
    <w:rsid w:val="00C15DA0"/>
    <w:rsid w:val="00C20BEB"/>
    <w:rsid w:val="00C20DBA"/>
    <w:rsid w:val="00C21886"/>
    <w:rsid w:val="00C235D4"/>
    <w:rsid w:val="00C237E7"/>
    <w:rsid w:val="00C24055"/>
    <w:rsid w:val="00C25CCF"/>
    <w:rsid w:val="00C27FBC"/>
    <w:rsid w:val="00C31E35"/>
    <w:rsid w:val="00C32471"/>
    <w:rsid w:val="00C32AC8"/>
    <w:rsid w:val="00C3343C"/>
    <w:rsid w:val="00C339C0"/>
    <w:rsid w:val="00C34249"/>
    <w:rsid w:val="00C346B3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7C0"/>
    <w:rsid w:val="00C57BDF"/>
    <w:rsid w:val="00C60244"/>
    <w:rsid w:val="00C61048"/>
    <w:rsid w:val="00C628BC"/>
    <w:rsid w:val="00C644B0"/>
    <w:rsid w:val="00C6559B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0C"/>
    <w:rsid w:val="00C8498B"/>
    <w:rsid w:val="00C867B8"/>
    <w:rsid w:val="00C87790"/>
    <w:rsid w:val="00C90BD6"/>
    <w:rsid w:val="00C90F99"/>
    <w:rsid w:val="00C9220C"/>
    <w:rsid w:val="00C92CFD"/>
    <w:rsid w:val="00C93543"/>
    <w:rsid w:val="00C93657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542A"/>
    <w:rsid w:val="00CB5ADB"/>
    <w:rsid w:val="00CB5C26"/>
    <w:rsid w:val="00CB6E32"/>
    <w:rsid w:val="00CB794A"/>
    <w:rsid w:val="00CC04AE"/>
    <w:rsid w:val="00CC0E25"/>
    <w:rsid w:val="00CC0E61"/>
    <w:rsid w:val="00CC121D"/>
    <w:rsid w:val="00CC1A4E"/>
    <w:rsid w:val="00CC2322"/>
    <w:rsid w:val="00CC55F8"/>
    <w:rsid w:val="00CD0F45"/>
    <w:rsid w:val="00CD1733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363"/>
    <w:rsid w:val="00CE38D0"/>
    <w:rsid w:val="00CE4108"/>
    <w:rsid w:val="00CE6A5D"/>
    <w:rsid w:val="00CE6B9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3F43"/>
    <w:rsid w:val="00D05B89"/>
    <w:rsid w:val="00D06481"/>
    <w:rsid w:val="00D0705B"/>
    <w:rsid w:val="00D07C5D"/>
    <w:rsid w:val="00D11897"/>
    <w:rsid w:val="00D11A18"/>
    <w:rsid w:val="00D13B4E"/>
    <w:rsid w:val="00D1511D"/>
    <w:rsid w:val="00D16623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51E"/>
    <w:rsid w:val="00D4179D"/>
    <w:rsid w:val="00D425F5"/>
    <w:rsid w:val="00D42E7E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19C"/>
    <w:rsid w:val="00D528D5"/>
    <w:rsid w:val="00D52D2F"/>
    <w:rsid w:val="00D53A04"/>
    <w:rsid w:val="00D53AF3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44F"/>
    <w:rsid w:val="00D91503"/>
    <w:rsid w:val="00D93780"/>
    <w:rsid w:val="00D94605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2ECF"/>
    <w:rsid w:val="00DB36E4"/>
    <w:rsid w:val="00DB4D35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465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0D40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CEE"/>
    <w:rsid w:val="00DE5EF2"/>
    <w:rsid w:val="00DE738F"/>
    <w:rsid w:val="00DF17A8"/>
    <w:rsid w:val="00DF1A5B"/>
    <w:rsid w:val="00DF1FE2"/>
    <w:rsid w:val="00DF2496"/>
    <w:rsid w:val="00DF2AFA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114BD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2A93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37C2"/>
    <w:rsid w:val="00E43DB0"/>
    <w:rsid w:val="00E44030"/>
    <w:rsid w:val="00E44DDF"/>
    <w:rsid w:val="00E45A3A"/>
    <w:rsid w:val="00E46048"/>
    <w:rsid w:val="00E468C2"/>
    <w:rsid w:val="00E50CEF"/>
    <w:rsid w:val="00E512B6"/>
    <w:rsid w:val="00E534C4"/>
    <w:rsid w:val="00E534D5"/>
    <w:rsid w:val="00E563E8"/>
    <w:rsid w:val="00E5681B"/>
    <w:rsid w:val="00E60C57"/>
    <w:rsid w:val="00E64C67"/>
    <w:rsid w:val="00E656BE"/>
    <w:rsid w:val="00E70B52"/>
    <w:rsid w:val="00E73EDD"/>
    <w:rsid w:val="00E74896"/>
    <w:rsid w:val="00E757CC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23C9"/>
    <w:rsid w:val="00EA34B3"/>
    <w:rsid w:val="00EB1738"/>
    <w:rsid w:val="00EB3539"/>
    <w:rsid w:val="00EB4CF0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7141"/>
    <w:rsid w:val="00ED20DD"/>
    <w:rsid w:val="00ED28DA"/>
    <w:rsid w:val="00ED405C"/>
    <w:rsid w:val="00ED464E"/>
    <w:rsid w:val="00ED568F"/>
    <w:rsid w:val="00EE08DE"/>
    <w:rsid w:val="00EE093C"/>
    <w:rsid w:val="00EE2377"/>
    <w:rsid w:val="00EE3023"/>
    <w:rsid w:val="00EE4E08"/>
    <w:rsid w:val="00EE5F6B"/>
    <w:rsid w:val="00EE6864"/>
    <w:rsid w:val="00EE6EBD"/>
    <w:rsid w:val="00EF21D7"/>
    <w:rsid w:val="00EF2741"/>
    <w:rsid w:val="00EF2A6D"/>
    <w:rsid w:val="00EF2C9F"/>
    <w:rsid w:val="00EF39C3"/>
    <w:rsid w:val="00EF4192"/>
    <w:rsid w:val="00EF41F8"/>
    <w:rsid w:val="00EF5125"/>
    <w:rsid w:val="00EF77FE"/>
    <w:rsid w:val="00F001FB"/>
    <w:rsid w:val="00F00624"/>
    <w:rsid w:val="00F008BF"/>
    <w:rsid w:val="00F01856"/>
    <w:rsid w:val="00F03291"/>
    <w:rsid w:val="00F03705"/>
    <w:rsid w:val="00F04D08"/>
    <w:rsid w:val="00F057F0"/>
    <w:rsid w:val="00F07516"/>
    <w:rsid w:val="00F10EF4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527"/>
    <w:rsid w:val="00F209A8"/>
    <w:rsid w:val="00F2108E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947"/>
    <w:rsid w:val="00F43667"/>
    <w:rsid w:val="00F437C6"/>
    <w:rsid w:val="00F462F5"/>
    <w:rsid w:val="00F52D68"/>
    <w:rsid w:val="00F53728"/>
    <w:rsid w:val="00F53E5E"/>
    <w:rsid w:val="00F55417"/>
    <w:rsid w:val="00F56C67"/>
    <w:rsid w:val="00F57E45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87D9A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03"/>
    <w:rsid w:val="00FB69F3"/>
    <w:rsid w:val="00FC02CD"/>
    <w:rsid w:val="00FC13DE"/>
    <w:rsid w:val="00FC226F"/>
    <w:rsid w:val="00FC2B41"/>
    <w:rsid w:val="00FC5FB4"/>
    <w:rsid w:val="00FC6878"/>
    <w:rsid w:val="00FC7027"/>
    <w:rsid w:val="00FC73F9"/>
    <w:rsid w:val="00FC775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  <w15:docId w15:val="{36374EAF-7205-454D-B871-B89AE8EB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centrumbaj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48AA-AC05-45E9-8D80-0DB04112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2407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Jasik, Joanna</cp:lastModifiedBy>
  <cp:revision>3</cp:revision>
  <cp:lastPrinted>2021-02-19T12:13:00Z</cp:lastPrinted>
  <dcterms:created xsi:type="dcterms:W3CDTF">2022-01-21T07:08:00Z</dcterms:created>
  <dcterms:modified xsi:type="dcterms:W3CDTF">2022-01-21T07:08:00Z</dcterms:modified>
</cp:coreProperties>
</file>