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26582743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D66240">
        <w:rPr>
          <w:sz w:val="24"/>
          <w:szCs w:val="24"/>
        </w:rPr>
        <w:t>664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97638A" w:rsidRPr="0097638A">
        <w:rPr>
          <w:sz w:val="24"/>
          <w:szCs w:val="24"/>
        </w:rPr>
        <w:t>02</w:t>
      </w:r>
      <w:r w:rsidR="008E578B" w:rsidRPr="0097638A">
        <w:rPr>
          <w:sz w:val="24"/>
          <w:szCs w:val="24"/>
        </w:rPr>
        <w:t>.</w:t>
      </w:r>
      <w:r w:rsidR="00D66240">
        <w:rPr>
          <w:sz w:val="24"/>
          <w:szCs w:val="24"/>
        </w:rPr>
        <w:t>1</w:t>
      </w:r>
      <w:r w:rsidR="00647D2C">
        <w:rPr>
          <w:sz w:val="24"/>
          <w:szCs w:val="24"/>
        </w:rPr>
        <w:t>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C9CC96E" w14:textId="70E15F01" w:rsidR="00471C09" w:rsidRPr="00F75415" w:rsidRDefault="00D66240" w:rsidP="00471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Pawłów</w:t>
      </w:r>
    </w:p>
    <w:p w14:paraId="25E86F42" w14:textId="15FE9A10" w:rsidR="00471C09" w:rsidRPr="00774724" w:rsidRDefault="00D66240" w:rsidP="00471C09">
      <w:pPr>
        <w:rPr>
          <w:b/>
          <w:sz w:val="24"/>
          <w:szCs w:val="24"/>
        </w:rPr>
      </w:pPr>
      <w:r w:rsidRPr="00774724">
        <w:rPr>
          <w:b/>
          <w:sz w:val="24"/>
          <w:szCs w:val="24"/>
        </w:rPr>
        <w:t>Pawłów 56</w:t>
      </w:r>
    </w:p>
    <w:p w14:paraId="6100F8D6" w14:textId="52E860B3" w:rsidR="00471C09" w:rsidRPr="00774724" w:rsidRDefault="00D66240" w:rsidP="00471C09">
      <w:pPr>
        <w:rPr>
          <w:b/>
          <w:sz w:val="24"/>
          <w:szCs w:val="24"/>
        </w:rPr>
      </w:pPr>
      <w:r w:rsidRPr="00774724">
        <w:rPr>
          <w:b/>
          <w:sz w:val="24"/>
          <w:szCs w:val="24"/>
        </w:rPr>
        <w:t>27 – 225 Pawłów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4FFC41B5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D66240">
        <w:rPr>
          <w:b/>
          <w:sz w:val="24"/>
          <w:szCs w:val="24"/>
        </w:rPr>
        <w:t>664</w:t>
      </w:r>
      <w:r w:rsidRPr="008E13D7">
        <w:rPr>
          <w:b/>
          <w:sz w:val="24"/>
          <w:szCs w:val="24"/>
        </w:rPr>
        <w:t>.1.2021/</w:t>
      </w:r>
      <w:r w:rsidR="00D66240">
        <w:rPr>
          <w:b/>
          <w:sz w:val="24"/>
          <w:szCs w:val="24"/>
        </w:rPr>
        <w:t>DKS-1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74889B6E" w14:textId="71AEFD4C" w:rsidR="00471C09" w:rsidRPr="00D66240" w:rsidRDefault="00471C09" w:rsidP="004D11C4">
      <w:pPr>
        <w:spacing w:line="360" w:lineRule="auto"/>
        <w:jc w:val="both"/>
        <w:rPr>
          <w:i/>
          <w:iCs/>
          <w:sz w:val="24"/>
          <w:szCs w:val="24"/>
        </w:rPr>
      </w:pPr>
      <w:r w:rsidRPr="008E13D7">
        <w:rPr>
          <w:sz w:val="24"/>
          <w:szCs w:val="24"/>
        </w:rPr>
        <w:t>z kontroli realizacji projektu nr RPSW.0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>.0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>.00-26-00</w:t>
      </w:r>
      <w:r w:rsidR="00D66240">
        <w:rPr>
          <w:sz w:val="24"/>
          <w:szCs w:val="24"/>
        </w:rPr>
        <w:t>73</w:t>
      </w:r>
      <w:r w:rsidRPr="008E13D7">
        <w:rPr>
          <w:sz w:val="24"/>
          <w:szCs w:val="24"/>
        </w:rPr>
        <w:t xml:space="preserve">/17 pn. </w:t>
      </w:r>
      <w:r w:rsidR="00D66240">
        <w:rPr>
          <w:sz w:val="24"/>
          <w:szCs w:val="24"/>
        </w:rPr>
        <w:t>„</w:t>
      </w:r>
      <w:r w:rsidR="00D66240">
        <w:rPr>
          <w:i/>
          <w:iCs/>
          <w:sz w:val="24"/>
          <w:szCs w:val="24"/>
        </w:rPr>
        <w:t xml:space="preserve">Kompleksowa termomodernizacja budynku Ośrodka Zdrowia w miejscowości Radkowice”, </w:t>
      </w:r>
      <w:r w:rsidRPr="008E13D7">
        <w:rPr>
          <w:sz w:val="24"/>
          <w:szCs w:val="24"/>
        </w:rPr>
        <w:t xml:space="preserve">realizowanego </w:t>
      </w:r>
      <w:r w:rsidRPr="008E13D7">
        <w:rPr>
          <w:sz w:val="24"/>
          <w:szCs w:val="24"/>
        </w:rPr>
        <w:br/>
        <w:t xml:space="preserve">w ramach Działania 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>.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 xml:space="preserve"> </w:t>
      </w:r>
      <w:r w:rsidR="00774724">
        <w:rPr>
          <w:sz w:val="24"/>
          <w:szCs w:val="24"/>
        </w:rPr>
        <w:t xml:space="preserve">- </w:t>
      </w:r>
      <w:r w:rsidR="004D11C4">
        <w:rPr>
          <w:sz w:val="24"/>
          <w:szCs w:val="24"/>
        </w:rPr>
        <w:t>„</w:t>
      </w:r>
      <w:r w:rsidR="00D66240">
        <w:rPr>
          <w:sz w:val="24"/>
          <w:szCs w:val="24"/>
        </w:rPr>
        <w:t xml:space="preserve">Poprawa efektywności energetycznej w sektorze publicznym </w:t>
      </w:r>
      <w:r w:rsidR="00774724">
        <w:rPr>
          <w:sz w:val="24"/>
          <w:szCs w:val="24"/>
        </w:rPr>
        <w:br/>
      </w:r>
      <w:r w:rsidR="00D66240">
        <w:rPr>
          <w:sz w:val="24"/>
          <w:szCs w:val="24"/>
        </w:rPr>
        <w:t>i mieszkaniowym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, 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 xml:space="preserve"> Osi priorytetowej </w:t>
      </w:r>
      <w:r w:rsidR="00774724">
        <w:rPr>
          <w:sz w:val="24"/>
          <w:szCs w:val="24"/>
        </w:rPr>
        <w:t xml:space="preserve">- </w:t>
      </w:r>
      <w:r w:rsidR="004D11C4">
        <w:rPr>
          <w:sz w:val="24"/>
          <w:szCs w:val="24"/>
        </w:rPr>
        <w:t>„</w:t>
      </w:r>
      <w:r w:rsidR="00D66240">
        <w:rPr>
          <w:sz w:val="24"/>
          <w:szCs w:val="24"/>
        </w:rPr>
        <w:t>Efektywna i zielona energia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7D55E8">
        <w:rPr>
          <w:sz w:val="24"/>
          <w:szCs w:val="24"/>
        </w:rPr>
        <w:t>1</w:t>
      </w:r>
      <w:r w:rsidR="00D66240">
        <w:rPr>
          <w:sz w:val="24"/>
          <w:szCs w:val="24"/>
        </w:rPr>
        <w:t>1</w:t>
      </w:r>
      <w:r w:rsidR="007D55E8">
        <w:rPr>
          <w:sz w:val="24"/>
          <w:szCs w:val="24"/>
        </w:rPr>
        <w:t>-1</w:t>
      </w:r>
      <w:r w:rsidR="00D66240">
        <w:rPr>
          <w:sz w:val="24"/>
          <w:szCs w:val="24"/>
        </w:rPr>
        <w:t>5</w:t>
      </w:r>
      <w:r w:rsidR="007D55E8">
        <w:rPr>
          <w:sz w:val="24"/>
          <w:szCs w:val="24"/>
        </w:rPr>
        <w:t>.</w:t>
      </w:r>
      <w:r w:rsidR="00D66240">
        <w:rPr>
          <w:sz w:val="24"/>
          <w:szCs w:val="24"/>
        </w:rPr>
        <w:t>10</w:t>
      </w:r>
      <w:r w:rsidRPr="008E13D7">
        <w:rPr>
          <w:sz w:val="24"/>
          <w:szCs w:val="24"/>
        </w:rPr>
        <w:t>.2021 roku</w:t>
      </w:r>
      <w:r w:rsidRPr="008E13D7">
        <w:rPr>
          <w:color w:val="000000" w:themeColor="text1"/>
          <w:sz w:val="24"/>
          <w:szCs w:val="24"/>
        </w:rPr>
        <w:t>.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I. INFORMACJE OGÓLNE:</w:t>
      </w:r>
    </w:p>
    <w:p w14:paraId="34B2AA9F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E13D7">
        <w:rPr>
          <w:sz w:val="24"/>
          <w:szCs w:val="24"/>
        </w:rPr>
        <w:t>Nazwa i adres badanego Beneficjenta:</w:t>
      </w:r>
    </w:p>
    <w:p w14:paraId="45486868" w14:textId="16115794" w:rsidR="00471C09" w:rsidRDefault="00D66240" w:rsidP="004D11C4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Gmina Pawłów</w:t>
      </w:r>
    </w:p>
    <w:p w14:paraId="05DA4509" w14:textId="444FE61B" w:rsidR="00471C09" w:rsidRPr="008E13D7" w:rsidRDefault="00D66240" w:rsidP="004D11C4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Pawłów 56, 27 – 225 Pawłów</w:t>
      </w:r>
    </w:p>
    <w:p w14:paraId="21972949" w14:textId="149A4BFF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2.</w:t>
      </w:r>
      <w:r w:rsidR="00D6624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Status prawny Beneficjenta:</w:t>
      </w:r>
    </w:p>
    <w:p w14:paraId="07EFFC13" w14:textId="298CAB74" w:rsidR="00D66240" w:rsidRPr="00CA4E5A" w:rsidRDefault="00D66240" w:rsidP="00D6624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A4E5A">
        <w:rPr>
          <w:sz w:val="24"/>
          <w:szCs w:val="24"/>
        </w:rPr>
        <w:t>Wspólnoty samorządowe - gmina</w:t>
      </w:r>
    </w:p>
    <w:p w14:paraId="094D9E01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III. OBSZAR I CEL KONTROLI:</w:t>
      </w:r>
    </w:p>
    <w:p w14:paraId="72C65245" w14:textId="7E2EAA1B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</w:t>
      </w:r>
      <w:r w:rsidRPr="00642139">
        <w:rPr>
          <w:sz w:val="24"/>
          <w:szCs w:val="24"/>
        </w:rPr>
        <w:tab/>
        <w:t>Cel kontroli stanowi weryfikacja dokumentów w zakresie prawidłowości przeprowadzenia przez Beneficjenta właściwych procedur dotyczących udzielania zamówień publicznych w ramach realizacji projektu nr RPSW.0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CB5183">
        <w:rPr>
          <w:sz w:val="24"/>
          <w:szCs w:val="24"/>
        </w:rPr>
        <w:t>73</w:t>
      </w:r>
      <w:r w:rsidRPr="00642139">
        <w:rPr>
          <w:sz w:val="24"/>
          <w:szCs w:val="24"/>
        </w:rPr>
        <w:t>/17.</w:t>
      </w:r>
    </w:p>
    <w:p w14:paraId="5F40BE80" w14:textId="7BE82C6D" w:rsidR="001262CF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14FD44FD" w14:textId="534C6D42" w:rsidR="001262CF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571A2EAD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2.</w:t>
      </w:r>
      <w:r w:rsidRPr="00642139">
        <w:rPr>
          <w:sz w:val="24"/>
          <w:szCs w:val="24"/>
        </w:rPr>
        <w:tab/>
        <w:t>Weryfikacja obejmuje dokumenty dotyczące udzielania zamówień publicznych związanych z wydatkami przedstawionymi przez Beneficjenta we wniosku o płatność</w:t>
      </w:r>
      <w:r w:rsidR="007D55E8">
        <w:rPr>
          <w:sz w:val="24"/>
          <w:szCs w:val="24"/>
        </w:rPr>
        <w:t xml:space="preserve"> nr RPSW.0</w:t>
      </w:r>
      <w:r w:rsidR="00CB5183">
        <w:rPr>
          <w:sz w:val="24"/>
          <w:szCs w:val="24"/>
        </w:rPr>
        <w:t>3</w:t>
      </w:r>
      <w:r w:rsidR="007D55E8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="007D55E8">
        <w:rPr>
          <w:sz w:val="24"/>
          <w:szCs w:val="24"/>
        </w:rPr>
        <w:t>.00-26-00</w:t>
      </w:r>
      <w:r w:rsidR="00CB5183">
        <w:rPr>
          <w:sz w:val="24"/>
          <w:szCs w:val="24"/>
        </w:rPr>
        <w:t>73</w:t>
      </w:r>
      <w:r w:rsidR="007D55E8">
        <w:rPr>
          <w:sz w:val="24"/>
          <w:szCs w:val="24"/>
        </w:rPr>
        <w:t>/17-0</w:t>
      </w:r>
      <w:r w:rsidR="00CB5183">
        <w:rPr>
          <w:sz w:val="24"/>
          <w:szCs w:val="24"/>
        </w:rPr>
        <w:t>02</w:t>
      </w:r>
      <w:r w:rsidRPr="00642139">
        <w:rPr>
          <w:sz w:val="24"/>
          <w:szCs w:val="24"/>
        </w:rPr>
        <w:t>.</w:t>
      </w:r>
    </w:p>
    <w:p w14:paraId="1BB1545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Pr="00642139">
        <w:rPr>
          <w:sz w:val="24"/>
          <w:szCs w:val="24"/>
        </w:rPr>
        <w:tab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5221CD45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9018D2">
        <w:rPr>
          <w:sz w:val="24"/>
          <w:szCs w:val="24"/>
        </w:rPr>
        <w:t xml:space="preserve">– Inspektor </w:t>
      </w:r>
      <w:r w:rsidRPr="00642139">
        <w:rPr>
          <w:sz w:val="24"/>
          <w:szCs w:val="24"/>
        </w:rPr>
        <w:t>(kierownik Zespołu Kontrolnego),</w:t>
      </w:r>
    </w:p>
    <w:p w14:paraId="4D8B6AD8" w14:textId="1CED8512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Małgorzata Walczak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IV. USTALENIA SZCZEGÓŁOWE:</w:t>
      </w:r>
    </w:p>
    <w:p w14:paraId="4B8BEB5A" w14:textId="46CC549E" w:rsidR="007D55E8" w:rsidRPr="00DA0698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w dniach od </w:t>
      </w:r>
      <w:r w:rsidR="007D55E8">
        <w:rPr>
          <w:sz w:val="24"/>
          <w:szCs w:val="24"/>
        </w:rPr>
        <w:t>1</w:t>
      </w:r>
      <w:r w:rsidR="00CB5183">
        <w:rPr>
          <w:sz w:val="24"/>
          <w:szCs w:val="24"/>
        </w:rPr>
        <w:t>0</w:t>
      </w:r>
      <w:r w:rsidR="007D55E8">
        <w:rPr>
          <w:sz w:val="24"/>
          <w:szCs w:val="24"/>
        </w:rPr>
        <w:t>-1</w:t>
      </w:r>
      <w:r w:rsidR="00CB5183">
        <w:rPr>
          <w:sz w:val="24"/>
          <w:szCs w:val="24"/>
        </w:rPr>
        <w:t>5</w:t>
      </w:r>
      <w:r w:rsidRPr="00642139">
        <w:rPr>
          <w:sz w:val="24"/>
          <w:szCs w:val="24"/>
        </w:rPr>
        <w:t>.</w:t>
      </w:r>
      <w:r w:rsidR="00CB5183">
        <w:rPr>
          <w:sz w:val="24"/>
          <w:szCs w:val="24"/>
        </w:rPr>
        <w:t>10</w:t>
      </w:r>
      <w:r w:rsidR="004D11C4">
        <w:rPr>
          <w:sz w:val="24"/>
          <w:szCs w:val="24"/>
        </w:rPr>
        <w:t>.</w:t>
      </w:r>
      <w:r w:rsidRPr="00642139">
        <w:rPr>
          <w:sz w:val="24"/>
          <w:szCs w:val="24"/>
        </w:rPr>
        <w:t>2021 roku weryfikacji dokumentów dotyczących zamówień udzielonych w ramach projektu nr RPSW.0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CB5183">
        <w:rPr>
          <w:sz w:val="24"/>
          <w:szCs w:val="24"/>
        </w:rPr>
        <w:t>73</w:t>
      </w:r>
      <w:r w:rsidRPr="00642139">
        <w:rPr>
          <w:sz w:val="24"/>
          <w:szCs w:val="24"/>
        </w:rPr>
        <w:t xml:space="preserve">/17, przesłanych                      do Instytucji Zarządzającej Regionalnym Programem Operacyjnym Województwa Świętokrzyskiego na lata 2014 – 2020 przez Beneficjenta za pośrednictwem Centralnego systemu teleinformatycznego SL2014, Zespół Kontrolny ustalił, że Beneficjent w trybie </w:t>
      </w:r>
      <w:r w:rsidR="00CB5183">
        <w:rPr>
          <w:sz w:val="24"/>
          <w:szCs w:val="24"/>
        </w:rPr>
        <w:t xml:space="preserve">podstawowym, zgodnie z art. 275 pkt 1 </w:t>
      </w:r>
      <w:r w:rsidRPr="00642139">
        <w:rPr>
          <w:sz w:val="24"/>
          <w:szCs w:val="24"/>
        </w:rPr>
        <w:t xml:space="preserve">ustawy </w:t>
      </w:r>
      <w:proofErr w:type="spellStart"/>
      <w:r w:rsidRPr="00642139">
        <w:rPr>
          <w:sz w:val="24"/>
          <w:szCs w:val="24"/>
        </w:rPr>
        <w:t>Pzp</w:t>
      </w:r>
      <w:proofErr w:type="spellEnd"/>
      <w:r w:rsidRPr="00642139">
        <w:rPr>
          <w:sz w:val="24"/>
          <w:szCs w:val="24"/>
        </w:rPr>
        <w:t>, przeprowadził postępowani</w:t>
      </w:r>
      <w:r w:rsidR="004D11C4">
        <w:rPr>
          <w:sz w:val="24"/>
          <w:szCs w:val="24"/>
        </w:rPr>
        <w:t>e</w:t>
      </w:r>
      <w:r w:rsidRPr="00642139">
        <w:rPr>
          <w:sz w:val="24"/>
          <w:szCs w:val="24"/>
        </w:rPr>
        <w:t xml:space="preserve">  </w:t>
      </w:r>
      <w:r w:rsidRPr="00642139">
        <w:rPr>
          <w:sz w:val="24"/>
          <w:szCs w:val="24"/>
        </w:rPr>
        <w:br/>
        <w:t>o udzielenie zamówie</w:t>
      </w:r>
      <w:r w:rsidR="004D11C4">
        <w:rPr>
          <w:sz w:val="24"/>
          <w:szCs w:val="24"/>
        </w:rPr>
        <w:t>nia publicznego</w:t>
      </w:r>
      <w:r w:rsidR="007D55E8" w:rsidRPr="007D55E8">
        <w:rPr>
          <w:sz w:val="24"/>
          <w:szCs w:val="24"/>
        </w:rPr>
        <w:t xml:space="preserve">, które zostało wszczęte w dniu </w:t>
      </w:r>
      <w:r w:rsidR="00CB5183">
        <w:rPr>
          <w:sz w:val="24"/>
          <w:szCs w:val="24"/>
        </w:rPr>
        <w:t>19</w:t>
      </w:r>
      <w:r w:rsidR="007D55E8" w:rsidRPr="007D55E8">
        <w:rPr>
          <w:sz w:val="24"/>
          <w:szCs w:val="24"/>
        </w:rPr>
        <w:t>.</w:t>
      </w:r>
      <w:r w:rsidR="00CB5183">
        <w:rPr>
          <w:sz w:val="24"/>
          <w:szCs w:val="24"/>
        </w:rPr>
        <w:t>03</w:t>
      </w:r>
      <w:r w:rsidR="007D55E8" w:rsidRPr="007D55E8">
        <w:rPr>
          <w:sz w:val="24"/>
          <w:szCs w:val="24"/>
        </w:rPr>
        <w:t>.20</w:t>
      </w:r>
      <w:r w:rsidR="00CB5183">
        <w:rPr>
          <w:sz w:val="24"/>
          <w:szCs w:val="24"/>
        </w:rPr>
        <w:t>21</w:t>
      </w:r>
      <w:r w:rsidR="007D55E8" w:rsidRPr="007D55E8">
        <w:rPr>
          <w:sz w:val="24"/>
          <w:szCs w:val="24"/>
        </w:rPr>
        <w:t xml:space="preserve"> r. poprzez zamieszczenie ogłoszenia o zamówieniu w Biuletynie Zamówień Publicznych pod numerem </w:t>
      </w:r>
      <w:r w:rsidR="00CB5183">
        <w:rPr>
          <w:sz w:val="24"/>
          <w:szCs w:val="24"/>
        </w:rPr>
        <w:t xml:space="preserve">2021/BZP00020308/01. </w:t>
      </w:r>
      <w:r w:rsidR="00FF2B2F">
        <w:rPr>
          <w:sz w:val="24"/>
          <w:szCs w:val="24"/>
        </w:rPr>
        <w:t xml:space="preserve">Celem przedmiotowego postępowania był wybór wykonawcy robót </w:t>
      </w:r>
      <w:r w:rsidR="00FF2B2F" w:rsidRPr="00DA0698">
        <w:rPr>
          <w:sz w:val="24"/>
          <w:szCs w:val="24"/>
        </w:rPr>
        <w:t xml:space="preserve">budowlanych </w:t>
      </w:r>
      <w:r w:rsidR="007D55E8" w:rsidRPr="00DA0698">
        <w:rPr>
          <w:sz w:val="24"/>
          <w:szCs w:val="24"/>
        </w:rPr>
        <w:t xml:space="preserve"> polegających na </w:t>
      </w:r>
      <w:r w:rsidR="00FF2B2F" w:rsidRPr="00DA0698">
        <w:rPr>
          <w:sz w:val="24"/>
          <w:szCs w:val="24"/>
        </w:rPr>
        <w:t>kompleksowej termomodernizacji budynku Ochrony Zdrowia w miejscowości Radkowice</w:t>
      </w:r>
      <w:r w:rsidR="007D55E8" w:rsidRPr="00DA0698">
        <w:rPr>
          <w:sz w:val="24"/>
          <w:szCs w:val="24"/>
        </w:rPr>
        <w:t>.</w:t>
      </w:r>
    </w:p>
    <w:p w14:paraId="51D0A6EC" w14:textId="48E4B719" w:rsidR="007D55E8" w:rsidRPr="00DA0698" w:rsidRDefault="00FF2B2F" w:rsidP="004D11C4">
      <w:pPr>
        <w:spacing w:line="360" w:lineRule="auto"/>
        <w:jc w:val="both"/>
        <w:rPr>
          <w:sz w:val="24"/>
          <w:szCs w:val="24"/>
        </w:rPr>
      </w:pPr>
      <w:r w:rsidRPr="00DA0698">
        <w:rPr>
          <w:sz w:val="24"/>
          <w:szCs w:val="24"/>
        </w:rPr>
        <w:t>Następstwem</w:t>
      </w:r>
      <w:r w:rsidR="007D55E8" w:rsidRPr="00DA0698">
        <w:rPr>
          <w:sz w:val="24"/>
          <w:szCs w:val="24"/>
        </w:rPr>
        <w:t xml:space="preserve"> rozstrzygnięcia </w:t>
      </w:r>
      <w:r w:rsidRPr="00DA0698">
        <w:rPr>
          <w:sz w:val="24"/>
          <w:szCs w:val="24"/>
        </w:rPr>
        <w:t xml:space="preserve">w/w </w:t>
      </w:r>
      <w:r w:rsidR="007D55E8" w:rsidRPr="00DA0698">
        <w:rPr>
          <w:sz w:val="24"/>
          <w:szCs w:val="24"/>
        </w:rPr>
        <w:t xml:space="preserve">postępowania, było </w:t>
      </w:r>
      <w:r w:rsidR="004D6C65" w:rsidRPr="00DA0698">
        <w:rPr>
          <w:sz w:val="24"/>
          <w:szCs w:val="24"/>
        </w:rPr>
        <w:t>zawarcie</w:t>
      </w:r>
      <w:r w:rsidR="007D55E8" w:rsidRPr="00DA0698">
        <w:rPr>
          <w:sz w:val="24"/>
          <w:szCs w:val="24"/>
        </w:rPr>
        <w:t xml:space="preserve"> w dniu </w:t>
      </w:r>
      <w:r w:rsidR="004D6C65" w:rsidRPr="00DA0698">
        <w:rPr>
          <w:sz w:val="24"/>
          <w:szCs w:val="24"/>
        </w:rPr>
        <w:t>07</w:t>
      </w:r>
      <w:r w:rsidR="007D55E8" w:rsidRPr="00DA0698">
        <w:rPr>
          <w:sz w:val="24"/>
          <w:szCs w:val="24"/>
        </w:rPr>
        <w:t>.</w:t>
      </w:r>
      <w:r w:rsidR="004D6C65" w:rsidRPr="00DA0698">
        <w:rPr>
          <w:sz w:val="24"/>
          <w:szCs w:val="24"/>
        </w:rPr>
        <w:t>05</w:t>
      </w:r>
      <w:r w:rsidR="004D11C4" w:rsidRPr="00DA0698">
        <w:rPr>
          <w:sz w:val="24"/>
          <w:szCs w:val="24"/>
        </w:rPr>
        <w:t>.20</w:t>
      </w:r>
      <w:r w:rsidR="004D6C65" w:rsidRPr="00DA0698">
        <w:rPr>
          <w:sz w:val="24"/>
          <w:szCs w:val="24"/>
        </w:rPr>
        <w:t>21</w:t>
      </w:r>
      <w:r w:rsidR="004D11C4" w:rsidRPr="00DA0698">
        <w:rPr>
          <w:sz w:val="24"/>
          <w:szCs w:val="24"/>
        </w:rPr>
        <w:t xml:space="preserve"> r. umowy nr </w:t>
      </w:r>
      <w:r w:rsidR="004D6C65" w:rsidRPr="00DA0698">
        <w:rPr>
          <w:sz w:val="24"/>
          <w:szCs w:val="24"/>
        </w:rPr>
        <w:t xml:space="preserve">55/2021 pomiędzy Beneficjentem a Wykonawcą – PZ-Budowa Patrycja Żyła </w:t>
      </w:r>
      <w:r w:rsidR="007D55E8" w:rsidRPr="00DA0698">
        <w:rPr>
          <w:sz w:val="24"/>
          <w:szCs w:val="24"/>
        </w:rPr>
        <w:t xml:space="preserve">z siedzibą </w:t>
      </w:r>
      <w:r w:rsidR="004D6C65" w:rsidRPr="00DA0698">
        <w:rPr>
          <w:sz w:val="24"/>
          <w:szCs w:val="24"/>
        </w:rPr>
        <w:t xml:space="preserve">                  </w:t>
      </w:r>
      <w:r w:rsidR="007D55E8" w:rsidRPr="00DA0698">
        <w:rPr>
          <w:sz w:val="24"/>
          <w:szCs w:val="24"/>
        </w:rPr>
        <w:t xml:space="preserve">w </w:t>
      </w:r>
      <w:r w:rsidR="004D6C65" w:rsidRPr="00DA0698">
        <w:rPr>
          <w:sz w:val="24"/>
          <w:szCs w:val="24"/>
        </w:rPr>
        <w:t xml:space="preserve">Staszowie. </w:t>
      </w:r>
      <w:r w:rsidR="007D55E8" w:rsidRPr="00DA0698">
        <w:rPr>
          <w:sz w:val="24"/>
          <w:szCs w:val="24"/>
        </w:rPr>
        <w:t xml:space="preserve">Wartość udzielonego zamówienia wynosi </w:t>
      </w:r>
      <w:r w:rsidR="004D6C65" w:rsidRPr="00DA0698">
        <w:rPr>
          <w:sz w:val="24"/>
          <w:szCs w:val="24"/>
        </w:rPr>
        <w:t>404 500,00</w:t>
      </w:r>
      <w:r w:rsidR="007D55E8" w:rsidRPr="00DA0698">
        <w:rPr>
          <w:sz w:val="24"/>
          <w:szCs w:val="24"/>
        </w:rPr>
        <w:t xml:space="preserve"> zł brutto.</w:t>
      </w:r>
    </w:p>
    <w:p w14:paraId="7B3D0C94" w14:textId="5DCEFB0A" w:rsidR="005E297A" w:rsidRPr="00DA0698" w:rsidRDefault="009018D2" w:rsidP="005E297A">
      <w:pPr>
        <w:spacing w:line="360" w:lineRule="auto"/>
        <w:jc w:val="both"/>
        <w:rPr>
          <w:sz w:val="24"/>
          <w:szCs w:val="24"/>
        </w:rPr>
      </w:pPr>
      <w:r w:rsidRPr="00DA0698">
        <w:rPr>
          <w:sz w:val="24"/>
          <w:szCs w:val="24"/>
        </w:rPr>
        <w:t xml:space="preserve">Kontrolujący ponadto stwierdzili, że </w:t>
      </w:r>
      <w:r w:rsidR="005E297A" w:rsidRPr="00DA0698">
        <w:rPr>
          <w:sz w:val="24"/>
          <w:szCs w:val="24"/>
        </w:rPr>
        <w:t>Aneksem nr 1 z dnia 12.05.2021 r. strony umowy wprowadziły do niej zmiany dotyczące</w:t>
      </w:r>
      <w:r w:rsidR="006B2461" w:rsidRPr="00DA0698">
        <w:rPr>
          <w:sz w:val="24"/>
          <w:szCs w:val="24"/>
        </w:rPr>
        <w:t xml:space="preserve"> </w:t>
      </w:r>
      <w:r w:rsidR="005E297A" w:rsidRPr="00DA0698">
        <w:rPr>
          <w:sz w:val="24"/>
          <w:szCs w:val="24"/>
        </w:rPr>
        <w:t>w szczególności:</w:t>
      </w:r>
    </w:p>
    <w:p w14:paraId="4C540F17" w14:textId="1172C5C0" w:rsidR="005E297A" w:rsidRPr="00DA0698" w:rsidRDefault="005E297A" w:rsidP="005E297A">
      <w:pPr>
        <w:spacing w:line="360" w:lineRule="auto"/>
        <w:jc w:val="both"/>
        <w:rPr>
          <w:sz w:val="24"/>
          <w:szCs w:val="24"/>
        </w:rPr>
      </w:pPr>
      <w:r w:rsidRPr="00DA0698">
        <w:rPr>
          <w:sz w:val="24"/>
          <w:szCs w:val="24"/>
        </w:rPr>
        <w:t>- dokumentów składanych przez Wykonawcę na żądanie Zamawiającego w celu potwierdzenia zatrudniania osób na podstawie umowy o pracę,</w:t>
      </w:r>
    </w:p>
    <w:p w14:paraId="3FEB99D2" w14:textId="1226BCFC" w:rsidR="005E297A" w:rsidRDefault="005E297A" w:rsidP="00393511">
      <w:pPr>
        <w:spacing w:line="360" w:lineRule="auto"/>
        <w:jc w:val="both"/>
        <w:rPr>
          <w:sz w:val="24"/>
          <w:szCs w:val="24"/>
        </w:rPr>
      </w:pPr>
      <w:r w:rsidRPr="00DA0698">
        <w:rPr>
          <w:sz w:val="24"/>
          <w:szCs w:val="24"/>
        </w:rPr>
        <w:t xml:space="preserve">- </w:t>
      </w:r>
      <w:r w:rsidR="00393511" w:rsidRPr="00DA0698">
        <w:rPr>
          <w:sz w:val="24"/>
          <w:szCs w:val="24"/>
        </w:rPr>
        <w:t xml:space="preserve">umów zawieranych między Wykonawcami </w:t>
      </w:r>
      <w:r w:rsidR="00393511">
        <w:rPr>
          <w:sz w:val="24"/>
          <w:szCs w:val="24"/>
        </w:rPr>
        <w:t>oraz Podwykonawcami oraz terminów                                 i warunków wypłaty wynagrodzenia dla Podwykonawców</w:t>
      </w:r>
      <w:r w:rsidR="009A1421">
        <w:rPr>
          <w:sz w:val="24"/>
          <w:szCs w:val="24"/>
        </w:rPr>
        <w:t>.</w:t>
      </w:r>
    </w:p>
    <w:p w14:paraId="732CDB4C" w14:textId="2822EF89" w:rsidR="009A1421" w:rsidRPr="00393511" w:rsidRDefault="009A1421" w:rsidP="003935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Odbiór końcowy przedmiotu umowy nie jest objęty zakresem niniejszego postępowania kontrolnego.</w:t>
      </w:r>
    </w:p>
    <w:p w14:paraId="0009AF66" w14:textId="68660070" w:rsidR="009A7B9B" w:rsidRDefault="005E297A" w:rsidP="004D11C4">
      <w:pPr>
        <w:spacing w:line="360" w:lineRule="auto"/>
        <w:jc w:val="both"/>
        <w:rPr>
          <w:sz w:val="24"/>
          <w:szCs w:val="24"/>
        </w:rPr>
      </w:pPr>
      <w:r w:rsidRPr="005E297A">
        <w:rPr>
          <w:sz w:val="24"/>
          <w:szCs w:val="24"/>
        </w:rPr>
        <w:t xml:space="preserve">W wyniku weryfikacji przedmiotowego postępowania o udzielenie zamówienia, kontrolujący nie stwierdzili nieprawidłowości ani uchybień formalnych. </w:t>
      </w:r>
    </w:p>
    <w:p w14:paraId="05A0D4A3" w14:textId="109944D9" w:rsidR="00CC594E" w:rsidRPr="00AC145C" w:rsidRDefault="00CC594E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 sprawdzająca stanowi dowód nr 1 do niniejszej </w:t>
      </w:r>
      <w:r w:rsidR="00DA0698">
        <w:rPr>
          <w:sz w:val="24"/>
          <w:szCs w:val="24"/>
        </w:rPr>
        <w:t>I</w:t>
      </w:r>
      <w:r>
        <w:rPr>
          <w:sz w:val="24"/>
          <w:szCs w:val="24"/>
        </w:rPr>
        <w:t>nformacji pokontrolnej.</w:t>
      </w:r>
    </w:p>
    <w:p w14:paraId="05BEA78E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31127F3" w14:textId="4D6A655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V. REKOMENDACJE I ZALECENIA POKONTROLNE:</w:t>
      </w:r>
    </w:p>
    <w:p w14:paraId="5DAF71C3" w14:textId="78875B1C" w:rsidR="001262CF" w:rsidRDefault="001262CF" w:rsidP="001262CF">
      <w:pPr>
        <w:pStyle w:val="Standard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E32E9">
        <w:rPr>
          <w:sz w:val="24"/>
          <w:szCs w:val="24"/>
        </w:rPr>
        <w:t>IZ RPOWŚ na lata 2014-2020 odstąpiła od sformułowania zaleceń pokontrolnych.</w:t>
      </w:r>
    </w:p>
    <w:p w14:paraId="78B5FBE8" w14:textId="4109D6D4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</w:t>
      </w:r>
      <w:r w:rsidR="00DA0698">
        <w:rPr>
          <w:sz w:val="24"/>
          <w:szCs w:val="24"/>
        </w:rPr>
        <w:t>I</w:t>
      </w:r>
      <w:r w:rsidR="00471C09" w:rsidRPr="008E13D7">
        <w:rPr>
          <w:sz w:val="24"/>
          <w:szCs w:val="24"/>
        </w:rPr>
        <w:t xml:space="preserve">nformacja pokontrolna zawiera </w:t>
      </w:r>
      <w:r w:rsidR="004D11C4">
        <w:rPr>
          <w:sz w:val="24"/>
          <w:szCs w:val="24"/>
        </w:rPr>
        <w:t>3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16E7F795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1AD095E8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1262CF">
        <w:rPr>
          <w:sz w:val="24"/>
          <w:szCs w:val="24"/>
        </w:rPr>
        <w:t xml:space="preserve">Małgorzata Walczak      </w:t>
      </w:r>
      <w:r w:rsidR="0097638A">
        <w:rPr>
          <w:sz w:val="24"/>
          <w:szCs w:val="24"/>
        </w:rPr>
        <w:t xml:space="preserve">         </w:t>
      </w:r>
      <w:r>
        <w:rPr>
          <w:sz w:val="24"/>
          <w:szCs w:val="24"/>
        </w:rPr>
        <w:t>…………………………..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CFC0" w14:textId="77777777" w:rsidR="00307002" w:rsidRDefault="00307002">
      <w:r>
        <w:separator/>
      </w:r>
    </w:p>
  </w:endnote>
  <w:endnote w:type="continuationSeparator" w:id="0">
    <w:p w14:paraId="4BE80F69" w14:textId="77777777" w:rsidR="00307002" w:rsidRDefault="0030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797FED74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CB5183">
      <w:rPr>
        <w:b/>
        <w:sz w:val="22"/>
        <w:szCs w:val="22"/>
      </w:rPr>
      <w:t>664</w:t>
    </w:r>
    <w:r w:rsidR="007D55E8">
      <w:rPr>
        <w:b/>
        <w:sz w:val="22"/>
        <w:szCs w:val="22"/>
      </w:rPr>
      <w:t>.1.2021/</w:t>
    </w:r>
    <w:r w:rsidR="00CB5183">
      <w:rPr>
        <w:b/>
        <w:sz w:val="22"/>
        <w:szCs w:val="22"/>
      </w:rPr>
      <w:t>DKS-1</w:t>
    </w:r>
    <w:r w:rsidR="004D11C4">
      <w:rPr>
        <w:noProof/>
      </w:rPr>
      <w:drawing>
        <wp:inline distT="0" distB="0" distL="0" distR="0" wp14:anchorId="7D75739D" wp14:editId="4B32CEE6">
          <wp:extent cx="1016813" cy="466725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317" cy="468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912C" w14:textId="77777777" w:rsidR="00307002" w:rsidRDefault="00307002">
      <w:r>
        <w:separator/>
      </w:r>
    </w:p>
  </w:footnote>
  <w:footnote w:type="continuationSeparator" w:id="0">
    <w:p w14:paraId="43EC1508" w14:textId="77777777" w:rsidR="00307002" w:rsidRDefault="0030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2F3D"/>
    <w:rsid w:val="0023382E"/>
    <w:rsid w:val="002404D1"/>
    <w:rsid w:val="00243A42"/>
    <w:rsid w:val="00251484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002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2461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724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18E6"/>
    <w:rsid w:val="008A27B8"/>
    <w:rsid w:val="008A4914"/>
    <w:rsid w:val="008A66EB"/>
    <w:rsid w:val="008B033E"/>
    <w:rsid w:val="008B0F5D"/>
    <w:rsid w:val="008B5F1C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18D2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845E2"/>
    <w:rsid w:val="009846E3"/>
    <w:rsid w:val="00985197"/>
    <w:rsid w:val="009864C0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C568C"/>
    <w:rsid w:val="009D329F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381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511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47FA6"/>
    <w:rsid w:val="00C50D09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698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F000EB"/>
    <w:rsid w:val="00F01E0F"/>
    <w:rsid w:val="00F0421B"/>
    <w:rsid w:val="00F10A2E"/>
    <w:rsid w:val="00F11E13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2021-12-15T07:50:00Z</dcterms:created>
  <dcterms:modified xsi:type="dcterms:W3CDTF">2021-12-15T07:50:00Z</dcterms:modified>
</cp:coreProperties>
</file>