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16FF" w14:textId="2EC3ECA8" w:rsidR="00F84FDC" w:rsidRDefault="00F84FDC" w:rsidP="00E54BE1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6BAA0AC3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492">
        <w:rPr>
          <w:rFonts w:ascii="Times New Roman" w:hAnsi="Times New Roman" w:cs="Times New Roman"/>
          <w:sz w:val="24"/>
          <w:szCs w:val="24"/>
        </w:rPr>
        <w:t>KC-I.432.</w:t>
      </w:r>
      <w:r w:rsidR="00A00492" w:rsidRPr="00A00492">
        <w:rPr>
          <w:rFonts w:ascii="Times New Roman" w:hAnsi="Times New Roman" w:cs="Times New Roman"/>
          <w:sz w:val="24"/>
          <w:szCs w:val="24"/>
        </w:rPr>
        <w:t>613</w:t>
      </w:r>
      <w:r w:rsidRPr="00A00492">
        <w:rPr>
          <w:rFonts w:ascii="Times New Roman" w:hAnsi="Times New Roman" w:cs="Times New Roman"/>
          <w:sz w:val="24"/>
          <w:szCs w:val="24"/>
        </w:rPr>
        <w:t>.</w:t>
      </w:r>
      <w:r w:rsidR="00CD5FCD" w:rsidRPr="00A00492">
        <w:rPr>
          <w:rFonts w:ascii="Times New Roman" w:hAnsi="Times New Roman" w:cs="Times New Roman"/>
          <w:sz w:val="24"/>
          <w:szCs w:val="24"/>
        </w:rPr>
        <w:t>1</w:t>
      </w:r>
      <w:r w:rsidR="00980440" w:rsidRPr="00A00492">
        <w:rPr>
          <w:rFonts w:ascii="Times New Roman" w:hAnsi="Times New Roman" w:cs="Times New Roman"/>
          <w:sz w:val="24"/>
          <w:szCs w:val="24"/>
        </w:rPr>
        <w:t>.20</w:t>
      </w:r>
      <w:r w:rsidRPr="00A00492">
        <w:rPr>
          <w:rFonts w:ascii="Times New Roman" w:hAnsi="Times New Roman" w:cs="Times New Roman"/>
          <w:sz w:val="24"/>
          <w:szCs w:val="24"/>
        </w:rPr>
        <w:t>2</w:t>
      </w:r>
      <w:r w:rsidR="00CD5FCD" w:rsidRPr="00A00492">
        <w:rPr>
          <w:rFonts w:ascii="Times New Roman" w:hAnsi="Times New Roman" w:cs="Times New Roman"/>
          <w:sz w:val="24"/>
          <w:szCs w:val="24"/>
        </w:rPr>
        <w:t>1</w:t>
      </w:r>
      <w:r w:rsidR="00531DDD" w:rsidRPr="00A00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A00492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A00492">
        <w:rPr>
          <w:rFonts w:ascii="Times New Roman" w:hAnsi="Times New Roman" w:cs="Times New Roman"/>
          <w:sz w:val="24"/>
          <w:szCs w:val="24"/>
        </w:rPr>
        <w:t xml:space="preserve">dn. </w:t>
      </w:r>
      <w:r w:rsidR="00A00492" w:rsidRPr="00A00492">
        <w:rPr>
          <w:rFonts w:ascii="Times New Roman" w:hAnsi="Times New Roman" w:cs="Times New Roman"/>
          <w:sz w:val="24"/>
          <w:szCs w:val="24"/>
        </w:rPr>
        <w:t>24</w:t>
      </w:r>
      <w:r w:rsidR="00011CCE" w:rsidRPr="00A00492">
        <w:rPr>
          <w:rFonts w:ascii="Times New Roman" w:hAnsi="Times New Roman" w:cs="Times New Roman"/>
          <w:sz w:val="24"/>
          <w:szCs w:val="24"/>
        </w:rPr>
        <w:t>.</w:t>
      </w:r>
      <w:r w:rsidR="00CD5FCD" w:rsidRPr="00A00492">
        <w:rPr>
          <w:rFonts w:ascii="Times New Roman" w:hAnsi="Times New Roman" w:cs="Times New Roman"/>
          <w:sz w:val="24"/>
          <w:szCs w:val="24"/>
        </w:rPr>
        <w:t>0</w:t>
      </w:r>
      <w:r w:rsidR="00A00492" w:rsidRPr="00A00492">
        <w:rPr>
          <w:rFonts w:ascii="Times New Roman" w:hAnsi="Times New Roman" w:cs="Times New Roman"/>
          <w:sz w:val="24"/>
          <w:szCs w:val="24"/>
        </w:rPr>
        <w:t>9</w:t>
      </w:r>
      <w:r w:rsidR="005435E5" w:rsidRPr="00A00492">
        <w:rPr>
          <w:rFonts w:ascii="Times New Roman" w:hAnsi="Times New Roman" w:cs="Times New Roman"/>
          <w:sz w:val="24"/>
          <w:szCs w:val="24"/>
        </w:rPr>
        <w:t>.202</w:t>
      </w:r>
      <w:r w:rsidR="00896818" w:rsidRPr="00A00492">
        <w:rPr>
          <w:rFonts w:ascii="Times New Roman" w:hAnsi="Times New Roman" w:cs="Times New Roman"/>
          <w:sz w:val="24"/>
          <w:szCs w:val="24"/>
        </w:rPr>
        <w:t>1</w:t>
      </w:r>
      <w:r w:rsidR="00980440" w:rsidRPr="00A00492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00492">
        <w:rPr>
          <w:rFonts w:ascii="Times New Roman" w:hAnsi="Times New Roman" w:cs="Times New Roman"/>
          <w:sz w:val="24"/>
          <w:szCs w:val="24"/>
        </w:rPr>
        <w:t>r.</w:t>
      </w:r>
    </w:p>
    <w:p w14:paraId="7F2EB5C5" w14:textId="77777777" w:rsidR="000E4AE7" w:rsidRDefault="000E4AE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9E594" w14:textId="77777777" w:rsidR="005C43F1" w:rsidRDefault="005C43F1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43F1">
        <w:rPr>
          <w:rFonts w:ascii="Times New Roman" w:hAnsi="Times New Roman" w:cs="Times New Roman"/>
          <w:b/>
          <w:sz w:val="24"/>
          <w:szCs w:val="24"/>
        </w:rPr>
        <w:t>MIASTO I GMINA MORAWICA</w:t>
      </w:r>
    </w:p>
    <w:p w14:paraId="33CAD43F" w14:textId="44DAA31A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5C43F1" w:rsidRPr="005C43F1">
        <w:rPr>
          <w:rFonts w:ascii="Times New Roman" w:hAnsi="Times New Roman" w:cs="Times New Roman"/>
          <w:b/>
          <w:sz w:val="24"/>
          <w:szCs w:val="24"/>
        </w:rPr>
        <w:t>Spacerowa</w:t>
      </w:r>
      <w:r w:rsidR="005C43F1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7DEA9C1F" w14:textId="6A7F4927" w:rsidR="00621363" w:rsidRDefault="005C43F1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43F1">
        <w:rPr>
          <w:rFonts w:ascii="Times New Roman" w:hAnsi="Times New Roman" w:cs="Times New Roman"/>
          <w:b/>
          <w:sz w:val="24"/>
          <w:szCs w:val="24"/>
        </w:rPr>
        <w:t>26-026</w:t>
      </w:r>
      <w:r>
        <w:rPr>
          <w:rFonts w:ascii="Times New Roman" w:hAnsi="Times New Roman" w:cs="Times New Roman"/>
          <w:b/>
          <w:sz w:val="24"/>
          <w:szCs w:val="24"/>
        </w:rPr>
        <w:t xml:space="preserve"> Morawica</w:t>
      </w:r>
    </w:p>
    <w:p w14:paraId="3E004977" w14:textId="77777777" w:rsidR="000E4AE7" w:rsidRPr="0022403F" w:rsidRDefault="000E4AE7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5AD6BD9B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A00492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613</w:t>
      </w:r>
      <w:r w:rsidR="00FF0420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A00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A7409B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53B29FED" w14:textId="382A8565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5C43F1">
        <w:rPr>
          <w:rFonts w:ascii="Times New Roman" w:hAnsi="Times New Roman" w:cs="Times New Roman"/>
          <w:b/>
          <w:sz w:val="24"/>
          <w:szCs w:val="24"/>
        </w:rPr>
        <w:t>4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5C43F1">
        <w:rPr>
          <w:rFonts w:ascii="Times New Roman" w:hAnsi="Times New Roman" w:cs="Times New Roman"/>
          <w:b/>
          <w:sz w:val="24"/>
          <w:szCs w:val="24"/>
        </w:rPr>
        <w:t>2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5C43F1">
        <w:rPr>
          <w:rFonts w:ascii="Times New Roman" w:hAnsi="Times New Roman" w:cs="Times New Roman"/>
          <w:b/>
          <w:sz w:val="24"/>
          <w:szCs w:val="24"/>
        </w:rPr>
        <w:t>09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5C43F1">
        <w:rPr>
          <w:rFonts w:ascii="Times New Roman" w:hAnsi="Times New Roman" w:cs="Times New Roman"/>
          <w:b/>
          <w:sz w:val="24"/>
          <w:szCs w:val="24"/>
        </w:rPr>
        <w:t>9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5C43F1" w:rsidRPr="005C43F1">
        <w:rPr>
          <w:rFonts w:ascii="Times New Roman" w:hAnsi="Times New Roman" w:cs="Times New Roman"/>
          <w:b/>
          <w:sz w:val="24"/>
          <w:szCs w:val="24"/>
        </w:rPr>
        <w:t>Rozbudowa Punktu Selektywnej Zbiórki Odpadów Komunalnych w Brzezinach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5C43F1">
        <w:rPr>
          <w:rFonts w:ascii="Times New Roman" w:hAnsi="Times New Roman" w:cs="Times New Roman"/>
          <w:sz w:val="24"/>
          <w:szCs w:val="24"/>
        </w:rPr>
        <w:t>4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5C43F1">
        <w:rPr>
          <w:rFonts w:ascii="Times New Roman" w:hAnsi="Times New Roman" w:cs="Times New Roman"/>
          <w:sz w:val="24"/>
          <w:szCs w:val="24"/>
        </w:rPr>
        <w:t>2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5C43F1" w:rsidRPr="005C43F1">
        <w:rPr>
          <w:rFonts w:ascii="Times New Roman" w:hAnsi="Times New Roman" w:cs="Times New Roman"/>
          <w:sz w:val="24"/>
          <w:szCs w:val="24"/>
        </w:rPr>
        <w:t>Gospodarka odpadami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AB6057">
        <w:rPr>
          <w:rFonts w:ascii="Times New Roman" w:hAnsi="Times New Roman" w:cs="Times New Roman"/>
          <w:sz w:val="24"/>
          <w:szCs w:val="24"/>
        </w:rPr>
        <w:t>I</w:t>
      </w:r>
      <w:r w:rsidR="005C43F1">
        <w:rPr>
          <w:rFonts w:ascii="Times New Roman" w:hAnsi="Times New Roman" w:cs="Times New Roman"/>
          <w:sz w:val="24"/>
          <w:szCs w:val="24"/>
        </w:rPr>
        <w:t>V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5C43F1" w:rsidRPr="005C43F1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 xml:space="preserve">ach od </w:t>
      </w:r>
      <w:r w:rsidR="005C43F1">
        <w:rPr>
          <w:rFonts w:ascii="Times New Roman" w:hAnsi="Times New Roman" w:cs="Times New Roman"/>
          <w:sz w:val="24"/>
          <w:szCs w:val="24"/>
        </w:rPr>
        <w:t>3</w:t>
      </w:r>
      <w:r w:rsidR="00561E86">
        <w:rPr>
          <w:rFonts w:ascii="Times New Roman" w:hAnsi="Times New Roman" w:cs="Times New Roman"/>
          <w:sz w:val="24"/>
          <w:szCs w:val="24"/>
        </w:rPr>
        <w:t>1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C43F1">
        <w:rPr>
          <w:rFonts w:ascii="Times New Roman" w:hAnsi="Times New Roman" w:cs="Times New Roman"/>
          <w:sz w:val="24"/>
          <w:szCs w:val="24"/>
        </w:rPr>
        <w:t>8</w:t>
      </w:r>
      <w:r w:rsidR="00F84FDC">
        <w:rPr>
          <w:rFonts w:ascii="Times New Roman" w:hAnsi="Times New Roman" w:cs="Times New Roman"/>
          <w:sz w:val="24"/>
          <w:szCs w:val="24"/>
        </w:rPr>
        <w:t>.2021 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5C43F1">
        <w:rPr>
          <w:rFonts w:ascii="Times New Roman" w:hAnsi="Times New Roman" w:cs="Times New Roman"/>
          <w:sz w:val="24"/>
          <w:szCs w:val="24"/>
        </w:rPr>
        <w:t>03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</w:t>
      </w:r>
      <w:r w:rsidR="005C43F1">
        <w:rPr>
          <w:rFonts w:ascii="Times New Roman" w:hAnsi="Times New Roman" w:cs="Times New Roman"/>
          <w:sz w:val="24"/>
          <w:szCs w:val="24"/>
        </w:rPr>
        <w:t>9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896818">
        <w:rPr>
          <w:rFonts w:ascii="Times New Roman" w:hAnsi="Times New Roman" w:cs="Times New Roman"/>
          <w:sz w:val="24"/>
          <w:szCs w:val="24"/>
        </w:rPr>
        <w:t>1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2AB78" w14:textId="77777777" w:rsidR="000E4AE7" w:rsidRPr="001F26D8" w:rsidRDefault="000E4AE7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4529D6F" w14:textId="77777777" w:rsidR="005C43F1" w:rsidRPr="005C43F1" w:rsidRDefault="005C43F1" w:rsidP="00561E8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5C43F1">
        <w:rPr>
          <w:rFonts w:ascii="Times New Roman" w:hAnsi="Times New Roman" w:cs="Times New Roman"/>
          <w:bCs/>
          <w:sz w:val="24"/>
          <w:szCs w:val="24"/>
        </w:rPr>
        <w:t>MIASTO I GMINA MORAWICA</w:t>
      </w:r>
    </w:p>
    <w:p w14:paraId="506E859D" w14:textId="77777777" w:rsidR="005C43F1" w:rsidRPr="005C43F1" w:rsidRDefault="005C43F1" w:rsidP="00561E8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5C43F1">
        <w:rPr>
          <w:rFonts w:ascii="Times New Roman" w:hAnsi="Times New Roman" w:cs="Times New Roman"/>
          <w:bCs/>
          <w:sz w:val="24"/>
          <w:szCs w:val="24"/>
        </w:rPr>
        <w:t>ul. Spacerowa 7</w:t>
      </w:r>
    </w:p>
    <w:p w14:paraId="3B08AD28" w14:textId="77777777" w:rsidR="005C43F1" w:rsidRPr="005C43F1" w:rsidRDefault="005C43F1" w:rsidP="00561E8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5C43F1">
        <w:rPr>
          <w:rFonts w:ascii="Times New Roman" w:hAnsi="Times New Roman" w:cs="Times New Roman"/>
          <w:bCs/>
          <w:sz w:val="24"/>
          <w:szCs w:val="24"/>
        </w:rPr>
        <w:t>26-026 Morawica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1427F834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5C43F1">
        <w:rPr>
          <w:rFonts w:ascii="Times New Roman" w:hAnsi="Times New Roman" w:cs="Times New Roman"/>
          <w:sz w:val="24"/>
          <w:szCs w:val="24"/>
        </w:rPr>
        <w:t xml:space="preserve">nr </w:t>
      </w:r>
      <w:r w:rsidR="005C43F1" w:rsidRPr="005C43F1">
        <w:rPr>
          <w:rFonts w:ascii="Times New Roman" w:hAnsi="Times New Roman" w:cs="Times New Roman"/>
          <w:sz w:val="24"/>
          <w:szCs w:val="24"/>
        </w:rPr>
        <w:t>RPSW.04.02.00-26-0009/19</w:t>
      </w:r>
      <w:r w:rsidRPr="005C43F1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5C9B1509" w:rsidR="00F84FDC" w:rsidRPr="005C43F1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</w:t>
      </w:r>
      <w:r w:rsidRPr="005C43F1">
        <w:rPr>
          <w:rFonts w:ascii="Times New Roman" w:hAnsi="Times New Roman" w:cs="Times New Roman"/>
          <w:sz w:val="24"/>
          <w:szCs w:val="24"/>
        </w:rPr>
        <w:t>przez Beneficjenta we wniosku o płatność</w:t>
      </w:r>
      <w:r w:rsidR="008A69AB" w:rsidRPr="005C43F1">
        <w:rPr>
          <w:rFonts w:ascii="Times New Roman" w:hAnsi="Times New Roman" w:cs="Times New Roman"/>
          <w:sz w:val="24"/>
          <w:szCs w:val="24"/>
        </w:rPr>
        <w:t xml:space="preserve"> nr </w:t>
      </w:r>
      <w:r w:rsidR="005C43F1" w:rsidRPr="005C43F1">
        <w:rPr>
          <w:rFonts w:ascii="Times New Roman" w:hAnsi="Times New Roman" w:cs="Times New Roman"/>
          <w:sz w:val="24"/>
          <w:szCs w:val="24"/>
        </w:rPr>
        <w:t>RPSW.04.02.00-26-0009/19</w:t>
      </w:r>
      <w:r w:rsidR="00F84FDC" w:rsidRPr="005C43F1">
        <w:rPr>
          <w:rFonts w:ascii="Times New Roman" w:hAnsi="Times New Roman" w:cs="Times New Roman"/>
          <w:sz w:val="24"/>
          <w:szCs w:val="24"/>
        </w:rPr>
        <w:t>-0</w:t>
      </w:r>
      <w:r w:rsidR="00AB6057" w:rsidRPr="005C43F1">
        <w:rPr>
          <w:rFonts w:ascii="Times New Roman" w:hAnsi="Times New Roman" w:cs="Times New Roman"/>
          <w:sz w:val="24"/>
          <w:szCs w:val="24"/>
        </w:rPr>
        <w:t>0</w:t>
      </w:r>
      <w:r w:rsidR="005C43F1" w:rsidRPr="005C43F1">
        <w:rPr>
          <w:rFonts w:ascii="Times New Roman" w:hAnsi="Times New Roman" w:cs="Times New Roman"/>
          <w:sz w:val="24"/>
          <w:szCs w:val="24"/>
        </w:rPr>
        <w:t>1</w:t>
      </w:r>
      <w:r w:rsidR="00F84FDC" w:rsidRPr="005C43F1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1140349D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5C43F1">
        <w:rPr>
          <w:rFonts w:ascii="Times New Roman" w:hAnsi="Times New Roman" w:cs="Times New Roman"/>
          <w:sz w:val="24"/>
          <w:szCs w:val="24"/>
        </w:rPr>
        <w:t>Patryk Bobra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43F1">
        <w:rPr>
          <w:rFonts w:ascii="Times New Roman" w:hAnsi="Times New Roman" w:cs="Times New Roman"/>
          <w:sz w:val="24"/>
          <w:szCs w:val="24"/>
        </w:rPr>
        <w:t>Inspektor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5C88A46B" w14:textId="77777777" w:rsidR="00F036A7" w:rsidRPr="001F26D8" w:rsidRDefault="00F036A7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77DFAB0E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 xml:space="preserve">dniach od </w:t>
      </w:r>
      <w:r w:rsidR="005C43F1">
        <w:rPr>
          <w:rFonts w:ascii="Times New Roman" w:hAnsi="Times New Roman" w:cs="Times New Roman"/>
          <w:sz w:val="24"/>
          <w:szCs w:val="24"/>
        </w:rPr>
        <w:t>3</w:t>
      </w:r>
      <w:r w:rsidR="00561E86">
        <w:rPr>
          <w:rFonts w:ascii="Times New Roman" w:hAnsi="Times New Roman" w:cs="Times New Roman"/>
          <w:sz w:val="24"/>
          <w:szCs w:val="24"/>
        </w:rPr>
        <w:t>1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C43F1">
        <w:rPr>
          <w:rFonts w:ascii="Times New Roman" w:hAnsi="Times New Roman" w:cs="Times New Roman"/>
          <w:sz w:val="24"/>
          <w:szCs w:val="24"/>
        </w:rPr>
        <w:t>8</w:t>
      </w:r>
      <w:r w:rsidR="00F84FDC">
        <w:rPr>
          <w:rFonts w:ascii="Times New Roman" w:hAnsi="Times New Roman" w:cs="Times New Roman"/>
          <w:sz w:val="24"/>
          <w:szCs w:val="24"/>
        </w:rPr>
        <w:t>.2021 do 0</w:t>
      </w:r>
      <w:r w:rsidR="005C43F1">
        <w:rPr>
          <w:rFonts w:ascii="Times New Roman" w:hAnsi="Times New Roman" w:cs="Times New Roman"/>
          <w:sz w:val="24"/>
          <w:szCs w:val="24"/>
        </w:rPr>
        <w:t>3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C43F1">
        <w:rPr>
          <w:rFonts w:ascii="Times New Roman" w:hAnsi="Times New Roman" w:cs="Times New Roman"/>
          <w:sz w:val="24"/>
          <w:szCs w:val="24"/>
        </w:rPr>
        <w:t>9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21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C43F1" w:rsidRPr="005C43F1">
        <w:rPr>
          <w:rFonts w:ascii="Times New Roman" w:hAnsi="Times New Roman" w:cs="Times New Roman"/>
          <w:sz w:val="24"/>
          <w:szCs w:val="24"/>
        </w:rPr>
        <w:t>RPSW.04.02.00-26-0009/19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30CA8F8" w14:textId="6B201E49" w:rsidR="00C744BD" w:rsidRPr="00A7409B" w:rsidRDefault="000E7092" w:rsidP="00A7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4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rozbudowę Punktu Selektywnej Zbiórki Odpadów Komunalnych w Brzezinach</w:t>
      </w:r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- </w:t>
      </w:r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 ustawą z dnia 29 stycznia 2004 r. – Prawo zamówień publicznych, cyt. dalej jako </w:t>
      </w:r>
      <w:proofErr w:type="spellStart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0202607B" w:rsidR="0049756A" w:rsidRDefault="00C744BD" w:rsidP="00A976B4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r w:rsidR="00CE3E90">
        <w:rPr>
          <w:rFonts w:ascii="Times New Roman" w:eastAsia="Times New Roman" w:hAnsi="Times New Roman" w:cs="Times New Roman"/>
          <w:sz w:val="24"/>
          <w:szCs w:val="24"/>
          <w:lang w:eastAsia="pl-PL"/>
        </w:rPr>
        <w:t>e zostało</w:t>
      </w:r>
      <w:r w:rsidR="000E4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CE3E90">
        <w:rPr>
          <w:rFonts w:ascii="Times New Roman" w:eastAsia="Times New Roman" w:hAnsi="Times New Roman" w:cs="Times New Roman"/>
          <w:sz w:val="24"/>
          <w:szCs w:val="24"/>
          <w:lang w:eastAsia="pl-PL"/>
        </w:rPr>
        <w:t>29.12.2020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CE3E90">
        <w:rPr>
          <w:rFonts w:ascii="Times New Roman" w:eastAsia="Times New Roman" w:hAnsi="Times New Roman" w:cs="Times New Roman"/>
          <w:sz w:val="24"/>
          <w:szCs w:val="24"/>
          <w:lang w:eastAsia="pl-PL"/>
        </w:rPr>
        <w:t>773772-N-2020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F26272" w14:textId="303BF340" w:rsidR="00F13148" w:rsidRPr="0099730F" w:rsidRDefault="00C744BD" w:rsidP="009973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34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16.02.2021 r. </w:t>
      </w:r>
      <w:r w:rsidR="00A26709" w:rsidRPr="0099730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 umow</w:t>
      </w:r>
      <w:r w:rsidR="004B71EB" w:rsidRPr="0099730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C1C59" w:rsidRPr="00997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34CE2">
        <w:rPr>
          <w:rFonts w:ascii="Times New Roman" w:eastAsia="Times New Roman" w:hAnsi="Times New Roman" w:cs="Times New Roman"/>
          <w:sz w:val="24"/>
          <w:szCs w:val="24"/>
          <w:lang w:eastAsia="pl-PL"/>
        </w:rPr>
        <w:t>101/2021</w:t>
      </w:r>
      <w:r w:rsidR="0049756A" w:rsidRPr="00997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709" w:rsidRPr="00997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="00B01B71" w:rsidRPr="00B01B71">
        <w:rPr>
          <w:rFonts w:ascii="Times New Roman" w:eastAsia="Times New Roman" w:hAnsi="Times New Roman" w:cs="Times New Roman"/>
          <w:sz w:val="24"/>
          <w:szCs w:val="24"/>
          <w:lang w:eastAsia="pl-PL"/>
        </w:rPr>
        <w:t>AN-BUD, Andrzej Jakubczyk</w:t>
      </w:r>
      <w:r w:rsidR="00B01B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1B71" w:rsidRPr="00B01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Cisowa 39, 26-026 B</w:t>
      </w:r>
      <w:r w:rsidR="00D34CE2">
        <w:rPr>
          <w:rFonts w:ascii="Times New Roman" w:eastAsia="Times New Roman" w:hAnsi="Times New Roman" w:cs="Times New Roman"/>
          <w:sz w:val="24"/>
          <w:szCs w:val="24"/>
          <w:lang w:eastAsia="pl-PL"/>
        </w:rPr>
        <w:t>il</w:t>
      </w:r>
      <w:r w:rsidR="00B01B71" w:rsidRPr="00B01B71">
        <w:rPr>
          <w:rFonts w:ascii="Times New Roman" w:eastAsia="Times New Roman" w:hAnsi="Times New Roman" w:cs="Times New Roman"/>
          <w:sz w:val="24"/>
          <w:szCs w:val="24"/>
          <w:lang w:eastAsia="pl-PL"/>
        </w:rPr>
        <w:t>cza,</w:t>
      </w:r>
      <w:r w:rsidR="00A26709" w:rsidRPr="00B01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</w:t>
      </w:r>
      <w:r w:rsidR="004B71EB" w:rsidRPr="009973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01B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1 608 522,02 zł brutto. </w:t>
      </w:r>
      <w:r w:rsidR="00C54A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E54B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="00C54A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E54B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54A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.2021 r. Strony zawarły aneks nr 1 dotyczący zmiany wysokości wynagrodzenia Wykonawcy. Dokonana zmiana umowy jest zgodna z art. 144 ust. 1 pkt 6 </w:t>
      </w:r>
      <w:proofErr w:type="spellStart"/>
      <w:r w:rsidR="00C54A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="00C54A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ponieważ wartość zmiany wysokości wynagrodzenia jest mniejsza od 15 % wartości zamówienia określonej pierwotnie w umowie. </w:t>
      </w:r>
    </w:p>
    <w:p w14:paraId="0E75CDD7" w14:textId="52A83568" w:rsidR="00FE7473" w:rsidRPr="001B67BF" w:rsidRDefault="0099730F" w:rsidP="009973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 w zakresie etapu I upływa w dniu 15.10.2021 r. zaś etapu II w dniu 29.10.2021 r. </w:t>
      </w:r>
    </w:p>
    <w:p w14:paraId="59B8AE8F" w14:textId="08B66701" w:rsidR="00A55F0F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6E076ED8" w14:textId="3D778F5E" w:rsidR="00B43DB1" w:rsidRPr="00E54BE1" w:rsidRDefault="00E54BE1" w:rsidP="009512E7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B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zaleceń i rekomendacji. </w:t>
      </w:r>
    </w:p>
    <w:p w14:paraId="0AD905F5" w14:textId="0974EA6B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lastRenderedPageBreak/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</w:t>
      </w:r>
      <w:r w:rsidR="00E54BE1">
        <w:rPr>
          <w:rFonts w:ascii="Times New Roman" w:hAnsi="Times New Roman" w:cs="Times New Roman"/>
          <w:sz w:val="24"/>
          <w:szCs w:val="24"/>
        </w:rPr>
        <w:t>3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1B67BF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dowód</w:t>
      </w:r>
      <w:r w:rsidR="00AF2955">
        <w:rPr>
          <w:rFonts w:ascii="Times New Roman" w:hAnsi="Times New Roman" w:cs="Times New Roman"/>
          <w:sz w:val="24"/>
          <w:szCs w:val="24"/>
        </w:rPr>
        <w:t>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>któr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jest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87546B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556C5130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031570">
        <w:rPr>
          <w:rFonts w:ascii="Times New Roman" w:hAnsi="Times New Roman" w:cs="Times New Roman"/>
          <w:sz w:val="24"/>
          <w:szCs w:val="24"/>
        </w:rPr>
        <w:t>Patryk Bobra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0E4AE7">
      <w:headerReference w:type="default" r:id="rId9"/>
      <w:footerReference w:type="default" r:id="rId10"/>
      <w:pgSz w:w="11906" w:h="16838"/>
      <w:pgMar w:top="591" w:right="1133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EE34" w14:textId="77777777" w:rsidR="0094296C" w:rsidRDefault="0094296C" w:rsidP="00500F82">
      <w:pPr>
        <w:spacing w:after="0" w:line="240" w:lineRule="auto"/>
      </w:pPr>
      <w:r>
        <w:separator/>
      </w:r>
    </w:p>
  </w:endnote>
  <w:endnote w:type="continuationSeparator" w:id="0">
    <w:p w14:paraId="0E2869AE" w14:textId="77777777" w:rsidR="0094296C" w:rsidRDefault="0094296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AE7">
          <w:rPr>
            <w:noProof/>
          </w:rPr>
          <w:t>2</w:t>
        </w:r>
        <w:r>
          <w:fldChar w:fldCharType="end"/>
        </w:r>
      </w:p>
    </w:sdtContent>
  </w:sdt>
  <w:p w14:paraId="47E12337" w14:textId="3F3590E0" w:rsidR="0046291F" w:rsidRDefault="0046291F" w:rsidP="000E4AE7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A00492">
      <w:rPr>
        <w:rFonts w:ascii="Times New Roman" w:hAnsi="Times New Roman" w:cs="Times New Roman"/>
        <w:b/>
      </w:rPr>
      <w:t>613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A7409B">
      <w:rPr>
        <w:rFonts w:ascii="Times New Roman" w:hAnsi="Times New Roman" w:cs="Times New Roman"/>
        <w:b/>
      </w:rPr>
      <w:t>1</w:t>
    </w:r>
    <w:r w:rsidR="000E4AE7">
      <w:rPr>
        <w:noProof/>
        <w:lang w:eastAsia="pl-PL"/>
      </w:rPr>
      <w:drawing>
        <wp:inline distT="0" distB="0" distL="0" distR="0" wp14:anchorId="0503B885" wp14:editId="7D414B55">
          <wp:extent cx="1038225" cy="44495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228" cy="44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9320E" w14:textId="5CDFDD15" w:rsidR="00AF068D" w:rsidRPr="007662A1" w:rsidRDefault="00AF068D" w:rsidP="00AF068D">
    <w:pPr>
      <w:jc w:val="right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7033" w14:textId="77777777" w:rsidR="0094296C" w:rsidRDefault="0094296C" w:rsidP="00500F82">
      <w:pPr>
        <w:spacing w:after="0" w:line="240" w:lineRule="auto"/>
      </w:pPr>
      <w:r>
        <w:separator/>
      </w:r>
    </w:p>
  </w:footnote>
  <w:footnote w:type="continuationSeparator" w:id="0">
    <w:p w14:paraId="4F910CC0" w14:textId="77777777" w:rsidR="0094296C" w:rsidRDefault="0094296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0E4AE7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9"/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23"/>
  </w:num>
  <w:num w:numId="14">
    <w:abstractNumId w:val="18"/>
  </w:num>
  <w:num w:numId="15">
    <w:abstractNumId w:val="25"/>
  </w:num>
  <w:num w:numId="16">
    <w:abstractNumId w:val="11"/>
  </w:num>
  <w:num w:numId="17">
    <w:abstractNumId w:val="3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5"/>
  </w:num>
  <w:num w:numId="23">
    <w:abstractNumId w:val="22"/>
  </w:num>
  <w:num w:numId="24">
    <w:abstractNumId w:val="2"/>
  </w:num>
  <w:num w:numId="25">
    <w:abstractNumId w:val="6"/>
  </w:num>
  <w:num w:numId="26">
    <w:abstractNumId w:val="8"/>
  </w:num>
  <w:num w:numId="27">
    <w:abstractNumId w:val="20"/>
  </w:num>
  <w:num w:numId="28">
    <w:abstractNumId w:val="28"/>
  </w:num>
  <w:num w:numId="29">
    <w:abstractNumId w:val="7"/>
  </w:num>
  <w:num w:numId="30">
    <w:abstractNumId w:val="24"/>
  </w:num>
  <w:num w:numId="31">
    <w:abstractNumId w:val="2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1570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4AE7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537F0"/>
    <w:rsid w:val="00561E86"/>
    <w:rsid w:val="0056316D"/>
    <w:rsid w:val="005641ED"/>
    <w:rsid w:val="005658F8"/>
    <w:rsid w:val="00566747"/>
    <w:rsid w:val="00574318"/>
    <w:rsid w:val="00574B7F"/>
    <w:rsid w:val="00576E7C"/>
    <w:rsid w:val="005840AB"/>
    <w:rsid w:val="00586D89"/>
    <w:rsid w:val="00590D9E"/>
    <w:rsid w:val="005B3447"/>
    <w:rsid w:val="005B5D06"/>
    <w:rsid w:val="005B7BE1"/>
    <w:rsid w:val="005C035A"/>
    <w:rsid w:val="005C3340"/>
    <w:rsid w:val="005C43F1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47E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285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35BB"/>
    <w:rsid w:val="009417B0"/>
    <w:rsid w:val="0094293C"/>
    <w:rsid w:val="0094296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9730F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0492"/>
    <w:rsid w:val="00A07007"/>
    <w:rsid w:val="00A134CA"/>
    <w:rsid w:val="00A254A3"/>
    <w:rsid w:val="00A255BB"/>
    <w:rsid w:val="00A25916"/>
    <w:rsid w:val="00A26709"/>
    <w:rsid w:val="00A27450"/>
    <w:rsid w:val="00A27BFC"/>
    <w:rsid w:val="00A300D2"/>
    <w:rsid w:val="00A31355"/>
    <w:rsid w:val="00A327BB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F068D"/>
    <w:rsid w:val="00AF1589"/>
    <w:rsid w:val="00AF2955"/>
    <w:rsid w:val="00AF4259"/>
    <w:rsid w:val="00AF49E7"/>
    <w:rsid w:val="00AF4E71"/>
    <w:rsid w:val="00AF6E79"/>
    <w:rsid w:val="00AF7789"/>
    <w:rsid w:val="00B0090C"/>
    <w:rsid w:val="00B00CE3"/>
    <w:rsid w:val="00B01B71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43DB1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6419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4A9A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3E9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065F"/>
    <w:rsid w:val="00D210D1"/>
    <w:rsid w:val="00D21E4F"/>
    <w:rsid w:val="00D34CE2"/>
    <w:rsid w:val="00D35A93"/>
    <w:rsid w:val="00D35F1B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54BE1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85E95"/>
    <w:rsid w:val="00F97808"/>
    <w:rsid w:val="00FA0755"/>
    <w:rsid w:val="00FA6851"/>
    <w:rsid w:val="00FA7909"/>
    <w:rsid w:val="00FB07B5"/>
    <w:rsid w:val="00FB487F"/>
    <w:rsid w:val="00FC0F5F"/>
    <w:rsid w:val="00FD6C34"/>
    <w:rsid w:val="00FE1D38"/>
    <w:rsid w:val="00FE669C"/>
    <w:rsid w:val="00FE6D1C"/>
    <w:rsid w:val="00FE6EF9"/>
    <w:rsid w:val="00FE7473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9D856AE8-1798-45F3-8FF5-E76B435C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0360-03CD-41AE-8836-7841D50C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2019-07-15T11:26:00Z</cp:lastPrinted>
  <dcterms:created xsi:type="dcterms:W3CDTF">2021-12-08T09:21:00Z</dcterms:created>
  <dcterms:modified xsi:type="dcterms:W3CDTF">2021-12-08T09:21:00Z</dcterms:modified>
</cp:coreProperties>
</file>