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C939" w14:textId="77777777" w:rsidR="00500F82" w:rsidRDefault="000E6A56" w:rsidP="00500F82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3ECF973" wp14:editId="752A794E">
            <wp:simplePos x="0" y="0"/>
            <wp:positionH relativeFrom="column">
              <wp:posOffset>3775710</wp:posOffset>
            </wp:positionH>
            <wp:positionV relativeFrom="paragraph">
              <wp:posOffset>4445</wp:posOffset>
            </wp:positionV>
            <wp:extent cx="2118360" cy="531495"/>
            <wp:effectExtent l="0" t="0" r="0" b="190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751B8" w14:textId="77777777" w:rsidR="00500F82" w:rsidRPr="00500F82" w:rsidRDefault="00500F82" w:rsidP="00500F82"/>
    <w:p w14:paraId="2D86DAA9" w14:textId="2B2AE7B0" w:rsidR="00447AF0" w:rsidRPr="001545CB" w:rsidRDefault="001545CB" w:rsidP="00E505D1">
      <w:pPr>
        <w:rPr>
          <w:rFonts w:ascii="Times New Roman" w:hAnsi="Times New Roman" w:cs="Times New Roman"/>
          <w:highlight w:val="yellow"/>
        </w:rPr>
      </w:pPr>
      <w:r w:rsidRPr="002C1D81">
        <w:rPr>
          <w:rFonts w:ascii="Times New Roman" w:hAnsi="Times New Roman" w:cs="Times New Roman"/>
          <w:sz w:val="24"/>
          <w:szCs w:val="24"/>
        </w:rPr>
        <w:t>KC-I. 432.7</w:t>
      </w:r>
      <w:r w:rsidR="00D21259">
        <w:rPr>
          <w:rFonts w:ascii="Times New Roman" w:hAnsi="Times New Roman" w:cs="Times New Roman"/>
          <w:sz w:val="24"/>
          <w:szCs w:val="24"/>
        </w:rPr>
        <w:t>6</w:t>
      </w:r>
      <w:r w:rsidRPr="002C1D81">
        <w:rPr>
          <w:rFonts w:ascii="Times New Roman" w:hAnsi="Times New Roman" w:cs="Times New Roman"/>
          <w:sz w:val="24"/>
          <w:szCs w:val="24"/>
        </w:rPr>
        <w:t>.</w:t>
      </w:r>
      <w:r w:rsidR="00D21259">
        <w:rPr>
          <w:rFonts w:ascii="Times New Roman" w:hAnsi="Times New Roman" w:cs="Times New Roman"/>
          <w:sz w:val="24"/>
          <w:szCs w:val="24"/>
        </w:rPr>
        <w:t>2</w:t>
      </w:r>
      <w:r w:rsidRPr="002C1D81">
        <w:rPr>
          <w:rFonts w:ascii="Times New Roman" w:hAnsi="Times New Roman" w:cs="Times New Roman"/>
          <w:sz w:val="24"/>
          <w:szCs w:val="24"/>
        </w:rPr>
        <w:t>.2019</w:t>
      </w:r>
      <w:r w:rsidRPr="001545CB">
        <w:rPr>
          <w:rFonts w:ascii="Times New Roman" w:hAnsi="Times New Roman" w:cs="Times New Roman"/>
        </w:rPr>
        <w:t xml:space="preserve"> </w:t>
      </w:r>
      <w:r w:rsidRPr="001545CB">
        <w:rPr>
          <w:rFonts w:ascii="Times New Roman" w:hAnsi="Times New Roman" w:cs="Times New Roman"/>
        </w:rPr>
        <w:tab/>
      </w:r>
      <w:r w:rsidRPr="001545CB">
        <w:rPr>
          <w:rFonts w:ascii="Times New Roman" w:hAnsi="Times New Roman" w:cs="Times New Roman"/>
        </w:rPr>
        <w:tab/>
      </w:r>
      <w:r w:rsidRPr="001545CB">
        <w:rPr>
          <w:rFonts w:ascii="Times New Roman" w:hAnsi="Times New Roman" w:cs="Times New Roman"/>
        </w:rPr>
        <w:tab/>
      </w:r>
      <w:r w:rsidRPr="001545CB">
        <w:rPr>
          <w:rFonts w:ascii="Times New Roman" w:hAnsi="Times New Roman" w:cs="Times New Roman"/>
        </w:rPr>
        <w:tab/>
      </w:r>
      <w:r w:rsidR="00C05F47" w:rsidRPr="001545CB">
        <w:rPr>
          <w:rFonts w:ascii="Times New Roman" w:hAnsi="Times New Roman" w:cs="Times New Roman"/>
        </w:rPr>
        <w:tab/>
      </w:r>
      <w:r w:rsidR="00447AF0" w:rsidRPr="001545CB">
        <w:rPr>
          <w:rFonts w:ascii="Times New Roman" w:hAnsi="Times New Roman" w:cs="Times New Roman"/>
        </w:rPr>
        <w:tab/>
      </w:r>
      <w:r w:rsidR="002C1D81">
        <w:rPr>
          <w:rFonts w:ascii="Times New Roman" w:hAnsi="Times New Roman" w:cs="Times New Roman"/>
        </w:rPr>
        <w:tab/>
      </w:r>
      <w:r w:rsidR="00447AF0" w:rsidRPr="00151BAD">
        <w:rPr>
          <w:rFonts w:ascii="Times New Roman" w:hAnsi="Times New Roman" w:cs="Times New Roman"/>
          <w:sz w:val="24"/>
          <w:szCs w:val="24"/>
        </w:rPr>
        <w:t>Kielce, dn.</w:t>
      </w:r>
      <w:r w:rsidR="00DC4ACF" w:rsidRPr="00151BAD">
        <w:rPr>
          <w:rFonts w:ascii="Times New Roman" w:hAnsi="Times New Roman" w:cs="Times New Roman"/>
          <w:sz w:val="24"/>
          <w:szCs w:val="24"/>
        </w:rPr>
        <w:t xml:space="preserve"> </w:t>
      </w:r>
      <w:r w:rsidR="00894C44">
        <w:rPr>
          <w:rFonts w:ascii="Times New Roman" w:hAnsi="Times New Roman" w:cs="Times New Roman"/>
          <w:sz w:val="24"/>
          <w:szCs w:val="24"/>
        </w:rPr>
        <w:t>10</w:t>
      </w:r>
      <w:r w:rsidR="00C70EF4" w:rsidRPr="007543B7">
        <w:rPr>
          <w:rFonts w:ascii="Times New Roman" w:hAnsi="Times New Roman" w:cs="Times New Roman"/>
          <w:sz w:val="24"/>
          <w:szCs w:val="24"/>
        </w:rPr>
        <w:t>.</w:t>
      </w:r>
      <w:r w:rsidR="00927DE5" w:rsidRPr="007543B7">
        <w:rPr>
          <w:rFonts w:ascii="Times New Roman" w:hAnsi="Times New Roman" w:cs="Times New Roman"/>
          <w:sz w:val="24"/>
          <w:szCs w:val="24"/>
        </w:rPr>
        <w:t>0</w:t>
      </w:r>
      <w:r w:rsidR="00F8546E">
        <w:rPr>
          <w:rFonts w:ascii="Times New Roman" w:hAnsi="Times New Roman" w:cs="Times New Roman"/>
          <w:sz w:val="24"/>
          <w:szCs w:val="24"/>
        </w:rPr>
        <w:t>8</w:t>
      </w:r>
      <w:r w:rsidR="00F97B9D" w:rsidRPr="007543B7">
        <w:rPr>
          <w:rFonts w:ascii="Times New Roman" w:hAnsi="Times New Roman" w:cs="Times New Roman"/>
          <w:sz w:val="24"/>
          <w:szCs w:val="24"/>
        </w:rPr>
        <w:t>.</w:t>
      </w:r>
      <w:r w:rsidR="00447AF0" w:rsidRPr="007543B7">
        <w:rPr>
          <w:rFonts w:ascii="Times New Roman" w:hAnsi="Times New Roman" w:cs="Times New Roman"/>
          <w:sz w:val="24"/>
          <w:szCs w:val="24"/>
        </w:rPr>
        <w:t>20</w:t>
      </w:r>
      <w:r w:rsidR="00E037BF">
        <w:rPr>
          <w:rFonts w:ascii="Times New Roman" w:hAnsi="Times New Roman" w:cs="Times New Roman"/>
          <w:sz w:val="24"/>
          <w:szCs w:val="24"/>
        </w:rPr>
        <w:t>21</w:t>
      </w:r>
      <w:r w:rsid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447AF0" w:rsidRPr="007543B7">
        <w:rPr>
          <w:rFonts w:ascii="Times New Roman" w:hAnsi="Times New Roman" w:cs="Times New Roman"/>
          <w:sz w:val="24"/>
          <w:szCs w:val="24"/>
        </w:rPr>
        <w:t>r.</w:t>
      </w:r>
    </w:p>
    <w:p w14:paraId="297F3E91" w14:textId="77777777" w:rsidR="00447AF0" w:rsidRPr="001545CB" w:rsidRDefault="00447AF0" w:rsidP="00E505D1">
      <w:pPr>
        <w:ind w:left="-180" w:firstLine="708"/>
        <w:rPr>
          <w:rFonts w:ascii="Times New Roman" w:hAnsi="Times New Roman" w:cs="Times New Roman"/>
          <w:highlight w:val="yellow"/>
        </w:rPr>
      </w:pPr>
    </w:p>
    <w:p w14:paraId="11900ADC" w14:textId="1BCDF19F" w:rsidR="000E6A56" w:rsidRPr="00002C8C" w:rsidRDefault="00D21259" w:rsidP="00E505D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Zespół Opieki Zdrowotnej w Końskich</w:t>
      </w:r>
    </w:p>
    <w:p w14:paraId="5DFD46A7" w14:textId="6A92660C" w:rsidR="00AF1A23" w:rsidRPr="00002C8C" w:rsidRDefault="00A376F6" w:rsidP="00E505D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Pr="00A3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Gimnazjalna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41 </w:t>
      </w:r>
      <w:r w:rsidR="00E549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</w:p>
    <w:p w14:paraId="588C5F5D" w14:textId="2361DC4C" w:rsidR="006B477A" w:rsidRDefault="005E195E" w:rsidP="00661CA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2C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549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002C8C" w:rsidRPr="00002C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E549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200</w:t>
      </w:r>
      <w:r w:rsidR="00002C8C" w:rsidRPr="00002C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</w:t>
      </w:r>
      <w:r w:rsidR="00E549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ońskie</w:t>
      </w:r>
    </w:p>
    <w:p w14:paraId="28070A07" w14:textId="77777777" w:rsidR="00B1209F" w:rsidRPr="00661CA4" w:rsidRDefault="00B1209F" w:rsidP="00661CA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3365CD" w14:textId="72B9B5D5" w:rsidR="00C05F47" w:rsidRPr="00B1209F" w:rsidRDefault="00447AF0" w:rsidP="00B1209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1545CB" w:rsidRPr="00B12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KC-I.432.7</w:t>
      </w:r>
      <w:r w:rsidR="00D21259" w:rsidRPr="00B12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1545CB" w:rsidRPr="00B12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21259" w:rsidRPr="00B12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545CB" w:rsidRPr="00B12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.2019/HZ-</w:t>
      </w:r>
      <w:r w:rsidR="00D21259" w:rsidRPr="00B12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7AD53C57" w14:textId="77777777" w:rsidR="00661CA4" w:rsidRPr="00B1209F" w:rsidRDefault="00661CA4" w:rsidP="00B1209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p w14:paraId="6178D1C3" w14:textId="2AE68CF1" w:rsidR="00313E42" w:rsidRPr="00B1209F" w:rsidRDefault="00447AF0" w:rsidP="00B120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209F">
        <w:rPr>
          <w:rFonts w:ascii="Times New Roman" w:hAnsi="Times New Roman" w:cs="Times New Roman"/>
          <w:sz w:val="24"/>
          <w:szCs w:val="24"/>
        </w:rPr>
        <w:t xml:space="preserve">z kontroli w trakcie realizacji projektu </w:t>
      </w:r>
      <w:r w:rsidR="00AF1A23" w:rsidRPr="00B1209F">
        <w:rPr>
          <w:rFonts w:ascii="Times New Roman" w:hAnsi="Times New Roman" w:cs="Times New Roman"/>
          <w:sz w:val="24"/>
          <w:szCs w:val="24"/>
        </w:rPr>
        <w:t>nr RPSW.07</w:t>
      </w:r>
      <w:r w:rsidR="00F97B9D" w:rsidRPr="00B1209F">
        <w:rPr>
          <w:rFonts w:ascii="Times New Roman" w:hAnsi="Times New Roman" w:cs="Times New Roman"/>
          <w:sz w:val="24"/>
          <w:szCs w:val="24"/>
        </w:rPr>
        <w:t>.</w:t>
      </w:r>
      <w:r w:rsidR="00362BA1" w:rsidRPr="00B1209F">
        <w:rPr>
          <w:rFonts w:ascii="Times New Roman" w:hAnsi="Times New Roman" w:cs="Times New Roman"/>
          <w:sz w:val="24"/>
          <w:szCs w:val="24"/>
        </w:rPr>
        <w:t>0</w:t>
      </w:r>
      <w:r w:rsidR="00BA2388" w:rsidRPr="00B1209F">
        <w:rPr>
          <w:rFonts w:ascii="Times New Roman" w:hAnsi="Times New Roman" w:cs="Times New Roman"/>
          <w:sz w:val="24"/>
          <w:szCs w:val="24"/>
        </w:rPr>
        <w:t>3</w:t>
      </w:r>
      <w:r w:rsidR="004D3CEF" w:rsidRPr="00B1209F">
        <w:rPr>
          <w:rFonts w:ascii="Times New Roman" w:hAnsi="Times New Roman" w:cs="Times New Roman"/>
          <w:sz w:val="24"/>
          <w:szCs w:val="24"/>
        </w:rPr>
        <w:t>.00-26-00</w:t>
      </w:r>
      <w:r w:rsidR="002C1D81" w:rsidRPr="00B1209F">
        <w:rPr>
          <w:rFonts w:ascii="Times New Roman" w:hAnsi="Times New Roman" w:cs="Times New Roman"/>
          <w:sz w:val="24"/>
          <w:szCs w:val="24"/>
        </w:rPr>
        <w:t>0</w:t>
      </w:r>
      <w:r w:rsidR="00E549A1" w:rsidRPr="00B1209F">
        <w:rPr>
          <w:rFonts w:ascii="Times New Roman" w:hAnsi="Times New Roman" w:cs="Times New Roman"/>
          <w:sz w:val="24"/>
          <w:szCs w:val="24"/>
        </w:rPr>
        <w:t>6</w:t>
      </w:r>
      <w:r w:rsidR="00C05F47" w:rsidRPr="00B1209F">
        <w:rPr>
          <w:rFonts w:ascii="Times New Roman" w:hAnsi="Times New Roman" w:cs="Times New Roman"/>
          <w:sz w:val="24"/>
          <w:szCs w:val="24"/>
        </w:rPr>
        <w:t>/1</w:t>
      </w:r>
      <w:r w:rsidR="002C1D81" w:rsidRPr="00B1209F">
        <w:rPr>
          <w:rFonts w:ascii="Times New Roman" w:hAnsi="Times New Roman" w:cs="Times New Roman"/>
          <w:sz w:val="24"/>
          <w:szCs w:val="24"/>
        </w:rPr>
        <w:t>7</w:t>
      </w:r>
      <w:r w:rsidR="00C05F47" w:rsidRPr="00B1209F">
        <w:rPr>
          <w:rFonts w:ascii="Times New Roman" w:hAnsi="Times New Roman" w:cs="Times New Roman"/>
          <w:sz w:val="24"/>
          <w:szCs w:val="24"/>
        </w:rPr>
        <w:t xml:space="preserve"> pn. „</w:t>
      </w:r>
      <w:r w:rsidR="00E549A1" w:rsidRPr="00B1209F">
        <w:rPr>
          <w:rFonts w:ascii="Times New Roman" w:hAnsi="Times New Roman" w:cs="Times New Roman"/>
          <w:sz w:val="24"/>
          <w:szCs w:val="24"/>
        </w:rPr>
        <w:t xml:space="preserve">Poprawa jakości </w:t>
      </w:r>
      <w:r w:rsidR="00E549A1" w:rsidRPr="00B1209F">
        <w:rPr>
          <w:rFonts w:ascii="Times New Roman" w:hAnsi="Times New Roman" w:cs="Times New Roman"/>
          <w:sz w:val="24"/>
          <w:szCs w:val="24"/>
        </w:rPr>
        <w:br/>
        <w:t>i dostępności do usług zdrowotnych poprzez doposażenie Działu Kardiologicznego</w:t>
      </w:r>
      <w:r w:rsidR="00C05F47" w:rsidRPr="00B1209F">
        <w:rPr>
          <w:rFonts w:ascii="Times New Roman" w:hAnsi="Times New Roman" w:cs="Times New Roman"/>
          <w:sz w:val="24"/>
          <w:szCs w:val="24"/>
        </w:rPr>
        <w:t>”, re</w:t>
      </w:r>
      <w:r w:rsidR="00F97B9D" w:rsidRPr="00B1209F">
        <w:rPr>
          <w:rFonts w:ascii="Times New Roman" w:hAnsi="Times New Roman" w:cs="Times New Roman"/>
          <w:sz w:val="24"/>
          <w:szCs w:val="24"/>
        </w:rPr>
        <w:t>al</w:t>
      </w:r>
      <w:r w:rsidR="00AF1A23" w:rsidRPr="00B1209F">
        <w:rPr>
          <w:rFonts w:ascii="Times New Roman" w:hAnsi="Times New Roman" w:cs="Times New Roman"/>
          <w:sz w:val="24"/>
          <w:szCs w:val="24"/>
        </w:rPr>
        <w:t>izowanego w ramach Działania 7.</w:t>
      </w:r>
      <w:r w:rsidR="00BA2388" w:rsidRPr="00B1209F">
        <w:rPr>
          <w:rFonts w:ascii="Times New Roman" w:hAnsi="Times New Roman" w:cs="Times New Roman"/>
          <w:sz w:val="24"/>
          <w:szCs w:val="24"/>
        </w:rPr>
        <w:t>3</w:t>
      </w:r>
      <w:r w:rsidR="00C05F47" w:rsidRPr="00B1209F">
        <w:rPr>
          <w:rFonts w:ascii="Times New Roman" w:hAnsi="Times New Roman" w:cs="Times New Roman"/>
          <w:sz w:val="24"/>
          <w:szCs w:val="24"/>
        </w:rPr>
        <w:t xml:space="preserve"> „</w:t>
      </w:r>
      <w:r w:rsidR="00BA2388" w:rsidRPr="00B1209F">
        <w:rPr>
          <w:rFonts w:ascii="Times New Roman" w:hAnsi="Times New Roman" w:cs="Times New Roman"/>
          <w:sz w:val="24"/>
          <w:szCs w:val="24"/>
        </w:rPr>
        <w:t>Infrastruktura zdrowotna i społeczna</w:t>
      </w:r>
      <w:r w:rsidR="00AF1A23" w:rsidRPr="00B1209F">
        <w:rPr>
          <w:rFonts w:ascii="Times New Roman" w:hAnsi="Times New Roman" w:cs="Times New Roman"/>
          <w:sz w:val="24"/>
          <w:szCs w:val="24"/>
        </w:rPr>
        <w:t>”, 7</w:t>
      </w:r>
      <w:r w:rsidR="00C05F47" w:rsidRPr="00B1209F">
        <w:rPr>
          <w:rFonts w:ascii="Times New Roman" w:hAnsi="Times New Roman" w:cs="Times New Roman"/>
          <w:sz w:val="24"/>
          <w:szCs w:val="24"/>
        </w:rPr>
        <w:t xml:space="preserve"> Osi priorytetowej „</w:t>
      </w:r>
      <w:r w:rsidR="00AF1A23" w:rsidRPr="00B1209F">
        <w:rPr>
          <w:rFonts w:ascii="Times New Roman" w:hAnsi="Times New Roman" w:cs="Times New Roman"/>
          <w:sz w:val="24"/>
          <w:szCs w:val="24"/>
        </w:rPr>
        <w:t>Sprawne usługi publiczne</w:t>
      </w:r>
      <w:r w:rsidR="0052061F" w:rsidRPr="00B1209F">
        <w:rPr>
          <w:rFonts w:ascii="Times New Roman" w:hAnsi="Times New Roman" w:cs="Times New Roman"/>
          <w:sz w:val="24"/>
          <w:szCs w:val="24"/>
        </w:rPr>
        <w:t>”</w:t>
      </w:r>
      <w:r w:rsidRPr="00B1209F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</w:t>
      </w:r>
      <w:r w:rsidR="00E549A1" w:rsidRPr="00B1209F">
        <w:rPr>
          <w:rFonts w:ascii="Times New Roman" w:hAnsi="Times New Roman" w:cs="Times New Roman"/>
          <w:sz w:val="24"/>
          <w:szCs w:val="24"/>
        </w:rPr>
        <w:br/>
      </w:r>
      <w:r w:rsidRPr="00B1209F">
        <w:rPr>
          <w:rFonts w:ascii="Times New Roman" w:hAnsi="Times New Roman" w:cs="Times New Roman"/>
          <w:sz w:val="24"/>
          <w:szCs w:val="24"/>
        </w:rPr>
        <w:t>na dokumentach w siedzibie Instytucji Zarządzającej Regionalnym Programem Operacyjnym Województwa Świętokrzyskiego na lata 2014 – 2020 w dni</w:t>
      </w:r>
      <w:r w:rsidR="00E549A1" w:rsidRPr="00B1209F">
        <w:rPr>
          <w:rFonts w:ascii="Times New Roman" w:hAnsi="Times New Roman" w:cs="Times New Roman"/>
          <w:sz w:val="24"/>
          <w:szCs w:val="24"/>
        </w:rPr>
        <w:t>u</w:t>
      </w:r>
      <w:r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E549A1" w:rsidRPr="00B1209F">
        <w:rPr>
          <w:rFonts w:ascii="Times New Roman" w:hAnsi="Times New Roman" w:cs="Times New Roman"/>
          <w:sz w:val="24"/>
          <w:szCs w:val="24"/>
        </w:rPr>
        <w:t>18</w:t>
      </w:r>
      <w:r w:rsidR="00661CA4" w:rsidRPr="00B1209F">
        <w:rPr>
          <w:rFonts w:ascii="Times New Roman" w:hAnsi="Times New Roman" w:cs="Times New Roman"/>
          <w:sz w:val="24"/>
          <w:szCs w:val="24"/>
        </w:rPr>
        <w:t>.</w:t>
      </w:r>
      <w:r w:rsidR="00E549A1" w:rsidRPr="00B1209F">
        <w:rPr>
          <w:rFonts w:ascii="Times New Roman" w:hAnsi="Times New Roman" w:cs="Times New Roman"/>
          <w:sz w:val="24"/>
          <w:szCs w:val="24"/>
        </w:rPr>
        <w:t>12</w:t>
      </w:r>
      <w:r w:rsidR="00CE353E" w:rsidRPr="00B1209F">
        <w:rPr>
          <w:rFonts w:ascii="Times New Roman" w:hAnsi="Times New Roman" w:cs="Times New Roman"/>
          <w:sz w:val="24"/>
          <w:szCs w:val="24"/>
        </w:rPr>
        <w:t>.20</w:t>
      </w:r>
      <w:r w:rsidR="00E549A1" w:rsidRPr="00B1209F">
        <w:rPr>
          <w:rFonts w:ascii="Times New Roman" w:hAnsi="Times New Roman" w:cs="Times New Roman"/>
          <w:sz w:val="24"/>
          <w:szCs w:val="24"/>
        </w:rPr>
        <w:t>20</w:t>
      </w:r>
      <w:r w:rsid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CE353E" w:rsidRPr="00B1209F">
        <w:rPr>
          <w:rFonts w:ascii="Times New Roman" w:hAnsi="Times New Roman" w:cs="Times New Roman"/>
          <w:sz w:val="24"/>
          <w:szCs w:val="24"/>
        </w:rPr>
        <w:t>r.</w:t>
      </w:r>
      <w:r w:rsidR="00E037BF" w:rsidRPr="00B1209F">
        <w:rPr>
          <w:rFonts w:ascii="Times New Roman" w:hAnsi="Times New Roman" w:cs="Times New Roman"/>
          <w:sz w:val="24"/>
          <w:szCs w:val="24"/>
        </w:rPr>
        <w:t xml:space="preserve"> oraz na dodatkowo dostarczonej do dnia </w:t>
      </w:r>
      <w:r w:rsidR="00E037BF" w:rsidRPr="00F845EF">
        <w:rPr>
          <w:rFonts w:ascii="Times New Roman" w:hAnsi="Times New Roman" w:cs="Times New Roman"/>
          <w:sz w:val="24"/>
          <w:szCs w:val="24"/>
        </w:rPr>
        <w:t>18.01.2021</w:t>
      </w:r>
      <w:r w:rsidR="00B1209F" w:rsidRPr="00F845EF">
        <w:rPr>
          <w:rFonts w:ascii="Times New Roman" w:hAnsi="Times New Roman" w:cs="Times New Roman"/>
          <w:sz w:val="24"/>
          <w:szCs w:val="24"/>
        </w:rPr>
        <w:t xml:space="preserve"> </w:t>
      </w:r>
      <w:r w:rsidR="00E037BF" w:rsidRPr="00F845EF">
        <w:rPr>
          <w:rFonts w:ascii="Times New Roman" w:hAnsi="Times New Roman" w:cs="Times New Roman"/>
          <w:sz w:val="24"/>
          <w:szCs w:val="24"/>
        </w:rPr>
        <w:t>r.</w:t>
      </w:r>
      <w:r w:rsidR="00E037BF" w:rsidRPr="00B1209F">
        <w:rPr>
          <w:rFonts w:ascii="Times New Roman" w:hAnsi="Times New Roman" w:cs="Times New Roman"/>
          <w:sz w:val="24"/>
          <w:szCs w:val="24"/>
        </w:rPr>
        <w:t xml:space="preserve"> dokumentacji. </w:t>
      </w:r>
    </w:p>
    <w:p w14:paraId="390CD7E2" w14:textId="77777777" w:rsidR="007543B7" w:rsidRPr="00B1209F" w:rsidRDefault="007543B7" w:rsidP="00B1209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13FEED" w14:textId="70C462BD" w:rsidR="00447AF0" w:rsidRPr="00B1209F" w:rsidRDefault="00447AF0" w:rsidP="00B1209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127C92D" w14:textId="69B9CF91" w:rsidR="00447AF0" w:rsidRPr="00B1209F" w:rsidRDefault="00447AF0" w:rsidP="00B1209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20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265E8421" w14:textId="77777777" w:rsidR="00E549A1" w:rsidRPr="00B1209F" w:rsidRDefault="00E549A1" w:rsidP="00B1209F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Zespół Opieki Zdrowotnej w Końskich</w:t>
      </w:r>
    </w:p>
    <w:p w14:paraId="12FF9BB7" w14:textId="77777777" w:rsidR="00E549A1" w:rsidRPr="00B1209F" w:rsidRDefault="00E549A1" w:rsidP="00B1209F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Gimnazjalna 41 B</w:t>
      </w:r>
    </w:p>
    <w:p w14:paraId="73057805" w14:textId="77777777" w:rsidR="00E549A1" w:rsidRPr="00B1209F" w:rsidRDefault="00E549A1" w:rsidP="00B1209F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26-200 Końskie</w:t>
      </w:r>
    </w:p>
    <w:p w14:paraId="38E8D41A" w14:textId="185CDB99" w:rsidR="00447AF0" w:rsidRPr="00B1209F" w:rsidRDefault="00447AF0" w:rsidP="00B1209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20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571DBEA3" w14:textId="77777777" w:rsidR="00002C8C" w:rsidRPr="00B1209F" w:rsidRDefault="0017782F" w:rsidP="00B1209F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C4AC8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amodzieln</w:t>
      </w: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C4AC8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C4AC8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 opieki zdrowotnej</w:t>
      </w: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276136" w14:textId="3674AB32" w:rsidR="00002C8C" w:rsidRPr="00B1209F" w:rsidRDefault="00447AF0" w:rsidP="00B120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09F">
        <w:rPr>
          <w:rFonts w:ascii="Times New Roman" w:hAnsi="Times New Roman" w:cs="Times New Roman"/>
          <w:b/>
          <w:sz w:val="24"/>
          <w:szCs w:val="24"/>
        </w:rPr>
        <w:t>II. PODSTAWA PRAWNA KONTROLI:</w:t>
      </w:r>
    </w:p>
    <w:p w14:paraId="20C920F9" w14:textId="618C3785" w:rsidR="00AC0A45" w:rsidRPr="00B1209F" w:rsidRDefault="0046291F" w:rsidP="00B120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B1209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209F">
        <w:rPr>
          <w:rFonts w:ascii="Times New Roman" w:hAnsi="Times New Roman" w:cs="Times New Roman"/>
          <w:sz w:val="24"/>
          <w:szCs w:val="24"/>
        </w:rPr>
        <w:t>z dnia 11 lipca 2014 r. o zasadach realizacji programów w zakresie polityki spójności</w:t>
      </w:r>
      <w:r w:rsidR="00002C8C"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Pr="00B1209F">
        <w:rPr>
          <w:rFonts w:ascii="Times New Roman" w:hAnsi="Times New Roman" w:cs="Times New Roman"/>
          <w:sz w:val="24"/>
          <w:szCs w:val="24"/>
        </w:rPr>
        <w:t xml:space="preserve">finansowanych w perspektywie finansowej 2014-2020 (Dz.U. </w:t>
      </w:r>
      <w:r w:rsidR="00B1209F">
        <w:rPr>
          <w:rFonts w:ascii="Times New Roman" w:hAnsi="Times New Roman" w:cs="Times New Roman"/>
          <w:sz w:val="24"/>
          <w:szCs w:val="24"/>
        </w:rPr>
        <w:t xml:space="preserve">z </w:t>
      </w:r>
      <w:r w:rsidRPr="00B1209F">
        <w:rPr>
          <w:rFonts w:ascii="Times New Roman" w:hAnsi="Times New Roman" w:cs="Times New Roman"/>
          <w:sz w:val="24"/>
          <w:szCs w:val="24"/>
        </w:rPr>
        <w:t>20</w:t>
      </w:r>
      <w:r w:rsidR="00E549A1" w:rsidRPr="00B1209F">
        <w:rPr>
          <w:rFonts w:ascii="Times New Roman" w:hAnsi="Times New Roman" w:cs="Times New Roman"/>
          <w:sz w:val="24"/>
          <w:szCs w:val="24"/>
        </w:rPr>
        <w:t>2</w:t>
      </w:r>
      <w:r w:rsidR="006A2D4C" w:rsidRPr="00B1209F">
        <w:rPr>
          <w:rFonts w:ascii="Times New Roman" w:hAnsi="Times New Roman" w:cs="Times New Roman"/>
          <w:sz w:val="24"/>
          <w:szCs w:val="24"/>
        </w:rPr>
        <w:t>0</w:t>
      </w:r>
      <w:r w:rsidR="00B1209F">
        <w:rPr>
          <w:rFonts w:ascii="Times New Roman" w:hAnsi="Times New Roman" w:cs="Times New Roman"/>
          <w:sz w:val="24"/>
          <w:szCs w:val="24"/>
        </w:rPr>
        <w:t xml:space="preserve"> r</w:t>
      </w:r>
      <w:r w:rsidRPr="00B1209F">
        <w:rPr>
          <w:rFonts w:ascii="Times New Roman" w:hAnsi="Times New Roman" w:cs="Times New Roman"/>
          <w:sz w:val="24"/>
          <w:szCs w:val="24"/>
        </w:rPr>
        <w:t>.</w:t>
      </w:r>
      <w:r w:rsidR="00B1209F">
        <w:rPr>
          <w:rFonts w:ascii="Times New Roman" w:hAnsi="Times New Roman" w:cs="Times New Roman"/>
          <w:sz w:val="24"/>
          <w:szCs w:val="24"/>
        </w:rPr>
        <w:t xml:space="preserve">, poz. </w:t>
      </w:r>
      <w:r w:rsidR="00E549A1" w:rsidRPr="00B1209F">
        <w:rPr>
          <w:rFonts w:ascii="Times New Roman" w:hAnsi="Times New Roman" w:cs="Times New Roman"/>
          <w:sz w:val="24"/>
          <w:szCs w:val="24"/>
        </w:rPr>
        <w:t>818</w:t>
      </w:r>
      <w:r w:rsidRPr="00B1209F">
        <w:rPr>
          <w:rFonts w:ascii="Times New Roman" w:hAnsi="Times New Roman" w:cs="Times New Roman"/>
          <w:sz w:val="24"/>
          <w:szCs w:val="24"/>
        </w:rPr>
        <w:t xml:space="preserve"> j.t.).</w:t>
      </w:r>
    </w:p>
    <w:p w14:paraId="3C582AD8" w14:textId="77777777" w:rsidR="006A2D4C" w:rsidRPr="00B1209F" w:rsidRDefault="006A2D4C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02A774" w14:textId="4C2180D4" w:rsidR="0046291F" w:rsidRPr="00B1209F" w:rsidRDefault="0046291F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09F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03DEF36C" w14:textId="5CD590E4" w:rsidR="005E195E" w:rsidRPr="00B1209F" w:rsidRDefault="0046291F" w:rsidP="00B1209F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lastRenderedPageBreak/>
        <w:t xml:space="preserve">1. Cel kontroli stanowi weryfikacja dokumentów w zakresie prawidłowości przeprowadzenia przez Beneficjenta właściwych procedur dotyczących udzielania zamówień publicznych w ramach realizacji projektu nr </w:t>
      </w:r>
      <w:r w:rsidR="005E195E" w:rsidRPr="00B1209F">
        <w:rPr>
          <w:rFonts w:ascii="Times New Roman" w:hAnsi="Times New Roman" w:cs="Times New Roman"/>
          <w:sz w:val="24"/>
          <w:szCs w:val="24"/>
        </w:rPr>
        <w:t>RPSW.07.0</w:t>
      </w:r>
      <w:r w:rsidR="00661E52" w:rsidRPr="00B1209F">
        <w:rPr>
          <w:rFonts w:ascii="Times New Roman" w:hAnsi="Times New Roman" w:cs="Times New Roman"/>
          <w:sz w:val="24"/>
          <w:szCs w:val="24"/>
        </w:rPr>
        <w:t>3</w:t>
      </w:r>
      <w:r w:rsidR="005E195E" w:rsidRPr="00B1209F">
        <w:rPr>
          <w:rFonts w:ascii="Times New Roman" w:hAnsi="Times New Roman" w:cs="Times New Roman"/>
          <w:sz w:val="24"/>
          <w:szCs w:val="24"/>
        </w:rPr>
        <w:t>.00-26-00</w:t>
      </w:r>
      <w:r w:rsidR="00002C8C" w:rsidRPr="00B1209F">
        <w:rPr>
          <w:rFonts w:ascii="Times New Roman" w:hAnsi="Times New Roman" w:cs="Times New Roman"/>
          <w:sz w:val="24"/>
          <w:szCs w:val="24"/>
        </w:rPr>
        <w:t>0</w:t>
      </w:r>
      <w:r w:rsidR="006A2D4C" w:rsidRPr="00B1209F">
        <w:rPr>
          <w:rFonts w:ascii="Times New Roman" w:hAnsi="Times New Roman" w:cs="Times New Roman"/>
          <w:sz w:val="24"/>
          <w:szCs w:val="24"/>
        </w:rPr>
        <w:t>6</w:t>
      </w:r>
      <w:r w:rsidR="005E195E" w:rsidRPr="00B1209F">
        <w:rPr>
          <w:rFonts w:ascii="Times New Roman" w:hAnsi="Times New Roman" w:cs="Times New Roman"/>
          <w:sz w:val="24"/>
          <w:szCs w:val="24"/>
        </w:rPr>
        <w:t>/1</w:t>
      </w:r>
      <w:r w:rsidR="00002C8C" w:rsidRPr="00B1209F">
        <w:rPr>
          <w:rFonts w:ascii="Times New Roman" w:hAnsi="Times New Roman" w:cs="Times New Roman"/>
          <w:sz w:val="24"/>
          <w:szCs w:val="24"/>
        </w:rPr>
        <w:t>7</w:t>
      </w:r>
      <w:r w:rsidR="005E195E" w:rsidRPr="00B1209F">
        <w:rPr>
          <w:rFonts w:ascii="Times New Roman" w:hAnsi="Times New Roman" w:cs="Times New Roman"/>
          <w:sz w:val="24"/>
          <w:szCs w:val="24"/>
        </w:rPr>
        <w:t>.</w:t>
      </w:r>
    </w:p>
    <w:p w14:paraId="1B2D2764" w14:textId="4C4884BF" w:rsidR="002C1AD2" w:rsidRPr="00B1209F" w:rsidRDefault="0046291F" w:rsidP="00B1209F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B120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1209F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7C0800" w:rsidRPr="00B1209F">
        <w:rPr>
          <w:rFonts w:ascii="Times New Roman" w:hAnsi="Times New Roman" w:cs="Times New Roman"/>
          <w:sz w:val="24"/>
          <w:szCs w:val="24"/>
        </w:rPr>
        <w:t xml:space="preserve"> nr </w:t>
      </w:r>
      <w:r w:rsidR="005E195E" w:rsidRPr="00B1209F">
        <w:rPr>
          <w:rFonts w:ascii="Times New Roman" w:hAnsi="Times New Roman" w:cs="Times New Roman"/>
          <w:sz w:val="24"/>
          <w:szCs w:val="24"/>
        </w:rPr>
        <w:t>RPSW.07.0</w:t>
      </w:r>
      <w:r w:rsidR="00661E52" w:rsidRPr="00B1209F">
        <w:rPr>
          <w:rFonts w:ascii="Times New Roman" w:hAnsi="Times New Roman" w:cs="Times New Roman"/>
          <w:sz w:val="24"/>
          <w:szCs w:val="24"/>
        </w:rPr>
        <w:t>3</w:t>
      </w:r>
      <w:r w:rsidR="005E195E" w:rsidRPr="00B1209F">
        <w:rPr>
          <w:rFonts w:ascii="Times New Roman" w:hAnsi="Times New Roman" w:cs="Times New Roman"/>
          <w:sz w:val="24"/>
          <w:szCs w:val="24"/>
        </w:rPr>
        <w:t>.00-26-00</w:t>
      </w:r>
      <w:r w:rsidR="00002C8C" w:rsidRPr="00B1209F">
        <w:rPr>
          <w:rFonts w:ascii="Times New Roman" w:hAnsi="Times New Roman" w:cs="Times New Roman"/>
          <w:sz w:val="24"/>
          <w:szCs w:val="24"/>
        </w:rPr>
        <w:t>0</w:t>
      </w:r>
      <w:r w:rsidR="006A2D4C" w:rsidRPr="00B1209F">
        <w:rPr>
          <w:rFonts w:ascii="Times New Roman" w:hAnsi="Times New Roman" w:cs="Times New Roman"/>
          <w:sz w:val="24"/>
          <w:szCs w:val="24"/>
        </w:rPr>
        <w:t>6</w:t>
      </w:r>
      <w:r w:rsidR="005E195E" w:rsidRPr="00B1209F">
        <w:rPr>
          <w:rFonts w:ascii="Times New Roman" w:hAnsi="Times New Roman" w:cs="Times New Roman"/>
          <w:sz w:val="24"/>
          <w:szCs w:val="24"/>
        </w:rPr>
        <w:t>/1</w:t>
      </w:r>
      <w:r w:rsidR="00002C8C" w:rsidRPr="00B1209F">
        <w:rPr>
          <w:rFonts w:ascii="Times New Roman" w:hAnsi="Times New Roman" w:cs="Times New Roman"/>
          <w:sz w:val="24"/>
          <w:szCs w:val="24"/>
        </w:rPr>
        <w:t>7</w:t>
      </w:r>
      <w:r w:rsidR="005E195E" w:rsidRPr="00B1209F">
        <w:rPr>
          <w:rFonts w:ascii="Times New Roman" w:hAnsi="Times New Roman" w:cs="Times New Roman"/>
          <w:sz w:val="24"/>
          <w:szCs w:val="24"/>
        </w:rPr>
        <w:t>-00</w:t>
      </w:r>
      <w:r w:rsidR="006A2D4C" w:rsidRPr="00B1209F">
        <w:rPr>
          <w:rFonts w:ascii="Times New Roman" w:hAnsi="Times New Roman" w:cs="Times New Roman"/>
          <w:sz w:val="24"/>
          <w:szCs w:val="24"/>
        </w:rPr>
        <w:t>5</w:t>
      </w:r>
      <w:r w:rsidR="002C1AD2" w:rsidRPr="00B12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CE0CD" w14:textId="77777777" w:rsidR="0046291F" w:rsidRPr="00B1209F" w:rsidRDefault="0046291F" w:rsidP="00B1209F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661E52" w:rsidRPr="00B1209F">
        <w:rPr>
          <w:rFonts w:ascii="Times New Roman" w:hAnsi="Times New Roman" w:cs="Times New Roman"/>
          <w:sz w:val="24"/>
          <w:szCs w:val="24"/>
        </w:rPr>
        <w:t xml:space="preserve">Kontroli i Certyfikacji RPO </w:t>
      </w:r>
      <w:r w:rsidRPr="00B1209F">
        <w:rPr>
          <w:rFonts w:ascii="Times New Roman" w:hAnsi="Times New Roman" w:cs="Times New Roman"/>
          <w:sz w:val="24"/>
          <w:szCs w:val="24"/>
        </w:rPr>
        <w:t>Urzędu Marszałkowskiego Województwa Świętokrzyskiego z siedzibą w Kielcach, w składzie:</w:t>
      </w:r>
    </w:p>
    <w:p w14:paraId="5658D829" w14:textId="77777777" w:rsidR="00C05F47" w:rsidRPr="00B1209F" w:rsidRDefault="00C05F47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 xml:space="preserve">- </w:t>
      </w:r>
      <w:r w:rsidR="00E505D1" w:rsidRPr="00B1209F">
        <w:rPr>
          <w:rFonts w:ascii="Times New Roman" w:hAnsi="Times New Roman" w:cs="Times New Roman"/>
          <w:sz w:val="24"/>
          <w:szCs w:val="24"/>
        </w:rPr>
        <w:t>Hubert Zieja</w:t>
      </w:r>
      <w:r w:rsidR="00DB4991"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5C0E07" w:rsidRPr="00B1209F">
        <w:rPr>
          <w:rFonts w:ascii="Times New Roman" w:hAnsi="Times New Roman" w:cs="Times New Roman"/>
          <w:sz w:val="24"/>
          <w:szCs w:val="24"/>
        </w:rPr>
        <w:t>–</w:t>
      </w:r>
      <w:r w:rsidR="008B3F6D"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5C0E07" w:rsidRPr="00B1209F">
        <w:rPr>
          <w:rFonts w:ascii="Times New Roman" w:hAnsi="Times New Roman" w:cs="Times New Roman"/>
          <w:sz w:val="24"/>
          <w:szCs w:val="24"/>
        </w:rPr>
        <w:t>Główny Specjalista</w:t>
      </w:r>
      <w:r w:rsidR="00E505D1"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Pr="00B1209F">
        <w:rPr>
          <w:rFonts w:ascii="Times New Roman" w:hAnsi="Times New Roman" w:cs="Times New Roman"/>
          <w:sz w:val="24"/>
          <w:szCs w:val="24"/>
        </w:rPr>
        <w:t>(kierownik Zespołu Kontrolnego);</w:t>
      </w:r>
    </w:p>
    <w:p w14:paraId="296985DF" w14:textId="5575E7FA" w:rsidR="00C05F47" w:rsidRPr="00B1209F" w:rsidRDefault="00C05F47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 xml:space="preserve">- </w:t>
      </w:r>
      <w:r w:rsidR="006A2D4C" w:rsidRPr="00B1209F">
        <w:rPr>
          <w:rFonts w:ascii="Times New Roman" w:hAnsi="Times New Roman" w:cs="Times New Roman"/>
          <w:sz w:val="24"/>
          <w:szCs w:val="24"/>
        </w:rPr>
        <w:t>Krzysztof Wojteczek</w:t>
      </w:r>
      <w:r w:rsidR="008B3F6D" w:rsidRPr="00B1209F">
        <w:rPr>
          <w:rFonts w:ascii="Times New Roman" w:hAnsi="Times New Roman" w:cs="Times New Roman"/>
          <w:sz w:val="24"/>
          <w:szCs w:val="24"/>
        </w:rPr>
        <w:t xml:space="preserve"> – </w:t>
      </w:r>
      <w:r w:rsidR="00035A90" w:rsidRPr="00B1209F">
        <w:rPr>
          <w:rFonts w:ascii="Times New Roman" w:hAnsi="Times New Roman" w:cs="Times New Roman"/>
          <w:sz w:val="24"/>
          <w:szCs w:val="24"/>
        </w:rPr>
        <w:t>Główny Specjalista</w:t>
      </w:r>
      <w:r w:rsidRPr="00B1209F">
        <w:rPr>
          <w:rFonts w:ascii="Times New Roman" w:hAnsi="Times New Roman" w:cs="Times New Roman"/>
          <w:sz w:val="24"/>
          <w:szCs w:val="24"/>
        </w:rPr>
        <w:t xml:space="preserve"> (członek Zespołu Kontrolnego).</w:t>
      </w:r>
    </w:p>
    <w:p w14:paraId="504181D8" w14:textId="77777777" w:rsidR="00AC0A45" w:rsidRPr="00B1209F" w:rsidRDefault="00AC0A45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1F2065" w14:textId="77777777" w:rsidR="0046291F" w:rsidRPr="00B1209F" w:rsidRDefault="0046291F" w:rsidP="00B120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120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12AB63B" w14:textId="01AE9E7F" w:rsidR="0046291F" w:rsidRPr="00B1209F" w:rsidRDefault="0046291F" w:rsidP="00B12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05F47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</w:t>
      </w:r>
      <w:r w:rsidR="004B6E96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dokonanej w dniach od </w:t>
      </w:r>
      <w:r w:rsidR="000870E9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682A93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870E9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682A93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904B5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870E9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1901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70E9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4B6E96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F4556E" w:rsidRPr="00F845E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4B6E96" w:rsidRPr="00F845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10C42" w:rsidRPr="00F845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4556E" w:rsidRPr="00F845E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E1983" w:rsidRPr="00F845EF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0870E9" w:rsidRPr="00F845EF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190187" w:rsidRPr="00F84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45E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weryfikacji dokumentów dotyczących zamówień udzielonych w ramach projektu nr </w:t>
      </w:r>
      <w:r w:rsidR="005E195E" w:rsidRPr="00B1209F">
        <w:rPr>
          <w:rFonts w:ascii="Times New Roman" w:hAnsi="Times New Roman" w:cs="Times New Roman"/>
          <w:sz w:val="24"/>
          <w:szCs w:val="24"/>
        </w:rPr>
        <w:t>RPSW.07.0</w:t>
      </w:r>
      <w:r w:rsidR="00C10C42" w:rsidRPr="00B1209F">
        <w:rPr>
          <w:rFonts w:ascii="Times New Roman" w:hAnsi="Times New Roman" w:cs="Times New Roman"/>
          <w:sz w:val="24"/>
          <w:szCs w:val="24"/>
        </w:rPr>
        <w:t>3</w:t>
      </w:r>
      <w:r w:rsidR="005E195E" w:rsidRPr="00B1209F">
        <w:rPr>
          <w:rFonts w:ascii="Times New Roman" w:hAnsi="Times New Roman" w:cs="Times New Roman"/>
          <w:sz w:val="24"/>
          <w:szCs w:val="24"/>
        </w:rPr>
        <w:t>.00-26-00</w:t>
      </w:r>
      <w:r w:rsidR="008F4F27" w:rsidRPr="00B1209F">
        <w:rPr>
          <w:rFonts w:ascii="Times New Roman" w:hAnsi="Times New Roman" w:cs="Times New Roman"/>
          <w:sz w:val="24"/>
          <w:szCs w:val="24"/>
        </w:rPr>
        <w:t>0</w:t>
      </w:r>
      <w:r w:rsidR="006A2D4C" w:rsidRPr="00B1209F">
        <w:rPr>
          <w:rFonts w:ascii="Times New Roman" w:hAnsi="Times New Roman" w:cs="Times New Roman"/>
          <w:sz w:val="24"/>
          <w:szCs w:val="24"/>
        </w:rPr>
        <w:t>6</w:t>
      </w:r>
      <w:r w:rsidR="005E195E" w:rsidRPr="00B1209F">
        <w:rPr>
          <w:rFonts w:ascii="Times New Roman" w:hAnsi="Times New Roman" w:cs="Times New Roman"/>
          <w:sz w:val="24"/>
          <w:szCs w:val="24"/>
        </w:rPr>
        <w:t>/1</w:t>
      </w:r>
      <w:r w:rsidR="008F4F27" w:rsidRPr="00B1209F">
        <w:rPr>
          <w:rFonts w:ascii="Times New Roman" w:hAnsi="Times New Roman" w:cs="Times New Roman"/>
          <w:sz w:val="24"/>
          <w:szCs w:val="24"/>
        </w:rPr>
        <w:t>7</w:t>
      </w: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D57C76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posiłkując się opiniami prawnymi sporządzonymi w ramach prowadzonych czynności kontrolnych</w:t>
      </w: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Kontrolny ustalił, co następuje:</w:t>
      </w:r>
    </w:p>
    <w:p w14:paraId="6230D3BC" w14:textId="56578A71" w:rsidR="00C10C42" w:rsidRPr="00B1209F" w:rsidRDefault="00C05F47" w:rsidP="00B12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Stwierdzono, że Beneficjent przeprowadził </w:t>
      </w:r>
      <w:r w:rsidR="006A2D4C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 </w:t>
      </w:r>
      <w:r w:rsidR="001D1764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</w:t>
      </w:r>
      <w:r w:rsidR="006A2D4C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1764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</w:t>
      </w:r>
      <w:r w:rsidR="00190187">
        <w:rPr>
          <w:rFonts w:ascii="Times New Roman" w:eastAsia="Times New Roman" w:hAnsi="Times New Roman" w:cs="Times New Roman"/>
          <w:sz w:val="24"/>
          <w:szCs w:val="24"/>
          <w:lang w:eastAsia="pl-PL"/>
        </w:rPr>
        <w:t>nia publicznego</w:t>
      </w:r>
      <w:r w:rsidR="00773BED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 kwot określonych na podstawie art. 11 ust. 8 ustawy PZP</w:t>
      </w:r>
      <w:r w:rsidR="005068FF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</w:t>
      </w:r>
      <w:r w:rsidR="00D33CDC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3B7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wymienionym</w:t>
      </w:r>
      <w:r w:rsidR="00D33CDC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39 ustawy PZP</w:t>
      </w:r>
      <w:r w:rsidR="007543B7" w:rsidRPr="00B1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7543B7" w:rsidRPr="00B1209F">
        <w:rPr>
          <w:rFonts w:ascii="Times New Roman" w:hAnsi="Times New Roman" w:cs="Times New Roman"/>
          <w:sz w:val="24"/>
          <w:szCs w:val="24"/>
        </w:rPr>
        <w:t xml:space="preserve">dostawę </w:t>
      </w:r>
      <w:proofErr w:type="spellStart"/>
      <w:r w:rsidR="007543B7" w:rsidRPr="00B1209F">
        <w:rPr>
          <w:rFonts w:ascii="Times New Roman" w:hAnsi="Times New Roman" w:cs="Times New Roman"/>
          <w:sz w:val="24"/>
          <w:szCs w:val="24"/>
        </w:rPr>
        <w:t>angiografu</w:t>
      </w:r>
      <w:proofErr w:type="spellEnd"/>
      <w:r w:rsidR="007543B7" w:rsidRPr="00B1209F">
        <w:rPr>
          <w:rFonts w:ascii="Times New Roman" w:hAnsi="Times New Roman" w:cs="Times New Roman"/>
          <w:sz w:val="24"/>
          <w:szCs w:val="24"/>
        </w:rPr>
        <w:t xml:space="preserve"> do Pracowni Hemodynamiki wraz ze zintegrowaniem hemodynamicznym</w:t>
      </w:r>
      <w:r w:rsidR="00C10C42" w:rsidRPr="00B1209F">
        <w:rPr>
          <w:rFonts w:ascii="Times New Roman" w:hAnsi="Times New Roman" w:cs="Times New Roman"/>
          <w:sz w:val="24"/>
          <w:szCs w:val="24"/>
        </w:rPr>
        <w:t xml:space="preserve">. Postępowanie zostało wszczęte w dniu </w:t>
      </w:r>
      <w:r w:rsidR="007543B7" w:rsidRPr="00B1209F">
        <w:rPr>
          <w:rFonts w:ascii="Times New Roman" w:hAnsi="Times New Roman" w:cs="Times New Roman"/>
          <w:sz w:val="24"/>
          <w:szCs w:val="24"/>
        </w:rPr>
        <w:t>28</w:t>
      </w:r>
      <w:r w:rsidR="00C10C42" w:rsidRPr="00B1209F">
        <w:rPr>
          <w:rFonts w:ascii="Times New Roman" w:hAnsi="Times New Roman" w:cs="Times New Roman"/>
          <w:sz w:val="24"/>
          <w:szCs w:val="24"/>
        </w:rPr>
        <w:t>.0</w:t>
      </w:r>
      <w:r w:rsidR="007543B7" w:rsidRPr="00B1209F">
        <w:rPr>
          <w:rFonts w:ascii="Times New Roman" w:hAnsi="Times New Roman" w:cs="Times New Roman"/>
          <w:sz w:val="24"/>
          <w:szCs w:val="24"/>
        </w:rPr>
        <w:t>6</w:t>
      </w:r>
      <w:r w:rsidR="00C10C42" w:rsidRPr="00B1209F">
        <w:rPr>
          <w:rFonts w:ascii="Times New Roman" w:hAnsi="Times New Roman" w:cs="Times New Roman"/>
          <w:sz w:val="24"/>
          <w:szCs w:val="24"/>
        </w:rPr>
        <w:t>.201</w:t>
      </w:r>
      <w:r w:rsidR="007543B7" w:rsidRPr="00B1209F">
        <w:rPr>
          <w:rFonts w:ascii="Times New Roman" w:hAnsi="Times New Roman" w:cs="Times New Roman"/>
          <w:sz w:val="24"/>
          <w:szCs w:val="24"/>
        </w:rPr>
        <w:t>9</w:t>
      </w:r>
      <w:r w:rsidR="00190187">
        <w:rPr>
          <w:rFonts w:ascii="Times New Roman" w:hAnsi="Times New Roman" w:cs="Times New Roman"/>
          <w:sz w:val="24"/>
          <w:szCs w:val="24"/>
        </w:rPr>
        <w:t xml:space="preserve"> </w:t>
      </w:r>
      <w:r w:rsidR="00C10C42" w:rsidRPr="00B1209F">
        <w:rPr>
          <w:rFonts w:ascii="Times New Roman" w:hAnsi="Times New Roman" w:cs="Times New Roman"/>
          <w:sz w:val="24"/>
          <w:szCs w:val="24"/>
        </w:rPr>
        <w:t xml:space="preserve">r. poprzez zamieszczenie ogłoszenia o zamówieniu w </w:t>
      </w:r>
      <w:r w:rsidR="00E40AFB" w:rsidRPr="00B1209F">
        <w:rPr>
          <w:rFonts w:ascii="Times New Roman" w:hAnsi="Times New Roman" w:cs="Times New Roman"/>
          <w:sz w:val="24"/>
          <w:szCs w:val="24"/>
        </w:rPr>
        <w:t xml:space="preserve">Dzienniku Urzędowym Unii Europejskiej </w:t>
      </w:r>
      <w:r w:rsidR="00C10C42" w:rsidRPr="00B1209F">
        <w:rPr>
          <w:rFonts w:ascii="Times New Roman" w:hAnsi="Times New Roman" w:cs="Times New Roman"/>
          <w:sz w:val="24"/>
          <w:szCs w:val="24"/>
        </w:rPr>
        <w:t>pod numerem</w:t>
      </w:r>
      <w:r w:rsidR="00E40AFB"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7543B7" w:rsidRPr="00B1209F">
        <w:rPr>
          <w:rFonts w:ascii="Times New Roman" w:hAnsi="Times New Roman" w:cs="Times New Roman"/>
          <w:sz w:val="24"/>
          <w:szCs w:val="24"/>
        </w:rPr>
        <w:br/>
      </w:r>
      <w:r w:rsidR="00C10C42" w:rsidRPr="00B1209F">
        <w:rPr>
          <w:rFonts w:ascii="Times New Roman" w:hAnsi="Times New Roman" w:cs="Times New Roman"/>
          <w:sz w:val="24"/>
          <w:szCs w:val="24"/>
        </w:rPr>
        <w:t>201</w:t>
      </w:r>
      <w:r w:rsidR="007543B7" w:rsidRPr="00B1209F">
        <w:rPr>
          <w:rFonts w:ascii="Times New Roman" w:hAnsi="Times New Roman" w:cs="Times New Roman"/>
          <w:sz w:val="24"/>
          <w:szCs w:val="24"/>
        </w:rPr>
        <w:t>9</w:t>
      </w:r>
      <w:r w:rsidR="00E40AFB" w:rsidRPr="00B1209F">
        <w:rPr>
          <w:rFonts w:ascii="Times New Roman" w:hAnsi="Times New Roman" w:cs="Times New Roman"/>
          <w:sz w:val="24"/>
          <w:szCs w:val="24"/>
        </w:rPr>
        <w:t>/S 1</w:t>
      </w:r>
      <w:r w:rsidR="007543B7" w:rsidRPr="00B1209F">
        <w:rPr>
          <w:rFonts w:ascii="Times New Roman" w:hAnsi="Times New Roman" w:cs="Times New Roman"/>
          <w:sz w:val="24"/>
          <w:szCs w:val="24"/>
        </w:rPr>
        <w:t>23</w:t>
      </w:r>
      <w:r w:rsidR="00E40AFB" w:rsidRPr="00B1209F">
        <w:rPr>
          <w:rFonts w:ascii="Times New Roman" w:hAnsi="Times New Roman" w:cs="Times New Roman"/>
          <w:sz w:val="24"/>
          <w:szCs w:val="24"/>
        </w:rPr>
        <w:t>-</w:t>
      </w:r>
      <w:r w:rsidR="007543B7" w:rsidRPr="00B1209F">
        <w:rPr>
          <w:rFonts w:ascii="Times New Roman" w:hAnsi="Times New Roman" w:cs="Times New Roman"/>
          <w:sz w:val="24"/>
          <w:szCs w:val="24"/>
        </w:rPr>
        <w:t>299765</w:t>
      </w:r>
      <w:r w:rsidR="00C10C42" w:rsidRPr="00B1209F">
        <w:rPr>
          <w:rFonts w:ascii="Times New Roman" w:hAnsi="Times New Roman" w:cs="Times New Roman"/>
          <w:color w:val="000000" w:themeColor="text1"/>
          <w:sz w:val="24"/>
          <w:szCs w:val="24"/>
        </w:rPr>
        <w:t>. W wyniku rozstrzygnięcia</w:t>
      </w:r>
      <w:r w:rsidR="007543B7" w:rsidRPr="00B12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przedmiotowego</w:t>
      </w:r>
      <w:r w:rsidR="00C10C42" w:rsidRPr="00B12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postępowania </w:t>
      </w:r>
      <w:r w:rsidR="00C10C42" w:rsidRPr="00B1209F">
        <w:rPr>
          <w:rFonts w:ascii="Times New Roman" w:hAnsi="Times New Roman" w:cs="Times New Roman"/>
          <w:sz w:val="24"/>
          <w:szCs w:val="24"/>
        </w:rPr>
        <w:t xml:space="preserve">została podpisana </w:t>
      </w:r>
      <w:r w:rsidR="007543B7" w:rsidRPr="00B1209F">
        <w:rPr>
          <w:rFonts w:ascii="Times New Roman" w:hAnsi="Times New Roman" w:cs="Times New Roman"/>
          <w:sz w:val="24"/>
          <w:szCs w:val="24"/>
        </w:rPr>
        <w:br/>
      </w:r>
      <w:r w:rsidR="00C10C42" w:rsidRPr="00B1209F">
        <w:rPr>
          <w:rFonts w:ascii="Times New Roman" w:hAnsi="Times New Roman" w:cs="Times New Roman"/>
          <w:sz w:val="24"/>
          <w:szCs w:val="24"/>
        </w:rPr>
        <w:t xml:space="preserve">w dniu </w:t>
      </w:r>
      <w:r w:rsidR="00D3378B" w:rsidRPr="00B1209F">
        <w:rPr>
          <w:rFonts w:ascii="Times New Roman" w:hAnsi="Times New Roman" w:cs="Times New Roman"/>
          <w:sz w:val="24"/>
          <w:szCs w:val="24"/>
        </w:rPr>
        <w:t>15</w:t>
      </w:r>
      <w:r w:rsidR="00C10C42" w:rsidRPr="00B1209F">
        <w:rPr>
          <w:rFonts w:ascii="Times New Roman" w:hAnsi="Times New Roman" w:cs="Times New Roman"/>
          <w:sz w:val="24"/>
          <w:szCs w:val="24"/>
        </w:rPr>
        <w:t>.</w:t>
      </w:r>
      <w:r w:rsidR="004707E5" w:rsidRPr="00B1209F">
        <w:rPr>
          <w:rFonts w:ascii="Times New Roman" w:hAnsi="Times New Roman" w:cs="Times New Roman"/>
          <w:sz w:val="24"/>
          <w:szCs w:val="24"/>
        </w:rPr>
        <w:t>1</w:t>
      </w:r>
      <w:r w:rsidR="00D3378B" w:rsidRPr="00B1209F">
        <w:rPr>
          <w:rFonts w:ascii="Times New Roman" w:hAnsi="Times New Roman" w:cs="Times New Roman"/>
          <w:sz w:val="24"/>
          <w:szCs w:val="24"/>
        </w:rPr>
        <w:t>1</w:t>
      </w:r>
      <w:r w:rsidR="00C10C42" w:rsidRPr="00B1209F">
        <w:rPr>
          <w:rFonts w:ascii="Times New Roman" w:hAnsi="Times New Roman" w:cs="Times New Roman"/>
          <w:sz w:val="24"/>
          <w:szCs w:val="24"/>
        </w:rPr>
        <w:t>.201</w:t>
      </w:r>
      <w:r w:rsidR="00D3378B" w:rsidRPr="00B1209F">
        <w:rPr>
          <w:rFonts w:ascii="Times New Roman" w:hAnsi="Times New Roman" w:cs="Times New Roman"/>
          <w:sz w:val="24"/>
          <w:szCs w:val="24"/>
        </w:rPr>
        <w:t>9</w:t>
      </w:r>
      <w:r w:rsidR="00190187">
        <w:rPr>
          <w:rFonts w:ascii="Times New Roman" w:hAnsi="Times New Roman" w:cs="Times New Roman"/>
          <w:sz w:val="24"/>
          <w:szCs w:val="24"/>
        </w:rPr>
        <w:t xml:space="preserve"> </w:t>
      </w:r>
      <w:r w:rsidR="00C10C42" w:rsidRPr="00B1209F">
        <w:rPr>
          <w:rFonts w:ascii="Times New Roman" w:hAnsi="Times New Roman" w:cs="Times New Roman"/>
          <w:sz w:val="24"/>
          <w:szCs w:val="24"/>
        </w:rPr>
        <w:t xml:space="preserve">r. </w:t>
      </w:r>
      <w:r w:rsidR="00820AF2" w:rsidRPr="00B1209F">
        <w:rPr>
          <w:rFonts w:ascii="Times New Roman" w:hAnsi="Times New Roman" w:cs="Times New Roman"/>
          <w:sz w:val="24"/>
          <w:szCs w:val="24"/>
        </w:rPr>
        <w:t>umowa</w:t>
      </w:r>
      <w:r w:rsidR="004707E5" w:rsidRPr="00B1209F">
        <w:rPr>
          <w:rFonts w:ascii="Times New Roman" w:hAnsi="Times New Roman" w:cs="Times New Roman"/>
          <w:sz w:val="24"/>
          <w:szCs w:val="24"/>
        </w:rPr>
        <w:t xml:space="preserve"> N</w:t>
      </w:r>
      <w:r w:rsidR="00E40AFB" w:rsidRPr="00B1209F">
        <w:rPr>
          <w:rFonts w:ascii="Times New Roman" w:hAnsi="Times New Roman" w:cs="Times New Roman"/>
          <w:sz w:val="24"/>
          <w:szCs w:val="24"/>
        </w:rPr>
        <w:t xml:space="preserve">r </w:t>
      </w:r>
      <w:r w:rsidR="00D3378B" w:rsidRPr="00B1209F">
        <w:rPr>
          <w:rFonts w:ascii="Times New Roman" w:hAnsi="Times New Roman" w:cs="Times New Roman"/>
          <w:sz w:val="24"/>
          <w:szCs w:val="24"/>
        </w:rPr>
        <w:t xml:space="preserve">DSU i ZP 253/MT/12/2019 </w:t>
      </w:r>
      <w:r w:rsidR="004707E5" w:rsidRPr="00B1209F">
        <w:rPr>
          <w:rFonts w:ascii="Times New Roman" w:hAnsi="Times New Roman" w:cs="Times New Roman"/>
          <w:sz w:val="24"/>
          <w:szCs w:val="24"/>
        </w:rPr>
        <w:t xml:space="preserve">zawarta </w:t>
      </w:r>
      <w:r w:rsidR="00820AF2" w:rsidRPr="00B1209F">
        <w:rPr>
          <w:rFonts w:ascii="Times New Roman" w:hAnsi="Times New Roman" w:cs="Times New Roman"/>
          <w:sz w:val="24"/>
          <w:szCs w:val="24"/>
        </w:rPr>
        <w:t xml:space="preserve">pomiędzy Beneficjentem </w:t>
      </w:r>
      <w:r w:rsidR="00D3378B" w:rsidRPr="00B1209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820AF2" w:rsidRPr="00B1209F">
        <w:rPr>
          <w:rFonts w:ascii="Times New Roman" w:hAnsi="Times New Roman" w:cs="Times New Roman"/>
          <w:sz w:val="24"/>
          <w:szCs w:val="24"/>
        </w:rPr>
        <w:t>a</w:t>
      </w:r>
      <w:r w:rsidR="004707E5"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873C90" w:rsidRPr="00B1209F">
        <w:rPr>
          <w:rFonts w:ascii="Times New Roman" w:eastAsia="Arial Unicode MS" w:hAnsi="Times New Roman" w:cs="Times New Roman"/>
          <w:sz w:val="24"/>
          <w:szCs w:val="24"/>
        </w:rPr>
        <w:t xml:space="preserve">Philips Polska Sp. z o. o., Al. Jerozolimskie 195B, 02-222 Warszawa </w:t>
      </w:r>
      <w:r w:rsidR="00E40AFB" w:rsidRPr="00B1209F">
        <w:rPr>
          <w:rFonts w:ascii="Times New Roman" w:eastAsia="Arial Unicode MS" w:hAnsi="Times New Roman" w:cs="Times New Roman"/>
          <w:sz w:val="24"/>
          <w:szCs w:val="24"/>
        </w:rPr>
        <w:t xml:space="preserve">na kwotę </w:t>
      </w:r>
      <w:r w:rsidR="00D3378B" w:rsidRPr="00B1209F">
        <w:rPr>
          <w:rFonts w:ascii="Times New Roman" w:eastAsia="Arial Unicode MS" w:hAnsi="Times New Roman" w:cs="Times New Roman"/>
          <w:sz w:val="24"/>
          <w:szCs w:val="24"/>
        </w:rPr>
        <w:t>2 90</w:t>
      </w:r>
      <w:r w:rsidR="00873C90" w:rsidRPr="00B1209F">
        <w:rPr>
          <w:rFonts w:ascii="Times New Roman" w:eastAsia="Arial Unicode MS" w:hAnsi="Times New Roman" w:cs="Times New Roman"/>
          <w:sz w:val="24"/>
          <w:szCs w:val="24"/>
        </w:rPr>
        <w:t>0</w:t>
      </w:r>
      <w:r w:rsidR="00D3378B" w:rsidRPr="00B1209F">
        <w:rPr>
          <w:rFonts w:ascii="Times New Roman" w:eastAsia="Arial Unicode MS" w:hAnsi="Times New Roman" w:cs="Times New Roman"/>
          <w:sz w:val="24"/>
          <w:szCs w:val="24"/>
        </w:rPr>
        <w:t> 629,42</w:t>
      </w:r>
      <w:r w:rsidR="00E40AFB" w:rsidRPr="00B1209F">
        <w:rPr>
          <w:rFonts w:ascii="Times New Roman" w:eastAsia="Arial Unicode MS" w:hAnsi="Times New Roman" w:cs="Times New Roman"/>
          <w:sz w:val="24"/>
          <w:szCs w:val="24"/>
        </w:rPr>
        <w:t xml:space="preserve"> zł brutto.</w:t>
      </w:r>
    </w:p>
    <w:p w14:paraId="256C42E4" w14:textId="0D11B22F" w:rsidR="0043331A" w:rsidRPr="00B1209F" w:rsidRDefault="009836FA" w:rsidP="00B120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 xml:space="preserve">W wyniku weryfikacji przedmiotowego postępowania </w:t>
      </w:r>
      <w:r w:rsidR="0043331A" w:rsidRPr="00B1209F">
        <w:rPr>
          <w:rFonts w:ascii="Times New Roman" w:hAnsi="Times New Roman" w:cs="Times New Roman"/>
          <w:bCs/>
          <w:sz w:val="24"/>
          <w:szCs w:val="24"/>
        </w:rPr>
        <w:t>stwierdzono</w:t>
      </w:r>
      <w:r w:rsidR="0058691E" w:rsidRPr="00B1209F">
        <w:rPr>
          <w:rFonts w:ascii="Times New Roman" w:hAnsi="Times New Roman" w:cs="Times New Roman"/>
          <w:sz w:val="24"/>
          <w:szCs w:val="24"/>
        </w:rPr>
        <w:t xml:space="preserve"> n</w:t>
      </w:r>
      <w:r w:rsidR="0043331A" w:rsidRPr="00B1209F">
        <w:rPr>
          <w:rFonts w:ascii="Times New Roman" w:hAnsi="Times New Roman" w:cs="Times New Roman"/>
          <w:sz w:val="24"/>
          <w:szCs w:val="24"/>
        </w:rPr>
        <w:t xml:space="preserve">aruszenie art. 29 ust. </w:t>
      </w:r>
      <w:r w:rsidR="005C60D5" w:rsidRPr="00B1209F">
        <w:rPr>
          <w:rFonts w:ascii="Times New Roman" w:hAnsi="Times New Roman" w:cs="Times New Roman"/>
          <w:sz w:val="24"/>
          <w:szCs w:val="24"/>
        </w:rPr>
        <w:t xml:space="preserve">1 </w:t>
      </w:r>
      <w:r w:rsidR="00E46B56" w:rsidRPr="00B120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E46B56" w:rsidRPr="00B120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46B56" w:rsidRPr="00B1209F">
        <w:rPr>
          <w:rFonts w:ascii="Times New Roman" w:hAnsi="Times New Roman" w:cs="Times New Roman"/>
          <w:sz w:val="24"/>
          <w:szCs w:val="24"/>
        </w:rPr>
        <w:t xml:space="preserve"> w związku z art. 29</w:t>
      </w:r>
      <w:r w:rsidR="005C60D5" w:rsidRPr="00B1209F">
        <w:rPr>
          <w:rFonts w:ascii="Times New Roman" w:hAnsi="Times New Roman" w:cs="Times New Roman"/>
          <w:sz w:val="24"/>
          <w:szCs w:val="24"/>
        </w:rPr>
        <w:t xml:space="preserve"> ust. </w:t>
      </w:r>
      <w:r w:rsidR="0043331A" w:rsidRPr="00B1209F">
        <w:rPr>
          <w:rFonts w:ascii="Times New Roman" w:hAnsi="Times New Roman" w:cs="Times New Roman"/>
          <w:sz w:val="24"/>
          <w:szCs w:val="24"/>
        </w:rPr>
        <w:t xml:space="preserve">2 ustawy </w:t>
      </w:r>
      <w:proofErr w:type="spellStart"/>
      <w:r w:rsidR="0043331A" w:rsidRPr="00B120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331A" w:rsidRPr="00B1209F">
        <w:rPr>
          <w:rFonts w:ascii="Times New Roman" w:hAnsi="Times New Roman" w:cs="Times New Roman"/>
          <w:sz w:val="24"/>
          <w:szCs w:val="24"/>
        </w:rPr>
        <w:t xml:space="preserve"> poprzez opis</w:t>
      </w:r>
      <w:r w:rsidR="00190187">
        <w:rPr>
          <w:rFonts w:ascii="Times New Roman" w:hAnsi="Times New Roman" w:cs="Times New Roman"/>
          <w:sz w:val="24"/>
          <w:szCs w:val="24"/>
        </w:rPr>
        <w:t>anie</w:t>
      </w:r>
      <w:r w:rsidR="0043331A" w:rsidRPr="00B1209F">
        <w:rPr>
          <w:rFonts w:ascii="Times New Roman" w:hAnsi="Times New Roman" w:cs="Times New Roman"/>
          <w:sz w:val="24"/>
          <w:szCs w:val="24"/>
        </w:rPr>
        <w:t xml:space="preserve"> przedmiotu zamówienia w sposób niejednoznaczny i niewyczerpujący, za pomocą </w:t>
      </w:r>
      <w:r w:rsidR="00F845EF">
        <w:rPr>
          <w:rFonts w:ascii="Times New Roman" w:hAnsi="Times New Roman" w:cs="Times New Roman"/>
          <w:sz w:val="24"/>
          <w:szCs w:val="24"/>
        </w:rPr>
        <w:t xml:space="preserve">niedostatecznie dokładnych i </w:t>
      </w:r>
      <w:r w:rsidR="0043331A" w:rsidRPr="00B1209F">
        <w:rPr>
          <w:rFonts w:ascii="Times New Roman" w:hAnsi="Times New Roman" w:cs="Times New Roman"/>
          <w:sz w:val="24"/>
          <w:szCs w:val="24"/>
        </w:rPr>
        <w:t xml:space="preserve">zrozumiałych określeń, nieuwzględniający wszystkich wymagań i okoliczności mogących mieć wpływ </w:t>
      </w:r>
      <w:r w:rsidR="00A22815" w:rsidRPr="00B1209F">
        <w:rPr>
          <w:rFonts w:ascii="Times New Roman" w:hAnsi="Times New Roman" w:cs="Times New Roman"/>
          <w:sz w:val="24"/>
          <w:szCs w:val="24"/>
        </w:rPr>
        <w:br/>
      </w:r>
      <w:r w:rsidR="0043331A" w:rsidRPr="00B1209F">
        <w:rPr>
          <w:rFonts w:ascii="Times New Roman" w:hAnsi="Times New Roman" w:cs="Times New Roman"/>
          <w:sz w:val="24"/>
          <w:szCs w:val="24"/>
        </w:rPr>
        <w:t xml:space="preserve">na sporządzenie oferty. </w:t>
      </w:r>
      <w:r w:rsidR="0069225F" w:rsidRPr="00B1209F">
        <w:rPr>
          <w:rFonts w:ascii="Times New Roman" w:hAnsi="Times New Roman" w:cs="Times New Roman"/>
          <w:sz w:val="24"/>
          <w:szCs w:val="24"/>
        </w:rPr>
        <w:t xml:space="preserve">Naruszeniem tego przepisu </w:t>
      </w:r>
      <w:r w:rsidR="0043331A" w:rsidRPr="00B1209F">
        <w:rPr>
          <w:rFonts w:ascii="Times New Roman" w:hAnsi="Times New Roman" w:cs="Times New Roman"/>
          <w:sz w:val="24"/>
          <w:szCs w:val="24"/>
        </w:rPr>
        <w:t xml:space="preserve">jest nieprecyzyjne i niedokładne opisanie </w:t>
      </w:r>
      <w:r w:rsidR="0043331A" w:rsidRPr="00B1209F">
        <w:rPr>
          <w:rFonts w:ascii="Times New Roman" w:hAnsi="Times New Roman" w:cs="Times New Roman"/>
          <w:sz w:val="24"/>
          <w:szCs w:val="24"/>
        </w:rPr>
        <w:lastRenderedPageBreak/>
        <w:t xml:space="preserve">przedmiotu zamówienie w sposób utrudniający złożenie oferty, polegające w szczególności </w:t>
      </w:r>
      <w:r w:rsidR="00A22815" w:rsidRPr="00B1209F">
        <w:rPr>
          <w:rFonts w:ascii="Times New Roman" w:hAnsi="Times New Roman" w:cs="Times New Roman"/>
          <w:sz w:val="24"/>
          <w:szCs w:val="24"/>
        </w:rPr>
        <w:br/>
      </w:r>
      <w:r w:rsidR="0043331A" w:rsidRPr="00B1209F">
        <w:rPr>
          <w:rFonts w:ascii="Times New Roman" w:hAnsi="Times New Roman" w:cs="Times New Roman"/>
          <w:sz w:val="24"/>
          <w:szCs w:val="24"/>
        </w:rPr>
        <w:t>na wprowadzeniu postanowień uniemożliwiających wykonawcy kalkulację ryzyk</w:t>
      </w:r>
      <w:r w:rsidR="00F4556E" w:rsidRPr="00B1209F">
        <w:rPr>
          <w:rFonts w:ascii="Times New Roman" w:hAnsi="Times New Roman" w:cs="Times New Roman"/>
          <w:sz w:val="24"/>
          <w:szCs w:val="24"/>
        </w:rPr>
        <w:t>a</w:t>
      </w:r>
      <w:r w:rsidR="0043331A" w:rsidRPr="00B1209F">
        <w:rPr>
          <w:rFonts w:ascii="Times New Roman" w:hAnsi="Times New Roman" w:cs="Times New Roman"/>
          <w:sz w:val="24"/>
          <w:szCs w:val="24"/>
        </w:rPr>
        <w:t xml:space="preserve"> oraz prawidłowe sporządzenie oferty. </w:t>
      </w:r>
    </w:p>
    <w:p w14:paraId="0C6E0483" w14:textId="32650BE1" w:rsidR="009836FA" w:rsidRPr="00B1209F" w:rsidRDefault="009836FA" w:rsidP="00B120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2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Lista sprawdzająca </w:t>
      </w:r>
      <w:r w:rsidR="00E40AFB" w:rsidRPr="00B12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zgodność </w:t>
      </w:r>
      <w:r w:rsidR="00A0746B" w:rsidRPr="00B1209F">
        <w:rPr>
          <w:rFonts w:ascii="Times New Roman" w:hAnsi="Times New Roman" w:cs="Times New Roman"/>
          <w:color w:val="000000" w:themeColor="text1"/>
          <w:sz w:val="24"/>
          <w:szCs w:val="24"/>
        </w:rPr>
        <w:t>z zasadami udzielania zamówień publicznych</w:t>
      </w:r>
      <w:r w:rsidR="00E40AFB" w:rsidRPr="00B12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2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 dowód nr 1 </w:t>
      </w:r>
      <w:r w:rsidRPr="00B1209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niniejszej Informacji Pokontrolnej.</w:t>
      </w:r>
    </w:p>
    <w:p w14:paraId="73AFBAD4" w14:textId="77777777" w:rsidR="009D6C90" w:rsidRPr="00B1209F" w:rsidRDefault="009D6C90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09F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EF7B50B" w14:textId="33255255" w:rsidR="009B265C" w:rsidRPr="00B1209F" w:rsidRDefault="009B265C" w:rsidP="00B120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09F">
        <w:rPr>
          <w:rFonts w:ascii="Times New Roman" w:hAnsi="Times New Roman" w:cs="Times New Roman"/>
          <w:b/>
          <w:sz w:val="24"/>
          <w:szCs w:val="24"/>
        </w:rPr>
        <w:t>Ustalenia o wysokim stopniu istotności:</w:t>
      </w:r>
    </w:p>
    <w:p w14:paraId="5F4A075D" w14:textId="4D4E9C73" w:rsidR="009B265C" w:rsidRPr="00B1209F" w:rsidRDefault="009B265C" w:rsidP="00B1209F">
      <w:pPr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>W trakcie weryfikacji dokumentacji dotyczącej postępowania na</w:t>
      </w:r>
      <w:r w:rsidRPr="00B120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1209F">
        <w:rPr>
          <w:rFonts w:ascii="Times New Roman" w:hAnsi="Times New Roman" w:cs="Times New Roman"/>
          <w:sz w:val="24"/>
          <w:szCs w:val="24"/>
        </w:rPr>
        <w:t>dostawę</w:t>
      </w:r>
      <w:r w:rsidR="00E46B56" w:rsidRPr="00B12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B56" w:rsidRPr="00B1209F">
        <w:rPr>
          <w:rFonts w:ascii="Times New Roman" w:hAnsi="Times New Roman" w:cs="Times New Roman"/>
          <w:sz w:val="24"/>
          <w:szCs w:val="24"/>
        </w:rPr>
        <w:t>angiografu</w:t>
      </w:r>
      <w:proofErr w:type="spellEnd"/>
      <w:r w:rsidR="00E46B56"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E46B56" w:rsidRPr="00B1209F">
        <w:rPr>
          <w:rFonts w:ascii="Times New Roman" w:hAnsi="Times New Roman" w:cs="Times New Roman"/>
          <w:sz w:val="24"/>
          <w:szCs w:val="24"/>
        </w:rPr>
        <w:br/>
        <w:t>do Pracowni Hemodynamiki wraz ze zintegrowaniem hemodynamicznym stwierdzono</w:t>
      </w:r>
      <w:r w:rsidRPr="00B1209F">
        <w:rPr>
          <w:rFonts w:ascii="Times New Roman" w:hAnsi="Times New Roman" w:cs="Times New Roman"/>
          <w:sz w:val="24"/>
          <w:szCs w:val="24"/>
        </w:rPr>
        <w:t xml:space="preserve">, </w:t>
      </w:r>
      <w:r w:rsidR="00E46B56" w:rsidRPr="00B1209F">
        <w:rPr>
          <w:rFonts w:ascii="Times New Roman" w:hAnsi="Times New Roman" w:cs="Times New Roman"/>
          <w:sz w:val="24"/>
          <w:szCs w:val="24"/>
        </w:rPr>
        <w:br/>
      </w:r>
      <w:r w:rsidRPr="00B1209F">
        <w:rPr>
          <w:rFonts w:ascii="Times New Roman" w:hAnsi="Times New Roman" w:cs="Times New Roman"/>
          <w:sz w:val="24"/>
          <w:szCs w:val="24"/>
        </w:rPr>
        <w:t xml:space="preserve">że doszło do </w:t>
      </w:r>
      <w:r w:rsidR="00190187">
        <w:rPr>
          <w:rFonts w:ascii="Times New Roman" w:hAnsi="Times New Roman" w:cs="Times New Roman"/>
          <w:sz w:val="24"/>
          <w:szCs w:val="24"/>
        </w:rPr>
        <w:t>naruszenia § 12 ust. 1 umowy</w:t>
      </w:r>
      <w:r w:rsidRPr="00B1209F">
        <w:rPr>
          <w:rFonts w:ascii="Times New Roman" w:hAnsi="Times New Roman" w:cs="Times New Roman"/>
          <w:sz w:val="24"/>
          <w:szCs w:val="24"/>
        </w:rPr>
        <w:t xml:space="preserve"> o dofinansowanie projektu nr RPSW.0</w:t>
      </w:r>
      <w:r w:rsidR="00E46B56" w:rsidRPr="00B1209F">
        <w:rPr>
          <w:rFonts w:ascii="Times New Roman" w:hAnsi="Times New Roman" w:cs="Times New Roman"/>
          <w:sz w:val="24"/>
          <w:szCs w:val="24"/>
        </w:rPr>
        <w:t>7</w:t>
      </w:r>
      <w:r w:rsidRPr="00B1209F">
        <w:rPr>
          <w:rFonts w:ascii="Times New Roman" w:hAnsi="Times New Roman" w:cs="Times New Roman"/>
          <w:sz w:val="24"/>
          <w:szCs w:val="24"/>
        </w:rPr>
        <w:t>.0</w:t>
      </w:r>
      <w:r w:rsidR="00E46B56" w:rsidRPr="00B1209F">
        <w:rPr>
          <w:rFonts w:ascii="Times New Roman" w:hAnsi="Times New Roman" w:cs="Times New Roman"/>
          <w:sz w:val="24"/>
          <w:szCs w:val="24"/>
        </w:rPr>
        <w:t>3</w:t>
      </w:r>
      <w:r w:rsidRPr="00B1209F">
        <w:rPr>
          <w:rFonts w:ascii="Times New Roman" w:hAnsi="Times New Roman" w:cs="Times New Roman"/>
          <w:sz w:val="24"/>
          <w:szCs w:val="24"/>
        </w:rPr>
        <w:t>.00-26-00</w:t>
      </w:r>
      <w:r w:rsidR="00E46B56" w:rsidRPr="00B1209F">
        <w:rPr>
          <w:rFonts w:ascii="Times New Roman" w:hAnsi="Times New Roman" w:cs="Times New Roman"/>
          <w:sz w:val="24"/>
          <w:szCs w:val="24"/>
        </w:rPr>
        <w:t>06</w:t>
      </w:r>
      <w:r w:rsidRPr="00B1209F">
        <w:rPr>
          <w:rFonts w:ascii="Times New Roman" w:hAnsi="Times New Roman" w:cs="Times New Roman"/>
          <w:sz w:val="24"/>
          <w:szCs w:val="24"/>
        </w:rPr>
        <w:t xml:space="preserve">/17-00 </w:t>
      </w:r>
      <w:r w:rsidR="00B30C9B" w:rsidRPr="00B1209F">
        <w:rPr>
          <w:rFonts w:ascii="Times New Roman" w:hAnsi="Times New Roman" w:cs="Times New Roman"/>
          <w:bCs/>
          <w:sz w:val="24"/>
          <w:szCs w:val="24"/>
        </w:rPr>
        <w:t xml:space="preserve">poprzez </w:t>
      </w:r>
      <w:r w:rsidRPr="00B1209F">
        <w:rPr>
          <w:rFonts w:ascii="Times New Roman" w:hAnsi="Times New Roman" w:cs="Times New Roman"/>
          <w:bCs/>
          <w:sz w:val="24"/>
          <w:szCs w:val="24"/>
        </w:rPr>
        <w:t>naruszenie</w:t>
      </w:r>
      <w:r w:rsidR="00E46B56" w:rsidRPr="00B120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B56" w:rsidRPr="00B1209F">
        <w:rPr>
          <w:rFonts w:ascii="Times New Roman" w:hAnsi="Times New Roman" w:cs="Times New Roman"/>
          <w:sz w:val="24"/>
          <w:szCs w:val="24"/>
        </w:rPr>
        <w:t>art. 29 ust. 1 w związku z art. 29 ust. 2 ustawy Prawo Zamówień Publicznych (Dz.U.</w:t>
      </w:r>
      <w:r w:rsidR="00190187">
        <w:rPr>
          <w:rFonts w:ascii="Times New Roman" w:hAnsi="Times New Roman" w:cs="Times New Roman"/>
          <w:sz w:val="24"/>
          <w:szCs w:val="24"/>
        </w:rPr>
        <w:t xml:space="preserve"> z </w:t>
      </w:r>
      <w:r w:rsidR="00E46B56" w:rsidRPr="00B1209F">
        <w:rPr>
          <w:rFonts w:ascii="Times New Roman" w:hAnsi="Times New Roman" w:cs="Times New Roman"/>
          <w:sz w:val="24"/>
          <w:szCs w:val="24"/>
        </w:rPr>
        <w:t>2018</w:t>
      </w:r>
      <w:r w:rsidR="00190187">
        <w:rPr>
          <w:rFonts w:ascii="Times New Roman" w:hAnsi="Times New Roman" w:cs="Times New Roman"/>
          <w:sz w:val="24"/>
          <w:szCs w:val="24"/>
        </w:rPr>
        <w:t xml:space="preserve"> r</w:t>
      </w:r>
      <w:r w:rsidR="00E46B56" w:rsidRPr="00B1209F">
        <w:rPr>
          <w:rFonts w:ascii="Times New Roman" w:hAnsi="Times New Roman" w:cs="Times New Roman"/>
          <w:sz w:val="24"/>
          <w:szCs w:val="24"/>
        </w:rPr>
        <w:t>.</w:t>
      </w:r>
      <w:r w:rsidR="00190187">
        <w:rPr>
          <w:rFonts w:ascii="Times New Roman" w:hAnsi="Times New Roman" w:cs="Times New Roman"/>
          <w:sz w:val="24"/>
          <w:szCs w:val="24"/>
        </w:rPr>
        <w:t xml:space="preserve">, poz. </w:t>
      </w:r>
      <w:r w:rsidR="00E46B56" w:rsidRPr="00B1209F">
        <w:rPr>
          <w:rFonts w:ascii="Times New Roman" w:hAnsi="Times New Roman" w:cs="Times New Roman"/>
          <w:sz w:val="24"/>
          <w:szCs w:val="24"/>
        </w:rPr>
        <w:t>1986)</w:t>
      </w:r>
      <w:r w:rsidRPr="00B1209F">
        <w:rPr>
          <w:rFonts w:ascii="Times New Roman" w:hAnsi="Times New Roman" w:cs="Times New Roman"/>
          <w:sz w:val="24"/>
          <w:szCs w:val="24"/>
        </w:rPr>
        <w:t xml:space="preserve"> polegającego </w:t>
      </w:r>
      <w:r w:rsidR="00E46B56" w:rsidRPr="00B1209F">
        <w:rPr>
          <w:rFonts w:ascii="Times New Roman" w:hAnsi="Times New Roman" w:cs="Times New Roman"/>
          <w:sz w:val="24"/>
          <w:szCs w:val="24"/>
        </w:rPr>
        <w:t xml:space="preserve">na opisie przedmiotu zamówienia w sposób niejednoznaczny i niewyczerpujący, za pomocą </w:t>
      </w:r>
      <w:r w:rsidR="00F845EF">
        <w:rPr>
          <w:rFonts w:ascii="Times New Roman" w:hAnsi="Times New Roman" w:cs="Times New Roman"/>
          <w:sz w:val="24"/>
          <w:szCs w:val="24"/>
        </w:rPr>
        <w:t xml:space="preserve">niedostatecznie dokładnych i </w:t>
      </w:r>
      <w:r w:rsidR="00E46B56" w:rsidRPr="00B1209F">
        <w:rPr>
          <w:rFonts w:ascii="Times New Roman" w:hAnsi="Times New Roman" w:cs="Times New Roman"/>
          <w:sz w:val="24"/>
          <w:szCs w:val="24"/>
        </w:rPr>
        <w:t>zrozumiałych określeń, nieuwzględniający wszystkich wymagań i okoliczności mogących mieć wpływ na sporządzenie oferty</w:t>
      </w:r>
      <w:r w:rsidRPr="00B1209F">
        <w:rPr>
          <w:rFonts w:ascii="Times New Roman" w:hAnsi="Times New Roman" w:cs="Times New Roman"/>
          <w:sz w:val="24"/>
          <w:szCs w:val="24"/>
        </w:rPr>
        <w:t>.</w:t>
      </w:r>
      <w:r w:rsidR="00A60D86" w:rsidRPr="00B1209F">
        <w:rPr>
          <w:rFonts w:ascii="Times New Roman" w:hAnsi="Times New Roman" w:cs="Times New Roman"/>
          <w:sz w:val="24"/>
          <w:szCs w:val="24"/>
        </w:rPr>
        <w:t xml:space="preserve"> W toku postępowania do zamawiającego napływały pytania od potencjalnych wykonawców, których celem było wyjaśnienie zapisów SIWZ, w tym opisu przedmiotu zamówienia. Treść pytań odnosiła się także do udostępnienia przez zamawiającego na stronie internetowej m.in. dokumentacji technicznej obiektu, w którym ma zostać umieszczony sprzęt. Wynika stąd, że dostęp do dokumentacji był niezbędnym elementem </w:t>
      </w:r>
      <w:r w:rsidR="00B30C9B" w:rsidRPr="00B1209F">
        <w:rPr>
          <w:rFonts w:ascii="Times New Roman" w:hAnsi="Times New Roman" w:cs="Times New Roman"/>
          <w:sz w:val="24"/>
          <w:szCs w:val="24"/>
        </w:rPr>
        <w:br/>
      </w:r>
      <w:r w:rsidR="00A60D86" w:rsidRPr="00B1209F">
        <w:rPr>
          <w:rFonts w:ascii="Times New Roman" w:hAnsi="Times New Roman" w:cs="Times New Roman"/>
          <w:sz w:val="24"/>
          <w:szCs w:val="24"/>
        </w:rPr>
        <w:t xml:space="preserve">do sporządzenia oferty a zarazem czynnikiem cenotwórczym ze względu na zakres prac remontowo – budowlanych związanych z zaprojektowaniem m.in. instalacji wentylacji </w:t>
      </w:r>
      <w:r w:rsidR="00906DF4" w:rsidRPr="00B1209F">
        <w:rPr>
          <w:rFonts w:ascii="Times New Roman" w:hAnsi="Times New Roman" w:cs="Times New Roman"/>
          <w:sz w:val="24"/>
          <w:szCs w:val="24"/>
        </w:rPr>
        <w:br/>
      </w:r>
      <w:r w:rsidR="00A60D86" w:rsidRPr="00B1209F">
        <w:rPr>
          <w:rFonts w:ascii="Times New Roman" w:hAnsi="Times New Roman" w:cs="Times New Roman"/>
          <w:sz w:val="24"/>
          <w:szCs w:val="24"/>
        </w:rPr>
        <w:t xml:space="preserve">i klimatyzacji oraz umieszczeniem niezbędnych urządzeń. Z treści udzielonych odpowiedzi wynika, że </w:t>
      </w:r>
      <w:r w:rsidR="00B30C9B" w:rsidRPr="00B1209F">
        <w:rPr>
          <w:rFonts w:ascii="Times New Roman" w:hAnsi="Times New Roman" w:cs="Times New Roman"/>
          <w:sz w:val="24"/>
          <w:szCs w:val="24"/>
        </w:rPr>
        <w:t>z</w:t>
      </w:r>
      <w:r w:rsidR="00A60D86" w:rsidRPr="00B1209F">
        <w:rPr>
          <w:rFonts w:ascii="Times New Roman" w:hAnsi="Times New Roman" w:cs="Times New Roman"/>
          <w:sz w:val="24"/>
          <w:szCs w:val="24"/>
        </w:rPr>
        <w:t>amawiający udostępni dokumentację do wglądu na miejscu - w siedzibie zamawiającego, co potencjalnie mogło ograniczać dostęp wykonawców do zamówienia oraz przygotowania i złożenia oferty.</w:t>
      </w:r>
      <w:r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906DF4" w:rsidRPr="00B1209F">
        <w:rPr>
          <w:rFonts w:ascii="Times New Roman" w:hAnsi="Times New Roman" w:cs="Times New Roman"/>
          <w:sz w:val="24"/>
          <w:szCs w:val="24"/>
        </w:rPr>
        <w:t>Ponadto wykonawcy kierowali także pytania w zakresie oczekiwań zamawiającego co do samego przedmiotu zamówienia oraz preferowanej lokalizacji niezbędnych urządzeń, na które zamawiający nie udzielał jednoznacznych odpowiedzi a decyzję o wyborze zastosowanych rozwiązań cedował na wykonawców po uprzednim odbyciu wizji lokalnej, która według zamawiającego była konieczna i da odpowiedzi na zadane przez oferentów pytania</w:t>
      </w:r>
      <w:r w:rsidR="001E749B" w:rsidRPr="00B1209F">
        <w:rPr>
          <w:rFonts w:ascii="Times New Roman" w:hAnsi="Times New Roman" w:cs="Times New Roman"/>
          <w:sz w:val="24"/>
          <w:szCs w:val="24"/>
        </w:rPr>
        <w:t>.</w:t>
      </w:r>
      <w:r w:rsidR="00906DF4" w:rsidRPr="00B1209F">
        <w:rPr>
          <w:rFonts w:ascii="Times New Roman" w:hAnsi="Times New Roman" w:cs="Times New Roman"/>
          <w:sz w:val="24"/>
          <w:szCs w:val="24"/>
        </w:rPr>
        <w:t xml:space="preserve"> Powyższe wskazuje, iż opis przedmiotu zamówienia budził wątpliwości potencjalnych wykonawców a jego wieloznaczność czy braki w nim mogły powodować wadliwość ukształtowania cen ofert wykonawców przez ich nieuzasadnione zawyżenie lub zaniżenie. </w:t>
      </w:r>
    </w:p>
    <w:p w14:paraId="3609754B" w14:textId="49E12F06" w:rsidR="009B265C" w:rsidRPr="00B1209F" w:rsidRDefault="009B265C" w:rsidP="00B1209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lastRenderedPageBreak/>
        <w:t xml:space="preserve">W związku z powyższym IZ RPOWŚ 2014-2020 na podstawie art. 143 Rozporządzenia Parlamentu Europejskiego i Rady (UE) nr 1303/2013 z dnia 17 grudnia 2013 r., art. 9 ust. 2 pkt. 8 Ustawy </w:t>
      </w:r>
      <w:r w:rsidRPr="00B1209F">
        <w:rPr>
          <w:rFonts w:ascii="Times New Roman" w:hAnsi="Times New Roman" w:cs="Times New Roman"/>
          <w:sz w:val="24"/>
          <w:szCs w:val="24"/>
        </w:rPr>
        <w:br/>
        <w:t>z dnia 11 lipca 2014 r. o zasadach realizacji programów w zakresie polityki spójności finansowanych w perspektywie finansowej 2014-2020 (Dz.U.</w:t>
      </w:r>
      <w:r w:rsidR="00190187">
        <w:rPr>
          <w:rFonts w:ascii="Times New Roman" w:hAnsi="Times New Roman" w:cs="Times New Roman"/>
          <w:sz w:val="24"/>
          <w:szCs w:val="24"/>
        </w:rPr>
        <w:t xml:space="preserve"> z </w:t>
      </w:r>
      <w:r w:rsidRPr="00B1209F">
        <w:rPr>
          <w:rFonts w:ascii="Times New Roman" w:hAnsi="Times New Roman" w:cs="Times New Roman"/>
          <w:sz w:val="24"/>
          <w:szCs w:val="24"/>
        </w:rPr>
        <w:t>20</w:t>
      </w:r>
      <w:r w:rsidR="00D0614F" w:rsidRPr="00B1209F">
        <w:rPr>
          <w:rFonts w:ascii="Times New Roman" w:hAnsi="Times New Roman" w:cs="Times New Roman"/>
          <w:sz w:val="24"/>
          <w:szCs w:val="24"/>
        </w:rPr>
        <w:t>20</w:t>
      </w:r>
      <w:r w:rsidR="00190187">
        <w:rPr>
          <w:rFonts w:ascii="Times New Roman" w:hAnsi="Times New Roman" w:cs="Times New Roman"/>
          <w:sz w:val="24"/>
          <w:szCs w:val="24"/>
        </w:rPr>
        <w:t xml:space="preserve"> </w:t>
      </w:r>
      <w:r w:rsidRPr="00B1209F">
        <w:rPr>
          <w:rFonts w:ascii="Times New Roman" w:hAnsi="Times New Roman" w:cs="Times New Roman"/>
          <w:sz w:val="24"/>
          <w:szCs w:val="24"/>
        </w:rPr>
        <w:t>r.</w:t>
      </w:r>
      <w:r w:rsidR="00190187">
        <w:rPr>
          <w:rFonts w:ascii="Times New Roman" w:hAnsi="Times New Roman" w:cs="Times New Roman"/>
          <w:sz w:val="24"/>
          <w:szCs w:val="24"/>
        </w:rPr>
        <w:t xml:space="preserve">, poz. </w:t>
      </w:r>
      <w:r w:rsidR="00D0614F" w:rsidRPr="00B1209F">
        <w:rPr>
          <w:rFonts w:ascii="Times New Roman" w:hAnsi="Times New Roman" w:cs="Times New Roman"/>
          <w:sz w:val="24"/>
          <w:szCs w:val="24"/>
        </w:rPr>
        <w:t>818</w:t>
      </w:r>
      <w:r w:rsidRPr="00B1209F">
        <w:rPr>
          <w:rFonts w:ascii="Times New Roman" w:hAnsi="Times New Roman" w:cs="Times New Roman"/>
          <w:sz w:val="24"/>
          <w:szCs w:val="24"/>
        </w:rPr>
        <w:t xml:space="preserve"> j.t.) oraz Rozporządzenia Ministra Rozwoju z dnia 29 stycznia 2016</w:t>
      </w:r>
      <w:r w:rsidR="00190187">
        <w:rPr>
          <w:rFonts w:ascii="Times New Roman" w:hAnsi="Times New Roman" w:cs="Times New Roman"/>
          <w:sz w:val="24"/>
          <w:szCs w:val="24"/>
        </w:rPr>
        <w:t xml:space="preserve"> </w:t>
      </w:r>
      <w:r w:rsidRPr="00B1209F">
        <w:rPr>
          <w:rFonts w:ascii="Times New Roman" w:hAnsi="Times New Roman" w:cs="Times New Roman"/>
          <w:sz w:val="24"/>
          <w:szCs w:val="24"/>
        </w:rPr>
        <w:t>r. w sprawie warunków obniżania wartości korekt finansowych oraz wydatków poniesionych nieprawidłowo związanych z udzielaniem zamówień (Dz. U. z 2018r., poz. 971) ustaliła wartość pomniejszenia wydatków kwalifikowalnych wg poniższego wzoru:</w:t>
      </w:r>
    </w:p>
    <w:p w14:paraId="23E5976A" w14:textId="77777777" w:rsidR="009B265C" w:rsidRPr="00B1209F" w:rsidRDefault="009B265C" w:rsidP="001901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209F">
        <w:rPr>
          <w:rFonts w:ascii="Times New Roman" w:hAnsi="Times New Roman" w:cs="Times New Roman"/>
          <w:b/>
          <w:sz w:val="24"/>
          <w:szCs w:val="24"/>
        </w:rPr>
        <w:t>Wp</w:t>
      </w:r>
      <w:proofErr w:type="spellEnd"/>
      <w:r w:rsidRPr="00B1209F">
        <w:rPr>
          <w:rFonts w:ascii="Times New Roman" w:hAnsi="Times New Roman" w:cs="Times New Roman"/>
          <w:b/>
          <w:sz w:val="24"/>
          <w:szCs w:val="24"/>
        </w:rPr>
        <w:t xml:space="preserve"> = W% × </w:t>
      </w:r>
      <w:proofErr w:type="spellStart"/>
      <w:r w:rsidRPr="00B1209F">
        <w:rPr>
          <w:rFonts w:ascii="Times New Roman" w:hAnsi="Times New Roman" w:cs="Times New Roman"/>
          <w:b/>
          <w:sz w:val="24"/>
          <w:szCs w:val="24"/>
        </w:rPr>
        <w:t>Wkw</w:t>
      </w:r>
      <w:proofErr w:type="spellEnd"/>
    </w:p>
    <w:p w14:paraId="39EE76D4" w14:textId="41A18D1E" w:rsidR="009B265C" w:rsidRPr="00B1209F" w:rsidRDefault="00F4556E" w:rsidP="0019018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209F">
        <w:rPr>
          <w:rFonts w:ascii="Times New Roman" w:hAnsi="Times New Roman" w:cs="Times New Roman"/>
          <w:bCs/>
          <w:sz w:val="24"/>
          <w:szCs w:val="24"/>
        </w:rPr>
        <w:t>290 062,94</w:t>
      </w:r>
      <w:r w:rsidR="009B265C" w:rsidRPr="00B1209F">
        <w:rPr>
          <w:rFonts w:ascii="Times New Roman" w:hAnsi="Times New Roman" w:cs="Times New Roman"/>
          <w:bCs/>
          <w:sz w:val="24"/>
          <w:szCs w:val="24"/>
        </w:rPr>
        <w:t xml:space="preserve"> zł = </w:t>
      </w:r>
      <w:r w:rsidR="00E46B56" w:rsidRPr="00B1209F">
        <w:rPr>
          <w:rFonts w:ascii="Times New Roman" w:hAnsi="Times New Roman" w:cs="Times New Roman"/>
          <w:bCs/>
          <w:sz w:val="24"/>
          <w:szCs w:val="24"/>
        </w:rPr>
        <w:t>10</w:t>
      </w:r>
      <w:r w:rsidR="009B265C" w:rsidRPr="00B1209F">
        <w:rPr>
          <w:rFonts w:ascii="Times New Roman" w:hAnsi="Times New Roman" w:cs="Times New Roman"/>
          <w:bCs/>
          <w:sz w:val="24"/>
          <w:szCs w:val="24"/>
        </w:rPr>
        <w:t xml:space="preserve">% × </w:t>
      </w:r>
      <w:r w:rsidRPr="00B1209F">
        <w:rPr>
          <w:rFonts w:ascii="Times New Roman" w:hAnsi="Times New Roman" w:cs="Times New Roman"/>
          <w:bCs/>
          <w:sz w:val="24"/>
          <w:szCs w:val="24"/>
        </w:rPr>
        <w:t>2 9</w:t>
      </w:r>
      <w:r w:rsidR="009B265C" w:rsidRPr="00B1209F">
        <w:rPr>
          <w:rFonts w:ascii="Times New Roman" w:hAnsi="Times New Roman" w:cs="Times New Roman"/>
          <w:bCs/>
          <w:sz w:val="24"/>
          <w:szCs w:val="24"/>
        </w:rPr>
        <w:t>00</w:t>
      </w:r>
      <w:r w:rsidRPr="00B1209F">
        <w:rPr>
          <w:rFonts w:ascii="Times New Roman" w:hAnsi="Times New Roman" w:cs="Times New Roman"/>
          <w:bCs/>
          <w:sz w:val="24"/>
          <w:szCs w:val="24"/>
        </w:rPr>
        <w:t xml:space="preserve"> 629</w:t>
      </w:r>
      <w:r w:rsidR="009B265C" w:rsidRPr="00B1209F">
        <w:rPr>
          <w:rFonts w:ascii="Times New Roman" w:hAnsi="Times New Roman" w:cs="Times New Roman"/>
          <w:bCs/>
          <w:sz w:val="24"/>
          <w:szCs w:val="24"/>
        </w:rPr>
        <w:t>,</w:t>
      </w:r>
      <w:r w:rsidRPr="00B1209F">
        <w:rPr>
          <w:rFonts w:ascii="Times New Roman" w:hAnsi="Times New Roman" w:cs="Times New Roman"/>
          <w:bCs/>
          <w:sz w:val="24"/>
          <w:szCs w:val="24"/>
        </w:rPr>
        <w:t>42</w:t>
      </w:r>
      <w:r w:rsidR="009B265C" w:rsidRPr="00B1209F"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14:paraId="0C517B23" w14:textId="77777777" w:rsidR="009B265C" w:rsidRPr="00B1209F" w:rsidRDefault="009B265C" w:rsidP="00B120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>gdzie znaczenie poszczególnych symboli jest następujące:</w:t>
      </w:r>
    </w:p>
    <w:p w14:paraId="2CED9235" w14:textId="77777777" w:rsidR="009B265C" w:rsidRPr="00B1209F" w:rsidRDefault="009B265C" w:rsidP="00B120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09F">
        <w:rPr>
          <w:rFonts w:ascii="Times New Roman" w:hAnsi="Times New Roman" w:cs="Times New Roman"/>
          <w:sz w:val="24"/>
          <w:szCs w:val="24"/>
        </w:rPr>
        <w:t>Wp</w:t>
      </w:r>
      <w:proofErr w:type="spellEnd"/>
      <w:r w:rsidRPr="00B1209F">
        <w:rPr>
          <w:rFonts w:ascii="Times New Roman" w:hAnsi="Times New Roman" w:cs="Times New Roman"/>
          <w:sz w:val="24"/>
          <w:szCs w:val="24"/>
        </w:rPr>
        <w:t xml:space="preserve"> – wartość pomniejszenia,</w:t>
      </w:r>
    </w:p>
    <w:p w14:paraId="310EC057" w14:textId="2453DE7B" w:rsidR="009B265C" w:rsidRPr="00B1209F" w:rsidRDefault="009B265C" w:rsidP="00B120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09F">
        <w:rPr>
          <w:rFonts w:ascii="Times New Roman" w:hAnsi="Times New Roman" w:cs="Times New Roman"/>
          <w:sz w:val="24"/>
          <w:szCs w:val="24"/>
        </w:rPr>
        <w:t>Wkw</w:t>
      </w:r>
      <w:proofErr w:type="spellEnd"/>
      <w:r w:rsidRPr="00B1209F">
        <w:rPr>
          <w:rFonts w:ascii="Times New Roman" w:hAnsi="Times New Roman" w:cs="Times New Roman"/>
          <w:sz w:val="24"/>
          <w:szCs w:val="24"/>
        </w:rPr>
        <w:t xml:space="preserve"> – wartość faktycznie poniesionych wydatków kwalifikowalnych dla danego zamówienia (wydatek przedstawiony do refundacji we wniosku nr RPSW.0</w:t>
      </w:r>
      <w:r w:rsidR="00316B71" w:rsidRPr="00B1209F">
        <w:rPr>
          <w:rFonts w:ascii="Times New Roman" w:hAnsi="Times New Roman" w:cs="Times New Roman"/>
          <w:sz w:val="24"/>
          <w:szCs w:val="24"/>
        </w:rPr>
        <w:t>7</w:t>
      </w:r>
      <w:r w:rsidRPr="00B1209F">
        <w:rPr>
          <w:rFonts w:ascii="Times New Roman" w:hAnsi="Times New Roman" w:cs="Times New Roman"/>
          <w:sz w:val="24"/>
          <w:szCs w:val="24"/>
        </w:rPr>
        <w:t>.0</w:t>
      </w:r>
      <w:r w:rsidR="00316B71" w:rsidRPr="00B1209F">
        <w:rPr>
          <w:rFonts w:ascii="Times New Roman" w:hAnsi="Times New Roman" w:cs="Times New Roman"/>
          <w:sz w:val="24"/>
          <w:szCs w:val="24"/>
        </w:rPr>
        <w:t>3</w:t>
      </w:r>
      <w:r w:rsidRPr="00B1209F">
        <w:rPr>
          <w:rFonts w:ascii="Times New Roman" w:hAnsi="Times New Roman" w:cs="Times New Roman"/>
          <w:sz w:val="24"/>
          <w:szCs w:val="24"/>
        </w:rPr>
        <w:t>.00-26-000</w:t>
      </w:r>
      <w:r w:rsidR="00316B71" w:rsidRPr="00B1209F">
        <w:rPr>
          <w:rFonts w:ascii="Times New Roman" w:hAnsi="Times New Roman" w:cs="Times New Roman"/>
          <w:sz w:val="24"/>
          <w:szCs w:val="24"/>
        </w:rPr>
        <w:t>6</w:t>
      </w:r>
      <w:r w:rsidRPr="00B1209F">
        <w:rPr>
          <w:rFonts w:ascii="Times New Roman" w:hAnsi="Times New Roman" w:cs="Times New Roman"/>
          <w:sz w:val="24"/>
          <w:szCs w:val="24"/>
        </w:rPr>
        <w:t>/17-00</w:t>
      </w:r>
      <w:r w:rsidR="00316B71" w:rsidRPr="00B1209F">
        <w:rPr>
          <w:rFonts w:ascii="Times New Roman" w:hAnsi="Times New Roman" w:cs="Times New Roman"/>
          <w:sz w:val="24"/>
          <w:szCs w:val="24"/>
        </w:rPr>
        <w:t>5</w:t>
      </w:r>
      <w:r w:rsidRPr="00B1209F">
        <w:rPr>
          <w:rFonts w:ascii="Times New Roman" w:hAnsi="Times New Roman" w:cs="Times New Roman"/>
          <w:sz w:val="24"/>
          <w:szCs w:val="24"/>
        </w:rPr>
        <w:t>),</w:t>
      </w:r>
    </w:p>
    <w:p w14:paraId="70840100" w14:textId="2CD1BEC7" w:rsidR="009B265C" w:rsidRPr="00B1209F" w:rsidRDefault="009B265C" w:rsidP="00B120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209F">
        <w:rPr>
          <w:rFonts w:ascii="Times New Roman" w:hAnsi="Times New Roman" w:cs="Times New Roman"/>
          <w:sz w:val="24"/>
          <w:szCs w:val="24"/>
        </w:rPr>
        <w:t xml:space="preserve">W% - 10% stawka wskazana w pkt. 21, Załącznika do Rozporządzenia Ministra Rozwoju z dnia </w:t>
      </w:r>
      <w:r w:rsidRPr="00B1209F">
        <w:rPr>
          <w:rFonts w:ascii="Times New Roman" w:hAnsi="Times New Roman" w:cs="Times New Roman"/>
          <w:sz w:val="24"/>
          <w:szCs w:val="24"/>
        </w:rPr>
        <w:br/>
        <w:t>29 stycznia 2016</w:t>
      </w:r>
      <w:r w:rsidR="00F845EF">
        <w:rPr>
          <w:rFonts w:ascii="Times New Roman" w:hAnsi="Times New Roman" w:cs="Times New Roman"/>
          <w:sz w:val="24"/>
          <w:szCs w:val="24"/>
        </w:rPr>
        <w:t xml:space="preserve"> </w:t>
      </w:r>
      <w:r w:rsidRPr="00B1209F">
        <w:rPr>
          <w:rFonts w:ascii="Times New Roman" w:hAnsi="Times New Roman" w:cs="Times New Roman"/>
          <w:sz w:val="24"/>
          <w:szCs w:val="24"/>
        </w:rPr>
        <w:t xml:space="preserve">r. (Dz.U. 2018 poz. 971) pn. </w:t>
      </w:r>
      <w:r w:rsidRPr="00B1209F">
        <w:rPr>
          <w:rFonts w:ascii="Times New Roman" w:hAnsi="Times New Roman" w:cs="Times New Roman"/>
          <w:i/>
          <w:sz w:val="24"/>
          <w:szCs w:val="24"/>
        </w:rPr>
        <w:t>Stawki procentowe przy obniżeniu wartości korekt finansowych i pomniejszeń dla poszczególnych kategorii nieprawidłowości indywidualnych</w:t>
      </w:r>
      <w:r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643757" w:rsidRPr="00B1209F">
        <w:rPr>
          <w:rFonts w:ascii="Times New Roman" w:hAnsi="Times New Roman" w:cs="Times New Roman"/>
          <w:sz w:val="24"/>
          <w:szCs w:val="24"/>
        </w:rPr>
        <w:br/>
      </w:r>
      <w:r w:rsidR="00D0614F" w:rsidRPr="00B1209F">
        <w:rPr>
          <w:rFonts w:ascii="Times New Roman" w:hAnsi="Times New Roman" w:cs="Times New Roman"/>
          <w:sz w:val="24"/>
          <w:szCs w:val="24"/>
        </w:rPr>
        <w:t>z uwzględnieniem Załącznika do Decyzji Komisji z dnia 14 maja 2019</w:t>
      </w:r>
      <w:r w:rsidR="00190187">
        <w:rPr>
          <w:rFonts w:ascii="Times New Roman" w:hAnsi="Times New Roman" w:cs="Times New Roman"/>
          <w:sz w:val="24"/>
          <w:szCs w:val="24"/>
        </w:rPr>
        <w:t xml:space="preserve"> </w:t>
      </w:r>
      <w:r w:rsidR="00D0614F" w:rsidRPr="00B1209F">
        <w:rPr>
          <w:rFonts w:ascii="Times New Roman" w:hAnsi="Times New Roman" w:cs="Times New Roman"/>
          <w:sz w:val="24"/>
          <w:szCs w:val="24"/>
        </w:rPr>
        <w:t xml:space="preserve">r. (C(2019) 3452) </w:t>
      </w:r>
      <w:r w:rsidR="00D0614F" w:rsidRPr="00B1209F">
        <w:rPr>
          <w:rFonts w:ascii="Times New Roman" w:hAnsi="Times New Roman" w:cs="Times New Roman"/>
          <w:i/>
          <w:iCs/>
          <w:sz w:val="24"/>
          <w:szCs w:val="24"/>
        </w:rPr>
        <w:t>ustanawiającej wytyczne dotyczące określenia korekt finansowych w odniesieniu do wydatków finansowanych przez Unię w przypadku nieprzestrzegania obowiązujących przepisów dotyczących zamówień publicznych</w:t>
      </w:r>
      <w:r w:rsidR="00D0614F" w:rsidRPr="00B1209F">
        <w:rPr>
          <w:rFonts w:ascii="Times New Roman" w:hAnsi="Times New Roman" w:cs="Times New Roman"/>
          <w:sz w:val="24"/>
          <w:szCs w:val="24"/>
        </w:rPr>
        <w:t xml:space="preserve"> z tytułu opisu przez Zamawiającego przedmiotu zamówienia w sposób niejednoznaczny i niewyczerpujący, za pomocą</w:t>
      </w:r>
      <w:r w:rsidR="00F845EF">
        <w:rPr>
          <w:rFonts w:ascii="Times New Roman" w:hAnsi="Times New Roman" w:cs="Times New Roman"/>
          <w:sz w:val="24"/>
          <w:szCs w:val="24"/>
        </w:rPr>
        <w:t xml:space="preserve"> niedostatecznie dokładnych i </w:t>
      </w:r>
      <w:r w:rsidR="00D0614F" w:rsidRPr="00B1209F">
        <w:rPr>
          <w:rFonts w:ascii="Times New Roman" w:hAnsi="Times New Roman" w:cs="Times New Roman"/>
          <w:sz w:val="24"/>
          <w:szCs w:val="24"/>
        </w:rPr>
        <w:t xml:space="preserve">zrozumiałych określeń, nieuwzględniający wszystkich wymagań i okoliczności mogących mieć wpływ </w:t>
      </w:r>
      <w:r w:rsidR="00D0614F" w:rsidRPr="00B1209F">
        <w:rPr>
          <w:rFonts w:ascii="Times New Roman" w:hAnsi="Times New Roman" w:cs="Times New Roman"/>
          <w:sz w:val="24"/>
          <w:szCs w:val="24"/>
        </w:rPr>
        <w:br/>
        <w:t>na sporządzenie oferty.</w:t>
      </w:r>
      <w:r w:rsidRPr="00B1209F">
        <w:rPr>
          <w:rFonts w:ascii="Times New Roman" w:hAnsi="Times New Roman" w:cs="Times New Roman"/>
          <w:sz w:val="24"/>
          <w:szCs w:val="24"/>
        </w:rPr>
        <w:t xml:space="preserve"> Biorąc pod uwagę montaż finansowy i 8</w:t>
      </w:r>
      <w:r w:rsidR="00BF543E" w:rsidRPr="00B1209F">
        <w:rPr>
          <w:rFonts w:ascii="Times New Roman" w:hAnsi="Times New Roman" w:cs="Times New Roman"/>
          <w:sz w:val="24"/>
          <w:szCs w:val="24"/>
        </w:rPr>
        <w:t>5</w:t>
      </w:r>
      <w:r w:rsidRPr="00B1209F">
        <w:rPr>
          <w:rFonts w:ascii="Times New Roman" w:hAnsi="Times New Roman" w:cs="Times New Roman"/>
          <w:sz w:val="24"/>
          <w:szCs w:val="24"/>
        </w:rPr>
        <w:t>% poziom dofinansowania, pomniejszenie wydatków ujętych we wniosku o płatność nr RPSW.0</w:t>
      </w:r>
      <w:r w:rsidR="00D0614F" w:rsidRPr="00B1209F">
        <w:rPr>
          <w:rFonts w:ascii="Times New Roman" w:hAnsi="Times New Roman" w:cs="Times New Roman"/>
          <w:sz w:val="24"/>
          <w:szCs w:val="24"/>
        </w:rPr>
        <w:t>7</w:t>
      </w:r>
      <w:r w:rsidRPr="00B1209F">
        <w:rPr>
          <w:rFonts w:ascii="Times New Roman" w:hAnsi="Times New Roman" w:cs="Times New Roman"/>
          <w:sz w:val="24"/>
          <w:szCs w:val="24"/>
        </w:rPr>
        <w:t>.0</w:t>
      </w:r>
      <w:r w:rsidR="00D0614F" w:rsidRPr="00B1209F">
        <w:rPr>
          <w:rFonts w:ascii="Times New Roman" w:hAnsi="Times New Roman" w:cs="Times New Roman"/>
          <w:sz w:val="24"/>
          <w:szCs w:val="24"/>
        </w:rPr>
        <w:t>3</w:t>
      </w:r>
      <w:r w:rsidRPr="00B1209F">
        <w:rPr>
          <w:rFonts w:ascii="Times New Roman" w:hAnsi="Times New Roman" w:cs="Times New Roman"/>
          <w:sz w:val="24"/>
          <w:szCs w:val="24"/>
        </w:rPr>
        <w:t>.00-26-000</w:t>
      </w:r>
      <w:r w:rsidR="00D0614F" w:rsidRPr="00B1209F">
        <w:rPr>
          <w:rFonts w:ascii="Times New Roman" w:hAnsi="Times New Roman" w:cs="Times New Roman"/>
          <w:sz w:val="24"/>
          <w:szCs w:val="24"/>
        </w:rPr>
        <w:t>6</w:t>
      </w:r>
      <w:r w:rsidRPr="00B1209F">
        <w:rPr>
          <w:rFonts w:ascii="Times New Roman" w:hAnsi="Times New Roman" w:cs="Times New Roman"/>
          <w:sz w:val="24"/>
          <w:szCs w:val="24"/>
        </w:rPr>
        <w:t>/17-00</w:t>
      </w:r>
      <w:r w:rsidR="00D0614F" w:rsidRPr="00B1209F">
        <w:rPr>
          <w:rFonts w:ascii="Times New Roman" w:hAnsi="Times New Roman" w:cs="Times New Roman"/>
          <w:sz w:val="24"/>
          <w:szCs w:val="24"/>
        </w:rPr>
        <w:t>5</w:t>
      </w:r>
      <w:r w:rsidRPr="00B1209F">
        <w:rPr>
          <w:rFonts w:ascii="Times New Roman" w:hAnsi="Times New Roman" w:cs="Times New Roman"/>
          <w:sz w:val="24"/>
          <w:szCs w:val="24"/>
        </w:rPr>
        <w:t xml:space="preserve"> wynosi:</w:t>
      </w:r>
    </w:p>
    <w:p w14:paraId="13275CE8" w14:textId="6D80BD5B" w:rsidR="009B265C" w:rsidRPr="00B1209F" w:rsidRDefault="00316B71" w:rsidP="00B120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9F">
        <w:rPr>
          <w:rFonts w:ascii="Times New Roman" w:hAnsi="Times New Roman" w:cs="Times New Roman"/>
          <w:bCs/>
          <w:sz w:val="24"/>
          <w:szCs w:val="24"/>
        </w:rPr>
        <w:t xml:space="preserve">290 062,94 </w:t>
      </w:r>
      <w:r w:rsidR="009B265C" w:rsidRPr="00B1209F">
        <w:rPr>
          <w:rFonts w:ascii="Times New Roman" w:hAnsi="Times New Roman" w:cs="Times New Roman"/>
          <w:sz w:val="24"/>
          <w:szCs w:val="24"/>
        </w:rPr>
        <w:t>zł * 8</w:t>
      </w:r>
      <w:r w:rsidR="00BF543E" w:rsidRPr="00B1209F">
        <w:rPr>
          <w:rFonts w:ascii="Times New Roman" w:hAnsi="Times New Roman" w:cs="Times New Roman"/>
          <w:sz w:val="24"/>
          <w:szCs w:val="24"/>
        </w:rPr>
        <w:t xml:space="preserve">5 </w:t>
      </w:r>
      <w:r w:rsidR="009B265C" w:rsidRPr="00B1209F">
        <w:rPr>
          <w:rFonts w:ascii="Times New Roman" w:hAnsi="Times New Roman" w:cs="Times New Roman"/>
          <w:sz w:val="24"/>
          <w:szCs w:val="24"/>
        </w:rPr>
        <w:t xml:space="preserve">% = </w:t>
      </w:r>
      <w:r w:rsidR="00F34F25" w:rsidRPr="00B1209F">
        <w:rPr>
          <w:rFonts w:ascii="Times New Roman" w:hAnsi="Times New Roman" w:cs="Times New Roman"/>
          <w:b/>
          <w:sz w:val="24"/>
          <w:szCs w:val="24"/>
        </w:rPr>
        <w:t>246 553,50</w:t>
      </w:r>
      <w:r w:rsidR="009B265C" w:rsidRPr="00B1209F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2E955DC4" w14:textId="054ED7A6" w:rsidR="00F34F25" w:rsidRPr="00B1209F" w:rsidRDefault="009B265C" w:rsidP="00B120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09F">
        <w:rPr>
          <w:rFonts w:ascii="Times New Roman" w:hAnsi="Times New Roman" w:cs="Times New Roman"/>
          <w:b/>
          <w:bCs/>
          <w:sz w:val="24"/>
          <w:szCs w:val="24"/>
        </w:rPr>
        <w:t>Mając na uwadze powyższe, IZ RPOWŚ 2014-2020 uznała za wydatek niekwalifikowalny kwotę w wysokości 2</w:t>
      </w:r>
      <w:r w:rsidR="00F34F25" w:rsidRPr="00B1209F">
        <w:rPr>
          <w:rFonts w:ascii="Times New Roman" w:hAnsi="Times New Roman" w:cs="Times New Roman"/>
          <w:b/>
          <w:bCs/>
          <w:sz w:val="24"/>
          <w:szCs w:val="24"/>
        </w:rPr>
        <w:t>90 062,94</w:t>
      </w:r>
      <w:r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Pr="00B1209F">
        <w:rPr>
          <w:rFonts w:ascii="Times New Roman" w:hAnsi="Times New Roman" w:cs="Times New Roman"/>
          <w:b/>
          <w:bCs/>
          <w:sz w:val="24"/>
          <w:szCs w:val="24"/>
        </w:rPr>
        <w:t xml:space="preserve">zł, w tym kwota dofinansowania </w:t>
      </w:r>
      <w:r w:rsidR="00F34F25" w:rsidRPr="00B1209F">
        <w:rPr>
          <w:rFonts w:ascii="Times New Roman" w:hAnsi="Times New Roman" w:cs="Times New Roman"/>
          <w:b/>
          <w:sz w:val="24"/>
          <w:szCs w:val="24"/>
        </w:rPr>
        <w:t>246 553,50</w:t>
      </w:r>
      <w:r w:rsidRPr="00B1209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1209F">
        <w:rPr>
          <w:rFonts w:ascii="Times New Roman" w:hAnsi="Times New Roman" w:cs="Times New Roman"/>
          <w:b/>
          <w:bCs/>
          <w:sz w:val="24"/>
          <w:szCs w:val="24"/>
        </w:rPr>
        <w:t xml:space="preserve"> i zaleca stosowne pomniejszenie wartości wydatków kwalifikowalnych projektu.</w:t>
      </w:r>
    </w:p>
    <w:p w14:paraId="0010EA69" w14:textId="3BBB4065" w:rsidR="00D33CDC" w:rsidRPr="00B1209F" w:rsidRDefault="009D6C90" w:rsidP="00B1209F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 xml:space="preserve">Niniejsza </w:t>
      </w:r>
      <w:r w:rsidR="005A530D" w:rsidRPr="00B1209F">
        <w:rPr>
          <w:rFonts w:ascii="Times New Roman" w:hAnsi="Times New Roman" w:cs="Times New Roman"/>
          <w:sz w:val="24"/>
          <w:szCs w:val="24"/>
        </w:rPr>
        <w:t>i</w:t>
      </w:r>
      <w:r w:rsidR="007A41E2" w:rsidRPr="00B1209F">
        <w:rPr>
          <w:rFonts w:ascii="Times New Roman" w:hAnsi="Times New Roman" w:cs="Times New Roman"/>
          <w:sz w:val="24"/>
          <w:szCs w:val="24"/>
        </w:rPr>
        <w:t xml:space="preserve">nformacja pokontrolna zawiera </w:t>
      </w:r>
      <w:r w:rsidR="008F273F" w:rsidRPr="00B1209F">
        <w:rPr>
          <w:rFonts w:ascii="Times New Roman" w:hAnsi="Times New Roman" w:cs="Times New Roman"/>
          <w:sz w:val="24"/>
          <w:szCs w:val="24"/>
        </w:rPr>
        <w:t>5</w:t>
      </w:r>
      <w:r w:rsidR="000B0F55" w:rsidRPr="00B1209F">
        <w:rPr>
          <w:rFonts w:ascii="Times New Roman" w:hAnsi="Times New Roman" w:cs="Times New Roman"/>
          <w:sz w:val="24"/>
          <w:szCs w:val="24"/>
        </w:rPr>
        <w:t xml:space="preserve"> stron</w:t>
      </w:r>
      <w:r w:rsidR="00B356B8" w:rsidRPr="00B1209F">
        <w:rPr>
          <w:rFonts w:ascii="Times New Roman" w:hAnsi="Times New Roman" w:cs="Times New Roman"/>
          <w:sz w:val="24"/>
          <w:szCs w:val="24"/>
        </w:rPr>
        <w:t xml:space="preserve"> oraz </w:t>
      </w:r>
      <w:r w:rsidR="00A0746B" w:rsidRPr="00B1209F">
        <w:rPr>
          <w:rFonts w:ascii="Times New Roman" w:hAnsi="Times New Roman" w:cs="Times New Roman"/>
          <w:sz w:val="24"/>
          <w:szCs w:val="24"/>
        </w:rPr>
        <w:t>1</w:t>
      </w:r>
      <w:r w:rsidR="00146560"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7A41E2" w:rsidRPr="00B1209F">
        <w:rPr>
          <w:rFonts w:ascii="Times New Roman" w:hAnsi="Times New Roman" w:cs="Times New Roman"/>
          <w:sz w:val="24"/>
          <w:szCs w:val="24"/>
        </w:rPr>
        <w:t>dow</w:t>
      </w:r>
      <w:r w:rsidR="006A2D4C" w:rsidRPr="00B1209F">
        <w:rPr>
          <w:rFonts w:ascii="Times New Roman" w:hAnsi="Times New Roman" w:cs="Times New Roman"/>
          <w:sz w:val="24"/>
          <w:szCs w:val="24"/>
        </w:rPr>
        <w:t>ód</w:t>
      </w:r>
      <w:r w:rsidR="00AA24E2" w:rsidRPr="00B1209F">
        <w:rPr>
          <w:rFonts w:ascii="Times New Roman" w:hAnsi="Times New Roman" w:cs="Times New Roman"/>
          <w:sz w:val="24"/>
          <w:szCs w:val="24"/>
        </w:rPr>
        <w:t xml:space="preserve">, </w:t>
      </w:r>
      <w:r w:rsidR="007A41E2" w:rsidRPr="00B1209F">
        <w:rPr>
          <w:rFonts w:ascii="Times New Roman" w:hAnsi="Times New Roman" w:cs="Times New Roman"/>
          <w:sz w:val="24"/>
          <w:szCs w:val="24"/>
        </w:rPr>
        <w:t>któr</w:t>
      </w:r>
      <w:r w:rsidR="006A2D4C" w:rsidRPr="00B1209F">
        <w:rPr>
          <w:rFonts w:ascii="Times New Roman" w:hAnsi="Times New Roman" w:cs="Times New Roman"/>
          <w:sz w:val="24"/>
          <w:szCs w:val="24"/>
        </w:rPr>
        <w:t>y</w:t>
      </w:r>
      <w:r w:rsidR="007A41E2" w:rsidRPr="00B1209F">
        <w:rPr>
          <w:rFonts w:ascii="Times New Roman" w:hAnsi="Times New Roman" w:cs="Times New Roman"/>
          <w:sz w:val="24"/>
          <w:szCs w:val="24"/>
        </w:rPr>
        <w:t xml:space="preserve"> dostępn</w:t>
      </w:r>
      <w:r w:rsidR="006A2D4C" w:rsidRPr="00B1209F">
        <w:rPr>
          <w:rFonts w:ascii="Times New Roman" w:hAnsi="Times New Roman" w:cs="Times New Roman"/>
          <w:sz w:val="24"/>
          <w:szCs w:val="24"/>
        </w:rPr>
        <w:t>y jest</w:t>
      </w:r>
      <w:r w:rsidR="00AA24E2"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Pr="00B1209F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B1209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1209F">
        <w:rPr>
          <w:rFonts w:ascii="Times New Roman" w:hAnsi="Times New Roman" w:cs="Times New Roman"/>
          <w:sz w:val="24"/>
          <w:szCs w:val="24"/>
        </w:rPr>
        <w:t>w siedzibie Departamentu</w:t>
      </w:r>
      <w:r w:rsidR="00C10C42" w:rsidRPr="00B1209F">
        <w:rPr>
          <w:rFonts w:ascii="Times New Roman" w:hAnsi="Times New Roman" w:cs="Times New Roman"/>
          <w:sz w:val="24"/>
          <w:szCs w:val="24"/>
        </w:rPr>
        <w:t xml:space="preserve"> Kontroli i Certyfikacji RPO</w:t>
      </w:r>
      <w:r w:rsidRPr="00B1209F">
        <w:rPr>
          <w:rFonts w:ascii="Times New Roman" w:hAnsi="Times New Roman" w:cs="Times New Roman"/>
          <w:sz w:val="24"/>
          <w:szCs w:val="24"/>
        </w:rPr>
        <w:t xml:space="preserve">, ul. </w:t>
      </w:r>
      <w:r w:rsidR="006A2D4C" w:rsidRPr="00B1209F">
        <w:rPr>
          <w:rFonts w:ascii="Times New Roman" w:hAnsi="Times New Roman" w:cs="Times New Roman"/>
          <w:sz w:val="24"/>
          <w:szCs w:val="24"/>
        </w:rPr>
        <w:t>Witosa 86</w:t>
      </w:r>
      <w:r w:rsidRPr="00B1209F">
        <w:rPr>
          <w:rFonts w:ascii="Times New Roman" w:hAnsi="Times New Roman" w:cs="Times New Roman"/>
          <w:sz w:val="24"/>
          <w:szCs w:val="24"/>
        </w:rPr>
        <w:t xml:space="preserve">, 25 – </w:t>
      </w:r>
      <w:r w:rsidR="006A2D4C" w:rsidRPr="00B1209F">
        <w:rPr>
          <w:rFonts w:ascii="Times New Roman" w:hAnsi="Times New Roman" w:cs="Times New Roman"/>
          <w:sz w:val="24"/>
          <w:szCs w:val="24"/>
        </w:rPr>
        <w:t>561</w:t>
      </w:r>
      <w:r w:rsidRPr="00B1209F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23FD749F" w14:textId="77777777" w:rsidR="009D6C90" w:rsidRPr="00B1209F" w:rsidRDefault="009D6C90" w:rsidP="00B1209F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lastRenderedPageBreak/>
        <w:t xml:space="preserve">Dokument sporządzono w dwóch jednobrzmiących egzemplarzach, z których jeden zostaje przekazany Beneficjentowi. Drugi egzemplarz oznaczony terminem „do zwrotu” należy odesłać </w:t>
      </w:r>
      <w:r w:rsidR="005068FF" w:rsidRPr="00B1209F">
        <w:rPr>
          <w:rFonts w:ascii="Times New Roman" w:hAnsi="Times New Roman" w:cs="Times New Roman"/>
          <w:sz w:val="24"/>
          <w:szCs w:val="24"/>
        </w:rPr>
        <w:br/>
      </w:r>
      <w:r w:rsidRPr="00B1209F">
        <w:rPr>
          <w:rFonts w:ascii="Times New Roman" w:hAnsi="Times New Roman" w:cs="Times New Roman"/>
          <w:sz w:val="24"/>
          <w:szCs w:val="24"/>
        </w:rPr>
        <w:t>na podany powyżej adres w terminie 14 dni od dnia otrzymania Informacji pokontrolnej.</w:t>
      </w:r>
    </w:p>
    <w:p w14:paraId="4D6FAD43" w14:textId="77777777" w:rsidR="009D6C90" w:rsidRPr="00B1209F" w:rsidRDefault="009D6C90" w:rsidP="00B120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056BEFA" w14:textId="564A1091" w:rsidR="009D6C90" w:rsidRPr="00B1209F" w:rsidRDefault="009D6C90" w:rsidP="00B120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5528161C" w14:textId="77777777" w:rsidR="00BB7ED8" w:rsidRPr="00B1209F" w:rsidRDefault="00BB7ED8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85F95E" w14:textId="3CB3B4B3" w:rsidR="005068FF" w:rsidRPr="00B1209F" w:rsidRDefault="009D6C90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0FBC625E" w14:textId="53FE61FD" w:rsidR="009D6C90" w:rsidRPr="00B1209F" w:rsidRDefault="009D6C90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>IMIĘ I NAZWISKO</w:t>
      </w:r>
      <w:r w:rsidR="001E749B" w:rsidRPr="00B1209F">
        <w:rPr>
          <w:rFonts w:ascii="Times New Roman" w:hAnsi="Times New Roman" w:cs="Times New Roman"/>
          <w:sz w:val="24"/>
          <w:szCs w:val="24"/>
        </w:rPr>
        <w:t xml:space="preserve"> Hubert Zieja</w:t>
      </w:r>
      <w:r w:rsidRPr="00B1209F">
        <w:rPr>
          <w:rFonts w:ascii="Times New Roman" w:hAnsi="Times New Roman" w:cs="Times New Roman"/>
          <w:sz w:val="24"/>
          <w:szCs w:val="24"/>
        </w:rPr>
        <w:t xml:space="preserve">: </w:t>
      </w:r>
      <w:r w:rsidR="001E749B" w:rsidRPr="00B1209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1209F">
        <w:rPr>
          <w:rFonts w:ascii="Times New Roman" w:hAnsi="Times New Roman" w:cs="Times New Roman"/>
          <w:sz w:val="24"/>
          <w:szCs w:val="24"/>
        </w:rPr>
        <w:t xml:space="preserve">………………………….…………… </w:t>
      </w:r>
    </w:p>
    <w:p w14:paraId="4916741C" w14:textId="77777777" w:rsidR="005068FF" w:rsidRPr="00B1209F" w:rsidRDefault="005068FF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712657" w14:textId="60BFFFF1" w:rsidR="005068FF" w:rsidRPr="00B1209F" w:rsidRDefault="009D6C90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>IMIĘ I NAZWISKO</w:t>
      </w:r>
      <w:r w:rsidR="001E749B" w:rsidRPr="00B1209F">
        <w:rPr>
          <w:rFonts w:ascii="Times New Roman" w:hAnsi="Times New Roman" w:cs="Times New Roman"/>
          <w:sz w:val="24"/>
          <w:szCs w:val="24"/>
        </w:rPr>
        <w:t xml:space="preserve"> Krzysztof Wojteczek</w:t>
      </w:r>
      <w:r w:rsidRPr="00B1209F">
        <w:rPr>
          <w:rFonts w:ascii="Times New Roman" w:hAnsi="Times New Roman" w:cs="Times New Roman"/>
          <w:sz w:val="24"/>
          <w:szCs w:val="24"/>
        </w:rPr>
        <w:t>: ……………………………………….</w:t>
      </w:r>
      <w:r w:rsidR="0065449C" w:rsidRPr="00B1209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068FF" w:rsidRPr="00B1209F">
        <w:rPr>
          <w:rFonts w:ascii="Times New Roman" w:hAnsi="Times New Roman" w:cs="Times New Roman"/>
          <w:sz w:val="24"/>
          <w:szCs w:val="24"/>
        </w:rPr>
        <w:tab/>
      </w:r>
      <w:r w:rsidR="0065449C" w:rsidRPr="00B1209F">
        <w:rPr>
          <w:rFonts w:ascii="Times New Roman" w:hAnsi="Times New Roman" w:cs="Times New Roman"/>
          <w:sz w:val="24"/>
          <w:szCs w:val="24"/>
        </w:rPr>
        <w:t xml:space="preserve">  </w:t>
      </w:r>
      <w:r w:rsidR="005068FF" w:rsidRPr="00B1209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0CAA9E6" w14:textId="77777777" w:rsidR="00BB7ED8" w:rsidRPr="00B1209F" w:rsidRDefault="00BB7ED8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D8E571" w14:textId="3FA7DBBE" w:rsidR="009D6C90" w:rsidRPr="00B1209F" w:rsidRDefault="005068FF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ab/>
      </w:r>
      <w:r w:rsidRPr="00B1209F">
        <w:rPr>
          <w:rFonts w:ascii="Times New Roman" w:hAnsi="Times New Roman" w:cs="Times New Roman"/>
          <w:sz w:val="24"/>
          <w:szCs w:val="24"/>
        </w:rPr>
        <w:tab/>
      </w:r>
      <w:r w:rsidRPr="00B1209F">
        <w:rPr>
          <w:rFonts w:ascii="Times New Roman" w:hAnsi="Times New Roman" w:cs="Times New Roman"/>
          <w:sz w:val="24"/>
          <w:szCs w:val="24"/>
        </w:rPr>
        <w:tab/>
      </w:r>
      <w:r w:rsidRPr="00B1209F">
        <w:rPr>
          <w:rFonts w:ascii="Times New Roman" w:hAnsi="Times New Roman" w:cs="Times New Roman"/>
          <w:sz w:val="24"/>
          <w:szCs w:val="24"/>
        </w:rPr>
        <w:tab/>
      </w:r>
      <w:r w:rsidRPr="00B1209F">
        <w:rPr>
          <w:rFonts w:ascii="Times New Roman" w:hAnsi="Times New Roman" w:cs="Times New Roman"/>
          <w:sz w:val="24"/>
          <w:szCs w:val="24"/>
        </w:rPr>
        <w:tab/>
      </w:r>
      <w:r w:rsidRPr="00B1209F">
        <w:rPr>
          <w:rFonts w:ascii="Times New Roman" w:hAnsi="Times New Roman" w:cs="Times New Roman"/>
          <w:sz w:val="24"/>
          <w:szCs w:val="24"/>
        </w:rPr>
        <w:tab/>
      </w:r>
      <w:r w:rsidRPr="00B1209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5449C" w:rsidRPr="00B1209F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B1209F">
        <w:rPr>
          <w:rFonts w:ascii="Times New Roman" w:hAnsi="Times New Roman" w:cs="Times New Roman"/>
          <w:sz w:val="24"/>
          <w:szCs w:val="24"/>
        </w:rPr>
        <w:t>Kontrolowany/a</w:t>
      </w:r>
    </w:p>
    <w:p w14:paraId="25A5E41D" w14:textId="77777777" w:rsidR="007433F2" w:rsidRPr="00B1209F" w:rsidRDefault="007433F2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E71A69" w14:textId="77777777" w:rsidR="002F46BA" w:rsidRPr="00B1209F" w:rsidRDefault="009D6C90" w:rsidP="00B1209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0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068FF" w:rsidRPr="00B1209F">
        <w:rPr>
          <w:rFonts w:ascii="Times New Roman" w:hAnsi="Times New Roman" w:cs="Times New Roman"/>
          <w:sz w:val="24"/>
          <w:szCs w:val="24"/>
        </w:rPr>
        <w:tab/>
      </w:r>
      <w:r w:rsidR="005068FF" w:rsidRPr="00B1209F">
        <w:rPr>
          <w:rFonts w:ascii="Times New Roman" w:hAnsi="Times New Roman" w:cs="Times New Roman"/>
          <w:sz w:val="24"/>
          <w:szCs w:val="24"/>
        </w:rPr>
        <w:tab/>
      </w:r>
      <w:r w:rsidRPr="00B1209F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B1209F" w:rsidSect="00522E1D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C41E" w14:textId="77777777" w:rsidR="003C7BFC" w:rsidRDefault="003C7BFC" w:rsidP="00500F82">
      <w:pPr>
        <w:spacing w:after="0" w:line="240" w:lineRule="auto"/>
      </w:pPr>
      <w:r>
        <w:separator/>
      </w:r>
    </w:p>
  </w:endnote>
  <w:endnote w:type="continuationSeparator" w:id="0">
    <w:p w14:paraId="26F93DAD" w14:textId="77777777" w:rsidR="003C7BFC" w:rsidRDefault="003C7BFC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43172EA5" w14:textId="77777777" w:rsidR="00B7207C" w:rsidRDefault="007F21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5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A9D0E2" w14:textId="3D8558FF" w:rsidR="00B7207C" w:rsidRPr="00B1209F" w:rsidRDefault="00B7207C" w:rsidP="00B1209F">
    <w:pPr>
      <w:spacing w:after="0" w:line="240" w:lineRule="auto"/>
      <w:ind w:left="5529" w:hanging="5529"/>
      <w:jc w:val="right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7662A1">
      <w:rPr>
        <w:rFonts w:ascii="Times New Roman" w:hAnsi="Times New Roman" w:cs="Times New Roman"/>
        <w:b/>
      </w:rPr>
      <w:t>Informacja Pokontrolna</w:t>
    </w:r>
    <w:r>
      <w:rPr>
        <w:rFonts w:ascii="Times New Roman" w:hAnsi="Times New Roman" w:cs="Times New Roman"/>
        <w:b/>
      </w:rPr>
      <w:t xml:space="preserve"> Nr</w:t>
    </w:r>
    <w:r w:rsidRPr="00447AF0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="00BA2388" w:rsidRPr="001545CB">
      <w:rPr>
        <w:rFonts w:ascii="Times New Roman" w:eastAsia="Times New Roman" w:hAnsi="Times New Roman" w:cs="Times New Roman"/>
        <w:b/>
        <w:sz w:val="24"/>
        <w:szCs w:val="24"/>
        <w:lang w:eastAsia="pl-PL"/>
      </w:rPr>
      <w:t>KC-I.432.7</w:t>
    </w:r>
    <w:r w:rsidR="00E549A1">
      <w:rPr>
        <w:rFonts w:ascii="Times New Roman" w:eastAsia="Times New Roman" w:hAnsi="Times New Roman" w:cs="Times New Roman"/>
        <w:b/>
        <w:sz w:val="24"/>
        <w:szCs w:val="24"/>
        <w:lang w:eastAsia="pl-PL"/>
      </w:rPr>
      <w:t>6</w:t>
    </w:r>
    <w:r w:rsidR="00BA2388" w:rsidRPr="001545CB">
      <w:rPr>
        <w:rFonts w:ascii="Times New Roman" w:eastAsia="Times New Roman" w:hAnsi="Times New Roman" w:cs="Times New Roman"/>
        <w:b/>
        <w:sz w:val="24"/>
        <w:szCs w:val="24"/>
        <w:lang w:eastAsia="pl-PL"/>
      </w:rPr>
      <w:t>.</w:t>
    </w:r>
    <w:r w:rsidR="00E549A1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BA2388" w:rsidRPr="001545CB">
      <w:rPr>
        <w:rFonts w:ascii="Times New Roman" w:eastAsia="Times New Roman" w:hAnsi="Times New Roman" w:cs="Times New Roman"/>
        <w:b/>
        <w:sz w:val="24"/>
        <w:szCs w:val="24"/>
        <w:lang w:eastAsia="pl-PL"/>
      </w:rPr>
      <w:t>.2019/HZ-</w:t>
    </w:r>
    <w:r w:rsidR="00E549A1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B1209F" w:rsidRPr="00B1209F">
      <w:rPr>
        <w:noProof/>
        <w:lang w:eastAsia="pl-PL"/>
      </w:rPr>
      <w:t xml:space="preserve"> </w:t>
    </w:r>
    <w:r w:rsidR="00B1209F">
      <w:rPr>
        <w:noProof/>
        <w:lang w:eastAsia="pl-PL"/>
      </w:rPr>
      <w:drawing>
        <wp:inline distT="0" distB="0" distL="0" distR="0" wp14:anchorId="0AE8EC9F" wp14:editId="20E20975">
          <wp:extent cx="981075" cy="4286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330" cy="42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40E6" w14:textId="77777777" w:rsidR="003C7BFC" w:rsidRDefault="003C7BFC" w:rsidP="00500F82">
      <w:pPr>
        <w:spacing w:after="0" w:line="240" w:lineRule="auto"/>
      </w:pPr>
      <w:r>
        <w:separator/>
      </w:r>
    </w:p>
  </w:footnote>
  <w:footnote w:type="continuationSeparator" w:id="0">
    <w:p w14:paraId="1781F24B" w14:textId="77777777" w:rsidR="003C7BFC" w:rsidRDefault="003C7BFC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1729" w14:textId="3D7B0D59" w:rsidR="00B7207C" w:rsidRDefault="00A66813">
    <w:pPr>
      <w:pStyle w:val="Nagwek"/>
    </w:pPr>
    <w:r>
      <w:rPr>
        <w:noProof/>
        <w:lang w:eastAsia="pl-PL"/>
      </w:rPr>
      <w:drawing>
        <wp:inline distT="0" distB="0" distL="0" distR="0" wp14:anchorId="34BBE281" wp14:editId="26ED3A2B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C189A"/>
    <w:multiLevelType w:val="hybridMultilevel"/>
    <w:tmpl w:val="DD5A6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715"/>
    <w:multiLevelType w:val="hybridMultilevel"/>
    <w:tmpl w:val="33D4B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354C"/>
    <w:multiLevelType w:val="hybridMultilevel"/>
    <w:tmpl w:val="AEAED4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11721"/>
    <w:multiLevelType w:val="hybridMultilevel"/>
    <w:tmpl w:val="BC4C5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443F"/>
    <w:multiLevelType w:val="hybridMultilevel"/>
    <w:tmpl w:val="70B40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30FB9"/>
    <w:multiLevelType w:val="hybridMultilevel"/>
    <w:tmpl w:val="301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64FD"/>
    <w:multiLevelType w:val="hybridMultilevel"/>
    <w:tmpl w:val="1EFE3A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4410"/>
    <w:multiLevelType w:val="hybridMultilevel"/>
    <w:tmpl w:val="CD306A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05020"/>
    <w:multiLevelType w:val="hybridMultilevel"/>
    <w:tmpl w:val="96829E96"/>
    <w:lvl w:ilvl="0" w:tplc="F3442C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F2FCF"/>
    <w:multiLevelType w:val="hybridMultilevel"/>
    <w:tmpl w:val="A7863C90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3BB"/>
    <w:multiLevelType w:val="hybridMultilevel"/>
    <w:tmpl w:val="7764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75A65"/>
    <w:multiLevelType w:val="hybridMultilevel"/>
    <w:tmpl w:val="254E8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519F3"/>
    <w:multiLevelType w:val="hybridMultilevel"/>
    <w:tmpl w:val="F71A5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D0599"/>
    <w:multiLevelType w:val="hybridMultilevel"/>
    <w:tmpl w:val="E758AE7C"/>
    <w:lvl w:ilvl="0" w:tplc="637627D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14FEF"/>
    <w:multiLevelType w:val="hybridMultilevel"/>
    <w:tmpl w:val="575860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D6296"/>
    <w:multiLevelType w:val="hybridMultilevel"/>
    <w:tmpl w:val="D25A4D2A"/>
    <w:lvl w:ilvl="0" w:tplc="F474C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1424B"/>
    <w:multiLevelType w:val="hybridMultilevel"/>
    <w:tmpl w:val="2B302B38"/>
    <w:lvl w:ilvl="0" w:tplc="0415001B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544C2E"/>
    <w:multiLevelType w:val="hybridMultilevel"/>
    <w:tmpl w:val="575860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229"/>
    <w:multiLevelType w:val="hybridMultilevel"/>
    <w:tmpl w:val="79E22F8E"/>
    <w:lvl w:ilvl="0" w:tplc="F474C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E7C36"/>
    <w:multiLevelType w:val="hybridMultilevel"/>
    <w:tmpl w:val="F7D44700"/>
    <w:lvl w:ilvl="0" w:tplc="F474C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028EC"/>
    <w:multiLevelType w:val="hybridMultilevel"/>
    <w:tmpl w:val="3956E73E"/>
    <w:lvl w:ilvl="0" w:tplc="F474C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FA6560"/>
    <w:multiLevelType w:val="hybridMultilevel"/>
    <w:tmpl w:val="F8D81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E335C"/>
    <w:multiLevelType w:val="hybridMultilevel"/>
    <w:tmpl w:val="FCC601D6"/>
    <w:lvl w:ilvl="0" w:tplc="D3284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85F7B"/>
    <w:multiLevelType w:val="hybridMultilevel"/>
    <w:tmpl w:val="27288A00"/>
    <w:lvl w:ilvl="0" w:tplc="B128DAC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2"/>
  </w:num>
  <w:num w:numId="5">
    <w:abstractNumId w:val="2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</w:num>
  <w:num w:numId="9">
    <w:abstractNumId w:val="22"/>
  </w:num>
  <w:num w:numId="10">
    <w:abstractNumId w:val="19"/>
  </w:num>
  <w:num w:numId="11">
    <w:abstractNumId w:val="21"/>
  </w:num>
  <w:num w:numId="12">
    <w:abstractNumId w:val="30"/>
  </w:num>
  <w:num w:numId="13">
    <w:abstractNumId w:val="9"/>
  </w:num>
  <w:num w:numId="14">
    <w:abstractNumId w:val="6"/>
  </w:num>
  <w:num w:numId="15">
    <w:abstractNumId w:val="27"/>
  </w:num>
  <w:num w:numId="16">
    <w:abstractNumId w:val="5"/>
  </w:num>
  <w:num w:numId="17">
    <w:abstractNumId w:val="20"/>
  </w:num>
  <w:num w:numId="18">
    <w:abstractNumId w:val="14"/>
  </w:num>
  <w:num w:numId="19">
    <w:abstractNumId w:val="7"/>
  </w:num>
  <w:num w:numId="20">
    <w:abstractNumId w:val="8"/>
  </w:num>
  <w:num w:numId="21">
    <w:abstractNumId w:val="23"/>
  </w:num>
  <w:num w:numId="22">
    <w:abstractNumId w:val="4"/>
  </w:num>
  <w:num w:numId="23">
    <w:abstractNumId w:val="26"/>
  </w:num>
  <w:num w:numId="24">
    <w:abstractNumId w:val="2"/>
  </w:num>
  <w:num w:numId="25">
    <w:abstractNumId w:val="18"/>
  </w:num>
  <w:num w:numId="26">
    <w:abstractNumId w:val="16"/>
  </w:num>
  <w:num w:numId="27">
    <w:abstractNumId w:val="10"/>
  </w:num>
  <w:num w:numId="28">
    <w:abstractNumId w:val="13"/>
  </w:num>
  <w:num w:numId="29">
    <w:abstractNumId w:val="25"/>
  </w:num>
  <w:num w:numId="30">
    <w:abstractNumId w:val="3"/>
  </w:num>
  <w:num w:numId="31">
    <w:abstractNumId w:val="24"/>
  </w:num>
  <w:num w:numId="32">
    <w:abstractNumId w:val="11"/>
  </w:num>
  <w:num w:numId="33">
    <w:abstractNumId w:val="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C8C"/>
    <w:rsid w:val="000058F6"/>
    <w:rsid w:val="000063E1"/>
    <w:rsid w:val="00023A85"/>
    <w:rsid w:val="00035A90"/>
    <w:rsid w:val="000377B6"/>
    <w:rsid w:val="00047329"/>
    <w:rsid w:val="00050536"/>
    <w:rsid w:val="000509C3"/>
    <w:rsid w:val="000647D7"/>
    <w:rsid w:val="000655A0"/>
    <w:rsid w:val="00066F4F"/>
    <w:rsid w:val="00067D78"/>
    <w:rsid w:val="000748C7"/>
    <w:rsid w:val="00081ECC"/>
    <w:rsid w:val="00085CD0"/>
    <w:rsid w:val="000870E9"/>
    <w:rsid w:val="00087F1F"/>
    <w:rsid w:val="000904B5"/>
    <w:rsid w:val="00094966"/>
    <w:rsid w:val="00097C9A"/>
    <w:rsid w:val="000B0DE3"/>
    <w:rsid w:val="000B0F55"/>
    <w:rsid w:val="000B57B8"/>
    <w:rsid w:val="000C3786"/>
    <w:rsid w:val="000C62A1"/>
    <w:rsid w:val="000D3B29"/>
    <w:rsid w:val="000E2673"/>
    <w:rsid w:val="000E6A56"/>
    <w:rsid w:val="001029DB"/>
    <w:rsid w:val="00106716"/>
    <w:rsid w:val="0011543E"/>
    <w:rsid w:val="001164EC"/>
    <w:rsid w:val="0012074F"/>
    <w:rsid w:val="00125874"/>
    <w:rsid w:val="00127E51"/>
    <w:rsid w:val="00132A33"/>
    <w:rsid w:val="00132F87"/>
    <w:rsid w:val="00146560"/>
    <w:rsid w:val="001516C1"/>
    <w:rsid w:val="00151BAD"/>
    <w:rsid w:val="001545CB"/>
    <w:rsid w:val="001558A5"/>
    <w:rsid w:val="00165EE4"/>
    <w:rsid w:val="0017782F"/>
    <w:rsid w:val="00187862"/>
    <w:rsid w:val="00190187"/>
    <w:rsid w:val="0019160C"/>
    <w:rsid w:val="0019379D"/>
    <w:rsid w:val="00194DA0"/>
    <w:rsid w:val="001959BB"/>
    <w:rsid w:val="001964A7"/>
    <w:rsid w:val="0019774F"/>
    <w:rsid w:val="001A35E7"/>
    <w:rsid w:val="001A5545"/>
    <w:rsid w:val="001A56E2"/>
    <w:rsid w:val="001B4583"/>
    <w:rsid w:val="001D0801"/>
    <w:rsid w:val="001D0EF1"/>
    <w:rsid w:val="001D1764"/>
    <w:rsid w:val="001E3264"/>
    <w:rsid w:val="001E51CF"/>
    <w:rsid w:val="001E749B"/>
    <w:rsid w:val="001F2F13"/>
    <w:rsid w:val="001F3C7B"/>
    <w:rsid w:val="0020088A"/>
    <w:rsid w:val="00205AF1"/>
    <w:rsid w:val="00212648"/>
    <w:rsid w:val="00220DF3"/>
    <w:rsid w:val="00221842"/>
    <w:rsid w:val="00222D0A"/>
    <w:rsid w:val="0023413C"/>
    <w:rsid w:val="0023507A"/>
    <w:rsid w:val="0023592C"/>
    <w:rsid w:val="00241408"/>
    <w:rsid w:val="002510F0"/>
    <w:rsid w:val="0026605D"/>
    <w:rsid w:val="00274BFA"/>
    <w:rsid w:val="002754DC"/>
    <w:rsid w:val="00277644"/>
    <w:rsid w:val="00283E14"/>
    <w:rsid w:val="00284102"/>
    <w:rsid w:val="00284EF5"/>
    <w:rsid w:val="00286FE3"/>
    <w:rsid w:val="00290B69"/>
    <w:rsid w:val="00291F20"/>
    <w:rsid w:val="0029725D"/>
    <w:rsid w:val="002B326B"/>
    <w:rsid w:val="002B33BD"/>
    <w:rsid w:val="002C1AD2"/>
    <w:rsid w:val="002C1D81"/>
    <w:rsid w:val="002C4AC8"/>
    <w:rsid w:val="002C5828"/>
    <w:rsid w:val="002C7B89"/>
    <w:rsid w:val="002D7FF2"/>
    <w:rsid w:val="002E4FFF"/>
    <w:rsid w:val="002F46BA"/>
    <w:rsid w:val="002F7F4F"/>
    <w:rsid w:val="00300DEF"/>
    <w:rsid w:val="003020B6"/>
    <w:rsid w:val="00305393"/>
    <w:rsid w:val="00307211"/>
    <w:rsid w:val="00313C25"/>
    <w:rsid w:val="00313E42"/>
    <w:rsid w:val="003150D3"/>
    <w:rsid w:val="00316B71"/>
    <w:rsid w:val="003200FD"/>
    <w:rsid w:val="003239ED"/>
    <w:rsid w:val="00326572"/>
    <w:rsid w:val="00336084"/>
    <w:rsid w:val="00341DC0"/>
    <w:rsid w:val="00342432"/>
    <w:rsid w:val="00354579"/>
    <w:rsid w:val="00362BA1"/>
    <w:rsid w:val="00370AF9"/>
    <w:rsid w:val="00381092"/>
    <w:rsid w:val="003848DD"/>
    <w:rsid w:val="003953EC"/>
    <w:rsid w:val="00396DE1"/>
    <w:rsid w:val="003975B1"/>
    <w:rsid w:val="003A293E"/>
    <w:rsid w:val="003A451A"/>
    <w:rsid w:val="003A5A12"/>
    <w:rsid w:val="003A5F19"/>
    <w:rsid w:val="003A7EB9"/>
    <w:rsid w:val="003C7BFC"/>
    <w:rsid w:val="003D5F66"/>
    <w:rsid w:val="003D796B"/>
    <w:rsid w:val="003F003D"/>
    <w:rsid w:val="003F00FA"/>
    <w:rsid w:val="003F0AEB"/>
    <w:rsid w:val="003F48F9"/>
    <w:rsid w:val="003F545C"/>
    <w:rsid w:val="004053ED"/>
    <w:rsid w:val="00416276"/>
    <w:rsid w:val="004216EE"/>
    <w:rsid w:val="00423B48"/>
    <w:rsid w:val="004312E2"/>
    <w:rsid w:val="0043331A"/>
    <w:rsid w:val="00433884"/>
    <w:rsid w:val="0043769B"/>
    <w:rsid w:val="00444406"/>
    <w:rsid w:val="00445DA9"/>
    <w:rsid w:val="00447AF0"/>
    <w:rsid w:val="004515DB"/>
    <w:rsid w:val="00456081"/>
    <w:rsid w:val="004624CF"/>
    <w:rsid w:val="0046291F"/>
    <w:rsid w:val="00463417"/>
    <w:rsid w:val="00463A60"/>
    <w:rsid w:val="00466567"/>
    <w:rsid w:val="004707E5"/>
    <w:rsid w:val="00472592"/>
    <w:rsid w:val="004819AD"/>
    <w:rsid w:val="00484531"/>
    <w:rsid w:val="00485080"/>
    <w:rsid w:val="00485389"/>
    <w:rsid w:val="004922EB"/>
    <w:rsid w:val="00496F19"/>
    <w:rsid w:val="004B12A9"/>
    <w:rsid w:val="004B1B46"/>
    <w:rsid w:val="004B6E96"/>
    <w:rsid w:val="004B77D5"/>
    <w:rsid w:val="004C360F"/>
    <w:rsid w:val="004D3CEF"/>
    <w:rsid w:val="004D53C4"/>
    <w:rsid w:val="004E08D0"/>
    <w:rsid w:val="004E15C5"/>
    <w:rsid w:val="004F3DF2"/>
    <w:rsid w:val="004F4A4D"/>
    <w:rsid w:val="004F584B"/>
    <w:rsid w:val="00500F82"/>
    <w:rsid w:val="005068FF"/>
    <w:rsid w:val="00512AD4"/>
    <w:rsid w:val="00514148"/>
    <w:rsid w:val="0052061F"/>
    <w:rsid w:val="00522E1D"/>
    <w:rsid w:val="00526851"/>
    <w:rsid w:val="00531E5E"/>
    <w:rsid w:val="0053403F"/>
    <w:rsid w:val="005435B6"/>
    <w:rsid w:val="005458F3"/>
    <w:rsid w:val="00561B7C"/>
    <w:rsid w:val="00562416"/>
    <w:rsid w:val="005641ED"/>
    <w:rsid w:val="005659A2"/>
    <w:rsid w:val="005737F0"/>
    <w:rsid w:val="00576BB5"/>
    <w:rsid w:val="0058691E"/>
    <w:rsid w:val="00587AB7"/>
    <w:rsid w:val="00595ACF"/>
    <w:rsid w:val="005A530D"/>
    <w:rsid w:val="005B1857"/>
    <w:rsid w:val="005B1C4B"/>
    <w:rsid w:val="005C0E07"/>
    <w:rsid w:val="005C3503"/>
    <w:rsid w:val="005C60D5"/>
    <w:rsid w:val="005C7E91"/>
    <w:rsid w:val="005D5EB1"/>
    <w:rsid w:val="005E195E"/>
    <w:rsid w:val="005F161E"/>
    <w:rsid w:val="005F424C"/>
    <w:rsid w:val="005F4ACC"/>
    <w:rsid w:val="0061182A"/>
    <w:rsid w:val="0061732D"/>
    <w:rsid w:val="0062572C"/>
    <w:rsid w:val="006265C0"/>
    <w:rsid w:val="00643757"/>
    <w:rsid w:val="00645E86"/>
    <w:rsid w:val="00650D3F"/>
    <w:rsid w:val="00654085"/>
    <w:rsid w:val="0065449C"/>
    <w:rsid w:val="00661CA4"/>
    <w:rsid w:val="00661E52"/>
    <w:rsid w:val="006627EC"/>
    <w:rsid w:val="00664637"/>
    <w:rsid w:val="00682A93"/>
    <w:rsid w:val="006864C7"/>
    <w:rsid w:val="006908DA"/>
    <w:rsid w:val="0069225F"/>
    <w:rsid w:val="006A2D4C"/>
    <w:rsid w:val="006A359D"/>
    <w:rsid w:val="006A4356"/>
    <w:rsid w:val="006A7471"/>
    <w:rsid w:val="006B2DF3"/>
    <w:rsid w:val="006B3461"/>
    <w:rsid w:val="006B477A"/>
    <w:rsid w:val="006D4102"/>
    <w:rsid w:val="006E4A62"/>
    <w:rsid w:val="006E7005"/>
    <w:rsid w:val="006E70F2"/>
    <w:rsid w:val="006E7E54"/>
    <w:rsid w:val="0070357F"/>
    <w:rsid w:val="00705460"/>
    <w:rsid w:val="00706131"/>
    <w:rsid w:val="0071351C"/>
    <w:rsid w:val="00716B05"/>
    <w:rsid w:val="00732AF4"/>
    <w:rsid w:val="007433F2"/>
    <w:rsid w:val="0074795E"/>
    <w:rsid w:val="007543B7"/>
    <w:rsid w:val="00761555"/>
    <w:rsid w:val="007662A1"/>
    <w:rsid w:val="00773BED"/>
    <w:rsid w:val="00781B8E"/>
    <w:rsid w:val="00784A1D"/>
    <w:rsid w:val="007861D3"/>
    <w:rsid w:val="00790DA2"/>
    <w:rsid w:val="0079113D"/>
    <w:rsid w:val="007A3D69"/>
    <w:rsid w:val="007A41E2"/>
    <w:rsid w:val="007A55D3"/>
    <w:rsid w:val="007A5BB7"/>
    <w:rsid w:val="007B21C1"/>
    <w:rsid w:val="007B2997"/>
    <w:rsid w:val="007B4EB5"/>
    <w:rsid w:val="007B64F9"/>
    <w:rsid w:val="007C0800"/>
    <w:rsid w:val="007E6F50"/>
    <w:rsid w:val="007F2110"/>
    <w:rsid w:val="007F4934"/>
    <w:rsid w:val="008100F9"/>
    <w:rsid w:val="00814AA5"/>
    <w:rsid w:val="00820AF2"/>
    <w:rsid w:val="00823391"/>
    <w:rsid w:val="008246C7"/>
    <w:rsid w:val="00832C23"/>
    <w:rsid w:val="00833B18"/>
    <w:rsid w:val="00835F96"/>
    <w:rsid w:val="0084427E"/>
    <w:rsid w:val="008515DC"/>
    <w:rsid w:val="00865AB8"/>
    <w:rsid w:val="00865D69"/>
    <w:rsid w:val="00866E01"/>
    <w:rsid w:val="00872AE7"/>
    <w:rsid w:val="00873C90"/>
    <w:rsid w:val="008816F9"/>
    <w:rsid w:val="00884FEB"/>
    <w:rsid w:val="00891087"/>
    <w:rsid w:val="00893D18"/>
    <w:rsid w:val="00894C44"/>
    <w:rsid w:val="008A3724"/>
    <w:rsid w:val="008A390B"/>
    <w:rsid w:val="008B3F6D"/>
    <w:rsid w:val="008C294B"/>
    <w:rsid w:val="008C3FBD"/>
    <w:rsid w:val="008C4EEA"/>
    <w:rsid w:val="008D077F"/>
    <w:rsid w:val="008E1AB2"/>
    <w:rsid w:val="008E2123"/>
    <w:rsid w:val="008F1534"/>
    <w:rsid w:val="008F1E8E"/>
    <w:rsid w:val="008F2596"/>
    <w:rsid w:val="008F273F"/>
    <w:rsid w:val="008F32E2"/>
    <w:rsid w:val="008F4D31"/>
    <w:rsid w:val="008F4F27"/>
    <w:rsid w:val="008F6EA7"/>
    <w:rsid w:val="00902669"/>
    <w:rsid w:val="00905B73"/>
    <w:rsid w:val="00906DF4"/>
    <w:rsid w:val="00906F89"/>
    <w:rsid w:val="00927DE5"/>
    <w:rsid w:val="00930A95"/>
    <w:rsid w:val="0093291A"/>
    <w:rsid w:val="00933EBD"/>
    <w:rsid w:val="0094293C"/>
    <w:rsid w:val="00956B38"/>
    <w:rsid w:val="0097086A"/>
    <w:rsid w:val="00973B00"/>
    <w:rsid w:val="009803B7"/>
    <w:rsid w:val="009836FA"/>
    <w:rsid w:val="0098631E"/>
    <w:rsid w:val="009876F7"/>
    <w:rsid w:val="009918B3"/>
    <w:rsid w:val="009976F9"/>
    <w:rsid w:val="009B265C"/>
    <w:rsid w:val="009B586F"/>
    <w:rsid w:val="009B7C06"/>
    <w:rsid w:val="009C3D32"/>
    <w:rsid w:val="009C5B35"/>
    <w:rsid w:val="009C755C"/>
    <w:rsid w:val="009D4380"/>
    <w:rsid w:val="009D44F4"/>
    <w:rsid w:val="009D6C90"/>
    <w:rsid w:val="009E1983"/>
    <w:rsid w:val="009E19DE"/>
    <w:rsid w:val="009E557D"/>
    <w:rsid w:val="009E5AE5"/>
    <w:rsid w:val="009E6D87"/>
    <w:rsid w:val="009F73B7"/>
    <w:rsid w:val="009F7B65"/>
    <w:rsid w:val="00A04230"/>
    <w:rsid w:val="00A0746B"/>
    <w:rsid w:val="00A12ED1"/>
    <w:rsid w:val="00A134CA"/>
    <w:rsid w:val="00A22815"/>
    <w:rsid w:val="00A24B27"/>
    <w:rsid w:val="00A255BB"/>
    <w:rsid w:val="00A34610"/>
    <w:rsid w:val="00A376F6"/>
    <w:rsid w:val="00A4346A"/>
    <w:rsid w:val="00A449C6"/>
    <w:rsid w:val="00A45398"/>
    <w:rsid w:val="00A474CC"/>
    <w:rsid w:val="00A57AD5"/>
    <w:rsid w:val="00A60D86"/>
    <w:rsid w:val="00A6120E"/>
    <w:rsid w:val="00A66813"/>
    <w:rsid w:val="00A67DEF"/>
    <w:rsid w:val="00A81242"/>
    <w:rsid w:val="00A83CBB"/>
    <w:rsid w:val="00A855FA"/>
    <w:rsid w:val="00A92A6D"/>
    <w:rsid w:val="00AA08ED"/>
    <w:rsid w:val="00AA24E2"/>
    <w:rsid w:val="00AA2F18"/>
    <w:rsid w:val="00AA357B"/>
    <w:rsid w:val="00AA3870"/>
    <w:rsid w:val="00AA6D14"/>
    <w:rsid w:val="00AA7956"/>
    <w:rsid w:val="00AB0336"/>
    <w:rsid w:val="00AB363E"/>
    <w:rsid w:val="00AB4888"/>
    <w:rsid w:val="00AB5B5A"/>
    <w:rsid w:val="00AB6DA6"/>
    <w:rsid w:val="00AC0A45"/>
    <w:rsid w:val="00AC333A"/>
    <w:rsid w:val="00AD3004"/>
    <w:rsid w:val="00AD415E"/>
    <w:rsid w:val="00AD6180"/>
    <w:rsid w:val="00AF1A23"/>
    <w:rsid w:val="00AF7789"/>
    <w:rsid w:val="00B0090C"/>
    <w:rsid w:val="00B03356"/>
    <w:rsid w:val="00B07693"/>
    <w:rsid w:val="00B07AE7"/>
    <w:rsid w:val="00B1209F"/>
    <w:rsid w:val="00B13136"/>
    <w:rsid w:val="00B25014"/>
    <w:rsid w:val="00B26669"/>
    <w:rsid w:val="00B30C9B"/>
    <w:rsid w:val="00B31566"/>
    <w:rsid w:val="00B35679"/>
    <w:rsid w:val="00B356B8"/>
    <w:rsid w:val="00B40F27"/>
    <w:rsid w:val="00B46A61"/>
    <w:rsid w:val="00B504F7"/>
    <w:rsid w:val="00B50AC4"/>
    <w:rsid w:val="00B537C9"/>
    <w:rsid w:val="00B60888"/>
    <w:rsid w:val="00B61202"/>
    <w:rsid w:val="00B62AD0"/>
    <w:rsid w:val="00B7207C"/>
    <w:rsid w:val="00B73EE2"/>
    <w:rsid w:val="00B82D02"/>
    <w:rsid w:val="00B84C38"/>
    <w:rsid w:val="00B868AB"/>
    <w:rsid w:val="00B87D56"/>
    <w:rsid w:val="00B934C1"/>
    <w:rsid w:val="00B94C44"/>
    <w:rsid w:val="00BA2388"/>
    <w:rsid w:val="00BB3CB6"/>
    <w:rsid w:val="00BB68CC"/>
    <w:rsid w:val="00BB7ED8"/>
    <w:rsid w:val="00BD26AD"/>
    <w:rsid w:val="00BE004F"/>
    <w:rsid w:val="00BE499E"/>
    <w:rsid w:val="00BE7FB9"/>
    <w:rsid w:val="00BF543E"/>
    <w:rsid w:val="00C05A08"/>
    <w:rsid w:val="00C05F47"/>
    <w:rsid w:val="00C10C42"/>
    <w:rsid w:val="00C12DB2"/>
    <w:rsid w:val="00C1546B"/>
    <w:rsid w:val="00C22C3F"/>
    <w:rsid w:val="00C364A0"/>
    <w:rsid w:val="00C37B70"/>
    <w:rsid w:val="00C46D0E"/>
    <w:rsid w:val="00C47A4B"/>
    <w:rsid w:val="00C504F3"/>
    <w:rsid w:val="00C64618"/>
    <w:rsid w:val="00C65601"/>
    <w:rsid w:val="00C701B3"/>
    <w:rsid w:val="00C70EF4"/>
    <w:rsid w:val="00C7656D"/>
    <w:rsid w:val="00C76838"/>
    <w:rsid w:val="00C94825"/>
    <w:rsid w:val="00C9547D"/>
    <w:rsid w:val="00C962B4"/>
    <w:rsid w:val="00CA7C38"/>
    <w:rsid w:val="00CD08D9"/>
    <w:rsid w:val="00CD11BF"/>
    <w:rsid w:val="00CD2EF5"/>
    <w:rsid w:val="00CD6068"/>
    <w:rsid w:val="00CE02A8"/>
    <w:rsid w:val="00CE08FB"/>
    <w:rsid w:val="00CE353E"/>
    <w:rsid w:val="00CE4ECE"/>
    <w:rsid w:val="00CF0437"/>
    <w:rsid w:val="00CF09F2"/>
    <w:rsid w:val="00CF41C9"/>
    <w:rsid w:val="00CF71FF"/>
    <w:rsid w:val="00D005A2"/>
    <w:rsid w:val="00D00FA2"/>
    <w:rsid w:val="00D032FC"/>
    <w:rsid w:val="00D0614F"/>
    <w:rsid w:val="00D10A30"/>
    <w:rsid w:val="00D21259"/>
    <w:rsid w:val="00D31272"/>
    <w:rsid w:val="00D3378B"/>
    <w:rsid w:val="00D33CDC"/>
    <w:rsid w:val="00D37632"/>
    <w:rsid w:val="00D45F99"/>
    <w:rsid w:val="00D474A2"/>
    <w:rsid w:val="00D55691"/>
    <w:rsid w:val="00D56D76"/>
    <w:rsid w:val="00D57C76"/>
    <w:rsid w:val="00D608C2"/>
    <w:rsid w:val="00D675D1"/>
    <w:rsid w:val="00D6798D"/>
    <w:rsid w:val="00D67A60"/>
    <w:rsid w:val="00D67B0E"/>
    <w:rsid w:val="00D7266B"/>
    <w:rsid w:val="00D74FCD"/>
    <w:rsid w:val="00D75096"/>
    <w:rsid w:val="00D77038"/>
    <w:rsid w:val="00D86DAD"/>
    <w:rsid w:val="00D93933"/>
    <w:rsid w:val="00D93AE3"/>
    <w:rsid w:val="00D9415D"/>
    <w:rsid w:val="00D95D35"/>
    <w:rsid w:val="00DA3D09"/>
    <w:rsid w:val="00DA53B8"/>
    <w:rsid w:val="00DA5F9D"/>
    <w:rsid w:val="00DB4991"/>
    <w:rsid w:val="00DB49F1"/>
    <w:rsid w:val="00DC4ACF"/>
    <w:rsid w:val="00DC76FD"/>
    <w:rsid w:val="00DD2140"/>
    <w:rsid w:val="00DD36E9"/>
    <w:rsid w:val="00DE02B1"/>
    <w:rsid w:val="00DE7841"/>
    <w:rsid w:val="00DF5316"/>
    <w:rsid w:val="00DF6F00"/>
    <w:rsid w:val="00DF7516"/>
    <w:rsid w:val="00E00755"/>
    <w:rsid w:val="00E02771"/>
    <w:rsid w:val="00E037BF"/>
    <w:rsid w:val="00E10AED"/>
    <w:rsid w:val="00E115CF"/>
    <w:rsid w:val="00E131A0"/>
    <w:rsid w:val="00E20FD0"/>
    <w:rsid w:val="00E25AE0"/>
    <w:rsid w:val="00E340A0"/>
    <w:rsid w:val="00E360A8"/>
    <w:rsid w:val="00E40AFB"/>
    <w:rsid w:val="00E4287F"/>
    <w:rsid w:val="00E42BC1"/>
    <w:rsid w:val="00E46B56"/>
    <w:rsid w:val="00E505D1"/>
    <w:rsid w:val="00E52F72"/>
    <w:rsid w:val="00E549A1"/>
    <w:rsid w:val="00E55A4C"/>
    <w:rsid w:val="00E6189D"/>
    <w:rsid w:val="00E6228A"/>
    <w:rsid w:val="00E833DF"/>
    <w:rsid w:val="00E864D0"/>
    <w:rsid w:val="00EA1DAD"/>
    <w:rsid w:val="00EA3884"/>
    <w:rsid w:val="00EA47A7"/>
    <w:rsid w:val="00EB6A7D"/>
    <w:rsid w:val="00EC4C70"/>
    <w:rsid w:val="00EC4C7B"/>
    <w:rsid w:val="00EC64EA"/>
    <w:rsid w:val="00EC703A"/>
    <w:rsid w:val="00ED4D5D"/>
    <w:rsid w:val="00EE08A7"/>
    <w:rsid w:val="00EE0BAB"/>
    <w:rsid w:val="00EE4C75"/>
    <w:rsid w:val="00EE6794"/>
    <w:rsid w:val="00EF74D0"/>
    <w:rsid w:val="00F105A0"/>
    <w:rsid w:val="00F12F9E"/>
    <w:rsid w:val="00F176C5"/>
    <w:rsid w:val="00F20B3F"/>
    <w:rsid w:val="00F21A06"/>
    <w:rsid w:val="00F2292A"/>
    <w:rsid w:val="00F23E9F"/>
    <w:rsid w:val="00F34DB2"/>
    <w:rsid w:val="00F34F25"/>
    <w:rsid w:val="00F42C14"/>
    <w:rsid w:val="00F42DDA"/>
    <w:rsid w:val="00F4556E"/>
    <w:rsid w:val="00F5054B"/>
    <w:rsid w:val="00F54F4A"/>
    <w:rsid w:val="00F55C73"/>
    <w:rsid w:val="00F608CE"/>
    <w:rsid w:val="00F64A0E"/>
    <w:rsid w:val="00F70FAA"/>
    <w:rsid w:val="00F81F37"/>
    <w:rsid w:val="00F845EF"/>
    <w:rsid w:val="00F8546E"/>
    <w:rsid w:val="00F87723"/>
    <w:rsid w:val="00F92AF3"/>
    <w:rsid w:val="00F94081"/>
    <w:rsid w:val="00F97B9D"/>
    <w:rsid w:val="00FA7DD4"/>
    <w:rsid w:val="00FB07B5"/>
    <w:rsid w:val="00FC00EC"/>
    <w:rsid w:val="00FE17C6"/>
    <w:rsid w:val="00FF6210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C017A"/>
  <w15:docId w15:val="{978B788F-5EC0-4F37-B753-83630D7C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97C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7C9A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DF53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F53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C700-41FC-485E-BA9F-739396DA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Zieja, Hubert</cp:lastModifiedBy>
  <cp:revision>3</cp:revision>
  <cp:lastPrinted>2019-08-30T06:09:00Z</cp:lastPrinted>
  <dcterms:created xsi:type="dcterms:W3CDTF">2021-11-16T11:46:00Z</dcterms:created>
  <dcterms:modified xsi:type="dcterms:W3CDTF">2021-11-16T11:46:00Z</dcterms:modified>
</cp:coreProperties>
</file>