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C2E98" w14:textId="77777777" w:rsidR="00BD7C95" w:rsidRPr="00941322" w:rsidRDefault="00EB7877" w:rsidP="00BD7C95">
      <w:pPr>
        <w:tabs>
          <w:tab w:val="left" w:pos="7290"/>
        </w:tabs>
        <w:spacing w:after="120" w:line="276" w:lineRule="auto"/>
        <w:rPr>
          <w:rFonts w:ascii="Times New Roman" w:hAnsi="Times New Roman" w:cs="Times New Roman"/>
          <w:b/>
          <w:noProof/>
          <w:color w:val="000000" w:themeColor="text1"/>
          <w:sz w:val="24"/>
          <w:szCs w:val="24"/>
          <w:lang w:eastAsia="pl-PL"/>
        </w:rPr>
      </w:pPr>
      <w:r>
        <w:rPr>
          <w:rFonts w:ascii="Times New Roman" w:hAnsi="Times New Roman" w:cs="Times New Roman"/>
          <w:b/>
          <w:noProof/>
          <w:color w:val="000000" w:themeColor="text1"/>
          <w:sz w:val="24"/>
          <w:szCs w:val="24"/>
          <w:highlight w:val="yellow"/>
          <w:lang w:eastAsia="pl-PL"/>
        </w:rPr>
        <mc:AlternateContent>
          <mc:Choice Requires="wps">
            <w:drawing>
              <wp:anchor distT="0" distB="0" distL="114300" distR="114300" simplePos="0" relativeHeight="251661312" behindDoc="0" locked="0" layoutInCell="1" allowOverlap="1" wp14:anchorId="0497B5AC" wp14:editId="4B2145C0">
                <wp:simplePos x="0" y="0"/>
                <wp:positionH relativeFrom="column">
                  <wp:posOffset>1260475</wp:posOffset>
                </wp:positionH>
                <wp:positionV relativeFrom="paragraph">
                  <wp:posOffset>-238125</wp:posOffset>
                </wp:positionV>
                <wp:extent cx="2053590" cy="113792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EAD2A" w14:textId="77777777" w:rsidR="00BD7C95" w:rsidRPr="00B44792" w:rsidRDefault="00BD7C95" w:rsidP="00BD7C95">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14:paraId="0F05F4F5" w14:textId="77777777" w:rsidR="00BD7C95" w:rsidRPr="00B44792" w:rsidRDefault="00BD7C95" w:rsidP="00BD7C95">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0" w:history="1">
                              <w:r w:rsidRPr="00B44792">
                                <w:rPr>
                                  <w:rStyle w:val="Hipercze"/>
                                  <w:rFonts w:ascii="Myriad Pro" w:hAnsi="Myriad Pro"/>
                                  <w:color w:val="auto"/>
                                  <w:sz w:val="14"/>
                                </w:rPr>
                                <w:t>sekretariat@rcnt.pl</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97B5AC" id="_x0000_t202" coordsize="21600,21600" o:spt="202" path="m,l,21600r21600,l21600,xe">
                <v:stroke joinstyle="miter"/>
                <v:path gradientshapeok="t" o:connecttype="rect"/>
              </v:shapetype>
              <v:shape id="Text Box 3" o:spid="_x0000_s1026" type="#_x0000_t202" style="position:absolute;margin-left:99.25pt;margin-top:-18.75pt;width:161.7pt;height:89.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" stroked="f">
                <v:textbox style="mso-fit-shape-to-text:t">
                  <w:txbxContent>
                    <w:p w14:paraId="55BEAD2A" w14:textId="77777777" w:rsidR="00BD7C95" w:rsidRPr="00B44792" w:rsidRDefault="00BD7C95" w:rsidP="00BD7C95">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14:paraId="0F05F4F5" w14:textId="77777777" w:rsidR="00BD7C95" w:rsidRPr="00B44792" w:rsidRDefault="00BD7C95" w:rsidP="00BD7C95">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1" w:history="1">
                        <w:r w:rsidRPr="00B44792">
                          <w:rPr>
                            <w:rStyle w:val="Hipercze"/>
                            <w:rFonts w:ascii="Myriad Pro" w:hAnsi="Myriad Pro"/>
                            <w:color w:val="auto"/>
                            <w:sz w:val="14"/>
                          </w:rPr>
                          <w:t>sekretariat@rcnt.pl</w:t>
                        </w:r>
                      </w:hyperlink>
                    </w:p>
                  </w:txbxContent>
                </v:textbox>
              </v:shape>
            </w:pict>
          </mc:Fallback>
        </mc:AlternateContent>
      </w:r>
      <w:r w:rsidR="00BD7C95" w:rsidRPr="00EC2068">
        <w:rPr>
          <w:rFonts w:ascii="Times New Roman" w:hAnsi="Times New Roman" w:cs="Times New Roman"/>
          <w:b/>
          <w:noProof/>
          <w:color w:val="000000" w:themeColor="text1"/>
          <w:sz w:val="24"/>
          <w:szCs w:val="24"/>
          <w:highlight w:val="yellow"/>
          <w:lang w:eastAsia="pl-PL"/>
        </w:rPr>
        <w:drawing>
          <wp:anchor distT="0" distB="0" distL="114300" distR="114300" simplePos="0" relativeHeight="251660288" behindDoc="1" locked="0" layoutInCell="1" allowOverlap="1" wp14:anchorId="567DAE6A" wp14:editId="2E990647">
            <wp:simplePos x="0" y="0"/>
            <wp:positionH relativeFrom="margin">
              <wp:align>left</wp:align>
            </wp:positionH>
            <wp:positionV relativeFrom="paragraph">
              <wp:posOffset>-238760</wp:posOffset>
            </wp:positionV>
            <wp:extent cx="1086485" cy="1086485"/>
            <wp:effectExtent l="0" t="0" r="0" b="0"/>
            <wp:wrapNone/>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tretch>
                      <a:fillRect/>
                    </a:stretch>
                  </pic:blipFill>
                  <pic:spPr bwMode="auto">
                    <a:xfrm>
                      <a:off x="0" y="0"/>
                      <a:ext cx="1086485" cy="1086485"/>
                    </a:xfrm>
                    <a:prstGeom prst="rect">
                      <a:avLst/>
                    </a:prstGeom>
                    <a:noFill/>
                    <a:ln w="9525">
                      <a:noFill/>
                      <a:miter lim="800000"/>
                      <a:headEnd/>
                      <a:tailEnd/>
                    </a:ln>
                  </pic:spPr>
                </pic:pic>
              </a:graphicData>
            </a:graphic>
          </wp:anchor>
        </w:drawing>
      </w:r>
      <w:r w:rsidR="00BD7C95">
        <w:rPr>
          <w:rFonts w:ascii="Times New Roman" w:hAnsi="Times New Roman" w:cs="Times New Roman"/>
          <w:b/>
          <w:noProof/>
          <w:color w:val="000000" w:themeColor="text1"/>
          <w:sz w:val="24"/>
          <w:szCs w:val="24"/>
          <w:lang w:eastAsia="pl-PL"/>
        </w:rPr>
        <w:tab/>
      </w:r>
    </w:p>
    <w:p w14:paraId="519470AF" w14:textId="77777777" w:rsidR="00BD7C95" w:rsidRPr="00941322" w:rsidRDefault="00BD7C95" w:rsidP="00BD7C95">
      <w:pPr>
        <w:spacing w:after="120" w:line="276" w:lineRule="auto"/>
        <w:rPr>
          <w:rFonts w:ascii="Times New Roman" w:hAnsi="Times New Roman" w:cs="Times New Roman"/>
          <w:b/>
          <w:color w:val="000000" w:themeColor="text1"/>
          <w:sz w:val="24"/>
          <w:szCs w:val="24"/>
        </w:rPr>
      </w:pPr>
      <w:r w:rsidRPr="00941322">
        <w:rPr>
          <w:rFonts w:ascii="Times New Roman" w:hAnsi="Times New Roman" w:cs="Times New Roman"/>
          <w:b/>
          <w:noProof/>
          <w:color w:val="000000" w:themeColor="text1"/>
          <w:sz w:val="24"/>
          <w:szCs w:val="24"/>
          <w:lang w:eastAsia="pl-PL"/>
        </w:rPr>
        <w:drawing>
          <wp:anchor distT="0" distB="0" distL="114300" distR="114300" simplePos="0" relativeHeight="251662336" behindDoc="0" locked="0" layoutInCell="1" allowOverlap="1" wp14:anchorId="3F92AF9B" wp14:editId="796790AA">
            <wp:simplePos x="0" y="0"/>
            <wp:positionH relativeFrom="margin">
              <wp:posOffset>2601595</wp:posOffset>
            </wp:positionH>
            <wp:positionV relativeFrom="paragraph">
              <wp:posOffset>11430</wp:posOffset>
            </wp:positionV>
            <wp:extent cx="577850" cy="539750"/>
            <wp:effectExtent l="0" t="0" r="0" b="0"/>
            <wp:wrapNone/>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biLevel thresh="75000"/>
                    </a:blip>
                    <a:stretch>
                      <a:fillRect/>
                    </a:stretch>
                  </pic:blipFill>
                  <pic:spPr bwMode="auto">
                    <a:xfrm>
                      <a:off x="0" y="0"/>
                      <a:ext cx="577850" cy="539750"/>
                    </a:xfrm>
                    <a:prstGeom prst="rect">
                      <a:avLst/>
                    </a:prstGeom>
                    <a:noFill/>
                    <a:ln w="9525">
                      <a:noFill/>
                      <a:miter lim="800000"/>
                      <a:headEnd/>
                      <a:tailEnd/>
                    </a:ln>
                  </pic:spPr>
                </pic:pic>
              </a:graphicData>
            </a:graphic>
          </wp:anchor>
        </w:drawing>
      </w:r>
    </w:p>
    <w:p w14:paraId="46B3BFE4" w14:textId="77777777" w:rsidR="00BD7C95" w:rsidRDefault="00BD7C95" w:rsidP="00BD7C95">
      <w:pPr>
        <w:spacing w:after="120" w:line="276" w:lineRule="auto"/>
        <w:rPr>
          <w:rFonts w:ascii="Times New Roman" w:hAnsi="Times New Roman" w:cs="Times New Roman"/>
          <w:b/>
          <w:color w:val="000000" w:themeColor="text1"/>
          <w:sz w:val="24"/>
          <w:szCs w:val="24"/>
        </w:rPr>
      </w:pPr>
    </w:p>
    <w:p w14:paraId="78D57141" w14:textId="77777777" w:rsidR="00BD7C95" w:rsidRDefault="00BD7C95" w:rsidP="00BD7C95">
      <w:pPr>
        <w:spacing w:after="120" w:line="276" w:lineRule="auto"/>
        <w:rPr>
          <w:rFonts w:ascii="Times New Roman" w:hAnsi="Times New Roman" w:cs="Times New Roman"/>
          <w:b/>
          <w:color w:val="000000" w:themeColor="text1"/>
          <w:sz w:val="24"/>
          <w:szCs w:val="24"/>
        </w:rPr>
      </w:pPr>
    </w:p>
    <w:p w14:paraId="2F66CC3E" w14:textId="77777777" w:rsidR="00BD7C95" w:rsidRDefault="00BD7C95" w:rsidP="00BD7C95">
      <w:pPr>
        <w:widowControl w:val="0"/>
        <w:autoSpaceDE w:val="0"/>
        <w:autoSpaceDN w:val="0"/>
        <w:adjustRightInd w:val="0"/>
        <w:spacing w:after="0" w:line="240" w:lineRule="auto"/>
        <w:rPr>
          <w:rFonts w:ascii="Times New Roman" w:hAnsi="Times New Roman"/>
          <w:color w:val="000000" w:themeColor="text1"/>
          <w:sz w:val="24"/>
          <w:szCs w:val="24"/>
        </w:rPr>
      </w:pPr>
    </w:p>
    <w:p w14:paraId="15B6234B" w14:textId="77777777" w:rsidR="00BD7C95" w:rsidRPr="00C57FC3" w:rsidRDefault="00EB7877" w:rsidP="00BD7C95">
      <w:pPr>
        <w:widowControl w:val="0"/>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Dodatek nr 3</w:t>
      </w:r>
      <w:r w:rsidR="00BD7C95">
        <w:rPr>
          <w:rFonts w:ascii="Times New Roman" w:hAnsi="Times New Roman"/>
          <w:color w:val="000000" w:themeColor="text1"/>
          <w:sz w:val="24"/>
          <w:szCs w:val="24"/>
        </w:rPr>
        <w:t xml:space="preserve"> </w:t>
      </w:r>
      <w:r>
        <w:rPr>
          <w:rFonts w:ascii="Times New Roman" w:hAnsi="Times New Roman"/>
          <w:color w:val="000000"/>
          <w:sz w:val="24"/>
          <w:szCs w:val="24"/>
        </w:rPr>
        <w:t>do S</w:t>
      </w:r>
      <w:r w:rsidR="00BD7C95">
        <w:rPr>
          <w:rFonts w:ascii="Times New Roman" w:hAnsi="Times New Roman"/>
          <w:color w:val="000000"/>
          <w:sz w:val="24"/>
          <w:szCs w:val="24"/>
        </w:rPr>
        <w:t>WZ</w:t>
      </w:r>
    </w:p>
    <w:p w14:paraId="0774B3A4" w14:textId="77777777" w:rsidR="00967407" w:rsidRDefault="00BD7C95" w:rsidP="00EF26EE">
      <w:pPr>
        <w:widowControl w:val="0"/>
        <w:autoSpaceDE w:val="0"/>
        <w:autoSpaceDN w:val="0"/>
        <w:adjustRightInd w:val="0"/>
        <w:spacing w:after="0" w:line="240" w:lineRule="auto"/>
        <w:rPr>
          <w:rFonts w:ascii="Times New Roman" w:hAnsi="Times New Roman"/>
          <w:color w:val="000000" w:themeColor="text1"/>
          <w:sz w:val="24"/>
          <w:szCs w:val="24"/>
        </w:rPr>
      </w:pPr>
      <w:r w:rsidRPr="00C57FC3">
        <w:rPr>
          <w:rFonts w:ascii="Times New Roman" w:hAnsi="Times New Roman"/>
          <w:color w:val="000000" w:themeColor="text1"/>
          <w:sz w:val="24"/>
          <w:szCs w:val="24"/>
        </w:rPr>
        <w:t>dot.: postępowania o udzielenie zamówienia publicznego.</w:t>
      </w:r>
    </w:p>
    <w:p w14:paraId="231C4151" w14:textId="77777777" w:rsidR="00BD7C95" w:rsidRDefault="00BD7C95" w:rsidP="00EF26EE">
      <w:pPr>
        <w:widowControl w:val="0"/>
        <w:autoSpaceDE w:val="0"/>
        <w:autoSpaceDN w:val="0"/>
        <w:adjustRightInd w:val="0"/>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 xml:space="preserve">Numer sprawy </w:t>
      </w:r>
      <w:r w:rsidR="008C4D11" w:rsidRPr="00726A91">
        <w:rPr>
          <w:rFonts w:ascii="Times New Roman" w:hAnsi="Times New Roman"/>
          <w:color w:val="000000" w:themeColor="text1"/>
          <w:sz w:val="24"/>
          <w:szCs w:val="24"/>
        </w:rPr>
        <w:t>DPI.</w:t>
      </w:r>
      <w:r w:rsidR="00BB0D2B" w:rsidRPr="00726A91">
        <w:rPr>
          <w:rFonts w:ascii="Times New Roman" w:hAnsi="Times New Roman"/>
          <w:color w:val="000000" w:themeColor="text1"/>
          <w:sz w:val="24"/>
          <w:szCs w:val="24"/>
        </w:rPr>
        <w:t>272.</w:t>
      </w:r>
      <w:r w:rsidR="00A33F41">
        <w:rPr>
          <w:rFonts w:ascii="Times New Roman" w:hAnsi="Times New Roman"/>
          <w:color w:val="000000" w:themeColor="text1"/>
          <w:sz w:val="24"/>
          <w:szCs w:val="24"/>
        </w:rPr>
        <w:t>1</w:t>
      </w:r>
      <w:r w:rsidR="00EB7877">
        <w:rPr>
          <w:rFonts w:ascii="Times New Roman" w:hAnsi="Times New Roman"/>
          <w:color w:val="000000" w:themeColor="text1"/>
          <w:sz w:val="24"/>
          <w:szCs w:val="24"/>
        </w:rPr>
        <w:t>0</w:t>
      </w:r>
      <w:r w:rsidR="001C002C" w:rsidRPr="00726A91">
        <w:rPr>
          <w:rFonts w:ascii="Times New Roman" w:hAnsi="Times New Roman"/>
          <w:color w:val="000000" w:themeColor="text1"/>
          <w:sz w:val="24"/>
          <w:szCs w:val="24"/>
        </w:rPr>
        <w:t>.</w:t>
      </w:r>
      <w:r w:rsidR="00EB7877">
        <w:rPr>
          <w:rFonts w:ascii="Times New Roman" w:hAnsi="Times New Roman"/>
          <w:color w:val="000000" w:themeColor="text1"/>
          <w:sz w:val="24"/>
          <w:szCs w:val="24"/>
        </w:rPr>
        <w:t>06</w:t>
      </w:r>
      <w:r w:rsidR="005B2251" w:rsidRPr="00726A91">
        <w:rPr>
          <w:rFonts w:ascii="Times New Roman" w:hAnsi="Times New Roman"/>
          <w:color w:val="000000" w:themeColor="text1"/>
          <w:sz w:val="24"/>
          <w:szCs w:val="24"/>
        </w:rPr>
        <w:t>.20</w:t>
      </w:r>
      <w:r w:rsidR="00EC2068" w:rsidRPr="00726A91">
        <w:rPr>
          <w:rFonts w:ascii="Times New Roman" w:hAnsi="Times New Roman"/>
          <w:color w:val="000000" w:themeColor="text1"/>
          <w:sz w:val="24"/>
          <w:szCs w:val="24"/>
        </w:rPr>
        <w:t>2</w:t>
      </w:r>
      <w:r w:rsidR="00AA4FBF">
        <w:rPr>
          <w:rFonts w:ascii="Times New Roman" w:hAnsi="Times New Roman"/>
          <w:color w:val="000000" w:themeColor="text1"/>
          <w:sz w:val="24"/>
          <w:szCs w:val="24"/>
        </w:rPr>
        <w:t>1</w:t>
      </w:r>
    </w:p>
    <w:p w14:paraId="0E0296BF" w14:textId="77777777" w:rsidR="00967407" w:rsidRPr="00967407" w:rsidRDefault="00967407" w:rsidP="00EF26EE">
      <w:pPr>
        <w:widowControl w:val="0"/>
        <w:autoSpaceDE w:val="0"/>
        <w:autoSpaceDN w:val="0"/>
        <w:adjustRightInd w:val="0"/>
        <w:spacing w:after="0" w:line="240" w:lineRule="auto"/>
        <w:rPr>
          <w:rFonts w:ascii="Times New Roman" w:hAnsi="Times New Roman"/>
          <w:color w:val="000000" w:themeColor="text1"/>
          <w:sz w:val="24"/>
          <w:szCs w:val="24"/>
        </w:rPr>
      </w:pPr>
      <w:r w:rsidRPr="00967407">
        <w:rPr>
          <w:rFonts w:ascii="Times New Roman" w:hAnsi="Times New Roman"/>
          <w:color w:val="000000" w:themeColor="text1"/>
          <w:sz w:val="24"/>
          <w:szCs w:val="24"/>
        </w:rPr>
        <w:t>Nazwa zadania:</w:t>
      </w:r>
    </w:p>
    <w:p w14:paraId="145DDA75" w14:textId="77777777" w:rsidR="00A65D64" w:rsidRPr="005017E8" w:rsidRDefault="00B75109" w:rsidP="00B75109">
      <w:pPr>
        <w:autoSpaceDE w:val="0"/>
        <w:autoSpaceDN w:val="0"/>
        <w:adjustRightInd w:val="0"/>
        <w:jc w:val="center"/>
        <w:rPr>
          <w:rFonts w:ascii="Arial" w:eastAsia="SimSun" w:hAnsi="Arial" w:cs="Arial"/>
          <w:color w:val="auto"/>
          <w:kern w:val="0"/>
          <w:sz w:val="22"/>
          <w:szCs w:val="22"/>
        </w:rPr>
      </w:pPr>
      <w:r w:rsidRPr="005017E8">
        <w:rPr>
          <w:rFonts w:ascii="Arial" w:eastAsia="SimSun" w:hAnsi="Arial" w:cs="Arial"/>
          <w:b/>
          <w:bCs/>
          <w:color w:val="auto"/>
          <w:sz w:val="22"/>
          <w:szCs w:val="22"/>
        </w:rPr>
        <w:t>„</w:t>
      </w:r>
      <w:r w:rsidR="00EB7877">
        <w:rPr>
          <w:rFonts w:ascii="Arial" w:eastAsia="SimSun" w:hAnsi="Arial" w:cs="Arial"/>
          <w:b/>
          <w:bCs/>
          <w:color w:val="auto"/>
          <w:sz w:val="22"/>
          <w:szCs w:val="22"/>
        </w:rPr>
        <w:t xml:space="preserve">Zakup </w:t>
      </w:r>
      <w:proofErr w:type="spellStart"/>
      <w:r w:rsidR="00EB7877">
        <w:rPr>
          <w:rFonts w:ascii="Arial" w:eastAsia="SimSun" w:hAnsi="Arial" w:cs="Arial"/>
          <w:b/>
          <w:bCs/>
          <w:color w:val="auto"/>
          <w:sz w:val="22"/>
          <w:szCs w:val="22"/>
        </w:rPr>
        <w:t>cytometru</w:t>
      </w:r>
      <w:proofErr w:type="spellEnd"/>
      <w:r w:rsidR="00EB7877">
        <w:rPr>
          <w:rFonts w:ascii="Arial" w:eastAsia="SimSun" w:hAnsi="Arial" w:cs="Arial"/>
          <w:b/>
          <w:bCs/>
          <w:color w:val="auto"/>
          <w:sz w:val="22"/>
          <w:szCs w:val="22"/>
        </w:rPr>
        <w:t xml:space="preserve"> wraz z systemem badań </w:t>
      </w:r>
      <w:proofErr w:type="spellStart"/>
      <w:r w:rsidR="00EB7877">
        <w:rPr>
          <w:rFonts w:ascii="Arial" w:eastAsia="SimSun" w:hAnsi="Arial" w:cs="Arial"/>
          <w:b/>
          <w:bCs/>
          <w:color w:val="auto"/>
          <w:sz w:val="22"/>
          <w:szCs w:val="22"/>
        </w:rPr>
        <w:t>multiomicznych</w:t>
      </w:r>
      <w:proofErr w:type="spellEnd"/>
      <w:r w:rsidR="00EB7877">
        <w:rPr>
          <w:rFonts w:ascii="Arial" w:eastAsia="SimSun" w:hAnsi="Arial" w:cs="Arial"/>
          <w:b/>
          <w:bCs/>
          <w:color w:val="auto"/>
          <w:sz w:val="22"/>
          <w:szCs w:val="22"/>
        </w:rPr>
        <w:t xml:space="preserve"> na pojedynczych komórkach</w:t>
      </w:r>
      <w:r w:rsidRPr="005017E8">
        <w:rPr>
          <w:rFonts w:ascii="Arial" w:eastAsia="SimSun" w:hAnsi="Arial" w:cs="Arial"/>
          <w:b/>
          <w:bCs/>
          <w:color w:val="auto"/>
          <w:sz w:val="22"/>
          <w:szCs w:val="22"/>
        </w:rPr>
        <w:t>”.</w:t>
      </w:r>
    </w:p>
    <w:p w14:paraId="6F926F67" w14:textId="77777777" w:rsidR="00A65D64" w:rsidRPr="005017E8" w:rsidRDefault="00A65D64" w:rsidP="00A65D64">
      <w:pPr>
        <w:widowControl w:val="0"/>
        <w:autoSpaceDE w:val="0"/>
        <w:autoSpaceDN w:val="0"/>
        <w:adjustRightInd w:val="0"/>
        <w:spacing w:after="0" w:line="240" w:lineRule="auto"/>
        <w:jc w:val="both"/>
        <w:rPr>
          <w:rFonts w:ascii="Times New Roman" w:hAnsi="Times New Roman"/>
          <w:b/>
          <w:color w:val="auto"/>
          <w:sz w:val="24"/>
          <w:szCs w:val="24"/>
        </w:rPr>
      </w:pPr>
    </w:p>
    <w:p w14:paraId="5FC8A566" w14:textId="77777777" w:rsidR="00BD7C95" w:rsidRPr="00941322" w:rsidRDefault="00BD7C95" w:rsidP="00BD7C95">
      <w:pPr>
        <w:spacing w:after="12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WZÓR UMOWY</w:t>
      </w:r>
      <w:r w:rsidRPr="00941322">
        <w:rPr>
          <w:rFonts w:ascii="Times New Roman" w:hAnsi="Times New Roman" w:cs="Times New Roman"/>
          <w:b/>
          <w:color w:val="000000" w:themeColor="text1"/>
          <w:sz w:val="24"/>
          <w:szCs w:val="24"/>
        </w:rPr>
        <w:t xml:space="preserve"> ………………..</w:t>
      </w:r>
    </w:p>
    <w:p w14:paraId="2F7E11F2" w14:textId="77777777" w:rsidR="00BD7C95" w:rsidRPr="00941322" w:rsidRDefault="00BD7C95" w:rsidP="00BD7C95">
      <w:pPr>
        <w:spacing w:after="120" w:line="276" w:lineRule="auto"/>
        <w:jc w:val="center"/>
        <w:rPr>
          <w:rFonts w:ascii="Times New Roman" w:hAnsi="Times New Roman" w:cs="Times New Roman"/>
          <w:b/>
          <w:color w:val="000000" w:themeColor="text1"/>
          <w:sz w:val="24"/>
          <w:szCs w:val="24"/>
        </w:rPr>
      </w:pPr>
    </w:p>
    <w:p w14:paraId="12834D3B"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zawarta w dn</w:t>
      </w:r>
      <w:r w:rsidR="00E4628F">
        <w:rPr>
          <w:rFonts w:ascii="Times New Roman" w:hAnsi="Times New Roman" w:cs="Times New Roman"/>
          <w:color w:val="000000" w:themeColor="text1"/>
          <w:sz w:val="24"/>
          <w:szCs w:val="24"/>
        </w:rPr>
        <w:t>iu ........................ 20</w:t>
      </w:r>
      <w:r w:rsidR="00726A91">
        <w:rPr>
          <w:rFonts w:ascii="Times New Roman" w:hAnsi="Times New Roman" w:cs="Times New Roman"/>
          <w:color w:val="000000" w:themeColor="text1"/>
          <w:sz w:val="24"/>
          <w:szCs w:val="24"/>
        </w:rPr>
        <w:t>2</w:t>
      </w:r>
      <w:r w:rsidR="00AA4FBF">
        <w:rPr>
          <w:rFonts w:ascii="Times New Roman" w:hAnsi="Times New Roman" w:cs="Times New Roman"/>
          <w:color w:val="000000" w:themeColor="text1"/>
          <w:sz w:val="24"/>
          <w:szCs w:val="24"/>
        </w:rPr>
        <w:t>1</w:t>
      </w:r>
      <w:r w:rsidRPr="00941322">
        <w:rPr>
          <w:rFonts w:ascii="Times New Roman" w:hAnsi="Times New Roman" w:cs="Times New Roman"/>
          <w:color w:val="000000" w:themeColor="text1"/>
          <w:sz w:val="24"/>
          <w:szCs w:val="24"/>
        </w:rPr>
        <w:t xml:space="preserve"> r. w Podzamczu pomiędzy: </w:t>
      </w:r>
    </w:p>
    <w:p w14:paraId="52367B84" w14:textId="77777777" w:rsidR="00BD7C95" w:rsidRPr="00941322" w:rsidRDefault="00BD7C95" w:rsidP="00BD7C95">
      <w:pPr>
        <w:spacing w:after="120" w:line="276" w:lineRule="auto"/>
        <w:jc w:val="both"/>
        <w:rPr>
          <w:rFonts w:ascii="Times New Roman" w:hAnsi="Times New Roman" w:cs="Times New Roman"/>
          <w:bCs/>
          <w:color w:val="000000" w:themeColor="text1"/>
          <w:sz w:val="24"/>
          <w:szCs w:val="24"/>
        </w:rPr>
      </w:pPr>
      <w:r w:rsidRPr="00941322">
        <w:rPr>
          <w:rFonts w:ascii="Times New Roman" w:hAnsi="Times New Roman" w:cs="Times New Roman"/>
          <w:bCs/>
          <w:color w:val="000000" w:themeColor="text1"/>
          <w:sz w:val="24"/>
          <w:szCs w:val="24"/>
        </w:rPr>
        <w:t>Województwem Świętokrzyskim- Regionalnym Centrum Naukowo-Technologicznym, Podzamcze 45, 26-060 Chęciny, NIP 959-18-66-812, REGON 260315067</w:t>
      </w:r>
    </w:p>
    <w:p w14:paraId="0F2D61CE"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bCs/>
          <w:color w:val="000000" w:themeColor="text1"/>
          <w:sz w:val="24"/>
          <w:szCs w:val="24"/>
        </w:rPr>
        <w:t>reprezentowan</w:t>
      </w:r>
      <w:r w:rsidR="00BB0D2B">
        <w:rPr>
          <w:rFonts w:ascii="Times New Roman" w:hAnsi="Times New Roman" w:cs="Times New Roman"/>
          <w:bCs/>
          <w:color w:val="000000" w:themeColor="text1"/>
          <w:sz w:val="24"/>
          <w:szCs w:val="24"/>
        </w:rPr>
        <w:t>ym przez Dyrektora M</w:t>
      </w:r>
      <w:r w:rsidR="00EC2068">
        <w:rPr>
          <w:rFonts w:ascii="Times New Roman" w:hAnsi="Times New Roman" w:cs="Times New Roman"/>
          <w:bCs/>
          <w:color w:val="000000" w:themeColor="text1"/>
          <w:sz w:val="24"/>
          <w:szCs w:val="24"/>
        </w:rPr>
        <w:t>arcina Zawieruchę</w:t>
      </w:r>
      <w:r w:rsidRPr="00941322">
        <w:rPr>
          <w:rFonts w:ascii="Times New Roman" w:hAnsi="Times New Roman" w:cs="Times New Roman"/>
          <w:bCs/>
          <w:color w:val="000000" w:themeColor="text1"/>
          <w:sz w:val="24"/>
          <w:szCs w:val="24"/>
        </w:rPr>
        <w:t xml:space="preserve"> na podstawie pełnomocnictwa udzielonego przez Zarząd Województwa Świętokrzyski</w:t>
      </w:r>
      <w:r w:rsidR="00BB0D2B">
        <w:rPr>
          <w:rFonts w:ascii="Times New Roman" w:hAnsi="Times New Roman" w:cs="Times New Roman"/>
          <w:bCs/>
          <w:color w:val="000000" w:themeColor="text1"/>
          <w:sz w:val="24"/>
          <w:szCs w:val="24"/>
        </w:rPr>
        <w:t xml:space="preserve">ego uchwałą Nr </w:t>
      </w:r>
      <w:r w:rsidR="00EC2068">
        <w:rPr>
          <w:rFonts w:ascii="Times New Roman" w:hAnsi="Times New Roman" w:cs="Times New Roman"/>
          <w:bCs/>
          <w:color w:val="000000" w:themeColor="text1"/>
          <w:sz w:val="24"/>
          <w:szCs w:val="24"/>
        </w:rPr>
        <w:t>1136</w:t>
      </w:r>
      <w:r w:rsidR="00BB0D2B">
        <w:rPr>
          <w:rFonts w:ascii="Times New Roman" w:hAnsi="Times New Roman" w:cs="Times New Roman"/>
          <w:bCs/>
          <w:color w:val="000000" w:themeColor="text1"/>
          <w:sz w:val="24"/>
          <w:szCs w:val="24"/>
        </w:rPr>
        <w:t>/</w:t>
      </w:r>
      <w:r w:rsidR="00EC2068">
        <w:rPr>
          <w:rFonts w:ascii="Times New Roman" w:hAnsi="Times New Roman" w:cs="Times New Roman"/>
          <w:bCs/>
          <w:color w:val="000000" w:themeColor="text1"/>
          <w:sz w:val="24"/>
          <w:szCs w:val="24"/>
        </w:rPr>
        <w:t>2019</w:t>
      </w:r>
      <w:r w:rsidR="00BB0D2B">
        <w:rPr>
          <w:rFonts w:ascii="Times New Roman" w:hAnsi="Times New Roman" w:cs="Times New Roman"/>
          <w:bCs/>
          <w:color w:val="000000" w:themeColor="text1"/>
          <w:sz w:val="24"/>
          <w:szCs w:val="24"/>
        </w:rPr>
        <w:t xml:space="preserve"> z dnia 2</w:t>
      </w:r>
      <w:r w:rsidR="00EC2068">
        <w:rPr>
          <w:rFonts w:ascii="Times New Roman" w:hAnsi="Times New Roman" w:cs="Times New Roman"/>
          <w:bCs/>
          <w:color w:val="000000" w:themeColor="text1"/>
          <w:sz w:val="24"/>
          <w:szCs w:val="24"/>
        </w:rPr>
        <w:t xml:space="preserve"> października</w:t>
      </w:r>
      <w:r w:rsidR="00BB0D2B">
        <w:rPr>
          <w:rFonts w:ascii="Times New Roman" w:hAnsi="Times New Roman" w:cs="Times New Roman"/>
          <w:bCs/>
          <w:color w:val="000000" w:themeColor="text1"/>
          <w:sz w:val="24"/>
          <w:szCs w:val="24"/>
        </w:rPr>
        <w:t xml:space="preserve"> 201</w:t>
      </w:r>
      <w:r w:rsidR="00EC2068">
        <w:rPr>
          <w:rFonts w:ascii="Times New Roman" w:hAnsi="Times New Roman" w:cs="Times New Roman"/>
          <w:bCs/>
          <w:color w:val="000000" w:themeColor="text1"/>
          <w:sz w:val="24"/>
          <w:szCs w:val="24"/>
        </w:rPr>
        <w:t>9</w:t>
      </w:r>
      <w:r w:rsidRPr="00941322">
        <w:rPr>
          <w:rFonts w:ascii="Times New Roman" w:hAnsi="Times New Roman" w:cs="Times New Roman"/>
          <w:bCs/>
          <w:color w:val="000000" w:themeColor="text1"/>
          <w:sz w:val="24"/>
          <w:szCs w:val="24"/>
        </w:rPr>
        <w:t xml:space="preserve"> roku</w:t>
      </w:r>
      <w:r w:rsidRPr="00941322">
        <w:rPr>
          <w:rFonts w:ascii="Times New Roman" w:hAnsi="Times New Roman" w:cs="Times New Roman"/>
          <w:color w:val="000000" w:themeColor="text1"/>
          <w:sz w:val="24"/>
          <w:szCs w:val="24"/>
        </w:rPr>
        <w:t xml:space="preserve"> </w:t>
      </w:r>
    </w:p>
    <w:p w14:paraId="5B0DD00F"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xml:space="preserve">zwanym dalej </w:t>
      </w:r>
      <w:r w:rsidRPr="00941322">
        <w:rPr>
          <w:rFonts w:ascii="Times New Roman" w:hAnsi="Times New Roman" w:cs="Times New Roman"/>
          <w:b/>
          <w:color w:val="000000" w:themeColor="text1"/>
          <w:sz w:val="24"/>
          <w:szCs w:val="24"/>
        </w:rPr>
        <w:t>Zamawiającym</w:t>
      </w:r>
    </w:p>
    <w:p w14:paraId="3BF3C071" w14:textId="77777777" w:rsidR="00BD7C95" w:rsidRPr="00941322" w:rsidRDefault="00BD7C95" w:rsidP="00BD7C95">
      <w:pPr>
        <w:spacing w:after="120" w:line="276" w:lineRule="auto"/>
        <w:jc w:val="both"/>
        <w:rPr>
          <w:rFonts w:ascii="Times New Roman" w:hAnsi="Times New Roman" w:cs="Times New Roman"/>
          <w:bCs/>
          <w:color w:val="000000" w:themeColor="text1"/>
          <w:sz w:val="24"/>
          <w:szCs w:val="24"/>
        </w:rPr>
      </w:pPr>
      <w:r w:rsidRPr="00941322">
        <w:rPr>
          <w:rFonts w:ascii="Times New Roman" w:hAnsi="Times New Roman" w:cs="Times New Roman"/>
          <w:bCs/>
          <w:color w:val="000000" w:themeColor="text1"/>
          <w:sz w:val="24"/>
          <w:szCs w:val="24"/>
        </w:rPr>
        <w:t>a</w:t>
      </w:r>
    </w:p>
    <w:p w14:paraId="112A8599"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b/>
          <w:color w:val="000000" w:themeColor="text1"/>
          <w:sz w:val="24"/>
          <w:szCs w:val="24"/>
        </w:rPr>
        <w:t>(w przypadku przedsiębiorcy wpisanego do KRS)</w:t>
      </w:r>
    </w:p>
    <w:p w14:paraId="2753EA31"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z  siedzibą w  ...............................  przy ulicy ..............................,  wpisaną do rejestru przedsiębiorców prowadzonego przez Sąd Rejonowy....................................................... Wydział Gospodarczy Krajowego Rejestru Sądowego pod numerem  KRS:  ...............,  wysokość kapitału zakładowego  ………..…………,  w przypadku spółki akcyjnej wysokość kapitału zakładowego……………….……….. , zwanym w treści umowy „Wykonawcą”, reprezentowanym przez:</w:t>
      </w:r>
    </w:p>
    <w:p w14:paraId="594C28B3"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1.  ......................................</w:t>
      </w:r>
    </w:p>
    <w:p w14:paraId="59C23F21"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b/>
          <w:color w:val="000000" w:themeColor="text1"/>
          <w:sz w:val="24"/>
          <w:szCs w:val="24"/>
        </w:rPr>
        <w:t>(w przypadku przedsiębiorcy wpisanego do ewidencji działalności gospodarczej)</w:t>
      </w:r>
    </w:p>
    <w:p w14:paraId="0BFCC89B"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color w:val="000000" w:themeColor="text1"/>
          <w:sz w:val="24"/>
          <w:szCs w:val="24"/>
        </w:rPr>
        <w:t xml:space="preserve">(imię i nazwisko) .............................................................................., przedsiębiorcą działającym pod firmą..................................................... z siedzibą w .................................. przy ulicy  .............................., wpisanym do ewidencji działalności gospodarczej prowadzonej przez....................................................................... pod numerem .................................., zwanym dalej </w:t>
      </w:r>
      <w:r w:rsidRPr="00941322">
        <w:rPr>
          <w:rFonts w:ascii="Times New Roman" w:hAnsi="Times New Roman" w:cs="Times New Roman"/>
          <w:b/>
          <w:color w:val="000000" w:themeColor="text1"/>
          <w:sz w:val="24"/>
          <w:szCs w:val="24"/>
        </w:rPr>
        <w:t>Wykonawcą,</w:t>
      </w:r>
    </w:p>
    <w:p w14:paraId="7BA8A032" w14:textId="77777777" w:rsidR="00BD7C95"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reprezentowanym przez: ……………………………………</w:t>
      </w:r>
    </w:p>
    <w:p w14:paraId="0F169FB8" w14:textId="77777777" w:rsidR="00967407" w:rsidRPr="00941322" w:rsidRDefault="00967407" w:rsidP="00BD7C95">
      <w:pPr>
        <w:spacing w:after="120" w:line="276" w:lineRule="auto"/>
        <w:jc w:val="both"/>
        <w:rPr>
          <w:rFonts w:ascii="Times New Roman" w:hAnsi="Times New Roman" w:cs="Times New Roman"/>
          <w:color w:val="000000" w:themeColor="text1"/>
          <w:sz w:val="24"/>
          <w:szCs w:val="24"/>
        </w:rPr>
      </w:pPr>
    </w:p>
    <w:p w14:paraId="71FA0B91" w14:textId="77777777" w:rsidR="00BD7C95"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lastRenderedPageBreak/>
        <w:t xml:space="preserve">w rezultacie dokonania wyboru oferty Wykonawcy w drodze postępowania o udzielenie zamówienia publicznego w trybie </w:t>
      </w:r>
      <w:r w:rsidR="00EB7877">
        <w:rPr>
          <w:rFonts w:ascii="Times New Roman" w:hAnsi="Times New Roman" w:cs="Times New Roman"/>
          <w:color w:val="000000" w:themeColor="text1"/>
          <w:sz w:val="24"/>
          <w:szCs w:val="24"/>
        </w:rPr>
        <w:t>podstawowym</w:t>
      </w:r>
      <w:r w:rsidRPr="00941322">
        <w:rPr>
          <w:rFonts w:ascii="Times New Roman" w:hAnsi="Times New Roman" w:cs="Times New Roman"/>
          <w:color w:val="000000" w:themeColor="text1"/>
          <w:sz w:val="24"/>
          <w:szCs w:val="24"/>
        </w:rPr>
        <w:t xml:space="preserve">, na podstawie </w:t>
      </w:r>
      <w:r w:rsidR="00EB7877">
        <w:rPr>
          <w:rFonts w:ascii="Times New Roman" w:hAnsi="Times New Roman" w:cs="Times New Roman"/>
          <w:color w:val="000000" w:themeColor="text1"/>
          <w:sz w:val="24"/>
          <w:szCs w:val="24"/>
        </w:rPr>
        <w:t>ustawy z dnia 11 września 2019</w:t>
      </w:r>
      <w:r w:rsidRPr="00F25C00">
        <w:rPr>
          <w:rFonts w:ascii="Times New Roman" w:hAnsi="Times New Roman" w:cs="Times New Roman"/>
          <w:color w:val="000000" w:themeColor="text1"/>
          <w:sz w:val="24"/>
          <w:szCs w:val="24"/>
        </w:rPr>
        <w:t xml:space="preserve"> r. Prawo zamówień publicznych (Dz.U. z 20</w:t>
      </w:r>
      <w:r w:rsidR="009F0F78">
        <w:rPr>
          <w:rFonts w:ascii="Times New Roman" w:hAnsi="Times New Roman" w:cs="Times New Roman"/>
          <w:color w:val="000000" w:themeColor="text1"/>
          <w:sz w:val="24"/>
          <w:szCs w:val="24"/>
        </w:rPr>
        <w:t>21</w:t>
      </w:r>
      <w:r w:rsidRPr="00F25C00">
        <w:rPr>
          <w:rFonts w:ascii="Times New Roman" w:hAnsi="Times New Roman" w:cs="Times New Roman"/>
          <w:color w:val="000000" w:themeColor="text1"/>
          <w:sz w:val="24"/>
          <w:szCs w:val="24"/>
        </w:rPr>
        <w:t xml:space="preserve"> r., poz. </w:t>
      </w:r>
      <w:r w:rsidR="009F0F78">
        <w:rPr>
          <w:rFonts w:ascii="Times New Roman" w:hAnsi="Times New Roman" w:cs="Times New Roman"/>
          <w:color w:val="000000" w:themeColor="text1"/>
          <w:sz w:val="24"/>
          <w:szCs w:val="24"/>
        </w:rPr>
        <w:t>1129</w:t>
      </w:r>
      <w:r w:rsidR="00EC2068">
        <w:rPr>
          <w:rFonts w:ascii="Times New Roman" w:hAnsi="Times New Roman" w:cs="Times New Roman"/>
          <w:color w:val="000000" w:themeColor="text1"/>
          <w:sz w:val="24"/>
          <w:szCs w:val="24"/>
        </w:rPr>
        <w:t xml:space="preserve"> ze zm.</w:t>
      </w:r>
      <w:r w:rsidRPr="00F25C00">
        <w:rPr>
          <w:rFonts w:ascii="Times New Roman" w:hAnsi="Times New Roman" w:cs="Times New Roman"/>
          <w:color w:val="000000" w:themeColor="text1"/>
          <w:sz w:val="24"/>
          <w:szCs w:val="24"/>
        </w:rPr>
        <w:t>),</w:t>
      </w:r>
      <w:r w:rsidRPr="00941322">
        <w:rPr>
          <w:rFonts w:ascii="Times New Roman" w:hAnsi="Times New Roman" w:cs="Times New Roman"/>
          <w:color w:val="000000" w:themeColor="text1"/>
          <w:sz w:val="24"/>
          <w:szCs w:val="24"/>
        </w:rPr>
        <w:t xml:space="preserve"> została zawarta umowa o następującej treści:</w:t>
      </w:r>
    </w:p>
    <w:p w14:paraId="209A9C95" w14:textId="77777777" w:rsidR="00E93961" w:rsidRPr="00C96E48" w:rsidRDefault="00E93961" w:rsidP="00E93961">
      <w:pPr>
        <w:autoSpaceDE w:val="0"/>
        <w:autoSpaceDN w:val="0"/>
        <w:adjustRightInd w:val="0"/>
        <w:spacing w:after="0"/>
        <w:jc w:val="center"/>
        <w:rPr>
          <w:rFonts w:ascii="Times New Roman" w:hAnsi="Times New Roman"/>
          <w:b/>
          <w:sz w:val="24"/>
          <w:szCs w:val="24"/>
        </w:rPr>
      </w:pPr>
      <w:r w:rsidRPr="00C96E48">
        <w:rPr>
          <w:rFonts w:ascii="Times New Roman" w:hAnsi="Times New Roman"/>
          <w:b/>
          <w:sz w:val="24"/>
          <w:szCs w:val="24"/>
        </w:rPr>
        <w:t>§ 1.</w:t>
      </w:r>
    </w:p>
    <w:p w14:paraId="6675D0F9"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Przedmiot umowy stanowi </w:t>
      </w:r>
      <w:r w:rsidRPr="00E93961">
        <w:rPr>
          <w:rFonts w:ascii="Times New Roman" w:eastAsia="Times New Roman" w:hAnsi="Times New Roman"/>
          <w:color w:val="auto"/>
          <w:sz w:val="24"/>
          <w:szCs w:val="24"/>
          <w:lang w:eastAsia="pl-PL"/>
        </w:rPr>
        <w:t>zakup wraz z dostawą</w:t>
      </w:r>
      <w:r w:rsidR="00C703C0">
        <w:rPr>
          <w:rFonts w:ascii="Times New Roman" w:eastAsia="Times New Roman" w:hAnsi="Times New Roman"/>
          <w:color w:val="auto"/>
          <w:sz w:val="24"/>
          <w:szCs w:val="24"/>
          <w:lang w:eastAsia="pl-PL"/>
        </w:rPr>
        <w:t xml:space="preserve"> oraz montażem</w:t>
      </w:r>
      <w:r w:rsidRPr="00E93961">
        <w:rPr>
          <w:rFonts w:ascii="Times New Roman" w:eastAsia="Times New Roman" w:hAnsi="Times New Roman"/>
          <w:color w:val="auto"/>
          <w:sz w:val="24"/>
          <w:szCs w:val="24"/>
          <w:lang w:eastAsia="pl-PL"/>
        </w:rPr>
        <w:t xml:space="preserve"> </w:t>
      </w:r>
      <w:proofErr w:type="spellStart"/>
      <w:r w:rsidR="00C703C0">
        <w:rPr>
          <w:rFonts w:ascii="Times New Roman" w:eastAsia="Times New Roman" w:hAnsi="Times New Roman"/>
          <w:color w:val="auto"/>
          <w:sz w:val="24"/>
          <w:szCs w:val="24"/>
          <w:lang w:eastAsia="pl-PL"/>
        </w:rPr>
        <w:t>cytometru</w:t>
      </w:r>
      <w:proofErr w:type="spellEnd"/>
      <w:r w:rsidR="00C703C0">
        <w:rPr>
          <w:rFonts w:ascii="Times New Roman" w:eastAsia="Times New Roman" w:hAnsi="Times New Roman"/>
          <w:color w:val="auto"/>
          <w:sz w:val="24"/>
          <w:szCs w:val="24"/>
          <w:lang w:eastAsia="pl-PL"/>
        </w:rPr>
        <w:t xml:space="preserve"> wraz z systemem badań </w:t>
      </w:r>
      <w:proofErr w:type="spellStart"/>
      <w:r w:rsidR="00C703C0">
        <w:rPr>
          <w:rFonts w:ascii="Times New Roman" w:eastAsia="Times New Roman" w:hAnsi="Times New Roman"/>
          <w:color w:val="auto"/>
          <w:sz w:val="24"/>
          <w:szCs w:val="24"/>
          <w:lang w:eastAsia="pl-PL"/>
        </w:rPr>
        <w:t>multiomicznych</w:t>
      </w:r>
      <w:proofErr w:type="spellEnd"/>
      <w:r w:rsidR="00C703C0">
        <w:rPr>
          <w:rFonts w:ascii="Times New Roman" w:eastAsia="Times New Roman" w:hAnsi="Times New Roman"/>
          <w:color w:val="auto"/>
          <w:sz w:val="24"/>
          <w:szCs w:val="24"/>
          <w:lang w:eastAsia="pl-PL"/>
        </w:rPr>
        <w:t xml:space="preserve"> na pojedynczych komórkach</w:t>
      </w:r>
      <w:r w:rsidRPr="00E93961">
        <w:rPr>
          <w:rFonts w:ascii="Times New Roman" w:hAnsi="Times New Roman"/>
          <w:color w:val="auto"/>
          <w:sz w:val="24"/>
          <w:szCs w:val="24"/>
        </w:rPr>
        <w:t>, zgodnie ze Specyfikacją Warunków Zamówienia i ofertą Wykonawcy z dnia ............ 20</w:t>
      </w:r>
      <w:r w:rsidR="00C703C0">
        <w:rPr>
          <w:rFonts w:ascii="Times New Roman" w:hAnsi="Times New Roman"/>
          <w:color w:val="auto"/>
          <w:sz w:val="24"/>
          <w:szCs w:val="24"/>
        </w:rPr>
        <w:t>21</w:t>
      </w:r>
      <w:r w:rsidRPr="00E93961">
        <w:rPr>
          <w:rFonts w:ascii="Times New Roman" w:hAnsi="Times New Roman"/>
          <w:color w:val="auto"/>
          <w:sz w:val="24"/>
          <w:szCs w:val="24"/>
        </w:rPr>
        <w:t xml:space="preserve"> roku, stanowiącymi integralną część umowy w zakresie nie uregulowanym niniejszą umową.</w:t>
      </w:r>
    </w:p>
    <w:p w14:paraId="50DEE049"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2. Dostawa przedmiotu umowy dokonana będzie do siedziby Zamawiającego, tj. Regionalne Centrum Naukowo-Technologiczne, Podzamcze 45, 26-060 Chęciny.</w:t>
      </w:r>
    </w:p>
    <w:p w14:paraId="114F25B7"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3. Wykonawca oświadcza, że dostarczon</w:t>
      </w:r>
      <w:r w:rsidR="009A6473">
        <w:rPr>
          <w:rFonts w:ascii="Times New Roman" w:hAnsi="Times New Roman"/>
          <w:color w:val="auto"/>
          <w:sz w:val="24"/>
          <w:szCs w:val="24"/>
        </w:rPr>
        <w:t>y</w:t>
      </w:r>
      <w:r w:rsidRPr="00E93961">
        <w:rPr>
          <w:rFonts w:ascii="Times New Roman" w:hAnsi="Times New Roman"/>
          <w:color w:val="auto"/>
          <w:sz w:val="24"/>
          <w:szCs w:val="24"/>
        </w:rPr>
        <w:t xml:space="preserve"> przez niego </w:t>
      </w:r>
      <w:r>
        <w:rPr>
          <w:rFonts w:ascii="Times New Roman" w:hAnsi="Times New Roman"/>
          <w:color w:val="auto"/>
          <w:sz w:val="24"/>
          <w:szCs w:val="24"/>
        </w:rPr>
        <w:t>s</w:t>
      </w:r>
      <w:r w:rsidR="009A6473">
        <w:rPr>
          <w:rFonts w:ascii="Times New Roman" w:hAnsi="Times New Roman"/>
          <w:color w:val="auto"/>
          <w:sz w:val="24"/>
          <w:szCs w:val="24"/>
        </w:rPr>
        <w:t>przęt</w:t>
      </w:r>
      <w:r w:rsidRPr="00E93961">
        <w:rPr>
          <w:rFonts w:ascii="Times New Roman" w:hAnsi="Times New Roman"/>
          <w:color w:val="auto"/>
          <w:sz w:val="24"/>
          <w:szCs w:val="24"/>
        </w:rPr>
        <w:t xml:space="preserve"> jest:</w:t>
      </w:r>
    </w:p>
    <w:p w14:paraId="2466A51D"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fabrycznie nowy, </w:t>
      </w:r>
    </w:p>
    <w:p w14:paraId="10D915E4"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2) nieużywany i kompletny, </w:t>
      </w:r>
    </w:p>
    <w:p w14:paraId="732982D3"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3) będzie nadawał się do korzystania bez konieczności dodatkowych zakupów i inwestycji,</w:t>
      </w:r>
    </w:p>
    <w:p w14:paraId="1A8CBEEF"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4) nie jest obciążony ani wadami fizycznych, ani wadami prawnymi.</w:t>
      </w:r>
    </w:p>
    <w:p w14:paraId="2485880E"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4. Ryzyko utraty lub zniszczenia przedmiotu umowy przechodzi na Zamawiającego z chwilą dokonania odbioru przedmiotu umowy, który to odbiór potwierdzony zostanie protokołem zdawczo-odbiorczym.</w:t>
      </w:r>
    </w:p>
    <w:p w14:paraId="31C14187"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5. W przypadku stwierdzenia braków lub wad w dostarczonym przedmiocie umowy Zamawiający zastrzega prawo do żądania usunięcia przez Wykonawcę stwierdzonych braków lub wad lub żądania wymiany przedmiotu umowy na wolny od wad.</w:t>
      </w:r>
    </w:p>
    <w:p w14:paraId="5DFB939C" w14:textId="77777777" w:rsidR="00E93961" w:rsidRPr="00E93961" w:rsidRDefault="00E93961" w:rsidP="00E93961">
      <w:pPr>
        <w:spacing w:after="0"/>
        <w:jc w:val="both"/>
        <w:rPr>
          <w:rFonts w:ascii="Times New Roman" w:hAnsi="Times New Roman"/>
          <w:color w:val="auto"/>
          <w:sz w:val="24"/>
          <w:szCs w:val="24"/>
        </w:rPr>
      </w:pPr>
      <w:r w:rsidRPr="00587226">
        <w:rPr>
          <w:rFonts w:ascii="Times New Roman" w:hAnsi="Times New Roman"/>
          <w:color w:val="auto"/>
          <w:sz w:val="24"/>
          <w:szCs w:val="24"/>
        </w:rPr>
        <w:t>6. Wykonawca zobowiązany jest do przeszkolenia pracowników Zamawiającego w zakresie eksploatacji i obsługi s</w:t>
      </w:r>
      <w:r w:rsidR="009A6473" w:rsidRPr="00587226">
        <w:rPr>
          <w:rFonts w:ascii="Times New Roman" w:hAnsi="Times New Roman"/>
          <w:color w:val="auto"/>
          <w:sz w:val="24"/>
          <w:szCs w:val="24"/>
        </w:rPr>
        <w:t>przętu.</w:t>
      </w:r>
    </w:p>
    <w:p w14:paraId="175AB106"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0D45F57F"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2.</w:t>
      </w:r>
    </w:p>
    <w:p w14:paraId="4FE7B319"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1. Wykonawca zobowiązany jest do wykonania przedmiotu umowy zgodnie z obowiązującymi przepisami, zasadami wiedzy technicznej oraz zachowaniem należytej staranności.</w:t>
      </w:r>
    </w:p>
    <w:p w14:paraId="06CE9523" w14:textId="77777777" w:rsidR="00E93961" w:rsidRPr="00E93961" w:rsidRDefault="00E93961" w:rsidP="00E93961">
      <w:pPr>
        <w:suppressAutoHyphens/>
        <w:spacing w:after="0"/>
        <w:jc w:val="both"/>
        <w:rPr>
          <w:rFonts w:ascii="Times New Roman" w:hAnsi="Times New Roman"/>
          <w:color w:val="auto"/>
          <w:sz w:val="24"/>
          <w:szCs w:val="24"/>
        </w:rPr>
      </w:pPr>
      <w:r w:rsidRPr="00E93961">
        <w:rPr>
          <w:rFonts w:ascii="Times New Roman" w:hAnsi="Times New Roman"/>
          <w:color w:val="auto"/>
          <w:sz w:val="24"/>
          <w:szCs w:val="24"/>
        </w:rPr>
        <w:t xml:space="preserve">2. Wykonawca oświadcza, że posiada doświadczenie, kwalifikacje i uprawnienia wymagane do prawidłowego wykonywania umowy. </w:t>
      </w:r>
    </w:p>
    <w:p w14:paraId="3E3C0508" w14:textId="77777777" w:rsidR="00E93961" w:rsidRPr="00E93961" w:rsidRDefault="00E93961" w:rsidP="00E93961">
      <w:pPr>
        <w:suppressAutoHyphens/>
        <w:spacing w:after="0"/>
        <w:jc w:val="both"/>
        <w:rPr>
          <w:rFonts w:ascii="Times New Roman" w:hAnsi="Times New Roman"/>
          <w:color w:val="auto"/>
          <w:sz w:val="24"/>
          <w:szCs w:val="24"/>
        </w:rPr>
      </w:pPr>
      <w:r w:rsidRPr="00E93961">
        <w:rPr>
          <w:rFonts w:ascii="Times New Roman" w:hAnsi="Times New Roman"/>
          <w:color w:val="auto"/>
          <w:sz w:val="24"/>
          <w:szCs w:val="24"/>
        </w:rPr>
        <w:t>3. Wykonawca oświadcza, że zapoznał się z warunkami realizacji umowy i oświadcza, że nie zachodzą okoliczności uniemożliwiające lub utrudniające prawidłowe jej wykonanie.</w:t>
      </w:r>
    </w:p>
    <w:p w14:paraId="1F99C8EB" w14:textId="77777777" w:rsidR="00E93961" w:rsidRPr="00E93961" w:rsidRDefault="00E93961" w:rsidP="00E93961">
      <w:pPr>
        <w:suppressAutoHyphens/>
        <w:spacing w:after="0"/>
        <w:jc w:val="both"/>
        <w:rPr>
          <w:rFonts w:ascii="Times New Roman" w:hAnsi="Times New Roman"/>
          <w:color w:val="auto"/>
          <w:sz w:val="24"/>
          <w:szCs w:val="24"/>
        </w:rPr>
      </w:pPr>
    </w:p>
    <w:p w14:paraId="69BD9E02"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3.</w:t>
      </w:r>
    </w:p>
    <w:p w14:paraId="2A63AD3C"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1. Wykonawcy za wykonanie przedmiotu umowy, o którym mowa w §1, Zamawiający zapłaci łączne wynagrodzenie ryczałtowe w wysokości ………….. zł brutto (słownie: ………………….), w tym: ………….. zł netto (słownie: ………………….) plus należny podatek VAT w wysokości ………….. zł.</w:t>
      </w:r>
    </w:p>
    <w:p w14:paraId="4CF9AFF6"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2. Wynagrodzenie, o którym mowa w ust. 1, ma charakter stały, jest niezmienne i obejmuje wszystkie koszty związane z realizacją niniejszej umowy, a w szczególności:</w:t>
      </w:r>
    </w:p>
    <w:p w14:paraId="21E0500E"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1) wartość </w:t>
      </w:r>
      <w:r>
        <w:rPr>
          <w:rFonts w:ascii="Times New Roman" w:hAnsi="Times New Roman" w:cs="Times New Roman"/>
          <w:sz w:val="24"/>
          <w:szCs w:val="24"/>
        </w:rPr>
        <w:t>s</w:t>
      </w:r>
      <w:r w:rsidR="009A6473">
        <w:rPr>
          <w:rFonts w:ascii="Times New Roman" w:hAnsi="Times New Roman" w:cs="Times New Roman"/>
          <w:sz w:val="24"/>
          <w:szCs w:val="24"/>
        </w:rPr>
        <w:t>przętu</w:t>
      </w:r>
      <w:r w:rsidRPr="00E93961">
        <w:rPr>
          <w:rFonts w:ascii="Times New Roman" w:hAnsi="Times New Roman" w:cs="Times New Roman"/>
          <w:sz w:val="24"/>
          <w:szCs w:val="24"/>
        </w:rPr>
        <w:t>,</w:t>
      </w:r>
    </w:p>
    <w:p w14:paraId="356BDAD7"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2) wszelkie materiały niezbędne do zainstalowania i uruchomienia </w:t>
      </w:r>
      <w:r w:rsidR="00254FFC">
        <w:rPr>
          <w:rFonts w:ascii="Times New Roman" w:hAnsi="Times New Roman" w:cs="Times New Roman"/>
          <w:sz w:val="24"/>
          <w:szCs w:val="24"/>
        </w:rPr>
        <w:t>sprzętu</w:t>
      </w:r>
      <w:r w:rsidRPr="00E93961">
        <w:rPr>
          <w:rFonts w:ascii="Times New Roman" w:hAnsi="Times New Roman" w:cs="Times New Roman"/>
          <w:sz w:val="24"/>
          <w:szCs w:val="24"/>
        </w:rPr>
        <w:t>,</w:t>
      </w:r>
    </w:p>
    <w:p w14:paraId="05B734F6"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3) koszty transportu,</w:t>
      </w:r>
    </w:p>
    <w:p w14:paraId="60778673"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4) zainstalowanie, uruchomienie i przekazanie do użytkowania,</w:t>
      </w:r>
    </w:p>
    <w:p w14:paraId="646DD5BF"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587226">
        <w:rPr>
          <w:rFonts w:ascii="Times New Roman" w:hAnsi="Times New Roman" w:cs="Times New Roman"/>
          <w:sz w:val="24"/>
          <w:szCs w:val="24"/>
        </w:rPr>
        <w:lastRenderedPageBreak/>
        <w:t>5) koszty szkolenia pracowników Zamawiającego w zakresie eksploatacji i obsługi s</w:t>
      </w:r>
      <w:r w:rsidR="00587226" w:rsidRPr="00587226">
        <w:rPr>
          <w:rFonts w:ascii="Times New Roman" w:hAnsi="Times New Roman" w:cs="Times New Roman"/>
          <w:sz w:val="24"/>
          <w:szCs w:val="24"/>
        </w:rPr>
        <w:t>przętu.</w:t>
      </w:r>
    </w:p>
    <w:p w14:paraId="64ADF6C6"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3. Wynagrodzenie, o którym mowa w ust. 1, zostanie wypłacone Wykonawcy na podstawie prawidłowo wystawionej przez Wykonawcę faktury VAT w terminie 30 dni licząc od daty jej doręczenia do siedziby Zamawiającego.</w:t>
      </w:r>
    </w:p>
    <w:p w14:paraId="00E0E379"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4. Podstawą do wystawienia faktury VAT będzie bezusterkowy protokół odbioru przedmiotu umowy, potwierdzający również fakt przeszkolenia pracowników Zamawiającego w zakresie eksploatacji i obsługi </w:t>
      </w:r>
      <w:r w:rsidR="00E91BBF">
        <w:rPr>
          <w:rFonts w:ascii="Times New Roman" w:hAnsi="Times New Roman" w:cs="Times New Roman"/>
          <w:sz w:val="24"/>
          <w:szCs w:val="24"/>
        </w:rPr>
        <w:t>systemu</w:t>
      </w:r>
    </w:p>
    <w:p w14:paraId="4E834EC1" w14:textId="77777777" w:rsidR="00E93961" w:rsidRDefault="00E93961" w:rsidP="00E93961">
      <w:pPr>
        <w:pStyle w:val="bezodstepow"/>
        <w:spacing w:line="276" w:lineRule="auto"/>
        <w:jc w:val="both"/>
        <w:rPr>
          <w:rFonts w:ascii="Times New Roman" w:hAnsi="Times New Roman" w:cs="Times New Roman"/>
          <w:sz w:val="24"/>
        </w:rPr>
      </w:pPr>
      <w:r w:rsidRPr="00E93961">
        <w:rPr>
          <w:rFonts w:ascii="Times New Roman" w:hAnsi="Times New Roman" w:cs="Times New Roman"/>
          <w:sz w:val="24"/>
          <w:szCs w:val="24"/>
        </w:rPr>
        <w:t xml:space="preserve">5. </w:t>
      </w:r>
      <w:r w:rsidR="00144EDF" w:rsidRPr="00826C00">
        <w:rPr>
          <w:rFonts w:ascii="Times New Roman" w:hAnsi="Times New Roman" w:cs="Times New Roman"/>
          <w:sz w:val="24"/>
        </w:rPr>
        <w:t>Faktury powinny być wystawiane przez Wykonawcę w następujący sposób:</w:t>
      </w:r>
    </w:p>
    <w:p w14:paraId="1E712BFE" w14:textId="77777777" w:rsidR="00144EDF" w:rsidRPr="00826C00" w:rsidRDefault="00144EDF" w:rsidP="00144EDF">
      <w:pPr>
        <w:spacing w:after="120" w:line="276" w:lineRule="auto"/>
        <w:jc w:val="both"/>
        <w:rPr>
          <w:rFonts w:ascii="Times New Roman" w:hAnsi="Times New Roman" w:cs="Times New Roman"/>
          <w:b/>
          <w:color w:val="auto"/>
          <w:sz w:val="24"/>
          <w:szCs w:val="22"/>
        </w:rPr>
      </w:pPr>
      <w:r w:rsidRPr="00826C00">
        <w:rPr>
          <w:rFonts w:ascii="Times New Roman" w:hAnsi="Times New Roman" w:cs="Times New Roman"/>
          <w:b/>
          <w:color w:val="auto"/>
          <w:sz w:val="24"/>
          <w:szCs w:val="22"/>
        </w:rPr>
        <w:t>1) Dane nabywcy: Województwo Świętokrzyskie, Al. IX Wieków Kielc 3, 25-516 Kielce, NIP 959-15-06-120,</w:t>
      </w:r>
    </w:p>
    <w:p w14:paraId="76B16119" w14:textId="77777777" w:rsidR="00144EDF" w:rsidRPr="00144EDF" w:rsidRDefault="00144EDF" w:rsidP="00144EDF">
      <w:pPr>
        <w:spacing w:after="120" w:line="276" w:lineRule="auto"/>
        <w:jc w:val="both"/>
        <w:rPr>
          <w:rFonts w:ascii="Times New Roman" w:hAnsi="Times New Roman" w:cs="Times New Roman"/>
          <w:b/>
          <w:color w:val="auto"/>
          <w:sz w:val="24"/>
          <w:szCs w:val="22"/>
        </w:rPr>
      </w:pPr>
      <w:r w:rsidRPr="00826C00">
        <w:rPr>
          <w:rFonts w:ascii="Times New Roman" w:hAnsi="Times New Roman" w:cs="Times New Roman"/>
          <w:b/>
          <w:color w:val="auto"/>
          <w:sz w:val="24"/>
          <w:szCs w:val="22"/>
        </w:rPr>
        <w:t>2) Dane odbiorcy i płatnika: Regionalne Centrum Naukowo – Technologiczne, Podzamcze 45, 26-060 Chęciny.</w:t>
      </w:r>
    </w:p>
    <w:p w14:paraId="0DE6F445"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7035BC07"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4.</w:t>
      </w:r>
    </w:p>
    <w:p w14:paraId="587B44E3"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Wykonawca zobowiązany jest do realizacji przedmiotu umowy w nieprzekraczalnym terminie do </w:t>
      </w:r>
      <w:r w:rsidR="00CA4772">
        <w:rPr>
          <w:rFonts w:ascii="Times New Roman" w:hAnsi="Times New Roman"/>
          <w:color w:val="auto"/>
          <w:sz w:val="24"/>
          <w:szCs w:val="24"/>
        </w:rPr>
        <w:t>8 tygodni od dnia podpisania umowy</w:t>
      </w:r>
    </w:p>
    <w:p w14:paraId="0C0EAB7C"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2. Wykonawca zobowiązany jest zawiadomić Zamawiającego o planowanym terminie dostawy przedmiotu umowy za pośrednictwem poczty elektronicznej lub tele</w:t>
      </w:r>
      <w:r w:rsidR="006C558F">
        <w:rPr>
          <w:rFonts w:ascii="Times New Roman" w:hAnsi="Times New Roman"/>
          <w:color w:val="auto"/>
          <w:sz w:val="24"/>
          <w:szCs w:val="24"/>
        </w:rPr>
        <w:t>fonicznie</w:t>
      </w:r>
      <w:r w:rsidRPr="00E93961">
        <w:rPr>
          <w:rFonts w:ascii="Times New Roman" w:hAnsi="Times New Roman"/>
          <w:color w:val="auto"/>
          <w:sz w:val="24"/>
          <w:szCs w:val="24"/>
        </w:rPr>
        <w:t xml:space="preserve"> najpóźniej na 48 godzin przed przewidywanym terminem dostawy sprzętu do siedziby Zamawiającego.</w:t>
      </w:r>
    </w:p>
    <w:p w14:paraId="29D5608E"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3. W przypadku opóźnienia w wykonaniu przedmiotu umowy Zamawiający ma prawo do:</w:t>
      </w:r>
    </w:p>
    <w:p w14:paraId="79E5FD60"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wyznaczenia Wykonawcy dodatkowego terminu do wykonania przedmiotu umowy, </w:t>
      </w:r>
      <w:r w:rsidR="00144EDF">
        <w:rPr>
          <w:rFonts w:ascii="Times New Roman" w:hAnsi="Times New Roman"/>
          <w:color w:val="auto"/>
          <w:sz w:val="24"/>
          <w:szCs w:val="24"/>
        </w:rPr>
        <w:br/>
      </w:r>
      <w:r w:rsidRPr="00E93961">
        <w:rPr>
          <w:rFonts w:ascii="Times New Roman" w:hAnsi="Times New Roman"/>
          <w:color w:val="auto"/>
          <w:sz w:val="24"/>
          <w:szCs w:val="24"/>
        </w:rPr>
        <w:t>z zachowaniem prawa do naliczania kary umownej,</w:t>
      </w:r>
    </w:p>
    <w:p w14:paraId="07364B42" w14:textId="3D802B35" w:rsid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2) odstąpienia od umowy zgodnie z § 8 ust. 1 pkt 2.</w:t>
      </w:r>
    </w:p>
    <w:p w14:paraId="3DFA06F9" w14:textId="34C7964B" w:rsidR="00174612" w:rsidRPr="00727252" w:rsidRDefault="00174612" w:rsidP="00174612">
      <w:pPr>
        <w:suppressAutoHyphens/>
        <w:spacing w:after="0" w:line="240" w:lineRule="auto"/>
        <w:jc w:val="both"/>
        <w:rPr>
          <w:rFonts w:ascii="Times New Roman" w:hAnsi="Times New Roman" w:cs="Times New Roman"/>
          <w:color w:val="000000" w:themeColor="text1"/>
          <w:sz w:val="24"/>
          <w:szCs w:val="24"/>
          <w:lang w:eastAsia="ar-SA"/>
        </w:rPr>
      </w:pPr>
      <w:r>
        <w:rPr>
          <w:rFonts w:ascii="Times New Roman" w:hAnsi="Times New Roman"/>
          <w:color w:val="auto"/>
          <w:sz w:val="24"/>
          <w:szCs w:val="24"/>
        </w:rPr>
        <w:t xml:space="preserve">4. </w:t>
      </w:r>
      <w:r>
        <w:rPr>
          <w:rFonts w:ascii="Times New Roman" w:hAnsi="Times New Roman" w:cs="Times New Roman"/>
          <w:bCs/>
          <w:color w:val="000000" w:themeColor="text1"/>
          <w:sz w:val="24"/>
          <w:szCs w:val="24"/>
        </w:rPr>
        <w:t>Osobą do kontaktu oraz nadzorującą umowę pod względem merytorycznym ze strony</w:t>
      </w:r>
      <w:r w:rsidRPr="00727252">
        <w:rPr>
          <w:rFonts w:ascii="Times New Roman" w:hAnsi="Times New Roman" w:cs="Times New Roman"/>
          <w:bCs/>
          <w:color w:val="000000" w:themeColor="text1"/>
          <w:sz w:val="24"/>
          <w:szCs w:val="24"/>
        </w:rPr>
        <w:t xml:space="preserve"> Zamawiającego będzie Pani </w:t>
      </w:r>
      <w:r>
        <w:rPr>
          <w:rFonts w:ascii="Times New Roman" w:hAnsi="Times New Roman" w:cs="Times New Roman"/>
          <w:bCs/>
          <w:color w:val="000000" w:themeColor="text1"/>
          <w:sz w:val="24"/>
          <w:szCs w:val="24"/>
        </w:rPr>
        <w:t xml:space="preserve">Anna </w:t>
      </w:r>
      <w:proofErr w:type="spellStart"/>
      <w:r>
        <w:rPr>
          <w:rFonts w:ascii="Times New Roman" w:hAnsi="Times New Roman" w:cs="Times New Roman"/>
          <w:bCs/>
          <w:color w:val="000000" w:themeColor="text1"/>
          <w:sz w:val="24"/>
          <w:szCs w:val="24"/>
        </w:rPr>
        <w:t>Goliszek</w:t>
      </w:r>
      <w:proofErr w:type="spellEnd"/>
      <w:r w:rsidRPr="00727252">
        <w:rPr>
          <w:rFonts w:ascii="Times New Roman" w:hAnsi="Times New Roman" w:cs="Times New Roman"/>
          <w:bCs/>
          <w:color w:val="000000" w:themeColor="text1"/>
          <w:sz w:val="24"/>
          <w:szCs w:val="24"/>
        </w:rPr>
        <w:t xml:space="preserve">, tel. 041 34-34-050, e-mail: </w:t>
      </w:r>
      <w:r>
        <w:rPr>
          <w:rFonts w:ascii="Times New Roman" w:hAnsi="Times New Roman" w:cs="Times New Roman"/>
          <w:bCs/>
          <w:color w:val="000000" w:themeColor="text1"/>
          <w:sz w:val="24"/>
          <w:szCs w:val="24"/>
        </w:rPr>
        <w:t>anna.goliszek</w:t>
      </w:r>
      <w:r w:rsidRPr="00727252">
        <w:rPr>
          <w:rFonts w:ascii="Times New Roman" w:hAnsi="Times New Roman" w:cs="Times New Roman"/>
          <w:bCs/>
          <w:color w:val="000000" w:themeColor="text1"/>
          <w:sz w:val="24"/>
          <w:szCs w:val="24"/>
        </w:rPr>
        <w:t>@rcnt.pl</w:t>
      </w:r>
    </w:p>
    <w:p w14:paraId="790669B7" w14:textId="3BEA4377" w:rsidR="00174612" w:rsidRPr="00E93961" w:rsidRDefault="00174612" w:rsidP="00E93961">
      <w:pPr>
        <w:autoSpaceDE w:val="0"/>
        <w:autoSpaceDN w:val="0"/>
        <w:adjustRightInd w:val="0"/>
        <w:spacing w:after="0"/>
        <w:jc w:val="both"/>
        <w:rPr>
          <w:rFonts w:ascii="Times New Roman" w:hAnsi="Times New Roman"/>
          <w:b/>
          <w:color w:val="auto"/>
          <w:sz w:val="24"/>
          <w:szCs w:val="24"/>
        </w:rPr>
      </w:pPr>
    </w:p>
    <w:p w14:paraId="48F1CE5C"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7F867FC7" w14:textId="77777777" w:rsidR="00E93961" w:rsidRPr="00E93961" w:rsidRDefault="00E93961" w:rsidP="00E93961">
      <w:pPr>
        <w:spacing w:after="0"/>
        <w:jc w:val="center"/>
        <w:rPr>
          <w:rFonts w:ascii="Times New Roman" w:hAnsi="Times New Roman"/>
          <w:b/>
          <w:color w:val="auto"/>
          <w:sz w:val="24"/>
          <w:szCs w:val="24"/>
        </w:rPr>
      </w:pPr>
      <w:r w:rsidRPr="00E93961">
        <w:rPr>
          <w:rFonts w:ascii="Times New Roman" w:hAnsi="Times New Roman"/>
          <w:b/>
          <w:color w:val="auto"/>
          <w:sz w:val="24"/>
          <w:szCs w:val="24"/>
        </w:rPr>
        <w:t>§ 5.</w:t>
      </w:r>
    </w:p>
    <w:p w14:paraId="65E0E5C2"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Wykonawca udziela Zamawiającemu </w:t>
      </w:r>
      <w:r w:rsidR="009A6473">
        <w:rPr>
          <w:rFonts w:ascii="Times New Roman" w:hAnsi="Times New Roman"/>
          <w:color w:val="auto"/>
          <w:sz w:val="24"/>
          <w:szCs w:val="24"/>
        </w:rPr>
        <w:t>………..</w:t>
      </w:r>
      <w:r w:rsidRPr="00E93961">
        <w:rPr>
          <w:rFonts w:ascii="Times New Roman" w:hAnsi="Times New Roman"/>
          <w:color w:val="auto"/>
          <w:sz w:val="24"/>
          <w:szCs w:val="24"/>
        </w:rPr>
        <w:t xml:space="preserve"> - miesięcznej gwarancji na </w:t>
      </w:r>
      <w:r w:rsidR="0080294C">
        <w:rPr>
          <w:rFonts w:ascii="Times New Roman" w:hAnsi="Times New Roman"/>
          <w:color w:val="auto"/>
          <w:sz w:val="24"/>
          <w:szCs w:val="24"/>
        </w:rPr>
        <w:t>sprzęt objęty przedmiotem umowy</w:t>
      </w:r>
      <w:r w:rsidRPr="00E93961">
        <w:rPr>
          <w:rFonts w:ascii="Times New Roman" w:hAnsi="Times New Roman"/>
          <w:color w:val="auto"/>
          <w:sz w:val="24"/>
          <w:szCs w:val="24"/>
        </w:rPr>
        <w:t xml:space="preserve"> licząc od daty podpisania protokołu zdawczo-odbiorczego.</w:t>
      </w:r>
    </w:p>
    <w:p w14:paraId="7FDB360A"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2. Wykonawca zobowiązany jest do przekazania Zamawiającemu stosownych kart gwarancyjnych.</w:t>
      </w:r>
    </w:p>
    <w:p w14:paraId="17B5136C"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3. Warunki gwarancyjne nie mogą zawierać jakichkolwiek </w:t>
      </w:r>
      <w:proofErr w:type="spellStart"/>
      <w:r w:rsidRPr="00E93961">
        <w:rPr>
          <w:rFonts w:ascii="Times New Roman" w:hAnsi="Times New Roman"/>
          <w:color w:val="auto"/>
          <w:sz w:val="24"/>
          <w:szCs w:val="24"/>
        </w:rPr>
        <w:t>wyłączeń</w:t>
      </w:r>
      <w:proofErr w:type="spellEnd"/>
      <w:r w:rsidRPr="00E93961">
        <w:rPr>
          <w:rFonts w:ascii="Times New Roman" w:hAnsi="Times New Roman"/>
          <w:color w:val="auto"/>
          <w:sz w:val="24"/>
          <w:szCs w:val="24"/>
        </w:rPr>
        <w:t xml:space="preserve"> odpowiedzialności nieprzewidzianych w niniejszej umowie. </w:t>
      </w:r>
    </w:p>
    <w:p w14:paraId="18B6DE65" w14:textId="77777777"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4. Niezależnie od uprawnień z tytułu udzielonej gwarancji jakości, Zamawiający może wykonywać uprawnienia z tytułu rękojmi za wady urządzenia na zasadach określonych </w:t>
      </w:r>
      <w:r w:rsidRPr="00E93961">
        <w:rPr>
          <w:rFonts w:ascii="Times New Roman" w:hAnsi="Times New Roman"/>
          <w:color w:val="auto"/>
          <w:sz w:val="24"/>
          <w:szCs w:val="24"/>
        </w:rPr>
        <w:br/>
        <w:t>w Kodeksie cywilnym.</w:t>
      </w:r>
    </w:p>
    <w:p w14:paraId="3A7E7919" w14:textId="77777777" w:rsid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5. Wykonawca zobowiązuje się do zachowania wymaganego czasu reakcji serwisu w ciągu </w:t>
      </w:r>
      <w:r w:rsidR="00144EDF">
        <w:rPr>
          <w:rFonts w:ascii="Times New Roman" w:hAnsi="Times New Roman"/>
          <w:color w:val="auto"/>
          <w:sz w:val="24"/>
          <w:szCs w:val="24"/>
        </w:rPr>
        <w:t xml:space="preserve">72 </w:t>
      </w:r>
      <w:r w:rsidRPr="00E93961">
        <w:rPr>
          <w:rFonts w:ascii="Times New Roman" w:hAnsi="Times New Roman"/>
          <w:color w:val="auto"/>
          <w:sz w:val="24"/>
          <w:szCs w:val="24"/>
        </w:rPr>
        <w:t>h od momentu zgłoszenia awarii.</w:t>
      </w:r>
    </w:p>
    <w:p w14:paraId="20F87499" w14:textId="77777777" w:rsidR="00CA4772" w:rsidRPr="00CA4772" w:rsidRDefault="00CA4772" w:rsidP="00CA4772">
      <w:pPr>
        <w:spacing w:after="164" w:line="270" w:lineRule="auto"/>
        <w:ind w:right="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Pr="00CA4772">
        <w:rPr>
          <w:rFonts w:ascii="Times New Roman" w:hAnsi="Times New Roman" w:cs="Times New Roman"/>
          <w:color w:val="000000" w:themeColor="text1"/>
          <w:sz w:val="24"/>
          <w:szCs w:val="24"/>
        </w:rPr>
        <w:t>W przypadku wystąpienia uszkodzeń wykonanego przedmiotu zamówienia, powstałych na skutek wad materiałowych, wykonania lub innych wad ukrytych wykonawca zobowiązany będzie do jego wymiany na nowy, wolny od wad. Wymagany przez Zamawiającego czas reakcji na wymianę przedmiotu zamówienia wynosi 21 dni, licząc od dnia zgłoszenia (telefonicznego, faksem,  e-mailem) przez zamawiającego.</w:t>
      </w:r>
      <w:r w:rsidRPr="00CA4772">
        <w:rPr>
          <w:rFonts w:ascii="Times New Roman" w:hAnsi="Times New Roman"/>
          <w:color w:val="auto"/>
          <w:sz w:val="24"/>
          <w:szCs w:val="24"/>
        </w:rPr>
        <w:t xml:space="preserve"> Wykonawca zobowiązuje się w tym terminie do dostarczenia urządzenia zastępczego na okres naprawy.</w:t>
      </w:r>
      <w:r w:rsidRPr="00CA4772">
        <w:rPr>
          <w:rFonts w:ascii="Times New Roman" w:hAnsi="Times New Roman" w:cs="Times New Roman"/>
          <w:i/>
          <w:color w:val="000000" w:themeColor="text1"/>
          <w:sz w:val="24"/>
          <w:szCs w:val="24"/>
        </w:rPr>
        <w:t xml:space="preserve"> </w:t>
      </w:r>
    </w:p>
    <w:p w14:paraId="769DD41E" w14:textId="77777777" w:rsidR="00CA4772" w:rsidRPr="00E93961" w:rsidRDefault="00CA4772" w:rsidP="00E93961">
      <w:pPr>
        <w:spacing w:after="0"/>
        <w:jc w:val="both"/>
        <w:rPr>
          <w:rFonts w:ascii="Times New Roman" w:hAnsi="Times New Roman"/>
          <w:color w:val="auto"/>
          <w:sz w:val="24"/>
          <w:szCs w:val="24"/>
        </w:rPr>
      </w:pPr>
    </w:p>
    <w:p w14:paraId="1FDF6821" w14:textId="77777777" w:rsidR="00E93961" w:rsidRPr="00E93961" w:rsidRDefault="00CA4772" w:rsidP="00E93961">
      <w:pPr>
        <w:spacing w:after="0"/>
        <w:jc w:val="both"/>
        <w:rPr>
          <w:rFonts w:ascii="Times New Roman" w:hAnsi="Times New Roman"/>
          <w:color w:val="auto"/>
          <w:sz w:val="24"/>
          <w:szCs w:val="24"/>
        </w:rPr>
      </w:pPr>
      <w:r>
        <w:rPr>
          <w:rFonts w:ascii="Times New Roman" w:hAnsi="Times New Roman"/>
          <w:color w:val="auto"/>
          <w:sz w:val="24"/>
          <w:szCs w:val="24"/>
        </w:rPr>
        <w:t>7</w:t>
      </w:r>
      <w:r w:rsidR="00E93961" w:rsidRPr="00E93961">
        <w:rPr>
          <w:rFonts w:ascii="Times New Roman" w:hAnsi="Times New Roman"/>
          <w:color w:val="auto"/>
          <w:sz w:val="24"/>
          <w:szCs w:val="24"/>
        </w:rPr>
        <w:t xml:space="preserve">. Wykonawca zobowiązuje się do zachowania wymaganego czasu usunięcia awarii w ciągu </w:t>
      </w:r>
      <w:r w:rsidR="00144EDF">
        <w:rPr>
          <w:rFonts w:ascii="Times New Roman" w:hAnsi="Times New Roman"/>
          <w:color w:val="auto"/>
          <w:sz w:val="24"/>
          <w:szCs w:val="24"/>
        </w:rPr>
        <w:t xml:space="preserve">maksymalnie 21 dni </w:t>
      </w:r>
      <w:r w:rsidR="00E93961" w:rsidRPr="00E93961">
        <w:rPr>
          <w:rFonts w:ascii="Times New Roman" w:hAnsi="Times New Roman"/>
          <w:color w:val="auto"/>
          <w:sz w:val="24"/>
          <w:szCs w:val="24"/>
        </w:rPr>
        <w:t xml:space="preserve"> od momentu zgłoszenia awarii, a w przypadku braku możliwości naprawy urządzenia w tym terminie, Wykonawca zobowiązuje się w tym terminie do dostarczenia urządzenia zastępczego na okres naprawy.</w:t>
      </w:r>
    </w:p>
    <w:p w14:paraId="58AA7CC0" w14:textId="77777777" w:rsidR="00E93961" w:rsidRPr="00E93961" w:rsidRDefault="00CA4772" w:rsidP="00E93961">
      <w:pPr>
        <w:spacing w:after="0"/>
        <w:jc w:val="both"/>
        <w:rPr>
          <w:rFonts w:ascii="Times New Roman" w:hAnsi="Times New Roman"/>
          <w:color w:val="auto"/>
          <w:sz w:val="24"/>
          <w:szCs w:val="24"/>
        </w:rPr>
      </w:pPr>
      <w:r>
        <w:rPr>
          <w:rFonts w:ascii="Times New Roman" w:hAnsi="Times New Roman"/>
          <w:color w:val="auto"/>
          <w:sz w:val="24"/>
          <w:szCs w:val="24"/>
        </w:rPr>
        <w:t>8</w:t>
      </w:r>
      <w:r w:rsidR="00E93961" w:rsidRPr="00E93961">
        <w:rPr>
          <w:rFonts w:ascii="Times New Roman" w:hAnsi="Times New Roman"/>
          <w:color w:val="auto"/>
          <w:sz w:val="24"/>
          <w:szCs w:val="24"/>
        </w:rPr>
        <w:t>. Naprawa następuje w siedzibie Zamawiającego. W przypadku konieczności transportu do innego miejsca Wykonawca zapewni transport w obie strony oraz poniesie jego koszt i ryzyko.</w:t>
      </w:r>
    </w:p>
    <w:p w14:paraId="1F80A586" w14:textId="77777777" w:rsidR="00E93961" w:rsidRPr="00E93961" w:rsidRDefault="00CA4772" w:rsidP="00E93961">
      <w:pPr>
        <w:spacing w:after="0"/>
        <w:jc w:val="both"/>
        <w:rPr>
          <w:rFonts w:ascii="Times New Roman" w:hAnsi="Times New Roman"/>
          <w:color w:val="auto"/>
          <w:sz w:val="24"/>
          <w:szCs w:val="24"/>
        </w:rPr>
      </w:pPr>
      <w:r>
        <w:rPr>
          <w:rFonts w:ascii="Times New Roman" w:hAnsi="Times New Roman"/>
          <w:color w:val="auto"/>
          <w:sz w:val="24"/>
          <w:szCs w:val="24"/>
        </w:rPr>
        <w:t>9</w:t>
      </w:r>
      <w:r w:rsidR="00E93961" w:rsidRPr="00E93961">
        <w:rPr>
          <w:rFonts w:ascii="Times New Roman" w:hAnsi="Times New Roman"/>
          <w:color w:val="auto"/>
          <w:sz w:val="24"/>
          <w:szCs w:val="24"/>
        </w:rPr>
        <w:t xml:space="preserve">. W przypadku konieczności transportu </w:t>
      </w:r>
      <w:r w:rsidR="009F0F78">
        <w:rPr>
          <w:rFonts w:ascii="Times New Roman" w:hAnsi="Times New Roman"/>
          <w:color w:val="auto"/>
          <w:sz w:val="24"/>
          <w:szCs w:val="24"/>
        </w:rPr>
        <w:t>sprzę</w:t>
      </w:r>
      <w:r w:rsidR="00CC12A4">
        <w:rPr>
          <w:rFonts w:ascii="Times New Roman" w:hAnsi="Times New Roman"/>
          <w:color w:val="auto"/>
          <w:sz w:val="24"/>
          <w:szCs w:val="24"/>
        </w:rPr>
        <w:t>tu</w:t>
      </w:r>
      <w:r w:rsidR="00E93961" w:rsidRPr="00E93961">
        <w:rPr>
          <w:rFonts w:ascii="Times New Roman" w:hAnsi="Times New Roman"/>
          <w:color w:val="auto"/>
          <w:sz w:val="24"/>
          <w:szCs w:val="24"/>
        </w:rPr>
        <w:t xml:space="preserve"> poza siedzibę Zamawiającego celem dokonania naprawy, zostanie ono odebrane przez upoważnionych pracowników Wykonawcy</w:t>
      </w:r>
      <w:r w:rsidR="009F0F78">
        <w:rPr>
          <w:rFonts w:ascii="Times New Roman" w:hAnsi="Times New Roman"/>
          <w:color w:val="auto"/>
          <w:sz w:val="24"/>
          <w:szCs w:val="24"/>
        </w:rPr>
        <w:t xml:space="preserve"> na jego koszt.</w:t>
      </w:r>
    </w:p>
    <w:p w14:paraId="255ABC01" w14:textId="77777777" w:rsidR="00E93961" w:rsidRPr="00E93961" w:rsidRDefault="00CA4772" w:rsidP="00E93961">
      <w:pPr>
        <w:spacing w:after="0"/>
        <w:jc w:val="both"/>
        <w:rPr>
          <w:rFonts w:ascii="Times New Roman" w:hAnsi="Times New Roman"/>
          <w:color w:val="auto"/>
          <w:sz w:val="24"/>
          <w:szCs w:val="24"/>
        </w:rPr>
      </w:pPr>
      <w:r>
        <w:rPr>
          <w:rFonts w:ascii="Times New Roman" w:hAnsi="Times New Roman"/>
          <w:color w:val="auto"/>
          <w:sz w:val="24"/>
          <w:szCs w:val="24"/>
        </w:rPr>
        <w:t>10</w:t>
      </w:r>
      <w:r w:rsidR="00E93961" w:rsidRPr="00E93961">
        <w:rPr>
          <w:rFonts w:ascii="Times New Roman" w:hAnsi="Times New Roman"/>
          <w:color w:val="auto"/>
          <w:sz w:val="24"/>
          <w:szCs w:val="24"/>
        </w:rPr>
        <w:t>. Zgłoszenia awarii dokonuje się telefonicznie/faksem lub emailem na numer telefonu/faksu…………. adres email………………….. lub osobiście do upoważnionych pracowników Wykonawcy…………………..</w:t>
      </w:r>
    </w:p>
    <w:p w14:paraId="50B5DFEE" w14:textId="77777777" w:rsidR="00D55A00" w:rsidRDefault="00E93961" w:rsidP="00D55A00">
      <w:pPr>
        <w:spacing w:after="0"/>
        <w:jc w:val="both"/>
        <w:rPr>
          <w:rFonts w:ascii="Times New Roman" w:hAnsi="Times New Roman"/>
          <w:color w:val="auto"/>
          <w:sz w:val="24"/>
          <w:szCs w:val="24"/>
        </w:rPr>
      </w:pPr>
      <w:r w:rsidRPr="00E93961">
        <w:rPr>
          <w:rFonts w:ascii="Times New Roman" w:hAnsi="Times New Roman"/>
          <w:color w:val="auto"/>
          <w:sz w:val="24"/>
          <w:szCs w:val="24"/>
        </w:rPr>
        <w:t>1</w:t>
      </w:r>
      <w:r w:rsidR="00CA4772">
        <w:rPr>
          <w:rFonts w:ascii="Times New Roman" w:hAnsi="Times New Roman"/>
          <w:color w:val="auto"/>
          <w:sz w:val="24"/>
          <w:szCs w:val="24"/>
        </w:rPr>
        <w:t>1</w:t>
      </w:r>
      <w:r w:rsidRPr="00E93961">
        <w:rPr>
          <w:rFonts w:ascii="Times New Roman" w:hAnsi="Times New Roman"/>
          <w:color w:val="auto"/>
          <w:sz w:val="24"/>
          <w:szCs w:val="24"/>
        </w:rPr>
        <w:t>. W przypadku maksymalnie 3 napraw gwarancyjnych tego samego elementu/modułu/ podzespołu/części Wykonawca będzie zobowiązany dokonać jego wymiany na nowy w pełni sprawny i wolny od wad.</w:t>
      </w:r>
    </w:p>
    <w:p w14:paraId="3FE06530" w14:textId="4F4A2159" w:rsidR="00D55A00" w:rsidRPr="00E93961" w:rsidRDefault="00D55A00" w:rsidP="00E93961">
      <w:pPr>
        <w:spacing w:after="0"/>
        <w:jc w:val="both"/>
        <w:rPr>
          <w:rFonts w:ascii="Times New Roman" w:hAnsi="Times New Roman"/>
          <w:color w:val="auto"/>
          <w:sz w:val="24"/>
          <w:szCs w:val="24"/>
        </w:rPr>
      </w:pPr>
      <w:r w:rsidRPr="00D55A00">
        <w:rPr>
          <w:rFonts w:ascii="Times New Roman" w:hAnsi="Times New Roman"/>
          <w:color w:val="000000" w:themeColor="text1"/>
          <w:sz w:val="24"/>
          <w:szCs w:val="24"/>
        </w:rPr>
        <w:t xml:space="preserve">12. </w:t>
      </w:r>
      <w:r>
        <w:rPr>
          <w:rFonts w:ascii="Times New Roman" w:hAnsi="Times New Roman"/>
          <w:color w:val="000000" w:themeColor="text1"/>
          <w:sz w:val="24"/>
          <w:szCs w:val="24"/>
        </w:rPr>
        <w:t xml:space="preserve">W </w:t>
      </w:r>
      <w:r w:rsidRPr="00D55A00">
        <w:rPr>
          <w:rFonts w:ascii="Times New Roman" w:hAnsi="Times New Roman" w:cs="Times New Roman"/>
          <w:color w:val="000000" w:themeColor="text1"/>
          <w:sz w:val="24"/>
          <w:szCs w:val="24"/>
        </w:rPr>
        <w:t xml:space="preserve">trakcie trwania gwarancji Wykonawca dokona 3 bezpłatnych przeglądów </w:t>
      </w:r>
      <w:proofErr w:type="spellStart"/>
      <w:r w:rsidRPr="00D55A00">
        <w:rPr>
          <w:rFonts w:ascii="Times New Roman" w:hAnsi="Times New Roman" w:cs="Times New Roman"/>
          <w:color w:val="000000" w:themeColor="text1"/>
          <w:sz w:val="24"/>
          <w:szCs w:val="24"/>
        </w:rPr>
        <w:t>cytometru</w:t>
      </w:r>
      <w:proofErr w:type="spellEnd"/>
      <w:r>
        <w:rPr>
          <w:rFonts w:ascii="Times New Roman" w:hAnsi="Times New Roman" w:cs="Times New Roman"/>
        </w:rPr>
        <w:t>.</w:t>
      </w:r>
    </w:p>
    <w:p w14:paraId="700E2D1F" w14:textId="482DB60C" w:rsidR="00E93961" w:rsidRPr="00E93961" w:rsidRDefault="00E93961" w:rsidP="00E93961">
      <w:pPr>
        <w:spacing w:after="0"/>
        <w:jc w:val="both"/>
        <w:rPr>
          <w:rFonts w:ascii="Times New Roman" w:hAnsi="Times New Roman"/>
          <w:color w:val="auto"/>
          <w:sz w:val="24"/>
          <w:szCs w:val="24"/>
        </w:rPr>
      </w:pPr>
      <w:r w:rsidRPr="00E93961">
        <w:rPr>
          <w:rFonts w:ascii="Times New Roman" w:hAnsi="Times New Roman"/>
          <w:color w:val="auto"/>
          <w:sz w:val="24"/>
          <w:szCs w:val="24"/>
        </w:rPr>
        <w:t>1</w:t>
      </w:r>
      <w:r w:rsidR="00D55A00">
        <w:rPr>
          <w:rFonts w:ascii="Times New Roman" w:hAnsi="Times New Roman"/>
          <w:color w:val="auto"/>
          <w:sz w:val="24"/>
          <w:szCs w:val="24"/>
        </w:rPr>
        <w:t>3</w:t>
      </w:r>
      <w:r w:rsidRPr="00E93961">
        <w:rPr>
          <w:rFonts w:ascii="Times New Roman" w:hAnsi="Times New Roman"/>
          <w:color w:val="auto"/>
          <w:sz w:val="24"/>
          <w:szCs w:val="24"/>
        </w:rPr>
        <w:t>. W czasie obowiązywania udzielonej gwarancji i rękojmi Wykonawca na własny koszt dojeżdża do siedziby Zamawiającego.</w:t>
      </w:r>
    </w:p>
    <w:p w14:paraId="6AE60116"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14C48887"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6.</w:t>
      </w:r>
    </w:p>
    <w:p w14:paraId="52B66D4C"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Zamawiający zobowiązany jest do użytkowania </w:t>
      </w:r>
      <w:r w:rsidR="00144EDF">
        <w:rPr>
          <w:rFonts w:ascii="Times New Roman" w:hAnsi="Times New Roman"/>
          <w:color w:val="auto"/>
          <w:sz w:val="24"/>
          <w:szCs w:val="24"/>
        </w:rPr>
        <w:t>s</w:t>
      </w:r>
      <w:r w:rsidR="00587226">
        <w:rPr>
          <w:rFonts w:ascii="Times New Roman" w:hAnsi="Times New Roman"/>
          <w:color w:val="auto"/>
          <w:sz w:val="24"/>
          <w:szCs w:val="24"/>
        </w:rPr>
        <w:t>przętu</w:t>
      </w:r>
      <w:r w:rsidRPr="00E93961">
        <w:rPr>
          <w:rFonts w:ascii="Times New Roman" w:hAnsi="Times New Roman"/>
          <w:color w:val="auto"/>
          <w:sz w:val="24"/>
          <w:szCs w:val="24"/>
        </w:rPr>
        <w:t xml:space="preserve"> zgodnie z przeznaczeniem oraz instrukcjami producenta i Wykonawcy.</w:t>
      </w:r>
    </w:p>
    <w:p w14:paraId="3B8BD6AC"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2. Zamawiający nie będzie ani dokonywał jakichkolwiek zmian czy przeróbek </w:t>
      </w:r>
      <w:r w:rsidR="00144EDF">
        <w:rPr>
          <w:rFonts w:ascii="Times New Roman" w:hAnsi="Times New Roman"/>
          <w:color w:val="auto"/>
          <w:sz w:val="24"/>
          <w:szCs w:val="24"/>
        </w:rPr>
        <w:t>systemu</w:t>
      </w:r>
      <w:r w:rsidRPr="00E93961">
        <w:rPr>
          <w:rFonts w:ascii="Times New Roman" w:hAnsi="Times New Roman"/>
          <w:color w:val="auto"/>
          <w:sz w:val="24"/>
          <w:szCs w:val="24"/>
        </w:rPr>
        <w:t xml:space="preserve"> ani usuwał, odłączał lub dołączał jakichkolwiek części bez pisemnej zgody Wykonawcy.</w:t>
      </w:r>
    </w:p>
    <w:p w14:paraId="7EB76B0F"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5D9311D6"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7.</w:t>
      </w:r>
    </w:p>
    <w:p w14:paraId="6E203474"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1. W przypadku niewykonania lub niewłaściwego wykonania umowy Wykonawca zobowiązuje się zapłacić kary umowne w wysokości:</w:t>
      </w:r>
    </w:p>
    <w:p w14:paraId="64892DB1"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0,5</w:t>
      </w:r>
      <w:r w:rsidRPr="00941322">
        <w:rPr>
          <w:rFonts w:ascii="Times New Roman" w:hAnsi="Times New Roman" w:cs="Times New Roman"/>
          <w:color w:val="000000" w:themeColor="text1"/>
          <w:sz w:val="24"/>
          <w:szCs w:val="24"/>
        </w:rPr>
        <w:t xml:space="preserve">% wartości brutto umowy za każdy rozpoczęty dzień </w:t>
      </w:r>
      <w:r>
        <w:rPr>
          <w:rFonts w:ascii="Times New Roman" w:hAnsi="Times New Roman" w:cs="Times New Roman"/>
          <w:color w:val="000000" w:themeColor="text1"/>
          <w:sz w:val="24"/>
          <w:szCs w:val="24"/>
        </w:rPr>
        <w:t>zwłoki</w:t>
      </w:r>
      <w:r w:rsidRPr="00941322">
        <w:rPr>
          <w:rFonts w:ascii="Times New Roman" w:hAnsi="Times New Roman" w:cs="Times New Roman"/>
          <w:color w:val="000000" w:themeColor="text1"/>
          <w:sz w:val="24"/>
          <w:szCs w:val="24"/>
        </w:rPr>
        <w:t xml:space="preserve"> w realizacji umowy,</w:t>
      </w:r>
    </w:p>
    <w:p w14:paraId="7DAABA56"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−0,2% wartości brutto u</w:t>
      </w:r>
      <w:r>
        <w:rPr>
          <w:rFonts w:ascii="Times New Roman" w:hAnsi="Times New Roman" w:cs="Times New Roman"/>
          <w:color w:val="000000" w:themeColor="text1"/>
          <w:sz w:val="24"/>
          <w:szCs w:val="24"/>
        </w:rPr>
        <w:t>mowy za każdy rozpoczęty dzień zwłoki</w:t>
      </w:r>
      <w:r w:rsidRPr="00941322">
        <w:rPr>
          <w:rFonts w:ascii="Times New Roman" w:hAnsi="Times New Roman" w:cs="Times New Roman"/>
          <w:color w:val="000000" w:themeColor="text1"/>
          <w:sz w:val="24"/>
          <w:szCs w:val="24"/>
        </w:rPr>
        <w:t xml:space="preserve"> w usunięciu wad stwierdzonych przy odbiorze, licząc od dnia wyznaczonego na usunięcie wad, </w:t>
      </w:r>
    </w:p>
    <w:p w14:paraId="19BB69AF" w14:textId="77777777" w:rsidR="00E70F1D"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r w:rsidRPr="00941322">
        <w:rPr>
          <w:rFonts w:ascii="Times New Roman" w:hAnsi="Times New Roman" w:cs="Times New Roman"/>
          <w:color w:val="000000" w:themeColor="text1"/>
          <w:sz w:val="24"/>
          <w:szCs w:val="24"/>
        </w:rPr>
        <w:t>% wartości brutto umowy jeżeli Zamawiający odstąpi od umowy z przyczyn zależnych od Wykonawcy.</w:t>
      </w:r>
    </w:p>
    <w:p w14:paraId="45D21C8A"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xml:space="preserve">2. Zamawiający zastrzega sobie możliwość dochodzenia odszkodowania przewyższającego wysokość zastrzeżonych kar umownych na zasadach przewidzianych przepisami kodeksu cywilnego. </w:t>
      </w:r>
    </w:p>
    <w:p w14:paraId="289DBC4A"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3. Wykonawca uprawniony jest do żądania zapłaty kary umownej od Zamawiającego w przypadku:</w:t>
      </w:r>
    </w:p>
    <w:p w14:paraId="464D3AC6"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941322">
        <w:rPr>
          <w:rFonts w:ascii="Times New Roman" w:hAnsi="Times New Roman" w:cs="Times New Roman"/>
          <w:color w:val="000000" w:themeColor="text1"/>
          <w:sz w:val="24"/>
          <w:szCs w:val="24"/>
        </w:rPr>
        <w:t xml:space="preserve">zwłoki w odbiorze przedmiotu dostawy w wysokości 0,5% </w:t>
      </w:r>
      <w:r>
        <w:rPr>
          <w:rFonts w:ascii="Times New Roman" w:hAnsi="Times New Roman" w:cs="Times New Roman"/>
          <w:color w:val="000000" w:themeColor="text1"/>
          <w:sz w:val="24"/>
          <w:szCs w:val="24"/>
        </w:rPr>
        <w:t xml:space="preserve">wartości brutto umowy </w:t>
      </w:r>
      <w:r w:rsidRPr="00941322">
        <w:rPr>
          <w:rFonts w:ascii="Times New Roman" w:hAnsi="Times New Roman" w:cs="Times New Roman"/>
          <w:color w:val="000000" w:themeColor="text1"/>
          <w:sz w:val="24"/>
          <w:szCs w:val="24"/>
        </w:rPr>
        <w:t>za każdy dzień zwłoki,</w:t>
      </w:r>
    </w:p>
    <w:p w14:paraId="1BD49A3E" w14:textId="77777777" w:rsidR="00CA4772" w:rsidRDefault="00E70F1D" w:rsidP="00CA4772">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w:t>
      </w:r>
      <w:r w:rsidRPr="00941322">
        <w:rPr>
          <w:rFonts w:ascii="Times New Roman" w:hAnsi="Times New Roman" w:cs="Times New Roman"/>
          <w:color w:val="000000" w:themeColor="text1"/>
          <w:sz w:val="24"/>
          <w:szCs w:val="24"/>
        </w:rPr>
        <w:t xml:space="preserve">0% wartości brutto umowy, jeżeli dojdzie do odstąpienia od niniejszej umowy przez Wykonawcę z przyczyn zależnych od Zamawiającego. Postanowienia umowy, o których  mowa w zdaniu </w:t>
      </w:r>
      <w:r w:rsidRPr="00941322">
        <w:rPr>
          <w:rFonts w:ascii="Times New Roman" w:hAnsi="Times New Roman" w:cs="Times New Roman"/>
          <w:color w:val="000000" w:themeColor="text1"/>
          <w:sz w:val="24"/>
          <w:szCs w:val="24"/>
        </w:rPr>
        <w:lastRenderedPageBreak/>
        <w:t xml:space="preserve">poprzednim nie stosuje się w przypadku odstąpienia od umowy przez Zamawiającego </w:t>
      </w:r>
      <w:r w:rsidR="00CA4772" w:rsidRPr="00941322">
        <w:rPr>
          <w:rFonts w:ascii="Times New Roman" w:hAnsi="Times New Roman" w:cs="Times New Roman"/>
          <w:color w:val="000000" w:themeColor="text1"/>
          <w:sz w:val="24"/>
          <w:szCs w:val="24"/>
        </w:rPr>
        <w:t xml:space="preserve">na podstawie przepisów art. </w:t>
      </w:r>
      <w:r w:rsidR="00CA4772">
        <w:rPr>
          <w:rFonts w:ascii="Times New Roman" w:hAnsi="Times New Roman" w:cs="Times New Roman"/>
          <w:color w:val="000000" w:themeColor="text1"/>
          <w:sz w:val="24"/>
          <w:szCs w:val="24"/>
        </w:rPr>
        <w:t>456 ust. 1 pkt. 1</w:t>
      </w:r>
      <w:r w:rsidR="00CA4772" w:rsidRPr="00941322">
        <w:rPr>
          <w:rFonts w:ascii="Times New Roman" w:hAnsi="Times New Roman" w:cs="Times New Roman"/>
          <w:color w:val="000000" w:themeColor="text1"/>
          <w:sz w:val="24"/>
          <w:szCs w:val="24"/>
        </w:rPr>
        <w:t xml:space="preserve"> ustawy z dnia </w:t>
      </w:r>
      <w:r w:rsidR="00CA4772">
        <w:rPr>
          <w:rFonts w:ascii="Times New Roman" w:hAnsi="Times New Roman" w:cs="Times New Roman"/>
          <w:color w:val="000000" w:themeColor="text1"/>
          <w:sz w:val="24"/>
          <w:szCs w:val="24"/>
        </w:rPr>
        <w:t>11</w:t>
      </w:r>
      <w:r w:rsidR="00CA4772" w:rsidRPr="00941322">
        <w:rPr>
          <w:rFonts w:ascii="Times New Roman" w:hAnsi="Times New Roman" w:cs="Times New Roman"/>
          <w:color w:val="000000" w:themeColor="text1"/>
          <w:sz w:val="24"/>
          <w:szCs w:val="24"/>
        </w:rPr>
        <w:t xml:space="preserve"> </w:t>
      </w:r>
      <w:r w:rsidR="00CA4772">
        <w:rPr>
          <w:rFonts w:ascii="Times New Roman" w:hAnsi="Times New Roman" w:cs="Times New Roman"/>
          <w:color w:val="000000" w:themeColor="text1"/>
          <w:sz w:val="24"/>
          <w:szCs w:val="24"/>
        </w:rPr>
        <w:t>września 2019 r</w:t>
      </w:r>
      <w:r w:rsidR="00CA4772" w:rsidRPr="00941322">
        <w:rPr>
          <w:rFonts w:ascii="Times New Roman" w:hAnsi="Times New Roman" w:cs="Times New Roman"/>
          <w:color w:val="000000" w:themeColor="text1"/>
          <w:sz w:val="24"/>
          <w:szCs w:val="24"/>
        </w:rPr>
        <w:t>. Prawo zamówień publicznych.</w:t>
      </w:r>
    </w:p>
    <w:p w14:paraId="462E0DF8" w14:textId="77777777" w:rsidR="00E70F1D" w:rsidRDefault="00E70F1D" w:rsidP="00E70F1D">
      <w:pPr>
        <w:spacing w:after="120" w:line="276" w:lineRule="auto"/>
        <w:jc w:val="both"/>
        <w:rPr>
          <w:rFonts w:ascii="Times New Roman" w:hAnsi="Times New Roman" w:cs="Times New Roman"/>
          <w:color w:val="000000" w:themeColor="text1"/>
          <w:sz w:val="24"/>
          <w:szCs w:val="24"/>
        </w:rPr>
      </w:pPr>
    </w:p>
    <w:p w14:paraId="6FDACDF0" w14:textId="77777777" w:rsidR="00E70F1D" w:rsidRPr="00E43752" w:rsidRDefault="00E70F1D" w:rsidP="00E70F1D">
      <w:pPr>
        <w:spacing w:after="0" w:line="276" w:lineRule="auto"/>
        <w:jc w:val="both"/>
        <w:rPr>
          <w:rFonts w:ascii="Times New Roman" w:eastAsia="Times New Roman" w:hAnsi="Times New Roman" w:cs="Times New Roman"/>
          <w:color w:val="auto"/>
          <w:kern w:val="0"/>
          <w:sz w:val="24"/>
          <w:szCs w:val="24"/>
          <w:lang w:eastAsia="pl-PL"/>
        </w:rPr>
      </w:pPr>
      <w:r w:rsidRPr="00E43752">
        <w:rPr>
          <w:rFonts w:ascii="Times New Roman" w:eastAsia="Times New Roman" w:hAnsi="Times New Roman" w:cs="Times New Roman"/>
          <w:color w:val="auto"/>
          <w:kern w:val="0"/>
          <w:sz w:val="24"/>
          <w:szCs w:val="24"/>
          <w:lang w:eastAsia="pl-PL"/>
        </w:rPr>
        <w:t xml:space="preserve">4. W przypadku zaistnienia okoliczności, stanowiącej podstawę do naliczania kar umownych </w:t>
      </w:r>
      <w:r>
        <w:rPr>
          <w:rFonts w:ascii="Times New Roman" w:eastAsia="Times New Roman" w:hAnsi="Times New Roman" w:cs="Times New Roman"/>
          <w:color w:val="auto"/>
          <w:kern w:val="0"/>
          <w:sz w:val="24"/>
          <w:szCs w:val="24"/>
          <w:lang w:eastAsia="pl-PL"/>
        </w:rPr>
        <w:br/>
      </w:r>
      <w:r w:rsidRPr="00E43752">
        <w:rPr>
          <w:rFonts w:ascii="Times New Roman" w:eastAsia="Times New Roman" w:hAnsi="Times New Roman" w:cs="Times New Roman"/>
          <w:color w:val="auto"/>
          <w:kern w:val="0"/>
          <w:sz w:val="24"/>
          <w:szCs w:val="24"/>
          <w:lang w:eastAsia="pl-PL"/>
        </w:rPr>
        <w:t>z więcej niż jednego tytułu, kara umowna zostanie naliczona z tego tytułu, dla którego kara umowna została przewidziana w wyższej wysokości.</w:t>
      </w:r>
    </w:p>
    <w:p w14:paraId="381B7124"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0FD03CC9"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8.</w:t>
      </w:r>
    </w:p>
    <w:p w14:paraId="42B8A22B"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1. Zamawiający ma prawo odstąpić od umowy w trybie natychmiastowym w przypadku stwierdzenia przez Zamawiającego niewykonania bądź nienależytego wykonania umowy, rozumianego w szczególności jako:</w:t>
      </w:r>
    </w:p>
    <w:p w14:paraId="40321979"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 xml:space="preserve">1) wykonania instalacji </w:t>
      </w:r>
      <w:r w:rsidR="00587226">
        <w:rPr>
          <w:rFonts w:ascii="Times New Roman" w:hAnsi="Times New Roman"/>
          <w:bCs/>
          <w:color w:val="auto"/>
          <w:sz w:val="24"/>
          <w:szCs w:val="24"/>
        </w:rPr>
        <w:t>sprzętu</w:t>
      </w:r>
      <w:r w:rsidRPr="00E93961">
        <w:rPr>
          <w:rFonts w:ascii="Times New Roman" w:hAnsi="Times New Roman"/>
          <w:bCs/>
          <w:color w:val="auto"/>
          <w:sz w:val="24"/>
          <w:szCs w:val="24"/>
        </w:rPr>
        <w:t xml:space="preserve"> niezgodnie z obowiązującymi przepisami prawa.</w:t>
      </w:r>
    </w:p>
    <w:p w14:paraId="5D08063B"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bCs/>
          <w:color w:val="auto"/>
          <w:sz w:val="24"/>
          <w:szCs w:val="24"/>
        </w:rPr>
        <w:t xml:space="preserve">2) przekroczenia terminu, o którym mowa </w:t>
      </w:r>
      <w:r w:rsidRPr="00E93961">
        <w:rPr>
          <w:rFonts w:ascii="Times New Roman" w:hAnsi="Times New Roman"/>
          <w:color w:val="auto"/>
          <w:sz w:val="24"/>
          <w:szCs w:val="24"/>
        </w:rPr>
        <w:t>§ 4 ust. 1.</w:t>
      </w:r>
    </w:p>
    <w:p w14:paraId="17E3E605"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2. W przypadku odstąpienia od umowy, z przyczyn wyżej określonych, Wykonawcy nie będzie przysługiwało żadne wynagrodzenie.</w:t>
      </w:r>
    </w:p>
    <w:p w14:paraId="1CFC0677"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3. Zamawiający ma prawo do skorzystania z uprawnienia do odstąpienia od umowy w terminie do 30 dni od dnia zaistnienia okoliczności opisanych w ust. 1. Odstąpienie następuje poprzez złożenie Wykonawcy oświadczenia na piśmie.</w:t>
      </w:r>
    </w:p>
    <w:p w14:paraId="0B90C2FF"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color w:val="auto"/>
          <w:sz w:val="24"/>
          <w:szCs w:val="24"/>
        </w:rPr>
        <w:t>4.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powyższych okolicznościach</w:t>
      </w:r>
    </w:p>
    <w:p w14:paraId="4B957A37"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407E780E"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9.</w:t>
      </w:r>
    </w:p>
    <w:p w14:paraId="4ED09663"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1. Zamawiający dopuszcza możliwość dokonania zmiany istotnych postanowień zawartej umowy, w stosunku do treści oferty, w zakresie:</w:t>
      </w:r>
    </w:p>
    <w:p w14:paraId="332643FC"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1) zmiany obowiązujących przepisów prawa,</w:t>
      </w:r>
    </w:p>
    <w:p w14:paraId="5E0AE33A"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2) zaistnienia siły wyższej,</w:t>
      </w:r>
    </w:p>
    <w:p w14:paraId="62BC0940"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3) zmiana wysokości wynagrodzenia Wykonawcy w przypadkach:</w:t>
      </w:r>
    </w:p>
    <w:p w14:paraId="62BBCCA4"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a) ustawowej zmiany stawki podatku od towarów i usług (podatek VAT),</w:t>
      </w:r>
    </w:p>
    <w:p w14:paraId="59A69B19" w14:textId="77777777" w:rsidR="00E93961" w:rsidRPr="00E93961" w:rsidRDefault="00E93961" w:rsidP="00E93961">
      <w:pPr>
        <w:tabs>
          <w:tab w:val="left" w:pos="3675"/>
        </w:tabs>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b) zmiany wysokości minimalnego wynagrodzenia za pracę ustalonego na podstawie art. 2 </w:t>
      </w:r>
      <w:r w:rsidRPr="00E93961">
        <w:rPr>
          <w:rFonts w:ascii="Times New Roman" w:hAnsi="Times New Roman"/>
          <w:color w:val="auto"/>
          <w:sz w:val="24"/>
          <w:szCs w:val="24"/>
        </w:rPr>
        <w:br/>
        <w:t>ust. 3– 5 ustawy z dnia 10 października 2002 r. o minimaln</w:t>
      </w:r>
      <w:r w:rsidR="00AA4FBF">
        <w:rPr>
          <w:rFonts w:ascii="Times New Roman" w:hAnsi="Times New Roman"/>
          <w:color w:val="auto"/>
          <w:sz w:val="24"/>
          <w:szCs w:val="24"/>
        </w:rPr>
        <w:t>ym wynagrodzeniu za pracę (Dz.U. z 2020 r. poz. 2207)</w:t>
      </w:r>
    </w:p>
    <w:p w14:paraId="67990105" w14:textId="77777777" w:rsidR="00E93961" w:rsidRPr="00E93961" w:rsidRDefault="00E93961" w:rsidP="00E93961">
      <w:pPr>
        <w:tabs>
          <w:tab w:val="left" w:pos="3675"/>
        </w:tabs>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c) zmiany zasad podlegania ubezpieczeniom społecznym lub ubezpieczeniu zdrowotnemu lub wysokości stawki składki na  ubezpieczenia społeczne  lub zdrowotne,</w:t>
      </w:r>
    </w:p>
    <w:p w14:paraId="73C90F14"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 jeżeli zmiany te będą miały wpływ na koszty wykonania zamówienia przez Wykonawcę.</w:t>
      </w:r>
    </w:p>
    <w:p w14:paraId="0354728C"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2. Wszelkie zmiany niniejszej umowy wymagają formy pisemnej pod rygorem nieważności.</w:t>
      </w:r>
    </w:p>
    <w:p w14:paraId="59BB1723"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79736EFB"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10.</w:t>
      </w:r>
    </w:p>
    <w:p w14:paraId="5C759F26" w14:textId="77777777" w:rsidR="00E93961" w:rsidRPr="00144EDF" w:rsidRDefault="00E93961" w:rsidP="00144EDF">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W sprawach nieuregulowanych niniejszą umową zastosowanie mają przepisy Kodeksu cywilnego oraz Prawa zamówień publicznych.</w:t>
      </w:r>
    </w:p>
    <w:p w14:paraId="27675A56" w14:textId="77777777" w:rsidR="00E93961" w:rsidRPr="00E93961" w:rsidRDefault="00E93961" w:rsidP="00E93961">
      <w:pPr>
        <w:autoSpaceDE w:val="0"/>
        <w:autoSpaceDN w:val="0"/>
        <w:adjustRightInd w:val="0"/>
        <w:spacing w:after="0"/>
        <w:rPr>
          <w:rFonts w:ascii="Times New Roman" w:hAnsi="Times New Roman"/>
          <w:b/>
          <w:color w:val="auto"/>
          <w:sz w:val="24"/>
          <w:szCs w:val="24"/>
        </w:rPr>
      </w:pPr>
    </w:p>
    <w:p w14:paraId="43014D70"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lastRenderedPageBreak/>
        <w:t>§ 11.</w:t>
      </w:r>
    </w:p>
    <w:p w14:paraId="2404A45F" w14:textId="77777777" w:rsidR="00AA4FBF" w:rsidRPr="00E93961" w:rsidRDefault="00AA4FBF" w:rsidP="00AA4FBF">
      <w:pPr>
        <w:autoSpaceDE w:val="0"/>
        <w:autoSpaceDN w:val="0"/>
        <w:adjustRightInd w:val="0"/>
        <w:spacing w:after="0"/>
        <w:jc w:val="both"/>
        <w:rPr>
          <w:rFonts w:ascii="Times New Roman" w:hAnsi="Times New Roman"/>
          <w:color w:val="auto"/>
          <w:sz w:val="24"/>
          <w:szCs w:val="24"/>
        </w:rPr>
      </w:pPr>
      <w:r>
        <w:rPr>
          <w:rFonts w:ascii="Times New Roman" w:hAnsi="Times New Roman"/>
          <w:color w:val="auto"/>
          <w:sz w:val="24"/>
          <w:szCs w:val="24"/>
        </w:rPr>
        <w:t>W razie wystąpienia sporu właściwym będzie sąd właściwy dla siedziby Zamawiającego</w:t>
      </w:r>
    </w:p>
    <w:p w14:paraId="61228C74" w14:textId="77777777" w:rsidR="00E93961" w:rsidRDefault="00E93961" w:rsidP="00E93961">
      <w:pPr>
        <w:autoSpaceDE w:val="0"/>
        <w:autoSpaceDN w:val="0"/>
        <w:adjustRightInd w:val="0"/>
        <w:spacing w:after="0"/>
        <w:jc w:val="both"/>
        <w:rPr>
          <w:rFonts w:ascii="Times New Roman" w:hAnsi="Times New Roman"/>
          <w:color w:val="auto"/>
          <w:sz w:val="24"/>
          <w:szCs w:val="24"/>
        </w:rPr>
      </w:pPr>
    </w:p>
    <w:p w14:paraId="057323F9" w14:textId="77777777" w:rsidR="00AA4FBF" w:rsidRPr="00E93961" w:rsidRDefault="00AA4FBF" w:rsidP="00E93961">
      <w:pPr>
        <w:autoSpaceDE w:val="0"/>
        <w:autoSpaceDN w:val="0"/>
        <w:adjustRightInd w:val="0"/>
        <w:spacing w:after="0"/>
        <w:jc w:val="both"/>
        <w:rPr>
          <w:rFonts w:ascii="Times New Roman" w:hAnsi="Times New Roman"/>
          <w:color w:val="auto"/>
          <w:sz w:val="24"/>
          <w:szCs w:val="24"/>
        </w:rPr>
      </w:pPr>
    </w:p>
    <w:p w14:paraId="2D37B52A"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12.</w:t>
      </w:r>
    </w:p>
    <w:p w14:paraId="4D2DDE74"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Umowę sporządzono w dwóch jednobrzmiących egzemplarzach, po jednym dla każdej ze Stron.</w:t>
      </w:r>
    </w:p>
    <w:p w14:paraId="73BBEBF1"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0B577AA9"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36094D7B"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1DEE4858"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595A1795"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70479122" w14:textId="77777777" w:rsidR="00E93961" w:rsidRPr="00587226" w:rsidRDefault="00E93961" w:rsidP="00587226">
      <w:pPr>
        <w:autoSpaceDE w:val="0"/>
        <w:autoSpaceDN w:val="0"/>
        <w:adjustRightInd w:val="0"/>
        <w:spacing w:after="0"/>
        <w:jc w:val="both"/>
        <w:rPr>
          <w:rFonts w:ascii="Times New Roman" w:hAnsi="Times New Roman"/>
          <w:b/>
          <w:color w:val="auto"/>
          <w:sz w:val="24"/>
          <w:szCs w:val="24"/>
        </w:rPr>
      </w:pPr>
      <w:r w:rsidRPr="00E93961">
        <w:rPr>
          <w:rFonts w:ascii="Times New Roman" w:hAnsi="Times New Roman"/>
          <w:b/>
          <w:color w:val="auto"/>
          <w:sz w:val="24"/>
          <w:szCs w:val="24"/>
        </w:rPr>
        <w:t xml:space="preserve">          ZAMAWIAJĄCY:</w:t>
      </w:r>
      <w:r w:rsidRPr="00E93961">
        <w:rPr>
          <w:rFonts w:ascii="Times New Roman" w:hAnsi="Times New Roman"/>
          <w:color w:val="auto"/>
          <w:sz w:val="24"/>
          <w:szCs w:val="24"/>
        </w:rPr>
        <w:tab/>
      </w:r>
      <w:r w:rsidRPr="00E93961">
        <w:rPr>
          <w:rFonts w:ascii="Times New Roman" w:hAnsi="Times New Roman"/>
          <w:color w:val="auto"/>
          <w:sz w:val="24"/>
          <w:szCs w:val="24"/>
        </w:rPr>
        <w:tab/>
      </w:r>
      <w:r w:rsidRPr="00E93961">
        <w:rPr>
          <w:rFonts w:ascii="Times New Roman" w:hAnsi="Times New Roman"/>
          <w:color w:val="auto"/>
          <w:sz w:val="24"/>
          <w:szCs w:val="24"/>
        </w:rPr>
        <w:tab/>
        <w:t xml:space="preserve">     </w:t>
      </w:r>
      <w:r w:rsidRPr="00E93961">
        <w:rPr>
          <w:rFonts w:ascii="Times New Roman" w:hAnsi="Times New Roman"/>
          <w:color w:val="auto"/>
          <w:sz w:val="24"/>
          <w:szCs w:val="24"/>
        </w:rPr>
        <w:tab/>
      </w:r>
      <w:r w:rsidRPr="00E93961">
        <w:rPr>
          <w:rFonts w:ascii="Times New Roman" w:hAnsi="Times New Roman"/>
          <w:color w:val="auto"/>
          <w:sz w:val="24"/>
          <w:szCs w:val="24"/>
        </w:rPr>
        <w:tab/>
        <w:t xml:space="preserve">                         </w:t>
      </w:r>
      <w:r w:rsidRPr="00E93961">
        <w:rPr>
          <w:rFonts w:ascii="Times New Roman" w:hAnsi="Times New Roman"/>
          <w:b/>
          <w:color w:val="auto"/>
          <w:sz w:val="24"/>
          <w:szCs w:val="24"/>
        </w:rPr>
        <w:t xml:space="preserve"> WYKONAWCA:</w:t>
      </w:r>
    </w:p>
    <w:sectPr w:rsidR="00E93961" w:rsidRPr="00587226" w:rsidSect="00D84E5E">
      <w:headerReference w:type="default" r:id="rId14"/>
      <w:footerReference w:type="default" r:id="rId15"/>
      <w:headerReference w:type="first" r:id="rId16"/>
      <w:footerReference w:type="first" r:id="rId17"/>
      <w:pgSz w:w="11907" w:h="16839" w:code="9"/>
      <w:pgMar w:top="1134" w:right="1134" w:bottom="1418" w:left="1134"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E9775" w14:textId="77777777" w:rsidR="00301C46" w:rsidRDefault="00301C46">
      <w:pPr>
        <w:spacing w:after="0" w:line="240" w:lineRule="auto"/>
      </w:pPr>
      <w:r>
        <w:separator/>
      </w:r>
    </w:p>
  </w:endnote>
  <w:endnote w:type="continuationSeparator" w:id="0">
    <w:p w14:paraId="321D7F98" w14:textId="77777777" w:rsidR="00301C46" w:rsidRDefault="00301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9857"/>
      <w:docPartObj>
        <w:docPartGallery w:val="Page Numbers (Bottom of Page)"/>
        <w:docPartUnique/>
      </w:docPartObj>
    </w:sdtPr>
    <w:sdtEndPr/>
    <w:sdtContent>
      <w:p w14:paraId="71D3D947" w14:textId="77777777" w:rsidR="00DB614C" w:rsidRDefault="00DB614C">
        <w:pPr>
          <w:pStyle w:val="Stopka"/>
          <w:jc w:val="center"/>
        </w:pPr>
        <w:r>
          <w:fldChar w:fldCharType="begin"/>
        </w:r>
        <w:r>
          <w:instrText>PAGE   \* MERGEFORMAT</w:instrText>
        </w:r>
        <w:r>
          <w:fldChar w:fldCharType="separate"/>
        </w:r>
        <w:r w:rsidR="00AA4FBF">
          <w:rPr>
            <w:noProof/>
          </w:rPr>
          <w:t>6</w:t>
        </w:r>
        <w:r>
          <w:fldChar w:fldCharType="end"/>
        </w:r>
      </w:p>
    </w:sdtContent>
  </w:sdt>
  <w:p w14:paraId="67436822" w14:textId="77777777" w:rsidR="00EE504C" w:rsidRDefault="00EE504C" w:rsidP="006043C6">
    <w:pPr>
      <w:pStyle w:val="Stopka"/>
      <w:ind w:left="-249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5015" w14:textId="77777777" w:rsidR="00EE504C" w:rsidRDefault="00EE504C">
    <w:pPr>
      <w:pStyle w:val="Stopka"/>
    </w:pPr>
    <w:r w:rsidRPr="001A4F60">
      <w:rPr>
        <w:noProof/>
        <w:lang w:eastAsia="pl-PL"/>
      </w:rPr>
      <w:drawing>
        <wp:anchor distT="0" distB="0" distL="114300" distR="114300" simplePos="0" relativeHeight="251663360" behindDoc="1" locked="0" layoutInCell="1" allowOverlap="1" wp14:anchorId="3DC6B738" wp14:editId="0B6FA94D">
          <wp:simplePos x="0" y="0"/>
          <wp:positionH relativeFrom="column">
            <wp:posOffset>-1365613</wp:posOffset>
          </wp:positionH>
          <wp:positionV relativeFrom="margin">
            <wp:posOffset>6636022</wp:posOffset>
          </wp:positionV>
          <wp:extent cx="7570470" cy="2312126"/>
          <wp:effectExtent l="19050" t="0" r="0" b="0"/>
          <wp:wrapNone/>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566495" cy="231382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482AF" w14:textId="77777777" w:rsidR="00301C46" w:rsidRDefault="00301C46">
      <w:pPr>
        <w:spacing w:after="0" w:line="240" w:lineRule="auto"/>
      </w:pPr>
      <w:r>
        <w:separator/>
      </w:r>
    </w:p>
  </w:footnote>
  <w:footnote w:type="continuationSeparator" w:id="0">
    <w:p w14:paraId="1B85F0BC" w14:textId="77777777" w:rsidR="00301C46" w:rsidRDefault="00301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6183"/>
      <w:docPartObj>
        <w:docPartGallery w:val="Page Numbers (Top of Page)"/>
        <w:docPartUnique/>
      </w:docPartObj>
    </w:sdtPr>
    <w:sdtEndPr>
      <w:rPr>
        <w:color w:val="auto"/>
      </w:rPr>
    </w:sdtEndPr>
    <w:sdtContent>
      <w:p w14:paraId="12A73D75" w14:textId="77777777" w:rsidR="00654A00" w:rsidRDefault="00654A00">
        <w:pPr>
          <w:pStyle w:val="Nagwek"/>
          <w:jc w:val="center"/>
        </w:pPr>
      </w:p>
      <w:p w14:paraId="34ED692D" w14:textId="77777777" w:rsidR="00EE504C" w:rsidRDefault="00301C46">
        <w:pPr>
          <w:pStyle w:val="Nagwek"/>
          <w:jc w:val="center"/>
        </w:pPr>
      </w:p>
    </w:sdtContent>
  </w:sdt>
  <w:p w14:paraId="12E8BB9E" w14:textId="77777777" w:rsidR="00EE504C" w:rsidRDefault="00EE504C">
    <w:pPr>
      <w:pStyle w:val="Nagwek"/>
    </w:pPr>
  </w:p>
  <w:p w14:paraId="05724ED4" w14:textId="77777777" w:rsidR="00EE504C" w:rsidRDefault="00EE504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7E6F" w14:textId="77777777" w:rsidR="00EE504C" w:rsidRPr="00E3305A" w:rsidRDefault="00EE504C">
    <w:pPr>
      <w:pStyle w:val="Nazwa"/>
    </w:pPr>
  </w:p>
  <w:p w14:paraId="35AD26BE" w14:textId="77777777" w:rsidR="00EE504C" w:rsidRPr="00EC5657" w:rsidRDefault="00301C46">
    <w:pPr>
      <w:pStyle w:val="Informacjeokontakcie"/>
    </w:pPr>
    <w:sdt>
      <w:sdtPr>
        <w:alias w:val="Ulica"/>
        <w:tag w:val="Ulica"/>
        <w:id w:val="16771541"/>
        <w:temporary/>
        <w:showingPlcHdr/>
        <w:dataBinding w:prefixMappings="xmlns:ns0='http://schemas.microsoft.com/office/2006/coverPageProps' " w:xpath="/ns0:CoverPageProperties[1]/ns0:CompanyAddress[1]" w:storeItemID="{55AF091B-3C7A-41E3-B477-F2FDAA23CFDA}"/>
        <w:text w:multiLine="1"/>
      </w:sdtPr>
      <w:sdtEndPr/>
      <w:sdtContent>
        <w:r w:rsidR="00EE504C" w:rsidRPr="00EC5657">
          <w:rPr>
            <w:rStyle w:val="NagwekZnak"/>
          </w:rPr>
          <w:t>[Ulica, kod pocztowy, miasto]</w:t>
        </w:r>
      </w:sdtContent>
    </w:sdt>
  </w:p>
  <w:p w14:paraId="4EB40643" w14:textId="77777777" w:rsidR="00EE504C" w:rsidRPr="00EC5657" w:rsidRDefault="00EE504C">
    <w:pPr>
      <w:pStyle w:val="Informacjeokontakcie"/>
    </w:pPr>
  </w:p>
  <w:p w14:paraId="6B611DDE" w14:textId="77777777" w:rsidR="00EE504C" w:rsidRDefault="00EE504C" w:rsidP="001A4F60">
    <w:pPr>
      <w:pStyle w:val="Informacjeokontakcie"/>
    </w:pPr>
    <w:r w:rsidRPr="00EC5657">
      <w:t>[</w:t>
    </w:r>
    <w:r>
      <w:t>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2790"/>
    <w:multiLevelType w:val="hybridMultilevel"/>
    <w:tmpl w:val="5830B892"/>
    <w:lvl w:ilvl="0" w:tplc="618E0860">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D1AB85C">
      <w:start w:val="1"/>
      <w:numFmt w:val="decimal"/>
      <w:lvlText w:val="%7."/>
      <w:lvlJc w:val="left"/>
      <w:pPr>
        <w:ind w:left="5040" w:hanging="360"/>
      </w:pPr>
      <w:rPr>
        <w:sz w:val="22"/>
        <w:szCs w:val="22"/>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232DE5"/>
    <w:multiLevelType w:val="hybridMultilevel"/>
    <w:tmpl w:val="EF6817BA"/>
    <w:lvl w:ilvl="0" w:tplc="A9328DEC">
      <w:start w:val="2"/>
      <w:numFmt w:val="decimal"/>
      <w:lvlText w:val="%1."/>
      <w:lvlJc w:val="left"/>
      <w:pPr>
        <w:ind w:left="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327B88">
      <w:start w:val="1"/>
      <w:numFmt w:val="lowerLetter"/>
      <w:lvlText w:val="%2"/>
      <w:lvlJc w:val="left"/>
      <w:pPr>
        <w:ind w:left="1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AA58EE">
      <w:start w:val="1"/>
      <w:numFmt w:val="lowerRoman"/>
      <w:lvlText w:val="%3"/>
      <w:lvlJc w:val="left"/>
      <w:pPr>
        <w:ind w:left="1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849F74">
      <w:start w:val="1"/>
      <w:numFmt w:val="decimal"/>
      <w:lvlText w:val="%4"/>
      <w:lvlJc w:val="left"/>
      <w:pPr>
        <w:ind w:left="2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DA720E">
      <w:start w:val="1"/>
      <w:numFmt w:val="lowerLetter"/>
      <w:lvlText w:val="%5"/>
      <w:lvlJc w:val="left"/>
      <w:pPr>
        <w:ind w:left="3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0E3C0C">
      <w:start w:val="1"/>
      <w:numFmt w:val="lowerRoman"/>
      <w:lvlText w:val="%6"/>
      <w:lvlJc w:val="left"/>
      <w:pPr>
        <w:ind w:left="4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983C62">
      <w:start w:val="1"/>
      <w:numFmt w:val="decimal"/>
      <w:lvlText w:val="%7"/>
      <w:lvlJc w:val="left"/>
      <w:pPr>
        <w:ind w:left="4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E087B8">
      <w:start w:val="1"/>
      <w:numFmt w:val="lowerLetter"/>
      <w:lvlText w:val="%8"/>
      <w:lvlJc w:val="left"/>
      <w:pPr>
        <w:ind w:left="5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14C99C">
      <w:start w:val="1"/>
      <w:numFmt w:val="lowerRoman"/>
      <w:lvlText w:val="%9"/>
      <w:lvlJc w:val="left"/>
      <w:pPr>
        <w:ind w:left="6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E71457"/>
    <w:multiLevelType w:val="hybridMultilevel"/>
    <w:tmpl w:val="1D362102"/>
    <w:lvl w:ilvl="0" w:tplc="7FAA0F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07EB9"/>
    <w:multiLevelType w:val="hybridMultilevel"/>
    <w:tmpl w:val="2A067B34"/>
    <w:lvl w:ilvl="0" w:tplc="B87C1F0E">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35CF781C"/>
    <w:multiLevelType w:val="hybridMultilevel"/>
    <w:tmpl w:val="24E84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2CA07D7"/>
    <w:multiLevelType w:val="hybridMultilevel"/>
    <w:tmpl w:val="C24EB762"/>
    <w:lvl w:ilvl="0" w:tplc="D906721A">
      <w:start w:val="1"/>
      <w:numFmt w:val="bullet"/>
      <w:lvlText w:val=""/>
      <w:lvlJc w:val="left"/>
      <w:pPr>
        <w:ind w:left="12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DE9CC6B6">
      <w:start w:val="1"/>
      <w:numFmt w:val="bullet"/>
      <w:lvlText w:val="o"/>
      <w:lvlJc w:val="left"/>
      <w:pPr>
        <w:ind w:left="1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374C062">
      <w:start w:val="1"/>
      <w:numFmt w:val="bullet"/>
      <w:lvlText w:val="▪"/>
      <w:lvlJc w:val="left"/>
      <w:pPr>
        <w:ind w:left="20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008291C">
      <w:start w:val="1"/>
      <w:numFmt w:val="bullet"/>
      <w:lvlText w:val="•"/>
      <w:lvlJc w:val="left"/>
      <w:pPr>
        <w:ind w:left="28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3C48D44">
      <w:start w:val="1"/>
      <w:numFmt w:val="bullet"/>
      <w:lvlText w:val="o"/>
      <w:lvlJc w:val="left"/>
      <w:pPr>
        <w:ind w:left="3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55E2922">
      <w:start w:val="1"/>
      <w:numFmt w:val="bullet"/>
      <w:lvlText w:val="▪"/>
      <w:lvlJc w:val="left"/>
      <w:pPr>
        <w:ind w:left="42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5BA65C8">
      <w:start w:val="1"/>
      <w:numFmt w:val="bullet"/>
      <w:lvlText w:val="•"/>
      <w:lvlJc w:val="left"/>
      <w:pPr>
        <w:ind w:left="49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D082BEC">
      <w:start w:val="1"/>
      <w:numFmt w:val="bullet"/>
      <w:lvlText w:val="o"/>
      <w:lvlJc w:val="left"/>
      <w:pPr>
        <w:ind w:left="5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8F425B8">
      <w:start w:val="1"/>
      <w:numFmt w:val="bullet"/>
      <w:lvlText w:val="▪"/>
      <w:lvlJc w:val="left"/>
      <w:pPr>
        <w:ind w:left="64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54C31620"/>
    <w:multiLevelType w:val="hybridMultilevel"/>
    <w:tmpl w:val="F182A8D6"/>
    <w:lvl w:ilvl="0" w:tplc="C1AA4344">
      <w:start w:val="1"/>
      <w:numFmt w:val="decimal"/>
      <w:lvlText w:val="%1."/>
      <w:lvlJc w:val="left"/>
      <w:pPr>
        <w:ind w:left="900" w:hanging="360"/>
      </w:pPr>
      <w:rPr>
        <w:rFonts w:ascii="Times New Roman" w:hAnsi="Times New Roman"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7" w15:restartNumberingAfterBreak="0">
    <w:nsid w:val="6CCB04F8"/>
    <w:multiLevelType w:val="hybridMultilevel"/>
    <w:tmpl w:val="89843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363676"/>
    <w:multiLevelType w:val="hybridMultilevel"/>
    <w:tmpl w:val="0596BADA"/>
    <w:lvl w:ilvl="0" w:tplc="04150001">
      <w:start w:val="1"/>
      <w:numFmt w:val="bullet"/>
      <w:lvlText w:val=""/>
      <w:lvlJc w:val="left"/>
      <w:pPr>
        <w:ind w:left="900" w:hanging="360"/>
      </w:pPr>
      <w:rPr>
        <w:rFonts w:ascii="Symbol" w:hAnsi="Symbol"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num w:numId="1">
    <w:abstractNumId w:val="6"/>
  </w:num>
  <w:num w:numId="2">
    <w:abstractNumId w:val="7"/>
  </w:num>
  <w:num w:numId="3">
    <w:abstractNumId w:val="2"/>
  </w:num>
  <w:num w:numId="4">
    <w:abstractNumId w:val="4"/>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0"/>
  <w:drawingGridHorizontalSpacing w:val="100"/>
  <w:displayHorizontalDrawingGridEvery w:val="2"/>
  <w:characterSpacingControl w:val="doNotCompress"/>
  <w:hdrShapeDefaults>
    <o:shapedefaults v:ext="edit" spidmax="2050"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C14"/>
    <w:rsid w:val="00021D98"/>
    <w:rsid w:val="00022D90"/>
    <w:rsid w:val="000232C8"/>
    <w:rsid w:val="000273D1"/>
    <w:rsid w:val="00031840"/>
    <w:rsid w:val="00035C0C"/>
    <w:rsid w:val="00041B23"/>
    <w:rsid w:val="00041DB5"/>
    <w:rsid w:val="000462E1"/>
    <w:rsid w:val="000570B5"/>
    <w:rsid w:val="00062B6C"/>
    <w:rsid w:val="00066ED0"/>
    <w:rsid w:val="0008542F"/>
    <w:rsid w:val="00085970"/>
    <w:rsid w:val="00096A8B"/>
    <w:rsid w:val="000A7A0C"/>
    <w:rsid w:val="000B1AF3"/>
    <w:rsid w:val="000B3717"/>
    <w:rsid w:val="000C2EE9"/>
    <w:rsid w:val="000C499C"/>
    <w:rsid w:val="000D5123"/>
    <w:rsid w:val="000E14CB"/>
    <w:rsid w:val="000F1D6D"/>
    <w:rsid w:val="000F2C63"/>
    <w:rsid w:val="001027F0"/>
    <w:rsid w:val="00106C14"/>
    <w:rsid w:val="001204D9"/>
    <w:rsid w:val="001270BE"/>
    <w:rsid w:val="001332D0"/>
    <w:rsid w:val="00133429"/>
    <w:rsid w:val="001371E4"/>
    <w:rsid w:val="00144C0F"/>
    <w:rsid w:val="00144EDF"/>
    <w:rsid w:val="00155E0D"/>
    <w:rsid w:val="00157F5A"/>
    <w:rsid w:val="001636E6"/>
    <w:rsid w:val="00171EFC"/>
    <w:rsid w:val="00174612"/>
    <w:rsid w:val="001752B1"/>
    <w:rsid w:val="0017632A"/>
    <w:rsid w:val="00177408"/>
    <w:rsid w:val="0017788D"/>
    <w:rsid w:val="00197AA3"/>
    <w:rsid w:val="001A3163"/>
    <w:rsid w:val="001A4F60"/>
    <w:rsid w:val="001A5462"/>
    <w:rsid w:val="001C002C"/>
    <w:rsid w:val="001C31AC"/>
    <w:rsid w:val="001C759D"/>
    <w:rsid w:val="001C792B"/>
    <w:rsid w:val="001D0E6C"/>
    <w:rsid w:val="001E5066"/>
    <w:rsid w:val="001E623B"/>
    <w:rsid w:val="001F1918"/>
    <w:rsid w:val="00201D22"/>
    <w:rsid w:val="00201FE1"/>
    <w:rsid w:val="002058FB"/>
    <w:rsid w:val="00211F6E"/>
    <w:rsid w:val="00215041"/>
    <w:rsid w:val="002410CE"/>
    <w:rsid w:val="00253E10"/>
    <w:rsid w:val="00254FFC"/>
    <w:rsid w:val="00271386"/>
    <w:rsid w:val="00272BA8"/>
    <w:rsid w:val="002917DD"/>
    <w:rsid w:val="002B4255"/>
    <w:rsid w:val="002B741F"/>
    <w:rsid w:val="002F0E50"/>
    <w:rsid w:val="002F61B8"/>
    <w:rsid w:val="00301C46"/>
    <w:rsid w:val="00302659"/>
    <w:rsid w:val="00317788"/>
    <w:rsid w:val="00324D9C"/>
    <w:rsid w:val="003265F2"/>
    <w:rsid w:val="00336EE4"/>
    <w:rsid w:val="00340954"/>
    <w:rsid w:val="00342AD6"/>
    <w:rsid w:val="00343AE3"/>
    <w:rsid w:val="00347627"/>
    <w:rsid w:val="00351348"/>
    <w:rsid w:val="00353B5E"/>
    <w:rsid w:val="00360D12"/>
    <w:rsid w:val="003704CB"/>
    <w:rsid w:val="0037372A"/>
    <w:rsid w:val="00390481"/>
    <w:rsid w:val="003A0925"/>
    <w:rsid w:val="003A27F3"/>
    <w:rsid w:val="003B0A1C"/>
    <w:rsid w:val="003B5719"/>
    <w:rsid w:val="003C2620"/>
    <w:rsid w:val="003C29DF"/>
    <w:rsid w:val="003C4CE6"/>
    <w:rsid w:val="003C70C3"/>
    <w:rsid w:val="003C7778"/>
    <w:rsid w:val="003D0A8D"/>
    <w:rsid w:val="003D5BCB"/>
    <w:rsid w:val="003D6B93"/>
    <w:rsid w:val="003E0799"/>
    <w:rsid w:val="003E2E69"/>
    <w:rsid w:val="003E4634"/>
    <w:rsid w:val="003F1479"/>
    <w:rsid w:val="00405606"/>
    <w:rsid w:val="00412F28"/>
    <w:rsid w:val="0041454B"/>
    <w:rsid w:val="004153B3"/>
    <w:rsid w:val="00417E13"/>
    <w:rsid w:val="00442AA1"/>
    <w:rsid w:val="00447865"/>
    <w:rsid w:val="00454542"/>
    <w:rsid w:val="00466FB9"/>
    <w:rsid w:val="00483BA8"/>
    <w:rsid w:val="00483ECE"/>
    <w:rsid w:val="004A2532"/>
    <w:rsid w:val="004A7137"/>
    <w:rsid w:val="004C6A99"/>
    <w:rsid w:val="004D11F3"/>
    <w:rsid w:val="004D597E"/>
    <w:rsid w:val="004E40B1"/>
    <w:rsid w:val="004F2022"/>
    <w:rsid w:val="004F50AC"/>
    <w:rsid w:val="004F71BD"/>
    <w:rsid w:val="005017E8"/>
    <w:rsid w:val="00501CB4"/>
    <w:rsid w:val="00502AF4"/>
    <w:rsid w:val="005037D3"/>
    <w:rsid w:val="00527893"/>
    <w:rsid w:val="005324F6"/>
    <w:rsid w:val="00540443"/>
    <w:rsid w:val="0054623D"/>
    <w:rsid w:val="00546315"/>
    <w:rsid w:val="005554D1"/>
    <w:rsid w:val="005628EA"/>
    <w:rsid w:val="00585833"/>
    <w:rsid w:val="00587226"/>
    <w:rsid w:val="005B2251"/>
    <w:rsid w:val="005C6CF5"/>
    <w:rsid w:val="005D5F91"/>
    <w:rsid w:val="005E5918"/>
    <w:rsid w:val="005F079F"/>
    <w:rsid w:val="006006FC"/>
    <w:rsid w:val="00601857"/>
    <w:rsid w:val="0060366A"/>
    <w:rsid w:val="006043C6"/>
    <w:rsid w:val="00607D44"/>
    <w:rsid w:val="00624B9E"/>
    <w:rsid w:val="00631A51"/>
    <w:rsid w:val="00640A4A"/>
    <w:rsid w:val="0064265B"/>
    <w:rsid w:val="00654A00"/>
    <w:rsid w:val="006568E5"/>
    <w:rsid w:val="0065754D"/>
    <w:rsid w:val="0066202E"/>
    <w:rsid w:val="00664E0B"/>
    <w:rsid w:val="006709CD"/>
    <w:rsid w:val="00675E32"/>
    <w:rsid w:val="00685458"/>
    <w:rsid w:val="00686D7A"/>
    <w:rsid w:val="00690E00"/>
    <w:rsid w:val="006A3CFF"/>
    <w:rsid w:val="006A5F24"/>
    <w:rsid w:val="006A608E"/>
    <w:rsid w:val="006A770F"/>
    <w:rsid w:val="006A7B44"/>
    <w:rsid w:val="006B2A57"/>
    <w:rsid w:val="006B7817"/>
    <w:rsid w:val="006C558F"/>
    <w:rsid w:val="006C5933"/>
    <w:rsid w:val="006C7A73"/>
    <w:rsid w:val="006D4964"/>
    <w:rsid w:val="006E338F"/>
    <w:rsid w:val="006F3E96"/>
    <w:rsid w:val="006F6779"/>
    <w:rsid w:val="007007F8"/>
    <w:rsid w:val="00702B9D"/>
    <w:rsid w:val="00702E81"/>
    <w:rsid w:val="00712105"/>
    <w:rsid w:val="00716076"/>
    <w:rsid w:val="00726A91"/>
    <w:rsid w:val="00736F83"/>
    <w:rsid w:val="00747C9A"/>
    <w:rsid w:val="00762978"/>
    <w:rsid w:val="00776A45"/>
    <w:rsid w:val="00787546"/>
    <w:rsid w:val="007A2C63"/>
    <w:rsid w:val="007A384F"/>
    <w:rsid w:val="007C546A"/>
    <w:rsid w:val="007C7A41"/>
    <w:rsid w:val="007D205D"/>
    <w:rsid w:val="007D6794"/>
    <w:rsid w:val="007E6C01"/>
    <w:rsid w:val="00800649"/>
    <w:rsid w:val="0080294C"/>
    <w:rsid w:val="00815208"/>
    <w:rsid w:val="008251AC"/>
    <w:rsid w:val="00826C00"/>
    <w:rsid w:val="00836E4D"/>
    <w:rsid w:val="00837081"/>
    <w:rsid w:val="00837AA0"/>
    <w:rsid w:val="00840CA3"/>
    <w:rsid w:val="00866248"/>
    <w:rsid w:val="00872543"/>
    <w:rsid w:val="00876CC0"/>
    <w:rsid w:val="008839C0"/>
    <w:rsid w:val="008920D8"/>
    <w:rsid w:val="008A16D8"/>
    <w:rsid w:val="008B0855"/>
    <w:rsid w:val="008B49ED"/>
    <w:rsid w:val="008B6247"/>
    <w:rsid w:val="008C4D11"/>
    <w:rsid w:val="008D0CF5"/>
    <w:rsid w:val="008D19CE"/>
    <w:rsid w:val="008D5CE8"/>
    <w:rsid w:val="008E297F"/>
    <w:rsid w:val="008F4CD0"/>
    <w:rsid w:val="00904484"/>
    <w:rsid w:val="00904B42"/>
    <w:rsid w:val="00907DF9"/>
    <w:rsid w:val="00911ABA"/>
    <w:rsid w:val="00913EF4"/>
    <w:rsid w:val="00923B1C"/>
    <w:rsid w:val="00931461"/>
    <w:rsid w:val="00936445"/>
    <w:rsid w:val="0093779D"/>
    <w:rsid w:val="0094015B"/>
    <w:rsid w:val="009466BC"/>
    <w:rsid w:val="00950EB9"/>
    <w:rsid w:val="00967407"/>
    <w:rsid w:val="00970CF0"/>
    <w:rsid w:val="00974D99"/>
    <w:rsid w:val="009769BE"/>
    <w:rsid w:val="00986E25"/>
    <w:rsid w:val="00987E57"/>
    <w:rsid w:val="00991F18"/>
    <w:rsid w:val="009A10C7"/>
    <w:rsid w:val="009A6473"/>
    <w:rsid w:val="009B5E3F"/>
    <w:rsid w:val="009B7BB9"/>
    <w:rsid w:val="009C1FDC"/>
    <w:rsid w:val="009C2FBC"/>
    <w:rsid w:val="009C34F1"/>
    <w:rsid w:val="009C4101"/>
    <w:rsid w:val="009C70F8"/>
    <w:rsid w:val="009D248B"/>
    <w:rsid w:val="009D441A"/>
    <w:rsid w:val="009D7534"/>
    <w:rsid w:val="009E036A"/>
    <w:rsid w:val="009E789E"/>
    <w:rsid w:val="009F0F78"/>
    <w:rsid w:val="00A01A04"/>
    <w:rsid w:val="00A032BD"/>
    <w:rsid w:val="00A057F5"/>
    <w:rsid w:val="00A12995"/>
    <w:rsid w:val="00A3011E"/>
    <w:rsid w:val="00A30DB5"/>
    <w:rsid w:val="00A33F41"/>
    <w:rsid w:val="00A34243"/>
    <w:rsid w:val="00A36001"/>
    <w:rsid w:val="00A36315"/>
    <w:rsid w:val="00A3660E"/>
    <w:rsid w:val="00A37339"/>
    <w:rsid w:val="00A40E36"/>
    <w:rsid w:val="00A5180A"/>
    <w:rsid w:val="00A578B8"/>
    <w:rsid w:val="00A612C1"/>
    <w:rsid w:val="00A65D64"/>
    <w:rsid w:val="00A70159"/>
    <w:rsid w:val="00A72B97"/>
    <w:rsid w:val="00A76D74"/>
    <w:rsid w:val="00A825BB"/>
    <w:rsid w:val="00A8425A"/>
    <w:rsid w:val="00A90CF8"/>
    <w:rsid w:val="00AA4FBF"/>
    <w:rsid w:val="00AB469E"/>
    <w:rsid w:val="00AB4B74"/>
    <w:rsid w:val="00AC112E"/>
    <w:rsid w:val="00AC7C9E"/>
    <w:rsid w:val="00AE1AB4"/>
    <w:rsid w:val="00AE5AAC"/>
    <w:rsid w:val="00AF0F8D"/>
    <w:rsid w:val="00B027DB"/>
    <w:rsid w:val="00B02D31"/>
    <w:rsid w:val="00B046F2"/>
    <w:rsid w:val="00B11004"/>
    <w:rsid w:val="00B14407"/>
    <w:rsid w:val="00B17A0D"/>
    <w:rsid w:val="00B2050B"/>
    <w:rsid w:val="00B21509"/>
    <w:rsid w:val="00B24B59"/>
    <w:rsid w:val="00B30980"/>
    <w:rsid w:val="00B32278"/>
    <w:rsid w:val="00B347CC"/>
    <w:rsid w:val="00B42113"/>
    <w:rsid w:val="00B42E50"/>
    <w:rsid w:val="00B44792"/>
    <w:rsid w:val="00B56046"/>
    <w:rsid w:val="00B75109"/>
    <w:rsid w:val="00BB0D2B"/>
    <w:rsid w:val="00BB5F84"/>
    <w:rsid w:val="00BD3F15"/>
    <w:rsid w:val="00BD7C95"/>
    <w:rsid w:val="00BE4B32"/>
    <w:rsid w:val="00BE7E19"/>
    <w:rsid w:val="00BF2F3F"/>
    <w:rsid w:val="00BF32FE"/>
    <w:rsid w:val="00BF625B"/>
    <w:rsid w:val="00BF7464"/>
    <w:rsid w:val="00C13986"/>
    <w:rsid w:val="00C2388A"/>
    <w:rsid w:val="00C367E4"/>
    <w:rsid w:val="00C4048B"/>
    <w:rsid w:val="00C4072F"/>
    <w:rsid w:val="00C4471A"/>
    <w:rsid w:val="00C45273"/>
    <w:rsid w:val="00C4650E"/>
    <w:rsid w:val="00C54E50"/>
    <w:rsid w:val="00C567B1"/>
    <w:rsid w:val="00C6266D"/>
    <w:rsid w:val="00C62CE7"/>
    <w:rsid w:val="00C65772"/>
    <w:rsid w:val="00C66701"/>
    <w:rsid w:val="00C703C0"/>
    <w:rsid w:val="00C74BF6"/>
    <w:rsid w:val="00C74F1A"/>
    <w:rsid w:val="00C75555"/>
    <w:rsid w:val="00C87D05"/>
    <w:rsid w:val="00C92DDF"/>
    <w:rsid w:val="00C95A6E"/>
    <w:rsid w:val="00CA4772"/>
    <w:rsid w:val="00CB0444"/>
    <w:rsid w:val="00CB6E67"/>
    <w:rsid w:val="00CC12A4"/>
    <w:rsid w:val="00CC616A"/>
    <w:rsid w:val="00CD14F1"/>
    <w:rsid w:val="00D01BA4"/>
    <w:rsid w:val="00D0730C"/>
    <w:rsid w:val="00D110B3"/>
    <w:rsid w:val="00D1574B"/>
    <w:rsid w:val="00D23CE4"/>
    <w:rsid w:val="00D24AFD"/>
    <w:rsid w:val="00D30F69"/>
    <w:rsid w:val="00D32D4A"/>
    <w:rsid w:val="00D43308"/>
    <w:rsid w:val="00D44FF8"/>
    <w:rsid w:val="00D5195F"/>
    <w:rsid w:val="00D551C5"/>
    <w:rsid w:val="00D55A00"/>
    <w:rsid w:val="00D604DE"/>
    <w:rsid w:val="00D67317"/>
    <w:rsid w:val="00D737C2"/>
    <w:rsid w:val="00D7531C"/>
    <w:rsid w:val="00D809D0"/>
    <w:rsid w:val="00D81AC3"/>
    <w:rsid w:val="00D84E5E"/>
    <w:rsid w:val="00D9136F"/>
    <w:rsid w:val="00D9156D"/>
    <w:rsid w:val="00D9473B"/>
    <w:rsid w:val="00DA3F50"/>
    <w:rsid w:val="00DA6215"/>
    <w:rsid w:val="00DB5C15"/>
    <w:rsid w:val="00DB614C"/>
    <w:rsid w:val="00DC38BB"/>
    <w:rsid w:val="00DC4EE5"/>
    <w:rsid w:val="00DD0A58"/>
    <w:rsid w:val="00DD2459"/>
    <w:rsid w:val="00DD7097"/>
    <w:rsid w:val="00DE7A60"/>
    <w:rsid w:val="00DF424F"/>
    <w:rsid w:val="00DF6E18"/>
    <w:rsid w:val="00E02E89"/>
    <w:rsid w:val="00E04E19"/>
    <w:rsid w:val="00E07CD6"/>
    <w:rsid w:val="00E11457"/>
    <w:rsid w:val="00E30E49"/>
    <w:rsid w:val="00E3305A"/>
    <w:rsid w:val="00E43752"/>
    <w:rsid w:val="00E44BB4"/>
    <w:rsid w:val="00E4628F"/>
    <w:rsid w:val="00E46F37"/>
    <w:rsid w:val="00E55D96"/>
    <w:rsid w:val="00E57A7B"/>
    <w:rsid w:val="00E64B02"/>
    <w:rsid w:val="00E70F1D"/>
    <w:rsid w:val="00E7726C"/>
    <w:rsid w:val="00E8566F"/>
    <w:rsid w:val="00E91BBF"/>
    <w:rsid w:val="00E93961"/>
    <w:rsid w:val="00EA3CE8"/>
    <w:rsid w:val="00EA45EC"/>
    <w:rsid w:val="00EB7877"/>
    <w:rsid w:val="00EC00D5"/>
    <w:rsid w:val="00EC2068"/>
    <w:rsid w:val="00EC2705"/>
    <w:rsid w:val="00EC33F7"/>
    <w:rsid w:val="00EC5657"/>
    <w:rsid w:val="00EC5A0A"/>
    <w:rsid w:val="00ED73B5"/>
    <w:rsid w:val="00EE37E2"/>
    <w:rsid w:val="00EE4704"/>
    <w:rsid w:val="00EE504C"/>
    <w:rsid w:val="00EF26EE"/>
    <w:rsid w:val="00F00945"/>
    <w:rsid w:val="00F04279"/>
    <w:rsid w:val="00F15ABB"/>
    <w:rsid w:val="00F21530"/>
    <w:rsid w:val="00F25FD2"/>
    <w:rsid w:val="00F27222"/>
    <w:rsid w:val="00F350B1"/>
    <w:rsid w:val="00F3587B"/>
    <w:rsid w:val="00F35F39"/>
    <w:rsid w:val="00F563C4"/>
    <w:rsid w:val="00F60A77"/>
    <w:rsid w:val="00F73DA1"/>
    <w:rsid w:val="00F75E60"/>
    <w:rsid w:val="00F76098"/>
    <w:rsid w:val="00F82C80"/>
    <w:rsid w:val="00F9066D"/>
    <w:rsid w:val="00F9078C"/>
    <w:rsid w:val="00F90AD0"/>
    <w:rsid w:val="00FA0E4E"/>
    <w:rsid w:val="00FB45E9"/>
    <w:rsid w:val="00FB7531"/>
    <w:rsid w:val="00FB7687"/>
    <w:rsid w:val="00FC5DEB"/>
    <w:rsid w:val="00FC741B"/>
    <w:rsid w:val="00FE7D76"/>
    <w:rsid w:val="00FF191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shapedefaults>
    <o:shapelayout v:ext="edit">
      <o:idmap v:ext="edit" data="2"/>
    </o:shapelayout>
  </w:shapeDefaults>
  <w:decimalSymbol w:val=","/>
  <w:listSeparator w:val=";"/>
  <w14:docId w14:val="4C710CF6"/>
  <w15:docId w15:val="{6A45B2F8-4729-4F84-9289-80637624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463E" w:themeColor="text2" w:themeShade="BF"/>
        <w:lang w:val="pl-PL" w:eastAsia="nl-NL" w:bidi="ar-SA"/>
      </w:rPr>
    </w:rPrDefault>
    <w:pPrDefault>
      <w:pPr>
        <w:spacing w:after="480" w:line="3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2620"/>
    <w:rPr>
      <w:kern w:val="16"/>
    </w:rPr>
  </w:style>
  <w:style w:type="paragraph" w:styleId="Nagwek1">
    <w:name w:val="heading 1"/>
    <w:basedOn w:val="Normalny"/>
    <w:next w:val="Normalny"/>
    <w:link w:val="Nagwek1Znak"/>
    <w:uiPriority w:val="9"/>
    <w:semiHidden/>
    <w:unhideWhenUsed/>
    <w:qFormat/>
    <w:rsid w:val="003C2620"/>
    <w:pPr>
      <w:keepNext/>
      <w:keepLines/>
      <w:spacing w:before="480" w:after="0"/>
      <w:outlineLvl w:val="0"/>
    </w:pPr>
    <w:rPr>
      <w:rFonts w:asciiTheme="majorHAnsi" w:eastAsiaTheme="majorEastAsia" w:hAnsiTheme="majorHAnsi" w:cstheme="majorBidi"/>
      <w:b/>
      <w:bCs/>
      <w:color w:val="3AA095" w:themeColor="accent2" w:themeShade="BF"/>
      <w:sz w:val="28"/>
      <w:szCs w:val="28"/>
    </w:rPr>
  </w:style>
  <w:style w:type="paragraph" w:styleId="Nagwek2">
    <w:name w:val="heading 2"/>
    <w:basedOn w:val="Normalny"/>
    <w:next w:val="Normalny"/>
    <w:link w:val="Nagwek2Znak"/>
    <w:uiPriority w:val="9"/>
    <w:semiHidden/>
    <w:unhideWhenUsed/>
    <w:qFormat/>
    <w:rsid w:val="003C2620"/>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620"/>
    <w:pPr>
      <w:spacing w:after="0" w:line="240" w:lineRule="auto"/>
      <w:ind w:left="-720" w:right="-720"/>
    </w:pPr>
  </w:style>
  <w:style w:type="character" w:customStyle="1" w:styleId="NagwekZnak">
    <w:name w:val="Nagłówek Znak"/>
    <w:basedOn w:val="Domylnaczcionkaakapitu"/>
    <w:link w:val="Nagwek"/>
    <w:uiPriority w:val="99"/>
    <w:rsid w:val="003C2620"/>
  </w:style>
  <w:style w:type="paragraph" w:styleId="Stopka">
    <w:name w:val="footer"/>
    <w:basedOn w:val="Normalny"/>
    <w:link w:val="StopkaZnak"/>
    <w:uiPriority w:val="99"/>
    <w:unhideWhenUsed/>
    <w:rsid w:val="003C2620"/>
    <w:pPr>
      <w:spacing w:after="0" w:line="240" w:lineRule="auto"/>
      <w:ind w:left="-720" w:right="-720"/>
      <w:jc w:val="right"/>
    </w:pPr>
    <w:rPr>
      <w:rFonts w:asciiTheme="majorHAnsi" w:hAnsiTheme="majorHAnsi"/>
      <w:color w:val="3AA095" w:themeColor="accent2" w:themeShade="BF"/>
      <w:sz w:val="18"/>
    </w:rPr>
  </w:style>
  <w:style w:type="character" w:customStyle="1" w:styleId="StopkaZnak">
    <w:name w:val="Stopka Znak"/>
    <w:basedOn w:val="Domylnaczcionkaakapitu"/>
    <w:link w:val="Stopka"/>
    <w:uiPriority w:val="99"/>
    <w:rsid w:val="003C2620"/>
    <w:rPr>
      <w:rFonts w:asciiTheme="majorHAnsi" w:hAnsiTheme="majorHAnsi"/>
      <w:color w:val="3AA095" w:themeColor="accent2" w:themeShade="BF"/>
      <w:sz w:val="18"/>
    </w:rPr>
  </w:style>
  <w:style w:type="character" w:styleId="Tekstzastpczy">
    <w:name w:val="Placeholder Text"/>
    <w:basedOn w:val="Domylnaczcionkaakapitu"/>
    <w:uiPriority w:val="99"/>
    <w:semiHidden/>
    <w:rsid w:val="003C2620"/>
    <w:rPr>
      <w:color w:val="808080"/>
    </w:rPr>
  </w:style>
  <w:style w:type="paragraph" w:customStyle="1" w:styleId="Nazwa">
    <w:name w:val="Nazwa"/>
    <w:basedOn w:val="Normalny"/>
    <w:uiPriority w:val="1"/>
    <w:qFormat/>
    <w:rsid w:val="003C2620"/>
    <w:pPr>
      <w:spacing w:after="0" w:line="240" w:lineRule="auto"/>
      <w:ind w:left="-360"/>
    </w:pPr>
    <w:rPr>
      <w:rFonts w:asciiTheme="majorHAnsi" w:hAnsiTheme="majorHAnsi"/>
      <w:color w:val="3AA095" w:themeColor="accent2" w:themeShade="BF"/>
      <w:sz w:val="48"/>
      <w:szCs w:val="48"/>
    </w:rPr>
  </w:style>
  <w:style w:type="paragraph" w:customStyle="1" w:styleId="Informacjeokontakcie">
    <w:name w:val="Informacje o kontakcie"/>
    <w:basedOn w:val="Normalny"/>
    <w:uiPriority w:val="1"/>
    <w:qFormat/>
    <w:rsid w:val="003C2620"/>
    <w:pPr>
      <w:spacing w:after="0"/>
      <w:ind w:right="-720"/>
      <w:jc w:val="right"/>
    </w:pPr>
    <w:rPr>
      <w:rFonts w:asciiTheme="majorHAnsi" w:hAnsiTheme="majorHAnsi"/>
      <w:color w:val="3AA095" w:themeColor="accent2" w:themeShade="BF"/>
      <w:sz w:val="18"/>
      <w:szCs w:val="18"/>
    </w:rPr>
  </w:style>
  <w:style w:type="paragraph" w:styleId="Data">
    <w:name w:val="Date"/>
    <w:basedOn w:val="Normalny"/>
    <w:next w:val="Normalny"/>
    <w:link w:val="DataZnak"/>
    <w:unhideWhenUsed/>
    <w:qFormat/>
    <w:rsid w:val="003C2620"/>
    <w:pPr>
      <w:spacing w:before="720" w:after="960"/>
    </w:pPr>
  </w:style>
  <w:style w:type="character" w:customStyle="1" w:styleId="DataZnak">
    <w:name w:val="Data Znak"/>
    <w:basedOn w:val="Domylnaczcionkaakapitu"/>
    <w:link w:val="Data"/>
    <w:rsid w:val="003C2620"/>
  </w:style>
  <w:style w:type="paragraph" w:styleId="Zwrotpoegnalny">
    <w:name w:val="Closing"/>
    <w:basedOn w:val="Normalny"/>
    <w:link w:val="ZwrotpoegnalnyZnak"/>
    <w:unhideWhenUsed/>
    <w:qFormat/>
    <w:rsid w:val="003C2620"/>
    <w:pPr>
      <w:spacing w:after="40" w:line="240" w:lineRule="auto"/>
    </w:pPr>
  </w:style>
  <w:style w:type="character" w:customStyle="1" w:styleId="ZwrotpoegnalnyZnak">
    <w:name w:val="Zwrot pożegnalny Znak"/>
    <w:basedOn w:val="Domylnaczcionkaakapitu"/>
    <w:link w:val="Zwrotpoegnalny"/>
    <w:rsid w:val="003C2620"/>
  </w:style>
  <w:style w:type="character" w:customStyle="1" w:styleId="Nagwek1Znak">
    <w:name w:val="Nagłówek 1 Znak"/>
    <w:basedOn w:val="Domylnaczcionkaakapitu"/>
    <w:link w:val="Nagwek1"/>
    <w:uiPriority w:val="9"/>
    <w:semiHidden/>
    <w:rsid w:val="003C2620"/>
    <w:rPr>
      <w:rFonts w:asciiTheme="majorHAnsi" w:eastAsiaTheme="majorEastAsia" w:hAnsiTheme="majorHAnsi" w:cstheme="majorBidi"/>
      <w:b/>
      <w:bCs/>
      <w:color w:val="3AA095" w:themeColor="accent2" w:themeShade="BF"/>
      <w:kern w:val="16"/>
      <w:sz w:val="28"/>
      <w:szCs w:val="28"/>
    </w:rPr>
  </w:style>
  <w:style w:type="character" w:customStyle="1" w:styleId="Nagwek2Znak">
    <w:name w:val="Nagłówek 2 Znak"/>
    <w:basedOn w:val="Domylnaczcionkaakapitu"/>
    <w:link w:val="Nagwek2"/>
    <w:uiPriority w:val="9"/>
    <w:semiHidden/>
    <w:rsid w:val="003C2620"/>
    <w:rPr>
      <w:rFonts w:asciiTheme="majorHAnsi" w:eastAsiaTheme="majorEastAsia" w:hAnsiTheme="majorHAnsi" w:cstheme="majorBidi"/>
      <w:b/>
      <w:bCs/>
      <w:color w:val="262626" w:themeColor="text1" w:themeTint="D9"/>
      <w:kern w:val="16"/>
      <w:sz w:val="26"/>
      <w:szCs w:val="26"/>
    </w:rPr>
  </w:style>
  <w:style w:type="paragraph" w:styleId="Tekstdymka">
    <w:name w:val="Balloon Text"/>
    <w:basedOn w:val="Normalny"/>
    <w:link w:val="TekstdymkaZnak"/>
    <w:uiPriority w:val="99"/>
    <w:semiHidden/>
    <w:unhideWhenUsed/>
    <w:rsid w:val="001A4F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4F60"/>
    <w:rPr>
      <w:rFonts w:ascii="Tahoma" w:hAnsi="Tahoma" w:cs="Tahoma"/>
      <w:kern w:val="16"/>
      <w:sz w:val="16"/>
      <w:szCs w:val="16"/>
    </w:rPr>
  </w:style>
  <w:style w:type="paragraph" w:customStyle="1" w:styleId="Tekstwiadomoci">
    <w:name w:val="Tekst wiadomości"/>
    <w:basedOn w:val="Normalny"/>
    <w:qFormat/>
    <w:rsid w:val="001A4F60"/>
    <w:pPr>
      <w:spacing w:after="700"/>
    </w:pPr>
    <w:rPr>
      <w:rFonts w:ascii="Myriad Pro" w:eastAsiaTheme="minorEastAsia" w:hAnsi="Myriad Pro"/>
      <w:color w:val="264568"/>
      <w:kern w:val="0"/>
      <w:sz w:val="18"/>
      <w:szCs w:val="18"/>
      <w:lang w:eastAsia="pl-PL"/>
    </w:rPr>
  </w:style>
  <w:style w:type="character" w:styleId="Hipercze">
    <w:name w:val="Hyperlink"/>
    <w:basedOn w:val="Domylnaczcionkaakapitu"/>
    <w:uiPriority w:val="99"/>
    <w:unhideWhenUsed/>
    <w:rsid w:val="00CD14F1"/>
    <w:rPr>
      <w:color w:val="42C4DD" w:themeColor="hyperlink"/>
      <w:u w:val="single"/>
    </w:rPr>
  </w:style>
  <w:style w:type="paragraph" w:styleId="Bezodstpw">
    <w:name w:val="No Spacing"/>
    <w:qFormat/>
    <w:rsid w:val="009C2FBC"/>
    <w:pPr>
      <w:spacing w:after="0" w:line="240" w:lineRule="auto"/>
    </w:pPr>
    <w:rPr>
      <w:rFonts w:ascii="Calibri" w:eastAsia="Calibri" w:hAnsi="Calibri" w:cs="Times New Roman"/>
      <w:color w:val="auto"/>
      <w:sz w:val="22"/>
      <w:szCs w:val="22"/>
      <w:lang w:eastAsia="en-US"/>
    </w:rPr>
  </w:style>
  <w:style w:type="table" w:styleId="Tabela-Siatka">
    <w:name w:val="Table Grid"/>
    <w:basedOn w:val="Standardowy"/>
    <w:uiPriority w:val="39"/>
    <w:rsid w:val="009C2FBC"/>
    <w:pPr>
      <w:spacing w:after="0" w:line="240" w:lineRule="auto"/>
    </w:pPr>
    <w:rPr>
      <w:rFonts w:ascii="Calibri" w:eastAsia="Calibri" w:hAnsi="Calibri" w:cs="Times New Roman"/>
      <w:color w:val="auto"/>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AC112E"/>
    <w:pPr>
      <w:ind w:left="720"/>
      <w:contextualSpacing/>
    </w:pPr>
  </w:style>
  <w:style w:type="paragraph" w:customStyle="1" w:styleId="bezodstepow">
    <w:name w:val="bez odstepow"/>
    <w:basedOn w:val="Normalny"/>
    <w:link w:val="bezodstepowZnak"/>
    <w:qFormat/>
    <w:rsid w:val="00E93961"/>
    <w:pPr>
      <w:spacing w:after="0" w:line="240" w:lineRule="auto"/>
    </w:pPr>
    <w:rPr>
      <w:rFonts w:ascii="Calibri" w:eastAsia="Calibri" w:hAnsi="Calibri" w:cs="Arial"/>
      <w:color w:val="auto"/>
      <w:sz w:val="22"/>
      <w:szCs w:val="22"/>
    </w:rPr>
  </w:style>
  <w:style w:type="character" w:customStyle="1" w:styleId="bezodstepowZnak">
    <w:name w:val="bez odstepow Znak"/>
    <w:basedOn w:val="Domylnaczcionkaakapitu"/>
    <w:link w:val="bezodstepow"/>
    <w:rsid w:val="00E93961"/>
    <w:rPr>
      <w:rFonts w:ascii="Calibri" w:eastAsia="Calibri" w:hAnsi="Calibri" w:cs="Arial"/>
      <w:color w:val="auto"/>
      <w:kern w:val="16"/>
      <w:sz w:val="22"/>
      <w:szCs w:val="22"/>
    </w:rPr>
  </w:style>
  <w:style w:type="character" w:styleId="Odwoaniedokomentarza">
    <w:name w:val="annotation reference"/>
    <w:basedOn w:val="Domylnaczcionkaakapitu"/>
    <w:uiPriority w:val="99"/>
    <w:semiHidden/>
    <w:unhideWhenUsed/>
    <w:rsid w:val="00EB7877"/>
    <w:rPr>
      <w:sz w:val="16"/>
      <w:szCs w:val="16"/>
    </w:rPr>
  </w:style>
  <w:style w:type="paragraph" w:styleId="Tekstkomentarza">
    <w:name w:val="annotation text"/>
    <w:basedOn w:val="Normalny"/>
    <w:link w:val="TekstkomentarzaZnak"/>
    <w:uiPriority w:val="99"/>
    <w:semiHidden/>
    <w:unhideWhenUsed/>
    <w:rsid w:val="00EB7877"/>
    <w:pPr>
      <w:spacing w:line="240" w:lineRule="auto"/>
    </w:pPr>
  </w:style>
  <w:style w:type="character" w:customStyle="1" w:styleId="TekstkomentarzaZnak">
    <w:name w:val="Tekst komentarza Znak"/>
    <w:basedOn w:val="Domylnaczcionkaakapitu"/>
    <w:link w:val="Tekstkomentarza"/>
    <w:uiPriority w:val="99"/>
    <w:semiHidden/>
    <w:rsid w:val="00EB7877"/>
    <w:rPr>
      <w:kern w:val="16"/>
    </w:rPr>
  </w:style>
  <w:style w:type="paragraph" w:styleId="Tematkomentarza">
    <w:name w:val="annotation subject"/>
    <w:basedOn w:val="Tekstkomentarza"/>
    <w:next w:val="Tekstkomentarza"/>
    <w:link w:val="TematkomentarzaZnak"/>
    <w:uiPriority w:val="99"/>
    <w:semiHidden/>
    <w:unhideWhenUsed/>
    <w:rsid w:val="00EB7877"/>
    <w:rPr>
      <w:b/>
      <w:bCs/>
    </w:rPr>
  </w:style>
  <w:style w:type="character" w:customStyle="1" w:styleId="TematkomentarzaZnak">
    <w:name w:val="Temat komentarza Znak"/>
    <w:basedOn w:val="TekstkomentarzaZnak"/>
    <w:link w:val="Tematkomentarza"/>
    <w:uiPriority w:val="99"/>
    <w:semiHidden/>
    <w:rsid w:val="00EB7877"/>
    <w:rPr>
      <w:b/>
      <w:bCs/>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088143">
      <w:bodyDiv w:val="1"/>
      <w:marLeft w:val="0"/>
      <w:marRight w:val="0"/>
      <w:marTop w:val="0"/>
      <w:marBottom w:val="0"/>
      <w:divBdr>
        <w:top w:val="none" w:sz="0" w:space="0" w:color="auto"/>
        <w:left w:val="none" w:sz="0" w:space="0" w:color="auto"/>
        <w:bottom w:val="none" w:sz="0" w:space="0" w:color="auto"/>
        <w:right w:val="none" w:sz="0" w:space="0" w:color="auto"/>
      </w:divBdr>
    </w:div>
    <w:div w:id="1147430301">
      <w:bodyDiv w:val="1"/>
      <w:marLeft w:val="0"/>
      <w:marRight w:val="0"/>
      <w:marTop w:val="0"/>
      <w:marBottom w:val="0"/>
      <w:divBdr>
        <w:top w:val="none" w:sz="0" w:space="0" w:color="auto"/>
        <w:left w:val="none" w:sz="0" w:space="0" w:color="auto"/>
        <w:bottom w:val="none" w:sz="0" w:space="0" w:color="auto"/>
        <w:right w:val="none" w:sz="0" w:space="0" w:color="auto"/>
      </w:divBdr>
    </w:div>
    <w:div w:id="152038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kretariat@rcnt.p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ekretariat@rcnt.p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1;ukasz\Desktop\TS102803622.dotx" TargetMode="External"/></Relationship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[Adres e-mail]</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A5277-050A-42F2-9EBF-59076D177E97}">
  <ds:schemaRefs>
    <ds:schemaRef ds:uri="http://schemas.microsoft.com/sharepoint/v3/contenttype/forms"/>
  </ds:schemaRefs>
</ds:datastoreItem>
</file>

<file path=customXml/itemProps3.xml><?xml version="1.0" encoding="utf-8"?>
<ds:datastoreItem xmlns:ds="http://schemas.openxmlformats.org/officeDocument/2006/customXml" ds:itemID="{47028166-05DD-439D-A9CA-079C5F1D4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TS102803622</Template>
  <TotalTime>14</TotalTime>
  <Pages>6</Pages>
  <Words>1795</Words>
  <Characters>10773</Characters>
  <Application>Microsoft Office Word</Application>
  <DocSecurity>0</DocSecurity>
  <Lines>89</Lines>
  <Paragraphs>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Hubert Żerniak</cp:lastModifiedBy>
  <cp:revision>4</cp:revision>
  <cp:lastPrinted>2017-11-16T10:05:00Z</cp:lastPrinted>
  <dcterms:created xsi:type="dcterms:W3CDTF">2021-10-14T06:25:00Z</dcterms:created>
  <dcterms:modified xsi:type="dcterms:W3CDTF">2021-10-14T11:41:00Z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TC028036229991</vt:lpwstr>
  </property>
</Properties>
</file>