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7E61F72A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7C2">
        <w:rPr>
          <w:rFonts w:ascii="Times New Roman" w:hAnsi="Times New Roman" w:cs="Times New Roman"/>
          <w:sz w:val="24"/>
          <w:szCs w:val="24"/>
        </w:rPr>
        <w:t>KC-I.432.</w:t>
      </w:r>
      <w:r w:rsidR="005B47C2" w:rsidRPr="005B47C2">
        <w:rPr>
          <w:rFonts w:ascii="Times New Roman" w:hAnsi="Times New Roman" w:cs="Times New Roman"/>
          <w:sz w:val="24"/>
          <w:szCs w:val="24"/>
        </w:rPr>
        <w:t>453</w:t>
      </w:r>
      <w:r w:rsidRPr="005B47C2">
        <w:rPr>
          <w:rFonts w:ascii="Times New Roman" w:hAnsi="Times New Roman" w:cs="Times New Roman"/>
          <w:sz w:val="24"/>
          <w:szCs w:val="24"/>
        </w:rPr>
        <w:t>.</w:t>
      </w:r>
      <w:r w:rsidR="00CD5FCD" w:rsidRPr="005B47C2">
        <w:rPr>
          <w:rFonts w:ascii="Times New Roman" w:hAnsi="Times New Roman" w:cs="Times New Roman"/>
          <w:sz w:val="24"/>
          <w:szCs w:val="24"/>
        </w:rPr>
        <w:t>1</w:t>
      </w:r>
      <w:r w:rsidR="00980440" w:rsidRPr="005B47C2">
        <w:rPr>
          <w:rFonts w:ascii="Times New Roman" w:hAnsi="Times New Roman" w:cs="Times New Roman"/>
          <w:sz w:val="24"/>
          <w:szCs w:val="24"/>
        </w:rPr>
        <w:t>.20</w:t>
      </w:r>
      <w:r w:rsidRPr="005B47C2">
        <w:rPr>
          <w:rFonts w:ascii="Times New Roman" w:hAnsi="Times New Roman" w:cs="Times New Roman"/>
          <w:sz w:val="24"/>
          <w:szCs w:val="24"/>
        </w:rPr>
        <w:t>2</w:t>
      </w:r>
      <w:r w:rsidR="00CD5FCD" w:rsidRPr="005B47C2">
        <w:rPr>
          <w:rFonts w:ascii="Times New Roman" w:hAnsi="Times New Roman" w:cs="Times New Roman"/>
          <w:sz w:val="24"/>
          <w:szCs w:val="24"/>
        </w:rPr>
        <w:t>1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5B47C2">
        <w:rPr>
          <w:rFonts w:ascii="Times New Roman" w:hAnsi="Times New Roman" w:cs="Times New Roman"/>
          <w:sz w:val="24"/>
          <w:szCs w:val="24"/>
        </w:rPr>
        <w:t>Kielce</w:t>
      </w:r>
      <w:r w:rsidR="00C75E1A" w:rsidRPr="009B752D">
        <w:rPr>
          <w:rFonts w:ascii="Times New Roman" w:hAnsi="Times New Roman" w:cs="Times New Roman"/>
          <w:sz w:val="24"/>
          <w:szCs w:val="24"/>
        </w:rPr>
        <w:t xml:space="preserve">, </w:t>
      </w:r>
      <w:r w:rsidR="005435E5" w:rsidRPr="009B752D">
        <w:rPr>
          <w:rFonts w:ascii="Times New Roman" w:hAnsi="Times New Roman" w:cs="Times New Roman"/>
          <w:sz w:val="24"/>
          <w:szCs w:val="24"/>
        </w:rPr>
        <w:t xml:space="preserve">dn. </w:t>
      </w:r>
      <w:r w:rsidR="005B47C2" w:rsidRPr="009B752D">
        <w:rPr>
          <w:rFonts w:ascii="Times New Roman" w:hAnsi="Times New Roman" w:cs="Times New Roman"/>
          <w:sz w:val="24"/>
          <w:szCs w:val="24"/>
        </w:rPr>
        <w:t>0</w:t>
      </w:r>
      <w:r w:rsidR="007A4650">
        <w:rPr>
          <w:rFonts w:ascii="Times New Roman" w:hAnsi="Times New Roman" w:cs="Times New Roman"/>
          <w:sz w:val="24"/>
          <w:szCs w:val="24"/>
        </w:rPr>
        <w:t>4</w:t>
      </w:r>
      <w:r w:rsidR="00011CCE" w:rsidRPr="009B752D">
        <w:rPr>
          <w:rFonts w:ascii="Times New Roman" w:hAnsi="Times New Roman" w:cs="Times New Roman"/>
          <w:sz w:val="24"/>
          <w:szCs w:val="24"/>
        </w:rPr>
        <w:t>.</w:t>
      </w:r>
      <w:r w:rsidR="00CD5FCD" w:rsidRPr="009B752D">
        <w:rPr>
          <w:rFonts w:ascii="Times New Roman" w:hAnsi="Times New Roman" w:cs="Times New Roman"/>
          <w:sz w:val="24"/>
          <w:szCs w:val="24"/>
        </w:rPr>
        <w:t>0</w:t>
      </w:r>
      <w:r w:rsidR="005B47C2" w:rsidRPr="009B752D">
        <w:rPr>
          <w:rFonts w:ascii="Times New Roman" w:hAnsi="Times New Roman" w:cs="Times New Roman"/>
          <w:sz w:val="24"/>
          <w:szCs w:val="24"/>
        </w:rPr>
        <w:t>8</w:t>
      </w:r>
      <w:r w:rsidR="005435E5" w:rsidRPr="009B752D">
        <w:rPr>
          <w:rFonts w:ascii="Times New Roman" w:hAnsi="Times New Roman" w:cs="Times New Roman"/>
          <w:sz w:val="24"/>
          <w:szCs w:val="24"/>
        </w:rPr>
        <w:t>.202</w:t>
      </w:r>
      <w:r w:rsidR="00896818" w:rsidRPr="009B752D">
        <w:rPr>
          <w:rFonts w:ascii="Times New Roman" w:hAnsi="Times New Roman" w:cs="Times New Roman"/>
          <w:sz w:val="24"/>
          <w:szCs w:val="24"/>
        </w:rPr>
        <w:t>1</w:t>
      </w:r>
      <w:r w:rsidR="00980440" w:rsidRPr="009B752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9B752D">
        <w:rPr>
          <w:rFonts w:ascii="Times New Roman" w:hAnsi="Times New Roman" w:cs="Times New Roman"/>
          <w:sz w:val="24"/>
          <w:szCs w:val="24"/>
        </w:rPr>
        <w:t>r.</w:t>
      </w:r>
    </w:p>
    <w:p w14:paraId="6272823E" w14:textId="77777777" w:rsidR="005C666C" w:rsidRDefault="005C666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E09D1" w14:textId="7C5FD17F" w:rsidR="00AB6057" w:rsidRDefault="00AB6057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057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752D0E">
        <w:rPr>
          <w:rFonts w:ascii="Times New Roman" w:hAnsi="Times New Roman" w:cs="Times New Roman"/>
          <w:b/>
          <w:sz w:val="24"/>
          <w:szCs w:val="24"/>
        </w:rPr>
        <w:t>KOŃSKIE</w:t>
      </w:r>
    </w:p>
    <w:p w14:paraId="33CAD43F" w14:textId="5025A8C6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52D0E" w:rsidRPr="00752D0E">
        <w:rPr>
          <w:rFonts w:ascii="Times New Roman" w:hAnsi="Times New Roman" w:cs="Times New Roman"/>
          <w:b/>
          <w:sz w:val="24"/>
          <w:szCs w:val="24"/>
        </w:rPr>
        <w:t>Partyzantów</w:t>
      </w:r>
      <w:r w:rsidR="00752D0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7DEA9C1F" w14:textId="19E1F32E" w:rsidR="00621363" w:rsidRPr="0022403F" w:rsidRDefault="00752D0E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2D0E">
        <w:rPr>
          <w:rFonts w:ascii="Times New Roman" w:hAnsi="Times New Roman" w:cs="Times New Roman"/>
          <w:b/>
          <w:sz w:val="24"/>
          <w:szCs w:val="24"/>
        </w:rPr>
        <w:t>26-200</w:t>
      </w:r>
      <w:r>
        <w:rPr>
          <w:rFonts w:ascii="Times New Roman" w:hAnsi="Times New Roman" w:cs="Times New Roman"/>
          <w:b/>
          <w:sz w:val="24"/>
          <w:szCs w:val="24"/>
        </w:rPr>
        <w:t xml:space="preserve"> Końskie</w:t>
      </w:r>
    </w:p>
    <w:p w14:paraId="0538160D" w14:textId="6AB59101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A740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5B47C2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453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5B4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6907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53B29FED" w14:textId="538D8C2C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752D0E">
        <w:rPr>
          <w:rFonts w:ascii="Times New Roman" w:hAnsi="Times New Roman" w:cs="Times New Roman"/>
          <w:b/>
          <w:sz w:val="24"/>
          <w:szCs w:val="24"/>
        </w:rPr>
        <w:t>6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752D0E">
        <w:rPr>
          <w:rFonts w:ascii="Times New Roman" w:hAnsi="Times New Roman" w:cs="Times New Roman"/>
          <w:b/>
          <w:sz w:val="24"/>
          <w:szCs w:val="24"/>
        </w:rPr>
        <w:t>5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752D0E">
        <w:rPr>
          <w:rFonts w:ascii="Times New Roman" w:hAnsi="Times New Roman" w:cs="Times New Roman"/>
          <w:b/>
          <w:sz w:val="24"/>
          <w:szCs w:val="24"/>
        </w:rPr>
        <w:t>11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752D0E">
        <w:rPr>
          <w:rFonts w:ascii="Times New Roman" w:hAnsi="Times New Roman" w:cs="Times New Roman"/>
          <w:b/>
          <w:sz w:val="24"/>
          <w:szCs w:val="24"/>
        </w:rPr>
        <w:t>6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752D0E" w:rsidRPr="00752D0E">
        <w:rPr>
          <w:rFonts w:ascii="Times New Roman" w:hAnsi="Times New Roman" w:cs="Times New Roman"/>
          <w:b/>
          <w:sz w:val="24"/>
          <w:szCs w:val="24"/>
        </w:rPr>
        <w:t>Rewitalizacja miasta Końskie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752D0E" w:rsidRPr="00752D0E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752D0E">
        <w:rPr>
          <w:rFonts w:ascii="Times New Roman" w:hAnsi="Times New Roman" w:cs="Times New Roman"/>
          <w:sz w:val="24"/>
          <w:szCs w:val="24"/>
        </w:rPr>
        <w:t>VI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752D0E" w:rsidRPr="00752D0E">
        <w:rPr>
          <w:rFonts w:ascii="Times New Roman" w:hAnsi="Times New Roman" w:cs="Times New Roman"/>
          <w:sz w:val="24"/>
          <w:szCs w:val="24"/>
        </w:rPr>
        <w:t>Rozwój miast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</w:t>
      </w:r>
      <w:r w:rsidRPr="00B8394E">
        <w:rPr>
          <w:rFonts w:ascii="Times New Roman" w:hAnsi="Times New Roman" w:cs="Times New Roman"/>
          <w:spacing w:val="-4"/>
          <w:sz w:val="24"/>
          <w:szCs w:val="24"/>
        </w:rPr>
        <w:t>Programem Operacyjnym Województwa Świętokrzyskiego</w:t>
      </w:r>
      <w:r w:rsidR="007A5E94" w:rsidRPr="00B8394E">
        <w:rPr>
          <w:rFonts w:ascii="Times New Roman" w:hAnsi="Times New Roman" w:cs="Times New Roman"/>
          <w:spacing w:val="-4"/>
          <w:sz w:val="24"/>
          <w:szCs w:val="24"/>
        </w:rPr>
        <w:t xml:space="preserve"> na lata 2014 –</w:t>
      </w:r>
      <w:r w:rsidR="00130315" w:rsidRPr="00B8394E">
        <w:rPr>
          <w:rFonts w:ascii="Times New Roman" w:hAnsi="Times New Roman" w:cs="Times New Roman"/>
          <w:spacing w:val="-4"/>
          <w:sz w:val="24"/>
          <w:szCs w:val="24"/>
        </w:rPr>
        <w:t xml:space="preserve"> 2020 w </w:t>
      </w:r>
      <w:r w:rsidR="00752D0E" w:rsidRPr="00B8394E">
        <w:rPr>
          <w:rFonts w:ascii="Times New Roman" w:hAnsi="Times New Roman" w:cs="Times New Roman"/>
          <w:spacing w:val="-4"/>
          <w:sz w:val="24"/>
          <w:szCs w:val="24"/>
        </w:rPr>
        <w:t>dniu</w:t>
      </w:r>
      <w:r w:rsidR="00F84FDC" w:rsidRPr="00B839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52D0E" w:rsidRPr="00B8394E">
        <w:rPr>
          <w:rFonts w:ascii="Times New Roman" w:hAnsi="Times New Roman" w:cs="Times New Roman"/>
          <w:spacing w:val="-4"/>
          <w:sz w:val="24"/>
          <w:szCs w:val="24"/>
        </w:rPr>
        <w:t>23.07.2021 r.</w:t>
      </w:r>
    </w:p>
    <w:p w14:paraId="402EE776" w14:textId="77777777" w:rsidR="005C666C" w:rsidRPr="001F26D8" w:rsidRDefault="005C666C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2C725345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GMINA KOŃSKIE</w:t>
      </w:r>
    </w:p>
    <w:p w14:paraId="38F15848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ul. Partyzantów 1</w:t>
      </w:r>
    </w:p>
    <w:p w14:paraId="1DD4904F" w14:textId="77777777" w:rsidR="00752D0E" w:rsidRPr="00752D0E" w:rsidRDefault="00752D0E" w:rsidP="00752D0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52D0E">
        <w:rPr>
          <w:rFonts w:ascii="Times New Roman" w:hAnsi="Times New Roman" w:cs="Times New Roman"/>
          <w:bCs/>
          <w:sz w:val="24"/>
          <w:szCs w:val="24"/>
        </w:rPr>
        <w:t>26-200 Końskie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39D0E0B0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491D7346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752D0E" w:rsidRPr="001F26D8">
        <w:rPr>
          <w:rFonts w:ascii="Times New Roman" w:hAnsi="Times New Roman" w:cs="Times New Roman"/>
          <w:sz w:val="24"/>
          <w:szCs w:val="24"/>
        </w:rPr>
        <w:t>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752D0E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752D0E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752D0E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F84FDC">
        <w:rPr>
          <w:rFonts w:ascii="Times New Roman" w:hAnsi="Times New Roman" w:cs="Times New Roman"/>
          <w:sz w:val="24"/>
          <w:szCs w:val="24"/>
        </w:rPr>
        <w:t>-0</w:t>
      </w:r>
      <w:r w:rsidR="00AB6057">
        <w:rPr>
          <w:rFonts w:ascii="Times New Roman" w:hAnsi="Times New Roman" w:cs="Times New Roman"/>
          <w:sz w:val="24"/>
          <w:szCs w:val="24"/>
        </w:rPr>
        <w:t>0</w:t>
      </w:r>
      <w:r w:rsidR="00752D0E">
        <w:rPr>
          <w:rFonts w:ascii="Times New Roman" w:hAnsi="Times New Roman" w:cs="Times New Roman"/>
          <w:sz w:val="24"/>
          <w:szCs w:val="24"/>
        </w:rPr>
        <w:t>3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520BC7D7" w:rsidR="00AC0A45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752D0E">
        <w:rPr>
          <w:rFonts w:ascii="Times New Roman" w:hAnsi="Times New Roman" w:cs="Times New Roman"/>
          <w:sz w:val="24"/>
          <w:szCs w:val="24"/>
        </w:rPr>
        <w:t xml:space="preserve"> Robert Gmyr </w:t>
      </w:r>
      <w:r w:rsidR="00C744BD">
        <w:rPr>
          <w:rFonts w:ascii="Times New Roman" w:hAnsi="Times New Roman" w:cs="Times New Roman"/>
          <w:sz w:val="24"/>
          <w:szCs w:val="24"/>
        </w:rPr>
        <w:t>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5C88A46B" w14:textId="77777777" w:rsidR="00F036A7" w:rsidRPr="001F26D8" w:rsidRDefault="00F036A7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4FE1E560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752D0E">
        <w:rPr>
          <w:rFonts w:ascii="Times New Roman" w:hAnsi="Times New Roman" w:cs="Times New Roman"/>
          <w:sz w:val="24"/>
          <w:szCs w:val="24"/>
        </w:rPr>
        <w:t>dniu</w:t>
      </w:r>
      <w:r w:rsidR="00F84FDC">
        <w:rPr>
          <w:rFonts w:ascii="Times New Roman" w:hAnsi="Times New Roman" w:cs="Times New Roman"/>
          <w:sz w:val="24"/>
          <w:szCs w:val="24"/>
        </w:rPr>
        <w:t xml:space="preserve"> </w:t>
      </w:r>
      <w:r w:rsidR="00752D0E">
        <w:rPr>
          <w:rFonts w:ascii="Times New Roman" w:hAnsi="Times New Roman" w:cs="Times New Roman"/>
          <w:sz w:val="24"/>
          <w:szCs w:val="24"/>
        </w:rPr>
        <w:t>23.07.2021 r.</w:t>
      </w:r>
      <w:r w:rsidR="00F84FDC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752D0E" w:rsidRPr="001F26D8">
        <w:rPr>
          <w:rFonts w:ascii="Times New Roman" w:hAnsi="Times New Roman" w:cs="Times New Roman"/>
          <w:sz w:val="24"/>
          <w:szCs w:val="24"/>
        </w:rPr>
        <w:t>RPSW.0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="00752D0E" w:rsidRPr="001F26D8">
        <w:rPr>
          <w:rFonts w:ascii="Times New Roman" w:hAnsi="Times New Roman" w:cs="Times New Roman"/>
          <w:sz w:val="24"/>
          <w:szCs w:val="24"/>
        </w:rPr>
        <w:t>.0</w:t>
      </w:r>
      <w:r w:rsidR="00752D0E">
        <w:rPr>
          <w:rFonts w:ascii="Times New Roman" w:hAnsi="Times New Roman" w:cs="Times New Roman"/>
          <w:sz w:val="24"/>
          <w:szCs w:val="24"/>
        </w:rPr>
        <w:t>5</w:t>
      </w:r>
      <w:r w:rsidR="00752D0E" w:rsidRPr="001F26D8">
        <w:rPr>
          <w:rFonts w:ascii="Times New Roman" w:hAnsi="Times New Roman" w:cs="Times New Roman"/>
          <w:sz w:val="24"/>
          <w:szCs w:val="24"/>
        </w:rPr>
        <w:t>.00-26-00</w:t>
      </w:r>
      <w:r w:rsidR="00752D0E">
        <w:rPr>
          <w:rFonts w:ascii="Times New Roman" w:hAnsi="Times New Roman" w:cs="Times New Roman"/>
          <w:sz w:val="24"/>
          <w:szCs w:val="24"/>
        </w:rPr>
        <w:t>11</w:t>
      </w:r>
      <w:r w:rsidR="00752D0E" w:rsidRPr="001F26D8">
        <w:rPr>
          <w:rFonts w:ascii="Times New Roman" w:hAnsi="Times New Roman" w:cs="Times New Roman"/>
          <w:sz w:val="24"/>
          <w:szCs w:val="24"/>
        </w:rPr>
        <w:t>/1</w:t>
      </w:r>
      <w:r w:rsidR="00752D0E">
        <w:rPr>
          <w:rFonts w:ascii="Times New Roman" w:hAnsi="Times New Roman" w:cs="Times New Roman"/>
          <w:sz w:val="24"/>
          <w:szCs w:val="24"/>
        </w:rPr>
        <w:t>6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30CA8F8" w14:textId="47264E05" w:rsidR="00C744BD" w:rsidRPr="00A7409B" w:rsidRDefault="000E7092" w:rsidP="00A7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576E7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A74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2D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przebudowę i rozbudowę budynku Gimnazjum nr 2 w Końskich na potrzeby Centrum Kultury - termomodernizacja</w:t>
      </w:r>
      <w:r w:rsidR="004748B2" w:rsidRPr="00A74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- </w:t>
      </w:r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 ustawą z dnia 29 stycznia 2004 r. – Prawo zamówień publicznych, cyt. dalej jako </w:t>
      </w:r>
      <w:proofErr w:type="spellStart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A74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0FC3843A" w:rsidR="0049756A" w:rsidRDefault="00C744BD" w:rsidP="00A976B4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752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2065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>519713</w:t>
      </w:r>
      <w:r w:rsidR="00DE7B2D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-N-20</w:t>
      </w:r>
      <w:r w:rsid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0A24A0" w14:textId="56C3A15A" w:rsidR="00396DB9" w:rsidRPr="00C42679" w:rsidRDefault="00C744BD" w:rsidP="00C42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DB9" w:rsidRPr="00C42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zawarto umowę </w:t>
      </w:r>
      <w:r w:rsidR="00396DB9" w:rsidRPr="009D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ZP.272.1.7.2020.DS</w:t>
      </w:r>
      <w:r w:rsidR="00396DB9" w:rsidRPr="009D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DB9" w:rsidRP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Wykonawcą:</w:t>
      </w:r>
      <w:r w:rsidR="00821C80" w:rsidRP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</w:t>
      </w:r>
      <w:r w:rsid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>Chebdowski</w:t>
      </w:r>
      <w:proofErr w:type="spellEnd"/>
      <w:r w:rsidR="00821C80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Przedsiębiorstwo  Wielobranżowe JANEK, ul. Bat. Chłopskich  153, 25-671 Kielce</w:t>
      </w:r>
      <w:r w:rsidR="00396DB9" w:rsidRPr="00C426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na kwotę </w:t>
      </w:r>
      <w:r w:rsidR="000112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1 074 640,00</w:t>
      </w:r>
      <w:r w:rsidR="00396DB9" w:rsidRPr="00C426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 brutto.</w:t>
      </w:r>
    </w:p>
    <w:p w14:paraId="261A83D9" w14:textId="0C1E31D7" w:rsidR="00F21FA9" w:rsidRDefault="00F21FA9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Strony dokonały zmiany </w:t>
      </w:r>
      <w:r w:rsidR="004D49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w zakresie zmiany terminu realizacji zamówienia przez zawarcie </w:t>
      </w:r>
      <w:r w:rsidRPr="00F21FA9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30.11.2020 r. aneks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2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F21FA9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21.12.2020 r. aneks</w:t>
      </w:r>
      <w:r w:rsidR="004D49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2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Wprowadzone zmiany są zgodne z art. 144 ust. 1 pkt 1 oraz pkt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B8A67C" w14:textId="0D598D7E" w:rsidR="00930B16" w:rsidRPr="009B752D" w:rsidRDefault="00116A5B" w:rsidP="003B6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Potwierdzeniem wykonania zamówienia jest protokół końcowy odbioru robót</w:t>
      </w:r>
      <w:r w:rsidR="000B5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25.02.2021 r.</w:t>
      </w:r>
      <w:r w:rsidR="009A1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B12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A1881">
        <w:rPr>
          <w:rFonts w:ascii="Times New Roman" w:eastAsia="Times New Roman" w:hAnsi="Times New Roman" w:cs="Times New Roman"/>
          <w:sz w:val="24"/>
          <w:szCs w:val="24"/>
          <w:lang w:eastAsia="pl-PL"/>
        </w:rPr>
        <w:t>uwagi, iż zamówienie nie zostało wykonane w terminie</w:t>
      </w:r>
      <w:r w:rsidR="00933797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zgodnie z § 13 ust. 1 pk</w:t>
      </w:r>
      <w:r w:rsidR="005C666C">
        <w:rPr>
          <w:rFonts w:ascii="Times New Roman" w:eastAsia="Times New Roman" w:hAnsi="Times New Roman" w:cs="Times New Roman"/>
          <w:sz w:val="24"/>
          <w:szCs w:val="24"/>
          <w:lang w:eastAsia="pl-PL"/>
        </w:rPr>
        <w:t>t 1 umowy naliczył kary umowne.</w:t>
      </w:r>
      <w:r w:rsidR="009A1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0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Jednakże, stosownie do treści pisma z dnia 26.02.2021 r. Zamawiający </w:t>
      </w:r>
      <w:r w:rsidR="005E6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 Wydział Finansowy, że odstępuje od potrącenia kary umownej, zgodnie z art. 15r ust. 6 ustawy z 02.03.2020 r. o szczególnych rozwiązaniach związanych z </w:t>
      </w:r>
      <w:r w:rsidR="005E68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zapobieganiem, przeciwdziałaniem i zwalczaniem COVID-19, innych chorób zakaźnych oraz wywołanych nimi sytuacji </w:t>
      </w:r>
      <w:r w:rsidR="005E6839" w:rsidRPr="009B7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kryzysowych </w:t>
      </w:r>
      <w:r w:rsidR="00C52810" w:rsidRPr="009B752D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 poz. 1842).</w:t>
      </w:r>
    </w:p>
    <w:p w14:paraId="2C70A360" w14:textId="551B7E4E" w:rsidR="00091003" w:rsidRDefault="0056316D" w:rsidP="00F036A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2D">
        <w:rPr>
          <w:rFonts w:ascii="Times New Roman" w:hAnsi="Times New Roman" w:cs="Times New Roman"/>
          <w:sz w:val="24"/>
          <w:szCs w:val="24"/>
        </w:rPr>
        <w:t xml:space="preserve">W wyniku weryfikacji przedmiotowego </w:t>
      </w:r>
      <w:r w:rsidR="006D3895" w:rsidRPr="009B752D">
        <w:rPr>
          <w:rFonts w:ascii="Times New Roman" w:hAnsi="Times New Roman" w:cs="Times New Roman"/>
          <w:sz w:val="24"/>
          <w:szCs w:val="24"/>
        </w:rPr>
        <w:t xml:space="preserve">postępowania nie stwierdzono błędów i uchybień. </w:t>
      </w:r>
    </w:p>
    <w:p w14:paraId="59B8AE8F" w14:textId="08B66701" w:rsidR="00A55F0F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6ECC1BAF" w14:textId="43CCB4AD" w:rsidR="009B752D" w:rsidRPr="009B752D" w:rsidRDefault="009B752D" w:rsidP="00D45807">
      <w:pPr>
        <w:tabs>
          <w:tab w:val="left" w:pos="241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75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zaleceń i rekomendacji. </w:t>
      </w:r>
    </w:p>
    <w:p w14:paraId="0AD905F5" w14:textId="205673FF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</w:t>
      </w:r>
      <w:r w:rsidR="009B752D">
        <w:rPr>
          <w:rFonts w:ascii="Times New Roman" w:hAnsi="Times New Roman" w:cs="Times New Roman"/>
          <w:sz w:val="24"/>
          <w:szCs w:val="24"/>
        </w:rPr>
        <w:t>3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1B67BF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dowód</w:t>
      </w:r>
      <w:r w:rsidR="00AF2955">
        <w:rPr>
          <w:rFonts w:ascii="Times New Roman" w:hAnsi="Times New Roman" w:cs="Times New Roman"/>
          <w:sz w:val="24"/>
          <w:szCs w:val="24"/>
        </w:rPr>
        <w:t>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>któr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1B67B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1B67BF">
        <w:rPr>
          <w:rFonts w:ascii="Times New Roman" w:hAnsi="Times New Roman" w:cs="Times New Roman"/>
          <w:sz w:val="24"/>
          <w:szCs w:val="24"/>
        </w:rPr>
        <w:t>jest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F95C15D" w14:textId="77777777" w:rsidR="005C666C" w:rsidRPr="0087546B" w:rsidRDefault="005C666C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083F7645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B92B74">
        <w:rPr>
          <w:rFonts w:ascii="Times New Roman" w:hAnsi="Times New Roman" w:cs="Times New Roman"/>
          <w:sz w:val="24"/>
          <w:szCs w:val="24"/>
        </w:rPr>
        <w:t>Robert Gmyr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C666C">
      <w:headerReference w:type="default" r:id="rId9"/>
      <w:footerReference w:type="default" r:id="rId10"/>
      <w:pgSz w:w="11906" w:h="16838"/>
      <w:pgMar w:top="746" w:right="1133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1F87" w14:textId="77777777" w:rsidR="00157FF3" w:rsidRDefault="00157FF3" w:rsidP="00500F82">
      <w:pPr>
        <w:spacing w:after="0" w:line="240" w:lineRule="auto"/>
      </w:pPr>
      <w:r>
        <w:separator/>
      </w:r>
    </w:p>
  </w:endnote>
  <w:endnote w:type="continuationSeparator" w:id="0">
    <w:p w14:paraId="7D68170A" w14:textId="77777777" w:rsidR="00157FF3" w:rsidRDefault="00157FF3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66C">
          <w:rPr>
            <w:noProof/>
          </w:rPr>
          <w:t>3</w:t>
        </w:r>
        <w:r>
          <w:fldChar w:fldCharType="end"/>
        </w:r>
      </w:p>
    </w:sdtContent>
  </w:sdt>
  <w:p w14:paraId="47E12337" w14:textId="7CC3C018" w:rsidR="0046291F" w:rsidRDefault="0046291F" w:rsidP="005C666C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B8394E">
      <w:rPr>
        <w:rFonts w:ascii="Times New Roman" w:hAnsi="Times New Roman" w:cs="Times New Roman"/>
        <w:b/>
      </w:rPr>
      <w:t>453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B8394E">
      <w:rPr>
        <w:rFonts w:ascii="Times New Roman" w:hAnsi="Times New Roman" w:cs="Times New Roman"/>
        <w:b/>
      </w:rPr>
      <w:t>2</w:t>
    </w:r>
    <w:r w:rsidR="005C666C" w:rsidRPr="005C666C">
      <w:rPr>
        <w:noProof/>
        <w:lang w:eastAsia="pl-PL"/>
      </w:rPr>
      <w:t xml:space="preserve"> </w:t>
    </w:r>
    <w:r w:rsidR="005C666C">
      <w:rPr>
        <w:noProof/>
        <w:lang w:eastAsia="pl-PL"/>
      </w:rPr>
      <w:drawing>
        <wp:inline distT="0" distB="0" distL="0" distR="0" wp14:anchorId="4A6660C9" wp14:editId="7DCEC79F">
          <wp:extent cx="1200150" cy="46672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0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9320E" w14:textId="6ECC405B" w:rsidR="00AF068D" w:rsidRPr="007662A1" w:rsidRDefault="00AF068D" w:rsidP="00AF068D">
    <w:pPr>
      <w:jc w:val="right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5387" w14:textId="77777777" w:rsidR="00157FF3" w:rsidRDefault="00157FF3" w:rsidP="00500F82">
      <w:pPr>
        <w:spacing w:after="0" w:line="240" w:lineRule="auto"/>
      </w:pPr>
      <w:r>
        <w:separator/>
      </w:r>
    </w:p>
  </w:footnote>
  <w:footnote w:type="continuationSeparator" w:id="0">
    <w:p w14:paraId="3950D958" w14:textId="77777777" w:rsidR="00157FF3" w:rsidRDefault="00157FF3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9" name="Obraz 29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5C666C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93E9C"/>
    <w:multiLevelType w:val="hybridMultilevel"/>
    <w:tmpl w:val="537E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9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9"/>
  </w:num>
  <w:num w:numId="10">
    <w:abstractNumId w:val="16"/>
  </w:num>
  <w:num w:numId="11">
    <w:abstractNumId w:val="12"/>
  </w:num>
  <w:num w:numId="12">
    <w:abstractNumId w:val="1"/>
  </w:num>
  <w:num w:numId="13">
    <w:abstractNumId w:val="23"/>
  </w:num>
  <w:num w:numId="14">
    <w:abstractNumId w:val="18"/>
  </w:num>
  <w:num w:numId="15">
    <w:abstractNumId w:val="26"/>
  </w:num>
  <w:num w:numId="16">
    <w:abstractNumId w:val="11"/>
  </w:num>
  <w:num w:numId="17">
    <w:abstractNumId w:val="3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5"/>
  </w:num>
  <w:num w:numId="23">
    <w:abstractNumId w:val="22"/>
  </w:num>
  <w:num w:numId="24">
    <w:abstractNumId w:val="2"/>
  </w:num>
  <w:num w:numId="25">
    <w:abstractNumId w:val="6"/>
  </w:num>
  <w:num w:numId="26">
    <w:abstractNumId w:val="8"/>
  </w:num>
  <w:num w:numId="27">
    <w:abstractNumId w:val="20"/>
  </w:num>
  <w:num w:numId="28">
    <w:abstractNumId w:val="29"/>
  </w:num>
  <w:num w:numId="29">
    <w:abstractNumId w:val="7"/>
  </w:num>
  <w:num w:numId="30">
    <w:abstractNumId w:val="25"/>
  </w:num>
  <w:num w:numId="31">
    <w:abstractNumId w:val="27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25C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3F7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16A5B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57FF3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B67BF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96DB9"/>
    <w:rsid w:val="003A3B39"/>
    <w:rsid w:val="003A546E"/>
    <w:rsid w:val="003A5A12"/>
    <w:rsid w:val="003A5F19"/>
    <w:rsid w:val="003A7BF3"/>
    <w:rsid w:val="003A7EEE"/>
    <w:rsid w:val="003B2136"/>
    <w:rsid w:val="003B344D"/>
    <w:rsid w:val="003B6954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491E"/>
    <w:rsid w:val="004D7337"/>
    <w:rsid w:val="004E05EE"/>
    <w:rsid w:val="004E08D0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537F0"/>
    <w:rsid w:val="0056316D"/>
    <w:rsid w:val="005641ED"/>
    <w:rsid w:val="005658F8"/>
    <w:rsid w:val="00566747"/>
    <w:rsid w:val="00574318"/>
    <w:rsid w:val="00574B7F"/>
    <w:rsid w:val="00576E7C"/>
    <w:rsid w:val="005840AB"/>
    <w:rsid w:val="00586D89"/>
    <w:rsid w:val="00590D9E"/>
    <w:rsid w:val="005B3447"/>
    <w:rsid w:val="005B47C2"/>
    <w:rsid w:val="005B5D06"/>
    <w:rsid w:val="005B7BE1"/>
    <w:rsid w:val="005C035A"/>
    <w:rsid w:val="005C3340"/>
    <w:rsid w:val="005C61F1"/>
    <w:rsid w:val="005C666C"/>
    <w:rsid w:val="005C686E"/>
    <w:rsid w:val="005C7E91"/>
    <w:rsid w:val="005D4B22"/>
    <w:rsid w:val="005D576D"/>
    <w:rsid w:val="005D5EB1"/>
    <w:rsid w:val="005E6839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75D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3895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2D0E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4650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1C80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0B16"/>
    <w:rsid w:val="009311A3"/>
    <w:rsid w:val="009335BB"/>
    <w:rsid w:val="00933797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9542C"/>
    <w:rsid w:val="009A1881"/>
    <w:rsid w:val="009A3100"/>
    <w:rsid w:val="009A5184"/>
    <w:rsid w:val="009A60A7"/>
    <w:rsid w:val="009B7337"/>
    <w:rsid w:val="009B752D"/>
    <w:rsid w:val="009C755C"/>
    <w:rsid w:val="009D0264"/>
    <w:rsid w:val="009D19D6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2F30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14FB"/>
    <w:rsid w:val="00A83219"/>
    <w:rsid w:val="00A843E0"/>
    <w:rsid w:val="00A855FA"/>
    <w:rsid w:val="00A90482"/>
    <w:rsid w:val="00A92A6D"/>
    <w:rsid w:val="00A936AF"/>
    <w:rsid w:val="00A976B4"/>
    <w:rsid w:val="00AA08BE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E6144"/>
    <w:rsid w:val="00AF068D"/>
    <w:rsid w:val="00AF1589"/>
    <w:rsid w:val="00AF2955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2323"/>
    <w:rsid w:val="00B24C28"/>
    <w:rsid w:val="00B25F48"/>
    <w:rsid w:val="00B26669"/>
    <w:rsid w:val="00B31566"/>
    <w:rsid w:val="00B425B3"/>
    <w:rsid w:val="00B43DB1"/>
    <w:rsid w:val="00B46680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6419"/>
    <w:rsid w:val="00B7609D"/>
    <w:rsid w:val="00B76A4D"/>
    <w:rsid w:val="00B82D02"/>
    <w:rsid w:val="00B8394E"/>
    <w:rsid w:val="00B84C38"/>
    <w:rsid w:val="00B92B74"/>
    <w:rsid w:val="00B94C44"/>
    <w:rsid w:val="00BA075D"/>
    <w:rsid w:val="00BA7723"/>
    <w:rsid w:val="00BB12B5"/>
    <w:rsid w:val="00BB4534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2679"/>
    <w:rsid w:val="00C44172"/>
    <w:rsid w:val="00C44BE7"/>
    <w:rsid w:val="00C52810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B48B2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0F1C"/>
    <w:rsid w:val="00CE176B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065F"/>
    <w:rsid w:val="00D210D1"/>
    <w:rsid w:val="00D21E4F"/>
    <w:rsid w:val="00D35A93"/>
    <w:rsid w:val="00D35F1B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A36F7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DF4CAF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0911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20B3F"/>
    <w:rsid w:val="00F217DE"/>
    <w:rsid w:val="00F21FA9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89D"/>
    <w:rsid w:val="00F53295"/>
    <w:rsid w:val="00F538A9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D6C34"/>
    <w:rsid w:val="00FE1D38"/>
    <w:rsid w:val="00FE669C"/>
    <w:rsid w:val="00FE6D1C"/>
    <w:rsid w:val="00FE6EF9"/>
    <w:rsid w:val="00FE7473"/>
    <w:rsid w:val="00FF0420"/>
    <w:rsid w:val="00FF07C6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F55036A9-8C4E-43CF-BE3A-B482CCC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3B09D-08A1-4A79-9D3C-39C1B86D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2019-07-15T11:26:00Z</cp:lastPrinted>
  <dcterms:created xsi:type="dcterms:W3CDTF">2021-08-31T10:39:00Z</dcterms:created>
  <dcterms:modified xsi:type="dcterms:W3CDTF">2021-08-31T10:39:00Z</dcterms:modified>
</cp:coreProperties>
</file>