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AD79C2">
        <w:rPr>
          <w:szCs w:val="20"/>
          <w:lang w:eastAsia="pl-PL"/>
        </w:rPr>
        <w:t>58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222D8B">
        <w:rPr>
          <w:szCs w:val="20"/>
          <w:lang w:eastAsia="pl-PL"/>
        </w:rPr>
        <w:t xml:space="preserve">   </w:t>
      </w:r>
      <w:r w:rsidR="005D6690" w:rsidRPr="00133255">
        <w:rPr>
          <w:szCs w:val="20"/>
          <w:lang w:eastAsia="pl-PL"/>
        </w:rPr>
        <w:t>Kielce,</w:t>
      </w:r>
      <w:r w:rsidR="0080763E">
        <w:rPr>
          <w:szCs w:val="20"/>
          <w:lang w:eastAsia="pl-PL"/>
        </w:rPr>
        <w:t xml:space="preserve"> </w:t>
      </w:r>
      <w:r w:rsidR="0067033F">
        <w:rPr>
          <w:szCs w:val="20"/>
          <w:lang w:eastAsia="pl-PL"/>
        </w:rPr>
        <w:t>1</w:t>
      </w:r>
      <w:r w:rsidR="00CD42BC">
        <w:rPr>
          <w:szCs w:val="20"/>
          <w:lang w:eastAsia="pl-PL"/>
        </w:rPr>
        <w:t>5</w:t>
      </w:r>
      <w:r w:rsidR="00AD79C2">
        <w:rPr>
          <w:szCs w:val="20"/>
          <w:lang w:eastAsia="pl-PL"/>
        </w:rPr>
        <w:t xml:space="preserve"> </w:t>
      </w:r>
      <w:r w:rsidR="0067033F">
        <w:rPr>
          <w:szCs w:val="20"/>
          <w:lang w:eastAsia="pl-PL"/>
        </w:rPr>
        <w:t>czerwca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art. 155 oraz</w:t>
      </w:r>
      <w:r w:rsidR="00AB0C3A">
        <w:t xml:space="preserve"> 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7033F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7033F">
        <w:rPr>
          <w:rFonts w:eastAsia="Times New Roman"/>
          <w:szCs w:val="20"/>
          <w:lang w:eastAsia="pl-PL"/>
        </w:rPr>
        <w:t>735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</w:t>
      </w:r>
      <w:r w:rsidR="00DE2A7E">
        <w:t xml:space="preserve"> </w:t>
      </w:r>
      <w:r w:rsidR="00530F32" w:rsidRPr="00133255">
        <w:t xml:space="preserve">z dnia 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530F32" w:rsidRPr="00133255">
        <w:t>(Dz. U. z 2018 r. poz. 1592 ze zm.)</w:t>
      </w:r>
      <w:r w:rsidR="0046250C" w:rsidRPr="00133255">
        <w:t xml:space="preserve"> 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29647D">
      <w:pPr>
        <w:spacing w:line="240" w:lineRule="auto"/>
        <w:ind w:right="-2"/>
        <w:jc w:val="both"/>
      </w:pPr>
      <w:r w:rsidRPr="00133255">
        <w:t xml:space="preserve">wniosku </w:t>
      </w:r>
      <w:r w:rsidR="00AD79C2">
        <w:t>Pana Włodzimierz Dróżdż prowadzącego działalność gospodarczą pod nazw</w:t>
      </w:r>
      <w:r w:rsidR="0048684E">
        <w:t xml:space="preserve">ą </w:t>
      </w:r>
      <w:r w:rsidR="00AD79C2">
        <w:t xml:space="preserve">Przedsiębiorstwo Handlowo-Usługowe </w:t>
      </w:r>
      <w:r w:rsidR="0048684E">
        <w:t>,,Dróżdż” Włodzimierz Dróżdż,</w:t>
      </w:r>
      <w:r w:rsidR="009F5812">
        <w:t xml:space="preserve"> </w:t>
      </w:r>
      <w:r w:rsidRPr="00133255">
        <w:t xml:space="preserve">ul. </w:t>
      </w:r>
      <w:r w:rsidR="0048684E">
        <w:t xml:space="preserve">Fabryczna 5, </w:t>
      </w:r>
      <w:r w:rsidR="005557BE">
        <w:t xml:space="preserve"> </w:t>
      </w:r>
      <w:r w:rsidR="0048684E">
        <w:t xml:space="preserve">                    26-200 Końskie</w:t>
      </w:r>
      <w:r w:rsidR="00E711BA" w:rsidRPr="00133255">
        <w:t>,</w:t>
      </w:r>
      <w:r w:rsidR="004D4CCD" w:rsidRPr="00133255">
        <w:t xml:space="preserve"> </w:t>
      </w:r>
      <w:r w:rsidRPr="00133255">
        <w:t>w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Starosty </w:t>
      </w:r>
      <w:r w:rsidR="0048684E">
        <w:t xml:space="preserve">Koneckiego </w:t>
      </w:r>
      <w:r w:rsidR="000925B3" w:rsidRPr="000F6A12">
        <w:t>znak: </w:t>
      </w:r>
      <w:r w:rsidR="0048684E">
        <w:t>RO</w:t>
      </w:r>
      <w:r w:rsidR="000925B3" w:rsidRPr="000F6A12">
        <w:t>.6233.</w:t>
      </w:r>
      <w:r w:rsidR="0048684E">
        <w:t>13</w:t>
      </w:r>
      <w:r w:rsidR="000925B3" w:rsidRPr="000F6A12">
        <w:t>.</w:t>
      </w:r>
      <w:r w:rsidR="0048684E">
        <w:t>2015. AD</w:t>
      </w:r>
      <w:r w:rsidR="000925B3" w:rsidRPr="000F6A12">
        <w:t xml:space="preserve"> </w:t>
      </w:r>
      <w:r w:rsidR="005743B0">
        <w:t>z</w:t>
      </w:r>
      <w:r w:rsidR="000925B3" w:rsidRPr="000F6A12">
        <w:t xml:space="preserve"> dnia </w:t>
      </w:r>
      <w:r w:rsidR="0048684E">
        <w:t>20</w:t>
      </w:r>
      <w:r w:rsidR="000925B3" w:rsidRPr="000F6A12">
        <w:t xml:space="preserve"> </w:t>
      </w:r>
      <w:r w:rsidR="0048684E">
        <w:t>lutego</w:t>
      </w:r>
      <w:r w:rsidR="000925B3" w:rsidRPr="000F6A12">
        <w:t xml:space="preserve"> 201</w:t>
      </w:r>
      <w:r w:rsidR="002B71F6">
        <w:t>5</w:t>
      </w:r>
      <w:r w:rsidR="000925B3" w:rsidRPr="000F6A12">
        <w:t> r.</w:t>
      </w:r>
      <w:r w:rsidR="002B71F6">
        <w:t xml:space="preserve"> </w:t>
      </w:r>
      <w:r w:rsidR="000925B3" w:rsidRPr="000F6A12">
        <w:t xml:space="preserve">udzielającej </w:t>
      </w:r>
      <w:r w:rsidR="0048684E">
        <w:t xml:space="preserve">Panu Włodzimierzowi Dróżdż </w:t>
      </w:r>
      <w:r w:rsidRPr="00133255">
        <w:t xml:space="preserve">zezwolenia na </w:t>
      </w:r>
      <w:r w:rsidR="00C72FC1" w:rsidRPr="00133255">
        <w:t xml:space="preserve">przetwarzanie </w:t>
      </w:r>
      <w:r w:rsidR="00433E06" w:rsidRPr="00133255">
        <w:t>odpadów</w:t>
      </w:r>
      <w:r w:rsidR="002B71F6">
        <w:t xml:space="preserve"> </w:t>
      </w:r>
      <w:r w:rsidR="009F5812">
        <w:t xml:space="preserve">przy ul. </w:t>
      </w:r>
      <w:r w:rsidR="0048684E">
        <w:t xml:space="preserve">Fabrycznej 5 </w:t>
      </w:r>
      <w:r w:rsidR="009F5812">
        <w:t>w</w:t>
      </w:r>
      <w:r w:rsidR="00755CDE" w:rsidRPr="00133255">
        <w:t xml:space="preserve"> </w:t>
      </w:r>
      <w:r w:rsidR="0048684E">
        <w:t>Końskich</w:t>
      </w:r>
      <w:r w:rsidR="002B71F6">
        <w:t>,</w:t>
      </w:r>
    </w:p>
    <w:p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755CDE" w:rsidRPr="00ED01D4" w:rsidRDefault="00755CDE" w:rsidP="00746533">
      <w:pPr>
        <w:spacing w:line="240" w:lineRule="auto"/>
        <w:jc w:val="both"/>
        <w:rPr>
          <w:rFonts w:ascii="Arial" w:hAnsi="Arial" w:cs="Arial"/>
        </w:rPr>
      </w:pPr>
      <w:r w:rsidRPr="00ED01D4">
        <w:t xml:space="preserve">zmieniam decyzję Starosty </w:t>
      </w:r>
      <w:r w:rsidR="0048684E">
        <w:t xml:space="preserve">Koneckiego </w:t>
      </w:r>
      <w:r w:rsidRPr="00ED01D4">
        <w:t>znak: </w:t>
      </w:r>
      <w:r w:rsidR="0048684E">
        <w:t>RO</w:t>
      </w:r>
      <w:r w:rsidRPr="00ED01D4">
        <w:t>.6233.</w:t>
      </w:r>
      <w:r w:rsidR="0048684E">
        <w:t>13</w:t>
      </w:r>
      <w:r w:rsidRPr="00ED01D4">
        <w:t>.201</w:t>
      </w:r>
      <w:r w:rsidR="0048684E">
        <w:t>5</w:t>
      </w:r>
      <w:r w:rsidR="008D722E">
        <w:t>.</w:t>
      </w:r>
      <w:r w:rsidR="0048684E">
        <w:t>AD</w:t>
      </w:r>
      <w:r w:rsidRPr="00ED01D4">
        <w:t xml:space="preserve"> z dnia</w:t>
      </w:r>
      <w:r w:rsidR="00746533" w:rsidRPr="00ED01D4">
        <w:t xml:space="preserve"> </w:t>
      </w:r>
      <w:r w:rsidR="0048684E">
        <w:t xml:space="preserve"> 20 lutego </w:t>
      </w:r>
      <w:r w:rsidR="00746533" w:rsidRPr="00ED01D4">
        <w:t>201</w:t>
      </w:r>
      <w:r w:rsidR="008D722E">
        <w:t>5</w:t>
      </w:r>
      <w:r w:rsidRPr="00ED01D4">
        <w:t> r</w:t>
      </w:r>
      <w:r w:rsidR="0048684E">
        <w:t>,</w:t>
      </w:r>
      <w:r w:rsidR="000925B3">
        <w:t>.</w:t>
      </w:r>
      <w:r w:rsidR="008D722E">
        <w:t xml:space="preserve"> </w:t>
      </w:r>
      <w:r w:rsidRPr="00ED01D4">
        <w:t>udzielającą</w:t>
      </w:r>
      <w:r w:rsidR="0048684E">
        <w:t xml:space="preserve"> Panu Włodzimierzowi Dróżdż prowadzące</w:t>
      </w:r>
      <w:r w:rsidR="00297B90">
        <w:t>go działalność gospodarczą pod nazw</w:t>
      </w:r>
      <w:r w:rsidR="009F7DF0">
        <w:t>ą</w:t>
      </w:r>
      <w:r w:rsidR="00297B90">
        <w:t xml:space="preserve"> ,,Dróżdż” Włodzimierz Dróżdż, </w:t>
      </w:r>
      <w:r w:rsidR="00746533" w:rsidRPr="00ED01D4">
        <w:t xml:space="preserve">zezwolenia na przetwarzanie odpadów </w:t>
      </w:r>
      <w:r w:rsidR="008D722E">
        <w:t>przy</w:t>
      </w:r>
      <w:r w:rsidR="005743B0">
        <w:t xml:space="preserve"> </w:t>
      </w:r>
      <w:r w:rsidR="00746533" w:rsidRPr="00ED01D4">
        <w:t xml:space="preserve">ul. </w:t>
      </w:r>
      <w:r w:rsidR="00297B90">
        <w:t xml:space="preserve">Fabrycznej 5, w Końskich,  </w:t>
      </w:r>
      <w:r w:rsidRPr="00ED01D4">
        <w:t>w następujący sposób:</w:t>
      </w:r>
    </w:p>
    <w:p w:rsidR="00C72FC1" w:rsidRDefault="00C72FC1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4E4A72" w:rsidRDefault="004E4A72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9C511D" w:rsidRPr="00133255" w:rsidRDefault="009C511D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7A7BE5" w:rsidRDefault="005F05F2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 w:rsidRPr="00133255">
        <w:rPr>
          <w:rFonts w:eastAsia="Arial"/>
          <w:b/>
          <w:lang w:eastAsia="pl-PL"/>
        </w:rPr>
        <w:t xml:space="preserve">I. </w:t>
      </w:r>
      <w:r w:rsidR="005615A1">
        <w:rPr>
          <w:rFonts w:eastAsia="Arial"/>
          <w:b/>
          <w:lang w:eastAsia="pl-PL"/>
        </w:rPr>
        <w:t>Punkt</w:t>
      </w:r>
      <w:r w:rsidR="00473206" w:rsidRPr="00133255">
        <w:rPr>
          <w:rFonts w:eastAsia="Arial"/>
          <w:b/>
          <w:lang w:eastAsia="pl-PL"/>
        </w:rPr>
        <w:t xml:space="preserve"> </w:t>
      </w:r>
      <w:r w:rsidR="00AE38D9">
        <w:rPr>
          <w:rFonts w:eastAsia="Arial"/>
          <w:b/>
          <w:lang w:eastAsia="pl-PL"/>
        </w:rPr>
        <w:t>2</w:t>
      </w:r>
      <w:r w:rsidR="00E16EF8">
        <w:rPr>
          <w:rFonts w:eastAsia="Arial"/>
          <w:b/>
          <w:lang w:eastAsia="pl-PL"/>
        </w:rPr>
        <w:t xml:space="preserve"> </w:t>
      </w:r>
      <w:r w:rsidR="00AE38D9" w:rsidRPr="00AE38D9">
        <w:rPr>
          <w:rFonts w:eastAsia="Arial"/>
          <w:b/>
          <w:color w:val="000000" w:themeColor="text1"/>
          <w:lang w:eastAsia="pl-PL"/>
        </w:rPr>
        <w:t>decyzji</w:t>
      </w:r>
      <w:r w:rsidR="00AE25B3">
        <w:rPr>
          <w:rFonts w:eastAsia="Arial"/>
          <w:b/>
          <w:color w:val="000000" w:themeColor="text1"/>
          <w:lang w:eastAsia="pl-PL"/>
        </w:rPr>
        <w:t xml:space="preserve"> o treści</w:t>
      </w:r>
      <w:r w:rsidR="00297B90">
        <w:rPr>
          <w:rFonts w:eastAsia="Arial"/>
          <w:b/>
          <w:color w:val="000000" w:themeColor="text1"/>
          <w:lang w:eastAsia="pl-PL"/>
        </w:rPr>
        <w:t xml:space="preserve"> ,,Określenie masy odpadów poszczególnych rodzajów poddawanych przetwarzaniu i powstających w wyniku przetwarzania”</w:t>
      </w:r>
      <w:r w:rsidR="00AE38D9" w:rsidRPr="00AE38D9">
        <w:rPr>
          <w:rFonts w:eastAsia="Arial"/>
          <w:b/>
          <w:color w:val="000000" w:themeColor="text1"/>
          <w:lang w:eastAsia="pl-PL"/>
        </w:rPr>
        <w:t xml:space="preserve"> otrzymuje nowe brzmienie:</w:t>
      </w:r>
    </w:p>
    <w:p w:rsidR="001452F2" w:rsidRDefault="001452F2" w:rsidP="001452F2">
      <w:pPr>
        <w:autoSpaceDE w:val="0"/>
        <w:autoSpaceDN w:val="0"/>
        <w:adjustRightInd w:val="0"/>
        <w:spacing w:after="120" w:line="240" w:lineRule="auto"/>
        <w:ind w:left="142"/>
        <w:rPr>
          <w:b/>
          <w:i/>
        </w:rPr>
      </w:pPr>
      <w:r w:rsidRPr="00074AA0">
        <w:rPr>
          <w:b/>
          <w:i/>
        </w:rPr>
        <w:t xml:space="preserve">,, </w:t>
      </w:r>
      <w:r>
        <w:rPr>
          <w:b/>
          <w:i/>
        </w:rPr>
        <w:t>2</w:t>
      </w:r>
      <w:r w:rsidRPr="00074AA0">
        <w:rPr>
          <w:b/>
          <w:i/>
        </w:rPr>
        <w:t>.</w:t>
      </w:r>
      <w:r>
        <w:rPr>
          <w:b/>
        </w:rPr>
        <w:t xml:space="preserve"> </w:t>
      </w:r>
      <w:r w:rsidRPr="005708DB">
        <w:rPr>
          <w:b/>
          <w:i/>
        </w:rPr>
        <w:t>Rodzaj i masa odpadów przewid</w:t>
      </w:r>
      <w:r>
        <w:rPr>
          <w:b/>
          <w:i/>
        </w:rPr>
        <w:t>ywa</w:t>
      </w:r>
      <w:r w:rsidRPr="005708DB">
        <w:rPr>
          <w:b/>
          <w:i/>
        </w:rPr>
        <w:t xml:space="preserve">nych do przetworzenia </w:t>
      </w:r>
      <w:r>
        <w:rPr>
          <w:b/>
          <w:i/>
        </w:rPr>
        <w:t>i powstających w wyniku przetworzenia w okresie roku</w:t>
      </w:r>
    </w:p>
    <w:p w:rsidR="001452F2" w:rsidRPr="005708DB" w:rsidRDefault="001452F2" w:rsidP="001452F2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b/>
          <w:i/>
        </w:rPr>
      </w:pPr>
      <w:r>
        <w:rPr>
          <w:b/>
          <w:i/>
        </w:rPr>
        <w:t>2.1.</w:t>
      </w:r>
      <w:r w:rsidRPr="005708DB">
        <w:rPr>
          <w:b/>
          <w:i/>
        </w:rPr>
        <w:t xml:space="preserve">Rodzaj i masa odpadów przewidywanych do przetworzenia </w:t>
      </w:r>
      <w:r>
        <w:rPr>
          <w:b/>
          <w:i/>
        </w:rPr>
        <w:t>w okresie roku.</w:t>
      </w:r>
    </w:p>
    <w:p w:rsidR="00D2795F" w:rsidRDefault="005615A1" w:rsidP="005615A1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>Tabela 1</w:t>
      </w:r>
      <w:r w:rsidR="00D2795F">
        <w:rPr>
          <w:rFonts w:eastAsia="NSimSun"/>
          <w:kern w:val="3"/>
          <w:sz w:val="20"/>
          <w:szCs w:val="20"/>
          <w:lang w:eastAsia="zh-CN" w:bidi="hi-IN"/>
        </w:rPr>
        <w:t>.</w:t>
      </w: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="00D2795F" w:rsidRPr="00D2795F">
        <w:rPr>
          <w:rFonts w:eastAsia="Arial"/>
          <w:sz w:val="20"/>
          <w:szCs w:val="20"/>
          <w:lang w:eastAsia="pl-PL"/>
        </w:rPr>
        <w:t>Rodzaj i masa odpadów przewidywanych do przetwarzania w okresie roku.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09"/>
        <w:gridCol w:w="5083"/>
        <w:gridCol w:w="2316"/>
      </w:tblGrid>
      <w:tr w:rsidR="008230C4" w:rsidRPr="00AC4262" w:rsidTr="00D2795F">
        <w:trPr>
          <w:trHeight w:val="600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:rsidR="008230C4" w:rsidRPr="00AC4262" w:rsidRDefault="00D2795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="008230C4"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8230C4" w:rsidRPr="00AC4262" w:rsidRDefault="008230C4" w:rsidP="008230C4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Ilość odpadów Mg/rok</w:t>
            </w:r>
          </w:p>
        </w:tc>
      </w:tr>
      <w:tr w:rsidR="008230C4" w:rsidRPr="00AC4262" w:rsidTr="009F7DF0">
        <w:trPr>
          <w:trHeight w:val="561"/>
        </w:trPr>
        <w:tc>
          <w:tcPr>
            <w:tcW w:w="311" w:type="pct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230C4" w:rsidRPr="00AC4262" w:rsidRDefault="009F7DF0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10 01 01</w:t>
            </w:r>
          </w:p>
        </w:tc>
        <w:tc>
          <w:tcPr>
            <w:tcW w:w="2737" w:type="pct"/>
            <w:vAlign w:val="center"/>
          </w:tcPr>
          <w:p w:rsidR="008230C4" w:rsidRPr="00AC4262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Żużle, popioły paleniskowe i pyły z kotłów ( z wyłączeniem pyłów z kotłów wymienionych w 10 01 04)</w:t>
            </w:r>
          </w:p>
        </w:tc>
        <w:tc>
          <w:tcPr>
            <w:tcW w:w="1247" w:type="pct"/>
            <w:vAlign w:val="center"/>
          </w:tcPr>
          <w:p w:rsidR="009F7DF0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230C4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  <w:p w:rsidR="009F7DF0" w:rsidRPr="00D84ED5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30C4" w:rsidRPr="00AC4262" w:rsidTr="00D2795F">
        <w:trPr>
          <w:trHeight w:val="259"/>
        </w:trPr>
        <w:tc>
          <w:tcPr>
            <w:tcW w:w="311" w:type="pct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0C4" w:rsidRPr="00AC4262" w:rsidRDefault="009F7DF0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10 02 01</w:t>
            </w:r>
          </w:p>
        </w:tc>
        <w:tc>
          <w:tcPr>
            <w:tcW w:w="2737" w:type="pct"/>
            <w:vAlign w:val="center"/>
          </w:tcPr>
          <w:p w:rsidR="008230C4" w:rsidRPr="00AC4262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z procesów wytapiania ( wielkopiecowe, stalownicze)</w:t>
            </w:r>
          </w:p>
        </w:tc>
        <w:tc>
          <w:tcPr>
            <w:tcW w:w="1247" w:type="pct"/>
            <w:vAlign w:val="center"/>
          </w:tcPr>
          <w:p w:rsidR="008230C4" w:rsidRPr="00D84ED5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8230C4" w:rsidRPr="00AC4262" w:rsidTr="00D2795F">
        <w:trPr>
          <w:trHeight w:val="259"/>
        </w:trPr>
        <w:tc>
          <w:tcPr>
            <w:tcW w:w="311" w:type="pct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0C4" w:rsidRDefault="009F7DF0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10 09 03</w:t>
            </w:r>
          </w:p>
        </w:tc>
        <w:tc>
          <w:tcPr>
            <w:tcW w:w="2737" w:type="pct"/>
            <w:vAlign w:val="center"/>
          </w:tcPr>
          <w:p w:rsidR="008230C4" w:rsidRPr="00AC4262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Żużle odlewnicze </w:t>
            </w:r>
          </w:p>
        </w:tc>
        <w:tc>
          <w:tcPr>
            <w:tcW w:w="1247" w:type="pct"/>
            <w:vAlign w:val="center"/>
          </w:tcPr>
          <w:p w:rsidR="008230C4" w:rsidRPr="00D84ED5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8230C4" w:rsidRPr="00AC4262" w:rsidTr="00D2795F">
        <w:trPr>
          <w:trHeight w:val="381"/>
        </w:trPr>
        <w:tc>
          <w:tcPr>
            <w:tcW w:w="311" w:type="pct"/>
            <w:vAlign w:val="center"/>
          </w:tcPr>
          <w:p w:rsidR="008230C4" w:rsidRPr="00AC4262" w:rsidRDefault="008230C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0C4" w:rsidRPr="00AC4262" w:rsidRDefault="00A54B8C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10 09 06 </w:t>
            </w:r>
          </w:p>
        </w:tc>
        <w:tc>
          <w:tcPr>
            <w:tcW w:w="2737" w:type="pct"/>
            <w:vAlign w:val="center"/>
          </w:tcPr>
          <w:p w:rsidR="008230C4" w:rsidRPr="00AC4262" w:rsidRDefault="00A54B8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w 10 09 05</w:t>
            </w:r>
          </w:p>
        </w:tc>
        <w:tc>
          <w:tcPr>
            <w:tcW w:w="1247" w:type="pct"/>
            <w:vAlign w:val="center"/>
          </w:tcPr>
          <w:p w:rsidR="008230C4" w:rsidRPr="00D84ED5" w:rsidRDefault="00A54B8C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54B8C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10 09 08</w:t>
            </w:r>
          </w:p>
        </w:tc>
        <w:tc>
          <w:tcPr>
            <w:tcW w:w="2737" w:type="pct"/>
            <w:vAlign w:val="center"/>
          </w:tcPr>
          <w:p w:rsidR="009F7DF0" w:rsidRDefault="00A54B8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po procesie odlewania inne niż wymienione w 10 09 07</w:t>
            </w:r>
          </w:p>
        </w:tc>
        <w:tc>
          <w:tcPr>
            <w:tcW w:w="1247" w:type="pct"/>
            <w:vAlign w:val="center"/>
          </w:tcPr>
          <w:p w:rsidR="009F7DF0" w:rsidRPr="00D84ED5" w:rsidRDefault="00A54B8C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54B8C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10 09 10 </w:t>
            </w:r>
          </w:p>
        </w:tc>
        <w:tc>
          <w:tcPr>
            <w:tcW w:w="2737" w:type="pct"/>
            <w:vAlign w:val="center"/>
          </w:tcPr>
          <w:p w:rsidR="009F7DF0" w:rsidRDefault="00A54B8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Pyły z gazów odlotowych inne niż wymienione w 10 09 09 </w:t>
            </w:r>
          </w:p>
        </w:tc>
        <w:tc>
          <w:tcPr>
            <w:tcW w:w="1247" w:type="pct"/>
            <w:vAlign w:val="center"/>
          </w:tcPr>
          <w:p w:rsidR="009F7DF0" w:rsidRPr="00D84ED5" w:rsidRDefault="00A54B8C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54B8C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10 09 12</w:t>
            </w:r>
          </w:p>
        </w:tc>
        <w:tc>
          <w:tcPr>
            <w:tcW w:w="2737" w:type="pct"/>
            <w:vAlign w:val="center"/>
          </w:tcPr>
          <w:p w:rsidR="009F7DF0" w:rsidRDefault="00A54B8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cząstki stałe niż wymienione w 10 09 11</w:t>
            </w:r>
          </w:p>
        </w:tc>
        <w:tc>
          <w:tcPr>
            <w:tcW w:w="1247" w:type="pct"/>
            <w:vAlign w:val="center"/>
          </w:tcPr>
          <w:p w:rsidR="009F7DF0" w:rsidRPr="00D84ED5" w:rsidRDefault="00A54B8C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54B8C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10 09 99 </w:t>
            </w:r>
          </w:p>
        </w:tc>
        <w:tc>
          <w:tcPr>
            <w:tcW w:w="2737" w:type="pct"/>
            <w:vAlign w:val="center"/>
          </w:tcPr>
          <w:p w:rsidR="009F7DF0" w:rsidRDefault="00A54B8C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9F7DF0" w:rsidRPr="00D84ED5" w:rsidRDefault="00A54B8C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54B8C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10 10 03</w:t>
            </w:r>
          </w:p>
        </w:tc>
        <w:tc>
          <w:tcPr>
            <w:tcW w:w="2737" w:type="pct"/>
            <w:vAlign w:val="center"/>
          </w:tcPr>
          <w:p w:rsidR="009F7DF0" w:rsidRDefault="00A54B8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Zgary i żużle odlewnicze</w:t>
            </w:r>
          </w:p>
        </w:tc>
        <w:tc>
          <w:tcPr>
            <w:tcW w:w="1247" w:type="pct"/>
            <w:vAlign w:val="center"/>
          </w:tcPr>
          <w:p w:rsidR="009F7DF0" w:rsidRPr="00D84ED5" w:rsidRDefault="00A54B8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54B8C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10 10 06</w:t>
            </w:r>
          </w:p>
        </w:tc>
        <w:tc>
          <w:tcPr>
            <w:tcW w:w="2737" w:type="pct"/>
            <w:vAlign w:val="center"/>
          </w:tcPr>
          <w:p w:rsidR="009F7DF0" w:rsidRDefault="00A54B8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10 09 05</w:t>
            </w:r>
          </w:p>
        </w:tc>
        <w:tc>
          <w:tcPr>
            <w:tcW w:w="1247" w:type="pct"/>
            <w:vAlign w:val="center"/>
          </w:tcPr>
          <w:p w:rsidR="009F7DF0" w:rsidRPr="00D84ED5" w:rsidRDefault="00A54B8C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10 10 08</w:t>
            </w:r>
          </w:p>
        </w:tc>
        <w:tc>
          <w:tcPr>
            <w:tcW w:w="2737" w:type="pct"/>
            <w:vAlign w:val="center"/>
          </w:tcPr>
          <w:p w:rsidR="009F7DF0" w:rsidRDefault="000F6BEF" w:rsidP="000F6B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10 09 07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10 10 10 </w:t>
            </w:r>
          </w:p>
        </w:tc>
        <w:tc>
          <w:tcPr>
            <w:tcW w:w="2737" w:type="pct"/>
            <w:vAlign w:val="center"/>
          </w:tcPr>
          <w:p w:rsidR="009F7DF0" w:rsidRDefault="000F6BEF" w:rsidP="000F6B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Pyły z gazów odlotowych inne niż wymienione w 10 10 09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10 10 12 </w:t>
            </w:r>
          </w:p>
        </w:tc>
        <w:tc>
          <w:tcPr>
            <w:tcW w:w="2737" w:type="pct"/>
            <w:vAlign w:val="center"/>
          </w:tcPr>
          <w:p w:rsidR="009F7DF0" w:rsidRDefault="000F6BEF" w:rsidP="000F6B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cząstki stałe inne niż wymienione w 10 10 11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10 10 99 </w:t>
            </w:r>
          </w:p>
        </w:tc>
        <w:tc>
          <w:tcPr>
            <w:tcW w:w="2737" w:type="pct"/>
            <w:vAlign w:val="center"/>
          </w:tcPr>
          <w:p w:rsidR="009F7DF0" w:rsidRDefault="000F6BE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10 12 06 </w:t>
            </w:r>
          </w:p>
        </w:tc>
        <w:tc>
          <w:tcPr>
            <w:tcW w:w="2737" w:type="pct"/>
            <w:vAlign w:val="center"/>
          </w:tcPr>
          <w:p w:rsidR="009F7DF0" w:rsidRDefault="000F6BE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formy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10 12 08 </w:t>
            </w:r>
          </w:p>
        </w:tc>
        <w:tc>
          <w:tcPr>
            <w:tcW w:w="2737" w:type="pct"/>
            <w:vAlign w:val="center"/>
          </w:tcPr>
          <w:p w:rsidR="009F7DF0" w:rsidRDefault="000F6BEF" w:rsidP="000F6B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Wybrakowane wyroby ceramiczne, cegły, kafle i ceramika budowlana ( po przeróbce termicznej)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10 12 10 </w:t>
            </w:r>
          </w:p>
        </w:tc>
        <w:tc>
          <w:tcPr>
            <w:tcW w:w="2737" w:type="pct"/>
            <w:vAlign w:val="center"/>
          </w:tcPr>
          <w:p w:rsidR="009F7DF0" w:rsidRDefault="000F6BEF" w:rsidP="000F6BE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stałe z oczyszczania gazów odlotowych inne niż wymienione w 10 12 09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0F6BE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10 13 06 </w:t>
            </w:r>
          </w:p>
        </w:tc>
        <w:tc>
          <w:tcPr>
            <w:tcW w:w="2737" w:type="pct"/>
            <w:vAlign w:val="center"/>
          </w:tcPr>
          <w:p w:rsidR="009F7DF0" w:rsidRDefault="000F6BE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( z wyłączeniem 10 13 12 i 10 13 13)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10 13 80 </w:t>
            </w:r>
          </w:p>
        </w:tc>
        <w:tc>
          <w:tcPr>
            <w:tcW w:w="2737" w:type="pct"/>
            <w:vAlign w:val="center"/>
          </w:tcPr>
          <w:p w:rsidR="009F7DF0" w:rsidRDefault="000F6BE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produkcji cementu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10 13 81</w:t>
            </w:r>
          </w:p>
        </w:tc>
        <w:tc>
          <w:tcPr>
            <w:tcW w:w="2737" w:type="pct"/>
            <w:vAlign w:val="center"/>
          </w:tcPr>
          <w:p w:rsidR="009F7DF0" w:rsidRDefault="000F6BE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produkcji gipsu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10 13 82 </w:t>
            </w:r>
          </w:p>
        </w:tc>
        <w:tc>
          <w:tcPr>
            <w:tcW w:w="2737" w:type="pct"/>
            <w:vAlign w:val="center"/>
          </w:tcPr>
          <w:p w:rsidR="009F7DF0" w:rsidRDefault="000F6BE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Wybrakowane wyroby</w:t>
            </w:r>
          </w:p>
        </w:tc>
        <w:tc>
          <w:tcPr>
            <w:tcW w:w="1247" w:type="pct"/>
            <w:vAlign w:val="center"/>
          </w:tcPr>
          <w:p w:rsidR="009F7DF0" w:rsidRPr="00D84ED5" w:rsidRDefault="000F6BEF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0F6BE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10 13 99</w:t>
            </w:r>
          </w:p>
        </w:tc>
        <w:tc>
          <w:tcPr>
            <w:tcW w:w="2737" w:type="pct"/>
            <w:vAlign w:val="center"/>
          </w:tcPr>
          <w:p w:rsidR="009F7DF0" w:rsidRDefault="00300FF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9F7DF0" w:rsidRPr="00D84ED5" w:rsidRDefault="00300FF2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300FF2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10 80 01 </w:t>
            </w:r>
          </w:p>
        </w:tc>
        <w:tc>
          <w:tcPr>
            <w:tcW w:w="2737" w:type="pct"/>
            <w:vAlign w:val="center"/>
          </w:tcPr>
          <w:p w:rsidR="009F7DF0" w:rsidRDefault="00300FF2" w:rsidP="00300FF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z produkcji żelazokrzemu</w:t>
            </w:r>
          </w:p>
        </w:tc>
        <w:tc>
          <w:tcPr>
            <w:tcW w:w="1247" w:type="pct"/>
            <w:vAlign w:val="center"/>
          </w:tcPr>
          <w:p w:rsidR="009F7DF0" w:rsidRPr="00D84ED5" w:rsidRDefault="00300FF2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300FF2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10 80 05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z produkcji żelazomanganu</w:t>
            </w:r>
          </w:p>
        </w:tc>
        <w:tc>
          <w:tcPr>
            <w:tcW w:w="1247" w:type="pct"/>
            <w:vAlign w:val="center"/>
          </w:tcPr>
          <w:p w:rsidR="009F7DF0" w:rsidRPr="00D84ED5" w:rsidRDefault="00263F61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263F61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10 80 06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Pyły z produkcji  żelazomanganu</w:t>
            </w:r>
          </w:p>
        </w:tc>
        <w:tc>
          <w:tcPr>
            <w:tcW w:w="1247" w:type="pct"/>
            <w:vAlign w:val="center"/>
          </w:tcPr>
          <w:p w:rsidR="009F7DF0" w:rsidRPr="00D84ED5" w:rsidRDefault="00263F61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263F61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10 80 99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9F7DF0" w:rsidRPr="00D84ED5" w:rsidRDefault="00263F61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263F61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15 01 07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Opakowania ze szkła </w:t>
            </w:r>
          </w:p>
        </w:tc>
        <w:tc>
          <w:tcPr>
            <w:tcW w:w="1247" w:type="pct"/>
            <w:vAlign w:val="center"/>
          </w:tcPr>
          <w:p w:rsidR="009F7DF0" w:rsidRPr="00D84ED5" w:rsidRDefault="00263F61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263F61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16 11 04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Okładziny piecowe i materiały ogniotrwałe z procesów metalurgicznych inne niż wymienione w 16 11 03</w:t>
            </w:r>
          </w:p>
        </w:tc>
        <w:tc>
          <w:tcPr>
            <w:tcW w:w="1247" w:type="pct"/>
            <w:vAlign w:val="center"/>
          </w:tcPr>
          <w:p w:rsidR="009F7DF0" w:rsidRPr="00D84ED5" w:rsidRDefault="00263F61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10 000 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263F61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17 01 01 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betonu oraz gruz betonowy z rozbiórek i remontów.</w:t>
            </w:r>
          </w:p>
        </w:tc>
        <w:tc>
          <w:tcPr>
            <w:tcW w:w="1247" w:type="pct"/>
            <w:vAlign w:val="center"/>
          </w:tcPr>
          <w:p w:rsidR="009F7DF0" w:rsidRPr="00D84ED5" w:rsidRDefault="00263F61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263F61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17 01 02 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Gruz ceglany </w:t>
            </w:r>
          </w:p>
        </w:tc>
        <w:tc>
          <w:tcPr>
            <w:tcW w:w="1247" w:type="pct"/>
            <w:vAlign w:val="center"/>
          </w:tcPr>
          <w:p w:rsidR="009F7DF0" w:rsidRPr="00D84ED5" w:rsidRDefault="00263F61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263F61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17 01 03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innych materiałów ceramicznych i elementów wyposażenia</w:t>
            </w:r>
          </w:p>
        </w:tc>
        <w:tc>
          <w:tcPr>
            <w:tcW w:w="1247" w:type="pct"/>
            <w:vAlign w:val="center"/>
          </w:tcPr>
          <w:p w:rsidR="009F7DF0" w:rsidRPr="00D84ED5" w:rsidRDefault="00263F61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263F61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17 01 07</w:t>
            </w:r>
          </w:p>
        </w:tc>
        <w:tc>
          <w:tcPr>
            <w:tcW w:w="2737" w:type="pct"/>
            <w:vAlign w:val="center"/>
          </w:tcPr>
          <w:p w:rsidR="009F7DF0" w:rsidRDefault="00263F61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Zmieszane odpady z betonu , gruzu ceglanego, odpadowych materiałów ceramicznych i elementów wyposażenia inne niż wymienione </w:t>
            </w:r>
            <w:r w:rsidR="00AC6E46">
              <w:rPr>
                <w:rFonts w:eastAsia="Times New Roman"/>
                <w:sz w:val="20"/>
                <w:szCs w:val="20"/>
                <w:lang w:eastAsia="pl-PL"/>
              </w:rPr>
              <w:t>w 17 01 06</w:t>
            </w:r>
          </w:p>
        </w:tc>
        <w:tc>
          <w:tcPr>
            <w:tcW w:w="1247" w:type="pct"/>
            <w:vAlign w:val="center"/>
          </w:tcPr>
          <w:p w:rsidR="009F7DF0" w:rsidRPr="00D84ED5" w:rsidRDefault="00AC6E46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C6E4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17 01 81</w:t>
            </w:r>
          </w:p>
        </w:tc>
        <w:tc>
          <w:tcPr>
            <w:tcW w:w="2737" w:type="pct"/>
            <w:vAlign w:val="center"/>
          </w:tcPr>
          <w:p w:rsidR="009F7DF0" w:rsidRDefault="00AC6E4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remontów i przebudowy dróg</w:t>
            </w:r>
          </w:p>
        </w:tc>
        <w:tc>
          <w:tcPr>
            <w:tcW w:w="1247" w:type="pct"/>
            <w:vAlign w:val="center"/>
          </w:tcPr>
          <w:p w:rsidR="009F7DF0" w:rsidRPr="00D84ED5" w:rsidRDefault="00AC6E46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C6E4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17 01 82 </w:t>
            </w:r>
          </w:p>
        </w:tc>
        <w:tc>
          <w:tcPr>
            <w:tcW w:w="2737" w:type="pct"/>
            <w:vAlign w:val="center"/>
          </w:tcPr>
          <w:p w:rsidR="009F7DF0" w:rsidRDefault="00AC6E4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9F7DF0" w:rsidRPr="00D84ED5" w:rsidRDefault="00AC6E46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C6E4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17 02 02 </w:t>
            </w:r>
          </w:p>
        </w:tc>
        <w:tc>
          <w:tcPr>
            <w:tcW w:w="2737" w:type="pct"/>
            <w:vAlign w:val="center"/>
          </w:tcPr>
          <w:p w:rsidR="009F7DF0" w:rsidRDefault="00AC6E46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Szkło </w:t>
            </w:r>
          </w:p>
        </w:tc>
        <w:tc>
          <w:tcPr>
            <w:tcW w:w="1247" w:type="pct"/>
            <w:vAlign w:val="center"/>
          </w:tcPr>
          <w:p w:rsidR="009F7DF0" w:rsidRPr="00D84ED5" w:rsidRDefault="00AC6E46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C6E4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17 03 02 </w:t>
            </w:r>
          </w:p>
        </w:tc>
        <w:tc>
          <w:tcPr>
            <w:tcW w:w="2737" w:type="pct"/>
            <w:vAlign w:val="center"/>
          </w:tcPr>
          <w:p w:rsidR="009F7DF0" w:rsidRDefault="00AC6E46" w:rsidP="009A57B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Mieszanki bitumiczne inne niż wymienione w 17 03 01</w:t>
            </w:r>
          </w:p>
        </w:tc>
        <w:tc>
          <w:tcPr>
            <w:tcW w:w="1247" w:type="pct"/>
            <w:vAlign w:val="center"/>
          </w:tcPr>
          <w:p w:rsidR="009F7DF0" w:rsidRPr="00D84ED5" w:rsidRDefault="00AC6E46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AC6E46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17 05 04</w:t>
            </w:r>
          </w:p>
        </w:tc>
        <w:tc>
          <w:tcPr>
            <w:tcW w:w="2737" w:type="pct"/>
            <w:vAlign w:val="center"/>
          </w:tcPr>
          <w:p w:rsidR="009F7DF0" w:rsidRDefault="009A57B2" w:rsidP="004E4A7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ziemia, w tym kamienie, inne niż wymienione                         17 05 03</w:t>
            </w:r>
          </w:p>
        </w:tc>
        <w:tc>
          <w:tcPr>
            <w:tcW w:w="1247" w:type="pct"/>
            <w:vAlign w:val="center"/>
          </w:tcPr>
          <w:p w:rsidR="009F7DF0" w:rsidRPr="00D84ED5" w:rsidRDefault="009A57B2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38.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9A57B2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17 08 02 </w:t>
            </w:r>
          </w:p>
        </w:tc>
        <w:tc>
          <w:tcPr>
            <w:tcW w:w="2737" w:type="pct"/>
            <w:vAlign w:val="center"/>
          </w:tcPr>
          <w:p w:rsidR="009F7DF0" w:rsidRDefault="009A57B2" w:rsidP="009A57B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Materiały budowlane zawierające gips inne niż wymienione w 17 08 01</w:t>
            </w:r>
          </w:p>
        </w:tc>
        <w:tc>
          <w:tcPr>
            <w:tcW w:w="1247" w:type="pct"/>
            <w:vAlign w:val="center"/>
          </w:tcPr>
          <w:p w:rsidR="009F7DF0" w:rsidRPr="00D84ED5" w:rsidRDefault="009A57B2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9A57B2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19 09 03</w:t>
            </w:r>
          </w:p>
        </w:tc>
        <w:tc>
          <w:tcPr>
            <w:tcW w:w="2737" w:type="pct"/>
            <w:vAlign w:val="center"/>
          </w:tcPr>
          <w:p w:rsidR="009F7DF0" w:rsidRDefault="009A57B2" w:rsidP="009A57B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dekarbonizacji wody</w:t>
            </w:r>
          </w:p>
        </w:tc>
        <w:tc>
          <w:tcPr>
            <w:tcW w:w="1247" w:type="pct"/>
            <w:vAlign w:val="center"/>
          </w:tcPr>
          <w:p w:rsidR="009F7DF0" w:rsidRPr="00D84ED5" w:rsidRDefault="009A57B2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9A57B2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19 12 09 </w:t>
            </w:r>
          </w:p>
        </w:tc>
        <w:tc>
          <w:tcPr>
            <w:tcW w:w="2737" w:type="pct"/>
            <w:vAlign w:val="center"/>
          </w:tcPr>
          <w:p w:rsidR="009F7DF0" w:rsidRDefault="009A57B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Minerały ( np. piasek, kamienie)</w:t>
            </w:r>
          </w:p>
        </w:tc>
        <w:tc>
          <w:tcPr>
            <w:tcW w:w="1247" w:type="pct"/>
            <w:vAlign w:val="center"/>
          </w:tcPr>
          <w:p w:rsidR="009F7DF0" w:rsidRPr="00D84ED5" w:rsidRDefault="009A57B2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9A57B2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20 01 02</w:t>
            </w:r>
          </w:p>
        </w:tc>
        <w:tc>
          <w:tcPr>
            <w:tcW w:w="2737" w:type="pct"/>
            <w:vAlign w:val="center"/>
          </w:tcPr>
          <w:p w:rsidR="009F7DF0" w:rsidRDefault="009A57B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247" w:type="pct"/>
            <w:vAlign w:val="center"/>
          </w:tcPr>
          <w:p w:rsidR="009F7DF0" w:rsidRPr="00D84ED5" w:rsidRDefault="009A57B2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9F7DF0" w:rsidRPr="00AC4262" w:rsidTr="00D2795F">
        <w:trPr>
          <w:trHeight w:val="381"/>
        </w:trPr>
        <w:tc>
          <w:tcPr>
            <w:tcW w:w="311" w:type="pct"/>
            <w:vAlign w:val="center"/>
          </w:tcPr>
          <w:p w:rsidR="009F7DF0" w:rsidRDefault="009F7DF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DF0" w:rsidRDefault="009214F7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20 02 02</w:t>
            </w:r>
          </w:p>
        </w:tc>
        <w:tc>
          <w:tcPr>
            <w:tcW w:w="2737" w:type="pct"/>
            <w:vAlign w:val="center"/>
          </w:tcPr>
          <w:p w:rsidR="009F7DF0" w:rsidRDefault="009214F7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 w tym kamienie</w:t>
            </w:r>
          </w:p>
        </w:tc>
        <w:tc>
          <w:tcPr>
            <w:tcW w:w="1247" w:type="pct"/>
            <w:vAlign w:val="center"/>
          </w:tcPr>
          <w:p w:rsidR="009F7DF0" w:rsidRPr="00D84ED5" w:rsidRDefault="009214F7" w:rsidP="003C3E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</w:tbl>
    <w:p w:rsidR="00D2795F" w:rsidRDefault="00D2795F" w:rsidP="008230C4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297B90" w:rsidRDefault="004E4A72" w:rsidP="008230C4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ciągu roku do przetwarzania przewidzianych jest  68 700 Mg odpadów.</w:t>
      </w:r>
    </w:p>
    <w:p w:rsidR="001452F2" w:rsidRDefault="001452F2" w:rsidP="008230C4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1452F2" w:rsidRDefault="001452F2" w:rsidP="008230C4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297B90" w:rsidRPr="001452F2" w:rsidRDefault="001452F2" w:rsidP="001452F2">
      <w:pPr>
        <w:pStyle w:val="Akapitzlist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b/>
          <w:i/>
        </w:rPr>
      </w:pPr>
      <w:r>
        <w:rPr>
          <w:b/>
          <w:i/>
        </w:rPr>
        <w:t>.</w:t>
      </w:r>
      <w:r w:rsidRPr="001452F2">
        <w:rPr>
          <w:b/>
          <w:i/>
        </w:rPr>
        <w:t xml:space="preserve"> Rodzaj i masa odpadów powstających w wyniku przetwarzania w okresie roku.</w:t>
      </w:r>
    </w:p>
    <w:p w:rsidR="009C511D" w:rsidRDefault="009C511D" w:rsidP="008230C4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E26EC5" w:rsidRDefault="00E26EC5" w:rsidP="00E26EC5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Tabela </w:t>
      </w:r>
      <w:r>
        <w:rPr>
          <w:rFonts w:eastAsia="NSimSun"/>
          <w:kern w:val="3"/>
          <w:sz w:val="20"/>
          <w:szCs w:val="20"/>
          <w:lang w:eastAsia="zh-CN" w:bidi="hi-IN"/>
        </w:rPr>
        <w:t>2.</w:t>
      </w: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Pr="00D2795F">
        <w:rPr>
          <w:rFonts w:eastAsia="Arial"/>
          <w:sz w:val="20"/>
          <w:szCs w:val="20"/>
          <w:lang w:eastAsia="pl-PL"/>
        </w:rPr>
        <w:t xml:space="preserve">Rodzaj i masa odpadów </w:t>
      </w:r>
      <w:r>
        <w:rPr>
          <w:rFonts w:eastAsia="Arial"/>
          <w:sz w:val="20"/>
          <w:szCs w:val="20"/>
          <w:lang w:eastAsia="pl-PL"/>
        </w:rPr>
        <w:t>powstających</w:t>
      </w:r>
      <w:r w:rsidRPr="00D2795F">
        <w:rPr>
          <w:rFonts w:eastAsia="Arial"/>
          <w:sz w:val="20"/>
          <w:szCs w:val="20"/>
          <w:lang w:eastAsia="pl-PL"/>
        </w:rPr>
        <w:t xml:space="preserve"> </w:t>
      </w:r>
      <w:r>
        <w:rPr>
          <w:rFonts w:eastAsia="Arial"/>
          <w:sz w:val="20"/>
          <w:szCs w:val="20"/>
          <w:lang w:eastAsia="pl-PL"/>
        </w:rPr>
        <w:t>w wyniku</w:t>
      </w:r>
      <w:r w:rsidRPr="00D2795F">
        <w:rPr>
          <w:rFonts w:eastAsia="Arial"/>
          <w:sz w:val="20"/>
          <w:szCs w:val="20"/>
          <w:lang w:eastAsia="pl-PL"/>
        </w:rPr>
        <w:t xml:space="preserve"> przetwarzania w okresie roku.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09"/>
        <w:gridCol w:w="5083"/>
        <w:gridCol w:w="2316"/>
      </w:tblGrid>
      <w:tr w:rsidR="00E26EC5" w:rsidRPr="00AC4262" w:rsidTr="00263F61">
        <w:trPr>
          <w:trHeight w:val="600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:rsidR="00E26EC5" w:rsidRPr="00AC4262" w:rsidRDefault="00E26EC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:rsidR="00E26EC5" w:rsidRPr="00AC4262" w:rsidRDefault="00E26EC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E26EC5" w:rsidRPr="00AC4262" w:rsidRDefault="00E26EC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E26EC5" w:rsidRPr="00AC4262" w:rsidRDefault="00E26EC5" w:rsidP="00263F61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Ilość odpadów Mg/rok</w:t>
            </w:r>
          </w:p>
        </w:tc>
      </w:tr>
      <w:tr w:rsidR="00E26EC5" w:rsidRPr="00AC4262" w:rsidTr="004E4A72">
        <w:trPr>
          <w:trHeight w:val="561"/>
        </w:trPr>
        <w:tc>
          <w:tcPr>
            <w:tcW w:w="311" w:type="pct"/>
            <w:vAlign w:val="center"/>
          </w:tcPr>
          <w:p w:rsidR="00E26EC5" w:rsidRPr="00AC4262" w:rsidRDefault="00E26EC5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EC5" w:rsidRPr="00DD3545" w:rsidRDefault="004E4A72" w:rsidP="00263F61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17 01 01</w:t>
            </w:r>
          </w:p>
        </w:tc>
        <w:tc>
          <w:tcPr>
            <w:tcW w:w="2737" w:type="pct"/>
            <w:vAlign w:val="center"/>
          </w:tcPr>
          <w:p w:rsidR="00E26EC5" w:rsidRPr="00DD3545" w:rsidRDefault="004E4A72" w:rsidP="004E4A7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betonu oraz gruz betonowy z rozbiórek i remontów</w:t>
            </w:r>
          </w:p>
        </w:tc>
        <w:tc>
          <w:tcPr>
            <w:tcW w:w="1247" w:type="pct"/>
            <w:vAlign w:val="center"/>
          </w:tcPr>
          <w:p w:rsidR="00E26EC5" w:rsidRPr="00DD3545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4E4A72" w:rsidRPr="00AC4262" w:rsidTr="00263F61">
        <w:trPr>
          <w:trHeight w:val="561"/>
        </w:trPr>
        <w:tc>
          <w:tcPr>
            <w:tcW w:w="311" w:type="pct"/>
            <w:vAlign w:val="center"/>
          </w:tcPr>
          <w:p w:rsidR="004E4A72" w:rsidRPr="00AC4262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4A72" w:rsidRPr="00DD3545" w:rsidRDefault="004E4A72" w:rsidP="00263F61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17 01 02 </w:t>
            </w:r>
          </w:p>
        </w:tc>
        <w:tc>
          <w:tcPr>
            <w:tcW w:w="2737" w:type="pct"/>
            <w:vAlign w:val="center"/>
          </w:tcPr>
          <w:p w:rsidR="004E4A72" w:rsidRPr="00DD3545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Gruz ceglany </w:t>
            </w:r>
          </w:p>
        </w:tc>
        <w:tc>
          <w:tcPr>
            <w:tcW w:w="1247" w:type="pct"/>
            <w:vAlign w:val="center"/>
          </w:tcPr>
          <w:p w:rsidR="004E4A72" w:rsidRPr="00DD3545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4E4A72" w:rsidRPr="00AC4262" w:rsidTr="00263F61">
        <w:trPr>
          <w:trHeight w:val="561"/>
        </w:trPr>
        <w:tc>
          <w:tcPr>
            <w:tcW w:w="311" w:type="pct"/>
            <w:vAlign w:val="center"/>
          </w:tcPr>
          <w:p w:rsidR="004E4A72" w:rsidRPr="00AC4262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4A72" w:rsidRPr="00DD3545" w:rsidRDefault="004E4A72" w:rsidP="00263F61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17 05 04 </w:t>
            </w:r>
          </w:p>
        </w:tc>
        <w:tc>
          <w:tcPr>
            <w:tcW w:w="2737" w:type="pct"/>
            <w:vAlign w:val="center"/>
          </w:tcPr>
          <w:p w:rsidR="004E4A72" w:rsidRPr="00DD3545" w:rsidRDefault="004E4A72" w:rsidP="004E4A7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ziemia, w tym kamienie, inne niż wymienione                       17 05 03</w:t>
            </w:r>
          </w:p>
        </w:tc>
        <w:tc>
          <w:tcPr>
            <w:tcW w:w="1247" w:type="pct"/>
            <w:vAlign w:val="center"/>
          </w:tcPr>
          <w:p w:rsidR="004E4A72" w:rsidRPr="00DD3545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7 000 </w:t>
            </w:r>
          </w:p>
        </w:tc>
      </w:tr>
      <w:tr w:rsidR="004E4A72" w:rsidRPr="00AC4262" w:rsidTr="00263F61">
        <w:trPr>
          <w:trHeight w:val="561"/>
        </w:trPr>
        <w:tc>
          <w:tcPr>
            <w:tcW w:w="311" w:type="pct"/>
            <w:vAlign w:val="center"/>
          </w:tcPr>
          <w:p w:rsidR="004E4A72" w:rsidRPr="00AC4262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4A72" w:rsidRPr="00DD3545" w:rsidRDefault="004E4A72" w:rsidP="00263F61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19 12 02 </w:t>
            </w:r>
          </w:p>
        </w:tc>
        <w:tc>
          <w:tcPr>
            <w:tcW w:w="2737" w:type="pct"/>
            <w:vAlign w:val="center"/>
          </w:tcPr>
          <w:p w:rsidR="004E4A72" w:rsidRPr="00DD3545" w:rsidRDefault="00AF16F4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1247" w:type="pct"/>
            <w:vAlign w:val="center"/>
          </w:tcPr>
          <w:p w:rsidR="004E4A72" w:rsidRPr="00DD3545" w:rsidRDefault="003029B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  <w:tr w:rsidR="004E4A72" w:rsidRPr="00AC4262" w:rsidTr="00263F61">
        <w:trPr>
          <w:trHeight w:val="561"/>
        </w:trPr>
        <w:tc>
          <w:tcPr>
            <w:tcW w:w="311" w:type="pct"/>
            <w:vAlign w:val="center"/>
          </w:tcPr>
          <w:p w:rsidR="004E4A72" w:rsidRPr="00AC4262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4A72" w:rsidRPr="00DD3545" w:rsidRDefault="003029BA" w:rsidP="00263F61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19 12 03</w:t>
            </w:r>
          </w:p>
        </w:tc>
        <w:tc>
          <w:tcPr>
            <w:tcW w:w="2737" w:type="pct"/>
            <w:vAlign w:val="center"/>
          </w:tcPr>
          <w:p w:rsidR="004E4A72" w:rsidRPr="00DD3545" w:rsidRDefault="003029B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1247" w:type="pct"/>
            <w:vAlign w:val="center"/>
          </w:tcPr>
          <w:p w:rsidR="004E4A72" w:rsidRPr="00DD3545" w:rsidRDefault="003029B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4E4A72" w:rsidRPr="00AC4262" w:rsidTr="00263F61">
        <w:trPr>
          <w:trHeight w:val="561"/>
        </w:trPr>
        <w:tc>
          <w:tcPr>
            <w:tcW w:w="311" w:type="pct"/>
            <w:vAlign w:val="center"/>
          </w:tcPr>
          <w:p w:rsidR="004E4A72" w:rsidRPr="00AC4262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4A72" w:rsidRPr="00DD3545" w:rsidRDefault="003029BA" w:rsidP="00263F61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ex 19 12 09</w:t>
            </w:r>
          </w:p>
        </w:tc>
        <w:tc>
          <w:tcPr>
            <w:tcW w:w="2737" w:type="pct"/>
            <w:vAlign w:val="center"/>
          </w:tcPr>
          <w:p w:rsidR="004E4A72" w:rsidRPr="00DD3545" w:rsidRDefault="003029BA" w:rsidP="003029B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Minerały ( np. piasek, kamienie) inne niż pochodzące                          z przetwarzania odpadów komunalnych</w:t>
            </w:r>
          </w:p>
        </w:tc>
        <w:tc>
          <w:tcPr>
            <w:tcW w:w="1247" w:type="pct"/>
            <w:vAlign w:val="center"/>
          </w:tcPr>
          <w:p w:rsidR="004E4A72" w:rsidRPr="00DD3545" w:rsidRDefault="003029B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40 500</w:t>
            </w:r>
          </w:p>
        </w:tc>
      </w:tr>
      <w:tr w:rsidR="004E4A72" w:rsidRPr="00AC4262" w:rsidTr="00263F61">
        <w:trPr>
          <w:trHeight w:val="561"/>
        </w:trPr>
        <w:tc>
          <w:tcPr>
            <w:tcW w:w="311" w:type="pct"/>
            <w:vAlign w:val="center"/>
          </w:tcPr>
          <w:p w:rsidR="004E4A72" w:rsidRPr="00AC4262" w:rsidRDefault="004E4A7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4A72" w:rsidRPr="00DD3545" w:rsidRDefault="003029BA" w:rsidP="00263F61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19 12 12 </w:t>
            </w:r>
          </w:p>
        </w:tc>
        <w:tc>
          <w:tcPr>
            <w:tcW w:w="2737" w:type="pct"/>
            <w:vAlign w:val="center"/>
          </w:tcPr>
          <w:p w:rsidR="004E4A72" w:rsidRPr="00DD3545" w:rsidRDefault="003029BA" w:rsidP="003029B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odpady ( w tym zmieszane substancje i przedmioty)                      z mechanicznej obróbki odpadów inne niż wymienione                       w 19 12 11</w:t>
            </w:r>
          </w:p>
        </w:tc>
        <w:tc>
          <w:tcPr>
            <w:tcW w:w="1247" w:type="pct"/>
            <w:vAlign w:val="center"/>
          </w:tcPr>
          <w:p w:rsidR="004E4A72" w:rsidRPr="00DD3545" w:rsidRDefault="003029BA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</w:t>
            </w:r>
          </w:p>
        </w:tc>
      </w:tr>
    </w:tbl>
    <w:p w:rsidR="001452F2" w:rsidRDefault="008C0091" w:rsidP="00D2795F">
      <w:pPr>
        <w:spacing w:after="240"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 xml:space="preserve">           </w:t>
      </w:r>
    </w:p>
    <w:p w:rsidR="001452F2" w:rsidRPr="00D952A5" w:rsidRDefault="001452F2" w:rsidP="004B5C3C">
      <w:pPr>
        <w:pStyle w:val="Akapitzlist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eastAsia="Times New Roman"/>
          <w:b/>
          <w:bCs/>
          <w:lang w:eastAsia="pl-PL"/>
        </w:rPr>
      </w:pPr>
      <w:r>
        <w:rPr>
          <w:b/>
        </w:rPr>
        <w:t>Po punkcie 2 dodaje się punkt</w:t>
      </w:r>
      <w:r w:rsidR="004B5C3C">
        <w:rPr>
          <w:b/>
        </w:rPr>
        <w:t>y</w:t>
      </w:r>
      <w:r>
        <w:rPr>
          <w:b/>
        </w:rPr>
        <w:t xml:space="preserve"> 2a</w:t>
      </w:r>
      <w:r w:rsidR="004B5C3C">
        <w:rPr>
          <w:b/>
        </w:rPr>
        <w:t xml:space="preserve"> </w:t>
      </w:r>
      <w:r w:rsidRPr="001452F2">
        <w:rPr>
          <w:b/>
        </w:rPr>
        <w:t>„Miejsce i sposób magazynowania odpadów oraz rodzaj magazynowanych odpadów</w:t>
      </w:r>
      <w:r w:rsidRPr="001452F2">
        <w:rPr>
          <w:rFonts w:eastAsia="Times New Roman"/>
          <w:b/>
          <w:bCs/>
          <w:lang w:eastAsia="pl-PL"/>
        </w:rPr>
        <w:t>”</w:t>
      </w:r>
      <w:r w:rsidRPr="001452F2">
        <w:rPr>
          <w:b/>
        </w:rPr>
        <w:t xml:space="preserve">: </w:t>
      </w:r>
    </w:p>
    <w:p w:rsidR="00D952A5" w:rsidRDefault="00D952A5" w:rsidP="00D952A5">
      <w:pPr>
        <w:spacing w:after="120" w:line="240" w:lineRule="auto"/>
        <w:jc w:val="both"/>
        <w:rPr>
          <w:rFonts w:eastAsia="Times New Roman"/>
          <w:b/>
          <w:bCs/>
          <w:lang w:eastAsia="pl-PL"/>
        </w:rPr>
      </w:pPr>
    </w:p>
    <w:p w:rsidR="00D15603" w:rsidRDefault="00D15603" w:rsidP="00D15603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Tabela </w:t>
      </w:r>
      <w:r w:rsidR="004B5C3C">
        <w:rPr>
          <w:rFonts w:eastAsia="NSimSun"/>
          <w:kern w:val="3"/>
          <w:sz w:val="20"/>
          <w:szCs w:val="20"/>
          <w:lang w:eastAsia="zh-CN" w:bidi="hi-IN"/>
        </w:rPr>
        <w:t>3</w:t>
      </w:r>
      <w:r>
        <w:rPr>
          <w:rFonts w:eastAsia="NSimSun"/>
          <w:kern w:val="3"/>
          <w:sz w:val="20"/>
          <w:szCs w:val="20"/>
          <w:lang w:eastAsia="zh-CN" w:bidi="hi-IN"/>
        </w:rPr>
        <w:t>.</w:t>
      </w:r>
      <w:r w:rsidR="00D952A5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>
        <w:rPr>
          <w:rFonts w:eastAsia="Arial"/>
          <w:sz w:val="20"/>
          <w:szCs w:val="20"/>
          <w:lang w:eastAsia="pl-PL"/>
        </w:rPr>
        <w:t>Miejsce i sposób oraz rodzaj  magazynowanych odpadów poddawanych przetworzeniu.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09"/>
        <w:gridCol w:w="5083"/>
        <w:gridCol w:w="2316"/>
      </w:tblGrid>
      <w:tr w:rsidR="00D15603" w:rsidRPr="00AC4262" w:rsidTr="00AB311A">
        <w:trPr>
          <w:trHeight w:val="600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D15603" w:rsidRPr="00AC4262" w:rsidRDefault="00D15603" w:rsidP="00D15603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Miejsce i sposób magazynowania odpadów</w:t>
            </w:r>
          </w:p>
        </w:tc>
      </w:tr>
      <w:tr w:rsidR="00D15603" w:rsidRPr="00AC4262" w:rsidTr="00AB311A">
        <w:trPr>
          <w:trHeight w:val="561"/>
        </w:trPr>
        <w:tc>
          <w:tcPr>
            <w:tcW w:w="311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5603" w:rsidRPr="00AC4262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10 01 01</w:t>
            </w:r>
          </w:p>
        </w:tc>
        <w:tc>
          <w:tcPr>
            <w:tcW w:w="2737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Żużle, popioły paleniskowe i pyły z kotłów ( z wyłączeniem pyłów z kotłów wymienionych w 10 01 04)</w:t>
            </w:r>
          </w:p>
        </w:tc>
        <w:tc>
          <w:tcPr>
            <w:tcW w:w="1247" w:type="pct"/>
            <w:vAlign w:val="center"/>
          </w:tcPr>
          <w:p w:rsidR="00D15603" w:rsidRPr="00D84ED5" w:rsidRDefault="00D15603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pryzma lub kontener </w:t>
            </w:r>
            <w:r w:rsidR="00584B9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</w:t>
            </w:r>
            <w:r w:rsidR="0099285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wydzielonym sektorze</w:t>
            </w:r>
            <w:r w:rsidR="00EC0E72">
              <w:rPr>
                <w:sz w:val="20"/>
                <w:szCs w:val="20"/>
              </w:rPr>
              <w:t xml:space="preserve"> nr 1, o pow. 400 m</w:t>
            </w:r>
            <w:r w:rsidR="00EC0E72">
              <w:rPr>
                <w:sz w:val="20"/>
                <w:szCs w:val="20"/>
                <w:vertAlign w:val="superscript"/>
              </w:rPr>
              <w:t>2</w:t>
            </w:r>
            <w:r w:rsidR="00EC0E72"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obj.</w:t>
            </w:r>
            <w:r w:rsidR="00EC0E72">
              <w:rPr>
                <w:sz w:val="20"/>
                <w:szCs w:val="20"/>
              </w:rPr>
              <w:t xml:space="preserve"> 2800 m</w:t>
            </w:r>
            <w:r w:rsidR="00EC0E72">
              <w:rPr>
                <w:sz w:val="20"/>
                <w:szCs w:val="20"/>
                <w:vertAlign w:val="superscript"/>
              </w:rPr>
              <w:t>3</w:t>
            </w:r>
            <w:r w:rsidR="00EC0E72">
              <w:rPr>
                <w:sz w:val="20"/>
                <w:szCs w:val="20"/>
              </w:rPr>
              <w:t xml:space="preserve"> </w:t>
            </w:r>
          </w:p>
        </w:tc>
      </w:tr>
      <w:tr w:rsidR="00D15603" w:rsidRPr="00AC4262" w:rsidTr="00AB311A">
        <w:trPr>
          <w:trHeight w:val="259"/>
        </w:trPr>
        <w:tc>
          <w:tcPr>
            <w:tcW w:w="311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Pr="00AC4262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10 02 01</w:t>
            </w:r>
          </w:p>
        </w:tc>
        <w:tc>
          <w:tcPr>
            <w:tcW w:w="2737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z procesów wytapiania ( wielkopiecowe, stalownicze)</w:t>
            </w:r>
          </w:p>
        </w:tc>
        <w:tc>
          <w:tcPr>
            <w:tcW w:w="1247" w:type="pct"/>
            <w:vAlign w:val="center"/>
          </w:tcPr>
          <w:p w:rsidR="00D15603" w:rsidRPr="00D84ED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lastRenderedPageBreak/>
              <w:t>i obj.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259"/>
        </w:trPr>
        <w:tc>
          <w:tcPr>
            <w:tcW w:w="311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10 09 03</w:t>
            </w:r>
          </w:p>
        </w:tc>
        <w:tc>
          <w:tcPr>
            <w:tcW w:w="2737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Żużle odlewnicze 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obj.</w:t>
            </w:r>
            <w:r>
              <w:rPr>
                <w:sz w:val="20"/>
                <w:szCs w:val="20"/>
              </w:rPr>
              <w:t xml:space="preserve">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Pr="00AC4262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10 09 06 </w:t>
            </w:r>
          </w:p>
        </w:tc>
        <w:tc>
          <w:tcPr>
            <w:tcW w:w="2737" w:type="pct"/>
            <w:vAlign w:val="center"/>
          </w:tcPr>
          <w:p w:rsidR="00D15603" w:rsidRPr="00AC4262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w 10 09 05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10 09 08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po procesie odlewania inne niż wymienione w 10 09 07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10 09 10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Pyły z gazów odlotowych inne niż wymienione w 10 09 09 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10 09 12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cząstki stałe niż wymienione w 10 09 11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10 09 99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10 10 03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Zgary i żużle odlewnicze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10 10 06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10 09 05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10 10 08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10 09 07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10 10 10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Pyły z gazów odlotowych inne niż wymienione w 10 10 09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10 10 12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cząstki stałe inne niż wymienione w 10 10 11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10 10 99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10 12 06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formy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10 12 08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Wybrakowane wyroby ceramiczne, cegły, kafle i ceramika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budowlana ( po przeróbce termicznej)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lastRenderedPageBreak/>
              <w:t xml:space="preserve">pryzma lub kontener               </w:t>
            </w:r>
            <w:r>
              <w:rPr>
                <w:sz w:val="20"/>
                <w:szCs w:val="20"/>
              </w:rPr>
              <w:lastRenderedPageBreak/>
              <w:t>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10 12 10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stałe z oczyszczania gazów odlotowych inne niż wymienione w 10 12 09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10 13 06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( z wyłączeniem 10 13 12 i 10 13 13)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10 13 80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produkcji cementu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obj.</w:t>
            </w:r>
            <w:r>
              <w:rPr>
                <w:sz w:val="20"/>
                <w:szCs w:val="20"/>
              </w:rPr>
              <w:t xml:space="preserve">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10 13 81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produkcji gipsu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10 13 82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Wybrakowane wyroby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10 13 99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10 80 01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z produkcji żelazokrzemu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10 80 05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z produkcji żelazomanganu</w:t>
            </w:r>
          </w:p>
        </w:tc>
        <w:tc>
          <w:tcPr>
            <w:tcW w:w="1247" w:type="pct"/>
            <w:vAlign w:val="center"/>
          </w:tcPr>
          <w:p w:rsidR="00D15603" w:rsidRPr="00EC0E72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10 80 06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Pyły z produkcji  żelazomanganu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10 80 99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D15603" w:rsidRPr="00D84ED5" w:rsidRDefault="00EC0E72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 nr 1, o pow. 400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      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2800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15 01 07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Opakowania ze szkła </w:t>
            </w:r>
          </w:p>
        </w:tc>
        <w:tc>
          <w:tcPr>
            <w:tcW w:w="1247" w:type="pct"/>
            <w:vAlign w:val="center"/>
          </w:tcPr>
          <w:p w:rsidR="00D15603" w:rsidRPr="00D84ED5" w:rsidRDefault="00992859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pryzma lub kontener </w:t>
            </w:r>
            <w:r w:rsidR="00584B94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w wydzielonym sektorze</w:t>
            </w:r>
            <w:r w:rsidR="00EC0E72">
              <w:rPr>
                <w:sz w:val="20"/>
                <w:szCs w:val="20"/>
              </w:rPr>
              <w:t xml:space="preserve">  nr 2, o pow. 36 m</w:t>
            </w:r>
            <w:r w:rsidR="00EC0E72">
              <w:rPr>
                <w:sz w:val="20"/>
                <w:szCs w:val="20"/>
                <w:vertAlign w:val="superscript"/>
              </w:rPr>
              <w:t>2</w:t>
            </w:r>
            <w:r w:rsidR="00EC0E72">
              <w:rPr>
                <w:sz w:val="20"/>
                <w:szCs w:val="20"/>
              </w:rPr>
              <w:t xml:space="preserve"> </w:t>
            </w:r>
            <w:r w:rsidR="00286B6E">
              <w:rPr>
                <w:sz w:val="20"/>
                <w:szCs w:val="20"/>
              </w:rPr>
              <w:t xml:space="preserve">                 </w:t>
            </w:r>
            <w:r w:rsidR="00EC0E72">
              <w:rPr>
                <w:sz w:val="20"/>
                <w:szCs w:val="20"/>
              </w:rPr>
              <w:t xml:space="preserve">  o </w:t>
            </w:r>
            <w:r w:rsidR="00286B6E">
              <w:rPr>
                <w:sz w:val="20"/>
                <w:szCs w:val="20"/>
              </w:rPr>
              <w:t>ob</w:t>
            </w:r>
            <w:r w:rsidR="00EC0E72">
              <w:rPr>
                <w:sz w:val="20"/>
                <w:szCs w:val="20"/>
              </w:rPr>
              <w:t>j. 144 m</w:t>
            </w:r>
            <w:r w:rsidR="00EC0E72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16 11 04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Okładziny piecowe i materiały ogniotrwałe z procesów metalurgicznych inne niż wymienione w 16 11 03</w:t>
            </w:r>
          </w:p>
        </w:tc>
        <w:tc>
          <w:tcPr>
            <w:tcW w:w="1247" w:type="pct"/>
            <w:vAlign w:val="center"/>
          </w:tcPr>
          <w:p w:rsidR="00D15603" w:rsidRPr="00D84ED5" w:rsidRDefault="0099285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pryzma lub kontener </w:t>
            </w:r>
            <w:r w:rsidR="00584B94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w wydzielonym sektorze</w:t>
            </w:r>
          </w:p>
        </w:tc>
      </w:tr>
      <w:tr w:rsidR="00D15603" w:rsidRPr="00AC4262" w:rsidTr="00AB311A">
        <w:trPr>
          <w:trHeight w:val="381"/>
        </w:trPr>
        <w:tc>
          <w:tcPr>
            <w:tcW w:w="311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603" w:rsidRDefault="00D156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17 01 01 </w:t>
            </w:r>
          </w:p>
        </w:tc>
        <w:tc>
          <w:tcPr>
            <w:tcW w:w="2737" w:type="pct"/>
            <w:vAlign w:val="center"/>
          </w:tcPr>
          <w:p w:rsidR="00D15603" w:rsidRDefault="00D156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betonu oraz gruz betonowy z rozbiórek i remontów.</w:t>
            </w:r>
          </w:p>
        </w:tc>
        <w:tc>
          <w:tcPr>
            <w:tcW w:w="1247" w:type="pct"/>
            <w:vAlign w:val="center"/>
          </w:tcPr>
          <w:p w:rsidR="00D15603" w:rsidRPr="00C85395" w:rsidRDefault="00992859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pryzma lub kontener </w:t>
            </w:r>
            <w:r w:rsidR="00584B94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w wydzielonym sektorze</w:t>
            </w:r>
            <w:r w:rsidR="00C85395">
              <w:rPr>
                <w:sz w:val="20"/>
                <w:szCs w:val="20"/>
              </w:rPr>
              <w:t xml:space="preserve"> nr 3, o pow. 100 m</w:t>
            </w:r>
            <w:r w:rsidR="00C85395">
              <w:rPr>
                <w:sz w:val="20"/>
                <w:szCs w:val="20"/>
                <w:vertAlign w:val="superscript"/>
              </w:rPr>
              <w:t xml:space="preserve">2                         </w:t>
            </w:r>
            <w:r w:rsidR="00C85395"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 w:rsidR="00C85395">
              <w:rPr>
                <w:sz w:val="20"/>
                <w:szCs w:val="20"/>
              </w:rPr>
              <w:t>. 400 m</w:t>
            </w:r>
            <w:r w:rsidR="00C85395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17 01 02 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Gruz ceglany </w:t>
            </w:r>
          </w:p>
        </w:tc>
        <w:tc>
          <w:tcPr>
            <w:tcW w:w="1247" w:type="pct"/>
            <w:vAlign w:val="center"/>
          </w:tcPr>
          <w:p w:rsidR="00C85395" w:rsidRPr="00C8539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pryzma lub kontener              </w:t>
            </w:r>
            <w:r>
              <w:rPr>
                <w:sz w:val="20"/>
                <w:szCs w:val="20"/>
              </w:rPr>
              <w:lastRenderedPageBreak/>
              <w:t>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31.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17 01 03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innych materiałów ceramicznych i elementów wyposażenia</w:t>
            </w:r>
          </w:p>
        </w:tc>
        <w:tc>
          <w:tcPr>
            <w:tcW w:w="1247" w:type="pct"/>
            <w:vAlign w:val="center"/>
          </w:tcPr>
          <w:p w:rsidR="00C85395" w:rsidRPr="00C8539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17 01 07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Zmieszane odpady z betonu , gruzu ceglanego, odpadowych materiałów ceramicznych i elementów wyposażenia inne niż wymienione w 17 01 06</w:t>
            </w:r>
          </w:p>
        </w:tc>
        <w:tc>
          <w:tcPr>
            <w:tcW w:w="1247" w:type="pct"/>
            <w:vAlign w:val="center"/>
          </w:tcPr>
          <w:p w:rsidR="00C85395" w:rsidRPr="00C8539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17 01 81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remontów i przebudowy dróg</w:t>
            </w:r>
          </w:p>
        </w:tc>
        <w:tc>
          <w:tcPr>
            <w:tcW w:w="1247" w:type="pct"/>
            <w:vAlign w:val="center"/>
          </w:tcPr>
          <w:p w:rsidR="00C85395" w:rsidRPr="00C8539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17 01 82 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247" w:type="pct"/>
            <w:vAlign w:val="center"/>
          </w:tcPr>
          <w:p w:rsidR="00C85395" w:rsidRPr="00C8539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17 02 02 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Szkło </w:t>
            </w:r>
          </w:p>
        </w:tc>
        <w:tc>
          <w:tcPr>
            <w:tcW w:w="1247" w:type="pct"/>
            <w:vAlign w:val="center"/>
          </w:tcPr>
          <w:p w:rsidR="00C85395" w:rsidRPr="00D84ED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w wydzielonym sektorze  nr 2, o pow. 36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</w:t>
            </w:r>
            <w:r w:rsidR="00286B6E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o </w:t>
            </w:r>
            <w:proofErr w:type="spellStart"/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j</w:t>
            </w:r>
            <w:proofErr w:type="spellEnd"/>
            <w:r>
              <w:rPr>
                <w:sz w:val="20"/>
                <w:szCs w:val="20"/>
              </w:rPr>
              <w:t>. 144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17 03 02 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Mieszanki bitumiczne inne niż wymienione w 17 03 01</w:t>
            </w:r>
          </w:p>
        </w:tc>
        <w:tc>
          <w:tcPr>
            <w:tcW w:w="1247" w:type="pct"/>
            <w:vAlign w:val="center"/>
          </w:tcPr>
          <w:p w:rsidR="00C85395" w:rsidRPr="00C8539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17 05 04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ziemia, w tym kamienie, inne niż wymienione                         17 05 03</w:t>
            </w:r>
          </w:p>
        </w:tc>
        <w:tc>
          <w:tcPr>
            <w:tcW w:w="1247" w:type="pct"/>
            <w:vAlign w:val="center"/>
          </w:tcPr>
          <w:p w:rsidR="00C85395" w:rsidRPr="00C8539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17 08 02 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Materiały budowlane zawierające gips inne niż wymienione w 17 08 01</w:t>
            </w:r>
          </w:p>
        </w:tc>
        <w:tc>
          <w:tcPr>
            <w:tcW w:w="1247" w:type="pct"/>
            <w:vAlign w:val="center"/>
          </w:tcPr>
          <w:p w:rsidR="00C85395" w:rsidRPr="00C85395" w:rsidRDefault="00C85395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19 09 03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dekarbonizacji wody</w:t>
            </w:r>
          </w:p>
        </w:tc>
        <w:tc>
          <w:tcPr>
            <w:tcW w:w="1247" w:type="pct"/>
            <w:vAlign w:val="center"/>
          </w:tcPr>
          <w:p w:rsidR="00C85395" w:rsidRPr="00D84ED5" w:rsidRDefault="00224F4D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 wydzielonym sektorze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19 12 09 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Minerały ( np. piasek, kamienie)</w:t>
            </w:r>
          </w:p>
        </w:tc>
        <w:tc>
          <w:tcPr>
            <w:tcW w:w="1247" w:type="pct"/>
            <w:vAlign w:val="center"/>
          </w:tcPr>
          <w:p w:rsidR="00C85395" w:rsidRPr="00D84ED5" w:rsidRDefault="00224F4D" w:rsidP="00286B6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wydzielonym sektorze nr 6,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</w:t>
            </w:r>
            <w:r>
              <w:rPr>
                <w:sz w:val="20"/>
                <w:szCs w:val="20"/>
              </w:rPr>
              <w:t xml:space="preserve"> i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500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20 01 02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247" w:type="pct"/>
            <w:vAlign w:val="center"/>
          </w:tcPr>
          <w:p w:rsidR="00C85395" w:rsidRPr="00D84ED5" w:rsidRDefault="00C85395" w:rsidP="005C5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w wydzielonym sektorze  nr 2, o pow. 36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  </w:t>
            </w:r>
            <w:r>
              <w:rPr>
                <w:sz w:val="20"/>
                <w:szCs w:val="20"/>
              </w:rPr>
              <w:t xml:space="preserve"> i  </w:t>
            </w:r>
            <w:r w:rsidR="00286B6E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144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85395" w:rsidRPr="00AC4262" w:rsidTr="00AB311A">
        <w:trPr>
          <w:trHeight w:val="381"/>
        </w:trPr>
        <w:tc>
          <w:tcPr>
            <w:tcW w:w="311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395" w:rsidRDefault="00C8539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20 02 02</w:t>
            </w:r>
          </w:p>
        </w:tc>
        <w:tc>
          <w:tcPr>
            <w:tcW w:w="2737" w:type="pct"/>
            <w:vAlign w:val="center"/>
          </w:tcPr>
          <w:p w:rsidR="00C85395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 w tym kamienie</w:t>
            </w:r>
          </w:p>
        </w:tc>
        <w:tc>
          <w:tcPr>
            <w:tcW w:w="1247" w:type="pct"/>
            <w:vAlign w:val="center"/>
          </w:tcPr>
          <w:p w:rsidR="00C85395" w:rsidRPr="00286B6E" w:rsidRDefault="00C8539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 w wydzielonym sektorze</w:t>
            </w:r>
            <w:r w:rsidR="00286B6E">
              <w:rPr>
                <w:sz w:val="20"/>
                <w:szCs w:val="20"/>
              </w:rPr>
              <w:t xml:space="preserve"> nr 4 o pow. 100 m</w:t>
            </w:r>
            <w:r w:rsidR="00286B6E">
              <w:rPr>
                <w:sz w:val="20"/>
                <w:szCs w:val="20"/>
                <w:vertAlign w:val="superscript"/>
              </w:rPr>
              <w:t xml:space="preserve">2                           </w:t>
            </w:r>
            <w:r w:rsidR="00286B6E">
              <w:rPr>
                <w:sz w:val="20"/>
                <w:szCs w:val="20"/>
              </w:rPr>
              <w:t xml:space="preserve"> i obj. 700 m</w:t>
            </w:r>
            <w:r w:rsidR="00286B6E">
              <w:rPr>
                <w:sz w:val="20"/>
                <w:szCs w:val="20"/>
                <w:vertAlign w:val="superscript"/>
              </w:rPr>
              <w:t>3</w:t>
            </w:r>
          </w:p>
        </w:tc>
      </w:tr>
    </w:tbl>
    <w:p w:rsidR="00D15603" w:rsidRDefault="00D15603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15603" w:rsidRDefault="00D15603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952A5" w:rsidRDefault="00D952A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952A5" w:rsidRDefault="00D952A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952A5" w:rsidRDefault="00D952A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952A5" w:rsidRDefault="00D952A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0C580F" w:rsidRDefault="000C580F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0C580F" w:rsidRDefault="000C580F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0C580F" w:rsidRDefault="000C580F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952A5" w:rsidRDefault="00D952A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15603" w:rsidRDefault="00D15603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D15603" w:rsidRDefault="00D15603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992859" w:rsidRDefault="00992859" w:rsidP="00992859">
      <w:pPr>
        <w:suppressAutoHyphens/>
        <w:autoSpaceDN w:val="0"/>
        <w:spacing w:line="240" w:lineRule="auto"/>
        <w:textAlignment w:val="baseline"/>
        <w:rPr>
          <w:rFonts w:eastAsia="Arial"/>
          <w:sz w:val="20"/>
          <w:szCs w:val="20"/>
          <w:lang w:eastAsia="pl-PL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Tabela </w:t>
      </w:r>
      <w:r w:rsidR="004B5C3C">
        <w:rPr>
          <w:rFonts w:eastAsia="NSimSun"/>
          <w:kern w:val="3"/>
          <w:sz w:val="20"/>
          <w:szCs w:val="20"/>
          <w:lang w:eastAsia="zh-CN" w:bidi="hi-IN"/>
        </w:rPr>
        <w:t>4</w:t>
      </w:r>
      <w:r w:rsidR="00D952A5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>
        <w:rPr>
          <w:rFonts w:eastAsia="NSimSun"/>
          <w:kern w:val="3"/>
          <w:sz w:val="20"/>
          <w:szCs w:val="20"/>
          <w:lang w:eastAsia="zh-CN" w:bidi="hi-IN"/>
        </w:rPr>
        <w:t>.</w:t>
      </w: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>
        <w:rPr>
          <w:rFonts w:eastAsia="Arial"/>
          <w:sz w:val="20"/>
          <w:szCs w:val="20"/>
          <w:lang w:eastAsia="pl-PL"/>
        </w:rPr>
        <w:t>Miejsce i sposób oraz rodzaj  magazynowanych odpadów powstałych w wyniku przetworzeniu.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09"/>
        <w:gridCol w:w="5083"/>
        <w:gridCol w:w="2316"/>
      </w:tblGrid>
      <w:tr w:rsidR="00992859" w:rsidRPr="00AC4262" w:rsidTr="00AB311A">
        <w:trPr>
          <w:trHeight w:val="600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:rsidR="00992859" w:rsidRPr="00AC4262" w:rsidRDefault="0099285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:rsidR="00992859" w:rsidRPr="00AC4262" w:rsidRDefault="0099285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992859" w:rsidRPr="00AC4262" w:rsidRDefault="0099285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992859" w:rsidRPr="00AC4262" w:rsidRDefault="001F0B65" w:rsidP="00AB311A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Miejsce i sposób magazynowania odpadów</w:t>
            </w:r>
          </w:p>
        </w:tc>
      </w:tr>
      <w:tr w:rsidR="001F0B65" w:rsidRPr="00AC4262" w:rsidTr="00AB311A">
        <w:trPr>
          <w:trHeight w:val="561"/>
        </w:trPr>
        <w:tc>
          <w:tcPr>
            <w:tcW w:w="311" w:type="pct"/>
            <w:vAlign w:val="center"/>
          </w:tcPr>
          <w:p w:rsidR="001F0B65" w:rsidRPr="00AC4262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B65" w:rsidRPr="00DD3545" w:rsidRDefault="001F0B65" w:rsidP="001F0B65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17 01 01</w:t>
            </w:r>
          </w:p>
        </w:tc>
        <w:tc>
          <w:tcPr>
            <w:tcW w:w="2737" w:type="pct"/>
            <w:vAlign w:val="center"/>
          </w:tcPr>
          <w:p w:rsidR="001F0B65" w:rsidRPr="00DD3545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betonu oraz gruz betonowy z rozbiórek i remontów</w:t>
            </w:r>
          </w:p>
        </w:tc>
        <w:tc>
          <w:tcPr>
            <w:tcW w:w="1247" w:type="pct"/>
            <w:vAlign w:val="center"/>
          </w:tcPr>
          <w:p w:rsidR="001F0B65" w:rsidRPr="00D84ED5" w:rsidRDefault="00C85395" w:rsidP="005C5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5C57FB">
              <w:rPr>
                <w:sz w:val="20"/>
                <w:szCs w:val="20"/>
              </w:rPr>
              <w:t>obj</w:t>
            </w:r>
            <w:r>
              <w:rPr>
                <w:sz w:val="20"/>
                <w:szCs w:val="20"/>
              </w:rPr>
              <w:t>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F0B65" w:rsidRPr="00AC4262" w:rsidTr="00AB311A">
        <w:trPr>
          <w:trHeight w:val="561"/>
        </w:trPr>
        <w:tc>
          <w:tcPr>
            <w:tcW w:w="311" w:type="pct"/>
            <w:vAlign w:val="center"/>
          </w:tcPr>
          <w:p w:rsidR="001F0B65" w:rsidRPr="00AC4262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F0B65" w:rsidRPr="00DD3545" w:rsidRDefault="001F0B65" w:rsidP="001F0B65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17 01 02 </w:t>
            </w:r>
          </w:p>
        </w:tc>
        <w:tc>
          <w:tcPr>
            <w:tcW w:w="2737" w:type="pct"/>
            <w:vAlign w:val="center"/>
          </w:tcPr>
          <w:p w:rsidR="001F0B65" w:rsidRPr="00DD3545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Gruz ceglany </w:t>
            </w:r>
          </w:p>
        </w:tc>
        <w:tc>
          <w:tcPr>
            <w:tcW w:w="1247" w:type="pct"/>
            <w:vAlign w:val="center"/>
          </w:tcPr>
          <w:p w:rsidR="001F0B65" w:rsidRPr="00D84ED5" w:rsidRDefault="00C85395" w:rsidP="005C5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5C57FB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>j.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F0B65" w:rsidRPr="00AC4262" w:rsidTr="00AB311A">
        <w:trPr>
          <w:trHeight w:val="561"/>
        </w:trPr>
        <w:tc>
          <w:tcPr>
            <w:tcW w:w="311" w:type="pct"/>
            <w:vAlign w:val="center"/>
          </w:tcPr>
          <w:p w:rsidR="001F0B65" w:rsidRPr="00AC4262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F0B65" w:rsidRPr="00DD3545" w:rsidRDefault="001F0B65" w:rsidP="001F0B65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17 05 04 </w:t>
            </w:r>
          </w:p>
        </w:tc>
        <w:tc>
          <w:tcPr>
            <w:tcW w:w="2737" w:type="pct"/>
            <w:vAlign w:val="center"/>
          </w:tcPr>
          <w:p w:rsidR="001F0B65" w:rsidRPr="00DD3545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ziemia, w tym kamienie, inne niż wymienione                       17 05 03</w:t>
            </w:r>
          </w:p>
        </w:tc>
        <w:tc>
          <w:tcPr>
            <w:tcW w:w="1247" w:type="pct"/>
            <w:vAlign w:val="center"/>
          </w:tcPr>
          <w:p w:rsidR="001F0B65" w:rsidRPr="00D84ED5" w:rsidRDefault="00C85395" w:rsidP="005C5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w wydzielonym sektorze nr 3,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 </w:t>
            </w:r>
            <w:r>
              <w:rPr>
                <w:sz w:val="20"/>
                <w:szCs w:val="20"/>
              </w:rPr>
              <w:t xml:space="preserve">i </w:t>
            </w:r>
            <w:r w:rsidR="005C57FB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>j.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F0B65" w:rsidRPr="00AC4262" w:rsidTr="00AB311A">
        <w:trPr>
          <w:trHeight w:val="561"/>
        </w:trPr>
        <w:tc>
          <w:tcPr>
            <w:tcW w:w="311" w:type="pct"/>
            <w:vAlign w:val="center"/>
          </w:tcPr>
          <w:p w:rsidR="001F0B65" w:rsidRPr="00AC4262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F0B65" w:rsidRPr="00DD3545" w:rsidRDefault="001F0B65" w:rsidP="001F0B65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19 12 02 </w:t>
            </w:r>
          </w:p>
        </w:tc>
        <w:tc>
          <w:tcPr>
            <w:tcW w:w="2737" w:type="pct"/>
            <w:vAlign w:val="center"/>
          </w:tcPr>
          <w:p w:rsidR="001F0B65" w:rsidRPr="00DD3545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1247" w:type="pct"/>
            <w:vAlign w:val="center"/>
          </w:tcPr>
          <w:p w:rsidR="001F0B65" w:rsidRPr="00C85395" w:rsidRDefault="001F0B65" w:rsidP="005C5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pryzma lub kontener </w:t>
            </w:r>
            <w:r w:rsidR="00584B9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 wydzielonym sektorze</w:t>
            </w:r>
            <w:r w:rsidR="00C85395">
              <w:rPr>
                <w:sz w:val="20"/>
                <w:szCs w:val="20"/>
              </w:rPr>
              <w:t xml:space="preserve"> nr 5, o pow. 100 m</w:t>
            </w:r>
            <w:r w:rsidR="00C85395">
              <w:rPr>
                <w:sz w:val="20"/>
                <w:szCs w:val="20"/>
                <w:vertAlign w:val="superscript"/>
              </w:rPr>
              <w:t xml:space="preserve">2             </w:t>
            </w:r>
            <w:r w:rsidR="00C85395">
              <w:rPr>
                <w:sz w:val="20"/>
                <w:szCs w:val="20"/>
              </w:rPr>
              <w:t xml:space="preserve"> i </w:t>
            </w:r>
            <w:r w:rsidR="005C57FB">
              <w:rPr>
                <w:sz w:val="20"/>
                <w:szCs w:val="20"/>
              </w:rPr>
              <w:t>ob</w:t>
            </w:r>
            <w:r w:rsidR="00C85395">
              <w:rPr>
                <w:sz w:val="20"/>
                <w:szCs w:val="20"/>
              </w:rPr>
              <w:t>j. 400 m</w:t>
            </w:r>
            <w:r w:rsidR="00C85395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F0B65" w:rsidRPr="00AC4262" w:rsidTr="00AB311A">
        <w:trPr>
          <w:trHeight w:val="561"/>
        </w:trPr>
        <w:tc>
          <w:tcPr>
            <w:tcW w:w="311" w:type="pct"/>
            <w:vAlign w:val="center"/>
          </w:tcPr>
          <w:p w:rsidR="001F0B65" w:rsidRPr="00AC4262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F0B65" w:rsidRPr="00DD3545" w:rsidRDefault="001F0B65" w:rsidP="001F0B65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19 12 03</w:t>
            </w:r>
          </w:p>
        </w:tc>
        <w:tc>
          <w:tcPr>
            <w:tcW w:w="2737" w:type="pct"/>
            <w:vAlign w:val="center"/>
          </w:tcPr>
          <w:p w:rsidR="001F0B65" w:rsidRPr="00DD3545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1247" w:type="pct"/>
            <w:vAlign w:val="center"/>
          </w:tcPr>
          <w:p w:rsidR="001F0B65" w:rsidRPr="00D84ED5" w:rsidRDefault="00C85395" w:rsidP="005C5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wydzielonym sektorze nr 5,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</w:t>
            </w:r>
            <w:r>
              <w:rPr>
                <w:sz w:val="20"/>
                <w:szCs w:val="20"/>
              </w:rPr>
              <w:t xml:space="preserve"> i </w:t>
            </w:r>
            <w:r w:rsidR="005C57FB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>j. 400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F0B65" w:rsidRPr="00AC4262" w:rsidTr="00AB311A">
        <w:trPr>
          <w:trHeight w:val="561"/>
        </w:trPr>
        <w:tc>
          <w:tcPr>
            <w:tcW w:w="311" w:type="pct"/>
            <w:vAlign w:val="center"/>
          </w:tcPr>
          <w:p w:rsidR="001F0B65" w:rsidRPr="00AC4262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F0B65" w:rsidRPr="00DD3545" w:rsidRDefault="001F0B65" w:rsidP="001F0B65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ex 19 12 09</w:t>
            </w:r>
          </w:p>
        </w:tc>
        <w:tc>
          <w:tcPr>
            <w:tcW w:w="2737" w:type="pct"/>
            <w:vAlign w:val="center"/>
          </w:tcPr>
          <w:p w:rsidR="001F0B65" w:rsidRPr="00DD3545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Minerały ( np. piasek, kamienie) inne niż pochodzące                          z przetwarzania odpadów komunalnych</w:t>
            </w:r>
          </w:p>
        </w:tc>
        <w:tc>
          <w:tcPr>
            <w:tcW w:w="1247" w:type="pct"/>
            <w:vAlign w:val="center"/>
          </w:tcPr>
          <w:p w:rsidR="001F0B65" w:rsidRPr="00C85395" w:rsidRDefault="001F0B65" w:rsidP="005C5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pryzma lub kontener </w:t>
            </w:r>
            <w:r w:rsidR="00584B9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 wydzielonym sektorze</w:t>
            </w:r>
            <w:r w:rsidR="00C85395">
              <w:rPr>
                <w:sz w:val="20"/>
                <w:szCs w:val="20"/>
              </w:rPr>
              <w:t xml:space="preserve"> nr 6, o pow. 100 m</w:t>
            </w:r>
            <w:r w:rsidR="00C85395">
              <w:rPr>
                <w:sz w:val="20"/>
                <w:szCs w:val="20"/>
                <w:vertAlign w:val="superscript"/>
              </w:rPr>
              <w:t xml:space="preserve">2                        </w:t>
            </w:r>
            <w:r w:rsidR="00C85395">
              <w:rPr>
                <w:sz w:val="20"/>
                <w:szCs w:val="20"/>
              </w:rPr>
              <w:t xml:space="preserve"> i </w:t>
            </w:r>
            <w:r w:rsidR="005C57FB">
              <w:rPr>
                <w:sz w:val="20"/>
                <w:szCs w:val="20"/>
              </w:rPr>
              <w:t>ob</w:t>
            </w:r>
            <w:r w:rsidR="00C85395">
              <w:rPr>
                <w:sz w:val="20"/>
                <w:szCs w:val="20"/>
              </w:rPr>
              <w:t>j. 500 m</w:t>
            </w:r>
            <w:r w:rsidR="00C85395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F0B65" w:rsidRPr="00AC4262" w:rsidTr="00AB311A">
        <w:trPr>
          <w:trHeight w:val="561"/>
        </w:trPr>
        <w:tc>
          <w:tcPr>
            <w:tcW w:w="311" w:type="pct"/>
            <w:vAlign w:val="center"/>
          </w:tcPr>
          <w:p w:rsidR="001F0B65" w:rsidRPr="00AC4262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F0B65" w:rsidRPr="00DD3545" w:rsidRDefault="001F0B65" w:rsidP="001F0B65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19 12 12 </w:t>
            </w:r>
          </w:p>
        </w:tc>
        <w:tc>
          <w:tcPr>
            <w:tcW w:w="2737" w:type="pct"/>
            <w:vAlign w:val="center"/>
          </w:tcPr>
          <w:p w:rsidR="001F0B65" w:rsidRPr="00DD3545" w:rsidRDefault="001F0B65" w:rsidP="001F0B65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odpady ( w tym zmieszane substancje i przedmioty)                      z mechanicznej obróbki odpadów inne niż wymienione                       w 19 12 11</w:t>
            </w:r>
          </w:p>
        </w:tc>
        <w:tc>
          <w:tcPr>
            <w:tcW w:w="1247" w:type="pct"/>
            <w:vAlign w:val="center"/>
          </w:tcPr>
          <w:p w:rsidR="001F0B65" w:rsidRPr="00D84ED5" w:rsidRDefault="00C85395" w:rsidP="005C57F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pryzma lub kontener               w wydzielonym sektorze nr 6, o pow. 100 m</w:t>
            </w:r>
            <w:r>
              <w:rPr>
                <w:sz w:val="20"/>
                <w:szCs w:val="20"/>
                <w:vertAlign w:val="superscript"/>
              </w:rPr>
              <w:t xml:space="preserve">2                        </w:t>
            </w:r>
            <w:r>
              <w:rPr>
                <w:sz w:val="20"/>
                <w:szCs w:val="20"/>
              </w:rPr>
              <w:t xml:space="preserve"> i </w:t>
            </w:r>
            <w:r w:rsidR="005C57FB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>j. 500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</w:tbl>
    <w:p w:rsidR="00992859" w:rsidRDefault="00992859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E26EC5" w:rsidRDefault="00E26EC5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E26EC5" w:rsidRDefault="00E26EC5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BF2127" w:rsidRPr="00181DB2" w:rsidRDefault="00181DB2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 w:rsidRPr="00181DB2">
        <w:rPr>
          <w:b/>
        </w:rPr>
        <w:t xml:space="preserve">III. </w:t>
      </w:r>
      <w:r w:rsidR="00CC06F3">
        <w:rPr>
          <w:b/>
        </w:rPr>
        <w:t xml:space="preserve">Po </w:t>
      </w:r>
      <w:r w:rsidRPr="00181DB2">
        <w:rPr>
          <w:b/>
        </w:rPr>
        <w:t xml:space="preserve">punkcie </w:t>
      </w:r>
      <w:r w:rsidR="00D952A5">
        <w:rPr>
          <w:b/>
        </w:rPr>
        <w:t>3</w:t>
      </w:r>
      <w:r>
        <w:rPr>
          <w:b/>
        </w:rPr>
        <w:t xml:space="preserve"> dodaje się </w:t>
      </w:r>
      <w:r w:rsidR="00CC06F3">
        <w:rPr>
          <w:b/>
        </w:rPr>
        <w:t>pod</w:t>
      </w:r>
      <w:r>
        <w:rPr>
          <w:b/>
        </w:rPr>
        <w:t xml:space="preserve">punkty </w:t>
      </w:r>
      <w:r w:rsidR="00D952A5">
        <w:rPr>
          <w:b/>
        </w:rPr>
        <w:t>3</w:t>
      </w:r>
      <w:r w:rsidR="00CC06F3">
        <w:rPr>
          <w:b/>
        </w:rPr>
        <w:t>.</w:t>
      </w:r>
      <w:r>
        <w:rPr>
          <w:b/>
        </w:rPr>
        <w:t xml:space="preserve">a, </w:t>
      </w:r>
      <w:r w:rsidR="00D952A5">
        <w:rPr>
          <w:b/>
        </w:rPr>
        <w:t>3</w:t>
      </w:r>
      <w:r w:rsidR="00CC06F3">
        <w:rPr>
          <w:b/>
        </w:rPr>
        <w:t>.</w:t>
      </w:r>
      <w:r>
        <w:rPr>
          <w:b/>
        </w:rPr>
        <w:t>b</w:t>
      </w:r>
      <w:r w:rsidR="00CC06F3">
        <w:rPr>
          <w:b/>
        </w:rPr>
        <w:t xml:space="preserve">, </w:t>
      </w:r>
      <w:r w:rsidR="00D952A5">
        <w:rPr>
          <w:b/>
        </w:rPr>
        <w:t>3</w:t>
      </w:r>
      <w:r w:rsidR="00CC06F3">
        <w:rPr>
          <w:b/>
        </w:rPr>
        <w:t>.</w:t>
      </w:r>
      <w:r>
        <w:rPr>
          <w:b/>
        </w:rPr>
        <w:t>c</w:t>
      </w:r>
      <w:r w:rsidR="00725DA0">
        <w:rPr>
          <w:b/>
        </w:rPr>
        <w:t xml:space="preserve"> oraz </w:t>
      </w:r>
      <w:r w:rsidR="00D952A5">
        <w:rPr>
          <w:b/>
        </w:rPr>
        <w:t>3</w:t>
      </w:r>
      <w:r w:rsidR="00CC06F3">
        <w:rPr>
          <w:b/>
        </w:rPr>
        <w:t>.</w:t>
      </w:r>
      <w:r w:rsidR="00725DA0">
        <w:rPr>
          <w:b/>
        </w:rPr>
        <w:t>d</w:t>
      </w:r>
      <w:r>
        <w:rPr>
          <w:b/>
        </w:rPr>
        <w:t xml:space="preserve"> o następującym brzmieniu:</w:t>
      </w:r>
    </w:p>
    <w:p w:rsidR="00BF2127" w:rsidRPr="00181DB2" w:rsidRDefault="00CC06F3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E16EF8" w:rsidRDefault="004B5C3C" w:rsidP="00E26EC5">
      <w:pPr>
        <w:pStyle w:val="Tekstpodstawowy2"/>
        <w:spacing w:line="276" w:lineRule="auto"/>
        <w:jc w:val="both"/>
        <w:rPr>
          <w:b/>
        </w:rPr>
      </w:pPr>
      <w:r>
        <w:rPr>
          <w:b/>
        </w:rPr>
        <w:t>3</w:t>
      </w:r>
      <w:r w:rsidR="00CC06F3">
        <w:rPr>
          <w:b/>
        </w:rPr>
        <w:t>.</w:t>
      </w:r>
      <w:r w:rsidR="00181DB2">
        <w:rPr>
          <w:b/>
        </w:rPr>
        <w:t>a  M</w:t>
      </w:r>
      <w:r w:rsidR="002F2B85" w:rsidRPr="00133255">
        <w:rPr>
          <w:b/>
        </w:rPr>
        <w:t>aksymaln</w:t>
      </w:r>
      <w:r w:rsidR="0083499B">
        <w:rPr>
          <w:b/>
        </w:rPr>
        <w:t>a</w:t>
      </w:r>
      <w:r w:rsidR="002F2B85" w:rsidRPr="00133255">
        <w:rPr>
          <w:b/>
        </w:rPr>
        <w:t xml:space="preserve"> mas</w:t>
      </w:r>
      <w:r w:rsidR="0083499B">
        <w:rPr>
          <w:b/>
        </w:rPr>
        <w:t>a</w:t>
      </w:r>
      <w:r w:rsidR="002F2B85" w:rsidRPr="00133255">
        <w:rPr>
          <w:b/>
        </w:rPr>
        <w:t xml:space="preserve"> poszczególnych rodzajów odpadów i maksymaln</w:t>
      </w:r>
      <w:r w:rsidR="0083499B">
        <w:rPr>
          <w:b/>
        </w:rPr>
        <w:t>a</w:t>
      </w:r>
      <w:r w:rsidR="002F2B85" w:rsidRPr="00133255">
        <w:rPr>
          <w:b/>
        </w:rPr>
        <w:t xml:space="preserve"> łączn</w:t>
      </w:r>
      <w:r w:rsidR="0083499B">
        <w:rPr>
          <w:b/>
        </w:rPr>
        <w:t>a</w:t>
      </w:r>
      <w:r w:rsidR="002F2B85" w:rsidRPr="00133255">
        <w:rPr>
          <w:b/>
        </w:rPr>
        <w:t xml:space="preserve"> mas</w:t>
      </w:r>
      <w:r w:rsidR="0083499B">
        <w:rPr>
          <w:b/>
        </w:rPr>
        <w:t>a</w:t>
      </w:r>
      <w:r w:rsidR="007662E3" w:rsidRPr="00133255">
        <w:rPr>
          <w:b/>
        </w:rPr>
        <w:t xml:space="preserve"> </w:t>
      </w:r>
      <w:r w:rsidR="002F2B85" w:rsidRPr="00133255">
        <w:rPr>
          <w:b/>
        </w:rPr>
        <w:t>wszystkich rodzajów odpadów, które mogą być magazynowane w tym samym czasie oraz które mogą być magazynowane w okresie roku</w:t>
      </w:r>
      <w:r w:rsidR="00D84ED5">
        <w:rPr>
          <w:b/>
        </w:rPr>
        <w:t>.</w:t>
      </w:r>
    </w:p>
    <w:p w:rsidR="00181DB2" w:rsidRDefault="00181DB2" w:rsidP="00181DB2">
      <w:pPr>
        <w:pStyle w:val="Tekstpodstawowy2"/>
        <w:spacing w:line="276" w:lineRule="auto"/>
        <w:ind w:left="142"/>
        <w:jc w:val="both"/>
        <w:rPr>
          <w:b/>
        </w:rPr>
      </w:pPr>
    </w:p>
    <w:p w:rsidR="004B5C3C" w:rsidRDefault="004B5C3C" w:rsidP="00181DB2">
      <w:pPr>
        <w:pStyle w:val="Tekstpodstawowy2"/>
        <w:spacing w:line="276" w:lineRule="auto"/>
        <w:ind w:left="142"/>
        <w:jc w:val="both"/>
        <w:rPr>
          <w:b/>
        </w:rPr>
      </w:pPr>
    </w:p>
    <w:p w:rsidR="004B5C3C" w:rsidRDefault="004B5C3C" w:rsidP="00181DB2">
      <w:pPr>
        <w:pStyle w:val="Tekstpodstawowy2"/>
        <w:spacing w:line="276" w:lineRule="auto"/>
        <w:ind w:left="142"/>
        <w:jc w:val="both"/>
        <w:rPr>
          <w:b/>
        </w:rPr>
      </w:pPr>
    </w:p>
    <w:p w:rsidR="004B5C3C" w:rsidRDefault="004B5C3C" w:rsidP="00181DB2">
      <w:pPr>
        <w:pStyle w:val="Tekstpodstawowy2"/>
        <w:spacing w:line="276" w:lineRule="auto"/>
        <w:ind w:left="142"/>
        <w:jc w:val="both"/>
        <w:rPr>
          <w:b/>
        </w:rPr>
      </w:pPr>
    </w:p>
    <w:p w:rsidR="004B5C3C" w:rsidRDefault="004B5C3C" w:rsidP="00181DB2">
      <w:pPr>
        <w:pStyle w:val="Tekstpodstawowy2"/>
        <w:spacing w:line="276" w:lineRule="auto"/>
        <w:ind w:left="142"/>
        <w:jc w:val="both"/>
        <w:rPr>
          <w:b/>
        </w:rPr>
      </w:pPr>
    </w:p>
    <w:p w:rsidR="007012AF" w:rsidRDefault="00420073" w:rsidP="00E26EC5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 w:rsidRPr="00305F3B">
        <w:rPr>
          <w:sz w:val="20"/>
          <w:szCs w:val="20"/>
        </w:rPr>
        <w:lastRenderedPageBreak/>
        <w:t xml:space="preserve">Tabela </w:t>
      </w:r>
      <w:r w:rsidR="004B5C3C">
        <w:rPr>
          <w:sz w:val="20"/>
          <w:szCs w:val="20"/>
        </w:rPr>
        <w:t>5</w:t>
      </w:r>
      <w:r w:rsidR="00795EFF" w:rsidRPr="00305F3B">
        <w:rPr>
          <w:sz w:val="20"/>
          <w:szCs w:val="20"/>
        </w:rPr>
        <w:t>.</w:t>
      </w:r>
      <w:r w:rsidR="00945DF4" w:rsidRPr="00305F3B">
        <w:rPr>
          <w:sz w:val="20"/>
          <w:szCs w:val="20"/>
        </w:rPr>
        <w:t xml:space="preserve"> </w:t>
      </w:r>
      <w:r w:rsidR="00945DF4"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="00945DF4" w:rsidRPr="00A05449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,</w:t>
      </w:r>
      <w:r w:rsidR="00945DF4"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305F3B" w:rsidRPr="00A05449">
        <w:rPr>
          <w:rFonts w:eastAsia="Times New Roman"/>
          <w:color w:val="000000" w:themeColor="text1"/>
          <w:sz w:val="20"/>
          <w:szCs w:val="20"/>
          <w:lang w:eastAsia="pl-PL"/>
        </w:rPr>
        <w:t>przewidzianych do przetworzenia</w:t>
      </w:r>
      <w:r w:rsidR="00A05449">
        <w:rPr>
          <w:rFonts w:eastAsia="Times New Roman"/>
          <w:color w:val="000000" w:themeColor="text1"/>
          <w:sz w:val="20"/>
          <w:szCs w:val="20"/>
          <w:lang w:eastAsia="pl-PL"/>
        </w:rPr>
        <w:t>,</w:t>
      </w:r>
      <w:r w:rsidR="00305F3B"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945DF4"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="00945DF4"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  <w:r w:rsidR="00D84ED5">
        <w:rPr>
          <w:rFonts w:eastAsia="NSimSun"/>
          <w:kern w:val="3"/>
          <w:sz w:val="20"/>
          <w:szCs w:val="20"/>
          <w:lang w:eastAsia="zh-CN" w:bidi="hi-I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307"/>
        <w:gridCol w:w="3334"/>
        <w:gridCol w:w="2034"/>
        <w:gridCol w:w="2032"/>
      </w:tblGrid>
      <w:tr w:rsidR="00AB311A" w:rsidRPr="00AC4262" w:rsidTr="00AB311A">
        <w:trPr>
          <w:trHeight w:val="600"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795" w:type="pct"/>
            <w:shd w:val="clear" w:color="auto" w:fill="D9D9D9" w:themeFill="background1" w:themeFillShade="D9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05F3B" w:rsidRDefault="00305F3B" w:rsidP="00305F3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="008D25A2">
              <w:rPr>
                <w:b/>
                <w:sz w:val="20"/>
                <w:szCs w:val="20"/>
              </w:rPr>
              <w:t xml:space="preserve">              </w:t>
            </w:r>
            <w:r w:rsidRPr="00AC4262">
              <w:rPr>
                <w:b/>
                <w:sz w:val="20"/>
                <w:szCs w:val="20"/>
              </w:rPr>
              <w:t xml:space="preserve">w tym samym czasie </w:t>
            </w:r>
          </w:p>
          <w:p w:rsidR="00AB311A" w:rsidRPr="00AC4262" w:rsidRDefault="00305F3B" w:rsidP="00305F3B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4" w:type="pct"/>
            <w:shd w:val="clear" w:color="auto" w:fill="D9D9D9" w:themeFill="background1" w:themeFillShade="D9"/>
          </w:tcPr>
          <w:p w:rsidR="00305F3B" w:rsidRDefault="00305F3B" w:rsidP="00305F3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AB311A" w:rsidRDefault="00305F3B" w:rsidP="00305F3B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AB311A" w:rsidRPr="00D84ED5" w:rsidTr="00A05449">
        <w:trPr>
          <w:trHeight w:val="561"/>
        </w:trPr>
        <w:tc>
          <w:tcPr>
            <w:tcW w:w="312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311A" w:rsidRPr="00AC4262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10 01 01</w:t>
            </w:r>
          </w:p>
        </w:tc>
        <w:tc>
          <w:tcPr>
            <w:tcW w:w="1795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Żużle, popioły paleniskowe i pyły </w:t>
            </w:r>
            <w:r w:rsidR="00D150B0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z kotłów ( z wyłączeniem pyłów </w:t>
            </w:r>
            <w:r w:rsidR="00D150B0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z kotłów wymienionych w 10 01 04)</w:t>
            </w:r>
          </w:p>
        </w:tc>
        <w:tc>
          <w:tcPr>
            <w:tcW w:w="1095" w:type="pct"/>
            <w:vAlign w:val="center"/>
          </w:tcPr>
          <w:p w:rsidR="00AB311A" w:rsidRPr="00D84ED5" w:rsidRDefault="00305F3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  <w:tr w:rsidR="00AB311A" w:rsidRPr="00D84ED5" w:rsidTr="00A05449">
        <w:trPr>
          <w:trHeight w:val="259"/>
        </w:trPr>
        <w:tc>
          <w:tcPr>
            <w:tcW w:w="312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Pr="00AC4262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10 02 01</w:t>
            </w:r>
          </w:p>
        </w:tc>
        <w:tc>
          <w:tcPr>
            <w:tcW w:w="1795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Żużle z procesów wytapiania </w:t>
            </w:r>
            <w:r w:rsidR="008D25A2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( wielkopiecowe, stalownicze)</w:t>
            </w:r>
          </w:p>
        </w:tc>
        <w:tc>
          <w:tcPr>
            <w:tcW w:w="1095" w:type="pct"/>
            <w:vAlign w:val="center"/>
          </w:tcPr>
          <w:p w:rsidR="00AB311A" w:rsidRPr="00D84ED5" w:rsidRDefault="00305F3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4D68AD">
        <w:trPr>
          <w:trHeight w:val="385"/>
        </w:trPr>
        <w:tc>
          <w:tcPr>
            <w:tcW w:w="312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10 09 03</w:t>
            </w:r>
          </w:p>
        </w:tc>
        <w:tc>
          <w:tcPr>
            <w:tcW w:w="1795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Żużle odlewnicze </w:t>
            </w:r>
          </w:p>
        </w:tc>
        <w:tc>
          <w:tcPr>
            <w:tcW w:w="1095" w:type="pct"/>
            <w:vAlign w:val="center"/>
          </w:tcPr>
          <w:p w:rsidR="00AB311A" w:rsidRPr="00D84ED5" w:rsidRDefault="00305F3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</w:tcPr>
          <w:p w:rsidR="00AB311A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Pr="00AC4262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10 09 06 </w:t>
            </w:r>
          </w:p>
        </w:tc>
        <w:tc>
          <w:tcPr>
            <w:tcW w:w="1795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w 10 09 05</w:t>
            </w:r>
          </w:p>
        </w:tc>
        <w:tc>
          <w:tcPr>
            <w:tcW w:w="1095" w:type="pct"/>
            <w:vAlign w:val="center"/>
          </w:tcPr>
          <w:p w:rsidR="00AB311A" w:rsidRPr="00D84ED5" w:rsidRDefault="00305F3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10 09 08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po procesie odlewania inne niż wymienione w 10 09 07</w:t>
            </w:r>
          </w:p>
        </w:tc>
        <w:tc>
          <w:tcPr>
            <w:tcW w:w="1095" w:type="pct"/>
            <w:vAlign w:val="center"/>
          </w:tcPr>
          <w:p w:rsidR="00AB311A" w:rsidRPr="00D84ED5" w:rsidRDefault="00305F3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10 09 10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Pyły z gazów odlotowych inne niż wymienione w 10 09 09 </w:t>
            </w:r>
          </w:p>
        </w:tc>
        <w:tc>
          <w:tcPr>
            <w:tcW w:w="1095" w:type="pct"/>
            <w:vAlign w:val="center"/>
          </w:tcPr>
          <w:p w:rsidR="00AB311A" w:rsidRPr="00D84ED5" w:rsidRDefault="00305F3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10 09 12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cząstki stałe niż wymienione </w:t>
            </w:r>
            <w:r w:rsidR="00D150B0">
              <w:rPr>
                <w:rFonts w:eastAsia="Times New Roman"/>
                <w:sz w:val="20"/>
                <w:szCs w:val="20"/>
                <w:lang w:eastAsia="pl-PL"/>
              </w:rPr>
              <w:t xml:space="preserve">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10 09 11</w:t>
            </w:r>
          </w:p>
        </w:tc>
        <w:tc>
          <w:tcPr>
            <w:tcW w:w="1095" w:type="pct"/>
            <w:vAlign w:val="center"/>
          </w:tcPr>
          <w:p w:rsidR="00AB311A" w:rsidRPr="00D84ED5" w:rsidRDefault="00305F3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10 09 99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B311A" w:rsidRPr="00D84ED5" w:rsidRDefault="00305F3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10 10 03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Zgary i żużle odlewnicze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10 10 06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10 09 05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10 10 08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Rdzenie i formy odlewnicze przed procesem odlewania inne niż wymienione 10 09 07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10 000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10 10 10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Pyły z gazów odlotowych inne niż wymienione w 10 10 09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10 10 12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cząstki stałe inne niż wymienione w 10 10 11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10 10 99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10 12 06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formy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10 12 08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Wybrakowane wyroby ceramiczne, cegły, kafle i ceramika budowlana</w:t>
            </w:r>
            <w:r w:rsidR="00D150B0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( po przeróbce termicznej)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10 12 10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stałe z oczyszczania gazów odlotowych inne niż wymienione w 10 12 09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10 13 06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Cząstki i pyły ( z wyłączeniem </w:t>
            </w:r>
            <w:r w:rsidR="00D150B0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10 13 12 i 10 13 13)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10 13 80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produkcji cementu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10 13 81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produkcji gipsu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21.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10 13 82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Wybrakowane wyroby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10 13 99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10 000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10 80 01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z produkcji żelazokrzemu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10 80 05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z produkcji żelazomanganu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10 80 06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Pyły z produkcji  żelazomanganu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10 80 99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15 01 07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Opakowania ze szkła 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16 11 04</w:t>
            </w:r>
          </w:p>
        </w:tc>
        <w:tc>
          <w:tcPr>
            <w:tcW w:w="1795" w:type="pct"/>
            <w:vAlign w:val="center"/>
          </w:tcPr>
          <w:p w:rsidR="00AB311A" w:rsidRDefault="00AB311A" w:rsidP="00C6574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Okładziny piecowe i materiały ogniotrwałe z procesów metalurgicznych inne niż wymienione w 16 11 03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17 01 01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betonu oraz gruz betonowy </w:t>
            </w:r>
            <w:r w:rsidR="00D150B0">
              <w:rPr>
                <w:rFonts w:eastAsia="Times New Roman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z rozbiórek i remontów.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17 01 02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Gruz ceglany 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17 01 03</w:t>
            </w:r>
          </w:p>
        </w:tc>
        <w:tc>
          <w:tcPr>
            <w:tcW w:w="1795" w:type="pct"/>
            <w:vAlign w:val="center"/>
          </w:tcPr>
          <w:p w:rsidR="00AB311A" w:rsidRDefault="00AB311A" w:rsidP="00C6574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innych materiałów ceramicznych i elementów wyposażenia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17 01 07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Zmieszane odpady z betonu , gruzu ceglanego, odpadowych materiałów ceramicznych i elementów wyposażenia inne niż wymienione </w:t>
            </w:r>
            <w:r w:rsidR="00D150B0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17 01 06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17 01 81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remontów i przebudowy dróg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17 01 82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17 02 02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Szkło 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17 03 02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Mieszanki bitumiczne inne niż wymienione w 17 03 01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17 05 04</w:t>
            </w:r>
          </w:p>
        </w:tc>
        <w:tc>
          <w:tcPr>
            <w:tcW w:w="1795" w:type="pct"/>
            <w:vAlign w:val="center"/>
          </w:tcPr>
          <w:p w:rsidR="00AB311A" w:rsidRDefault="00AB311A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ziemia, w tym kamienie, inne niż wymienione    17 05 03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17 08 02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Materiały budowlane zawierające gips inne niż wymienione w 17 08 01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19 09 03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dekarbonizacji wody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19 12 09 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Minerały ( np. piasek, kamienie)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20 01 02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AB311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20 02 02</w:t>
            </w:r>
          </w:p>
        </w:tc>
        <w:tc>
          <w:tcPr>
            <w:tcW w:w="1795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 w tym kamienie</w:t>
            </w:r>
          </w:p>
        </w:tc>
        <w:tc>
          <w:tcPr>
            <w:tcW w:w="1095" w:type="pct"/>
            <w:vAlign w:val="center"/>
          </w:tcPr>
          <w:p w:rsidR="00AB311A" w:rsidRPr="00D84ED5" w:rsidRDefault="00A0544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B311A" w:rsidRDefault="00A05449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</w:tbl>
    <w:p w:rsidR="00AB311A" w:rsidRDefault="00AB311A" w:rsidP="00E26EC5">
      <w:pPr>
        <w:spacing w:line="240" w:lineRule="auto"/>
        <w:jc w:val="both"/>
        <w:rPr>
          <w:rFonts w:eastAsia="Times New Roman"/>
          <w:lang w:eastAsia="pl-PL"/>
        </w:rPr>
      </w:pPr>
    </w:p>
    <w:p w:rsidR="00D150B0" w:rsidRPr="004E417C" w:rsidRDefault="00D150B0" w:rsidP="00D150B0">
      <w:pPr>
        <w:spacing w:line="276" w:lineRule="auto"/>
        <w:ind w:firstLine="284"/>
        <w:jc w:val="both"/>
        <w:rPr>
          <w:rFonts w:eastAsia="Times New Roman"/>
          <w:b/>
          <w:lang w:eastAsia="pl-PL"/>
        </w:rPr>
      </w:pPr>
      <w:r w:rsidRPr="00B855B9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łączn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wszystkich rodzajów odpadów,</w:t>
      </w:r>
      <w:r>
        <w:rPr>
          <w:rFonts w:eastAsia="Times New Roman"/>
          <w:lang w:eastAsia="pl-PL"/>
        </w:rPr>
        <w:t xml:space="preserve"> przewidzianych do przetworzenia,</w:t>
      </w:r>
      <w:r w:rsidRPr="00B855B9">
        <w:rPr>
          <w:rFonts w:eastAsia="Times New Roman"/>
          <w:lang w:eastAsia="pl-PL"/>
        </w:rPr>
        <w:t xml:space="preserve"> które mogą być magazynowane w tym samym czasie</w:t>
      </w:r>
      <w:r>
        <w:rPr>
          <w:rFonts w:eastAsia="Times New Roman"/>
          <w:b/>
          <w:lang w:eastAsia="pl-PL"/>
        </w:rPr>
        <w:t xml:space="preserve"> </w:t>
      </w:r>
      <w:r w:rsidRPr="00855EC1">
        <w:rPr>
          <w:rFonts w:eastAsia="Times New Roman"/>
          <w:lang w:eastAsia="pl-PL"/>
        </w:rPr>
        <w:t xml:space="preserve">wynosi </w:t>
      </w:r>
      <w:r>
        <w:rPr>
          <w:rFonts w:eastAsia="Times New Roman"/>
          <w:lang w:eastAsia="pl-PL"/>
        </w:rPr>
        <w:t>4 200</w:t>
      </w:r>
      <w:r w:rsidRPr="004E417C">
        <w:rPr>
          <w:rFonts w:eastAsia="Times New Roman"/>
          <w:lang w:eastAsia="pl-PL"/>
        </w:rPr>
        <w:t xml:space="preserve"> Mg.</w:t>
      </w:r>
    </w:p>
    <w:p w:rsidR="00D150B0" w:rsidRPr="004E417C" w:rsidRDefault="00D150B0" w:rsidP="00D150B0">
      <w:pPr>
        <w:spacing w:line="276" w:lineRule="auto"/>
        <w:ind w:firstLine="284"/>
        <w:jc w:val="both"/>
        <w:rPr>
          <w:rFonts w:eastAsia="Times New Roman"/>
          <w:b/>
          <w:lang w:eastAsia="pl-PL"/>
        </w:rPr>
      </w:pPr>
      <w:r w:rsidRPr="004E417C">
        <w:rPr>
          <w:rFonts w:eastAsia="Times New Roman"/>
          <w:lang w:eastAsia="pl-PL"/>
        </w:rPr>
        <w:t xml:space="preserve">Maksymalna łączna masa wszystkich rodzajów odpadów, </w:t>
      </w:r>
      <w:r w:rsidR="00C6574A">
        <w:rPr>
          <w:rFonts w:eastAsia="Times New Roman"/>
          <w:lang w:eastAsia="pl-PL"/>
        </w:rPr>
        <w:t>przewidzianych do przetworzenia ,</w:t>
      </w:r>
      <w:r w:rsidRPr="004E417C">
        <w:rPr>
          <w:rFonts w:eastAsia="Times New Roman"/>
          <w:lang w:eastAsia="pl-PL"/>
        </w:rPr>
        <w:t>które mogą być magazynowane w okresie roku</w:t>
      </w:r>
      <w:r w:rsidRPr="004E417C">
        <w:rPr>
          <w:rFonts w:eastAsia="Times New Roman"/>
          <w:b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 xml:space="preserve">wynosi </w:t>
      </w:r>
      <w:r>
        <w:rPr>
          <w:rFonts w:eastAsia="Times New Roman"/>
          <w:lang w:eastAsia="pl-PL"/>
        </w:rPr>
        <w:t>68 700</w:t>
      </w:r>
      <w:r w:rsidRPr="004E417C">
        <w:rPr>
          <w:rFonts w:eastAsia="Times New Roman"/>
          <w:lang w:eastAsia="pl-PL"/>
        </w:rPr>
        <w:t xml:space="preserve"> Mg.</w:t>
      </w:r>
    </w:p>
    <w:p w:rsidR="00AB311A" w:rsidRDefault="00AB311A" w:rsidP="00E26EC5">
      <w:pPr>
        <w:spacing w:line="240" w:lineRule="auto"/>
        <w:jc w:val="both"/>
        <w:rPr>
          <w:rFonts w:eastAsia="Times New Roman"/>
          <w:lang w:eastAsia="pl-PL"/>
        </w:rPr>
      </w:pPr>
    </w:p>
    <w:p w:rsidR="00AB311A" w:rsidRDefault="00A05449" w:rsidP="00E26EC5">
      <w:pPr>
        <w:spacing w:line="240" w:lineRule="auto"/>
        <w:jc w:val="both"/>
        <w:rPr>
          <w:rFonts w:eastAsia="Times New Roman"/>
          <w:lang w:eastAsia="pl-PL"/>
        </w:rPr>
      </w:pPr>
      <w:r w:rsidRPr="00305F3B">
        <w:rPr>
          <w:sz w:val="20"/>
          <w:szCs w:val="20"/>
        </w:rPr>
        <w:lastRenderedPageBreak/>
        <w:t xml:space="preserve">Tabela </w:t>
      </w:r>
      <w:r w:rsidR="004B5C3C">
        <w:rPr>
          <w:sz w:val="20"/>
          <w:szCs w:val="20"/>
        </w:rPr>
        <w:t>6</w:t>
      </w:r>
      <w:r w:rsidRPr="00305F3B">
        <w:rPr>
          <w:sz w:val="20"/>
          <w:szCs w:val="20"/>
        </w:rPr>
        <w:t xml:space="preserve">.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Pr="00A05449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,</w:t>
      </w:r>
      <w:r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t>powstałych w wyniku</w:t>
      </w:r>
      <w:r w:rsidRPr="00A05449">
        <w:rPr>
          <w:rFonts w:eastAsia="Times New Roman"/>
          <w:color w:val="000000" w:themeColor="text1"/>
          <w:sz w:val="20"/>
          <w:szCs w:val="20"/>
          <w:lang w:eastAsia="pl-PL"/>
        </w:rPr>
        <w:t xml:space="preserve"> przetworzenia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t>,</w:t>
      </w:r>
      <w:r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  <w:r>
        <w:rPr>
          <w:rFonts w:eastAsia="NSimSun"/>
          <w:kern w:val="3"/>
          <w:sz w:val="20"/>
          <w:szCs w:val="20"/>
          <w:lang w:eastAsia="zh-CN" w:bidi="hi-I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017"/>
        <w:gridCol w:w="4067"/>
        <w:gridCol w:w="1744"/>
        <w:gridCol w:w="2026"/>
      </w:tblGrid>
      <w:tr w:rsidR="00B23E99" w:rsidRPr="00AC4262" w:rsidTr="00E0194B">
        <w:trPr>
          <w:trHeight w:val="600"/>
        </w:trPr>
        <w:tc>
          <w:tcPr>
            <w:tcW w:w="232" w:type="pct"/>
            <w:shd w:val="clear" w:color="auto" w:fill="D9D9D9" w:themeFill="background1" w:themeFillShade="D9"/>
            <w:vAlign w:val="center"/>
          </w:tcPr>
          <w:p w:rsidR="00B23E99" w:rsidRPr="00AC4262" w:rsidRDefault="00B23E99" w:rsidP="00B23E9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:rsidR="00B23E99" w:rsidRPr="00AC4262" w:rsidRDefault="00B23E99" w:rsidP="00B23E9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B23E99" w:rsidRPr="00AC4262" w:rsidRDefault="00B23E99" w:rsidP="00B23E9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:rsidR="00B23E99" w:rsidRDefault="00B23E99" w:rsidP="00B23E9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>Maksymalna masa poszczególnych rodzajów odpadów, które mogą być magazynowane</w:t>
            </w:r>
            <w:r w:rsidR="00F71767">
              <w:rPr>
                <w:b/>
                <w:sz w:val="20"/>
                <w:szCs w:val="20"/>
              </w:rPr>
              <w:t xml:space="preserve">    </w:t>
            </w:r>
            <w:r w:rsidRPr="00AC4262">
              <w:rPr>
                <w:b/>
                <w:sz w:val="20"/>
                <w:szCs w:val="20"/>
              </w:rPr>
              <w:t xml:space="preserve"> w tym samym czasie </w:t>
            </w:r>
          </w:p>
          <w:p w:rsidR="00B23E99" w:rsidRPr="00AC4262" w:rsidRDefault="00B23E99" w:rsidP="00B23E99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1" w:type="pct"/>
            <w:shd w:val="clear" w:color="auto" w:fill="D9D9D9" w:themeFill="background1" w:themeFillShade="D9"/>
            <w:vAlign w:val="center"/>
          </w:tcPr>
          <w:p w:rsidR="00B23E99" w:rsidRDefault="00B23E99" w:rsidP="00B23E9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B23E99" w:rsidRPr="00AC4262" w:rsidRDefault="00B23E99" w:rsidP="00B23E9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D150B0" w:rsidRPr="00AC4262" w:rsidTr="00E0194B">
        <w:trPr>
          <w:trHeight w:val="561"/>
        </w:trPr>
        <w:tc>
          <w:tcPr>
            <w:tcW w:w="232" w:type="pct"/>
            <w:vAlign w:val="center"/>
          </w:tcPr>
          <w:p w:rsidR="00D150B0" w:rsidRPr="00AC4262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50B0" w:rsidRPr="00DD3545" w:rsidRDefault="00D150B0" w:rsidP="00D150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17 01 01</w:t>
            </w:r>
          </w:p>
        </w:tc>
        <w:tc>
          <w:tcPr>
            <w:tcW w:w="2190" w:type="pct"/>
            <w:vAlign w:val="center"/>
          </w:tcPr>
          <w:p w:rsidR="00D150B0" w:rsidRPr="00DD3545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betonu oraz gruz betonowy z rozbiórek i remontów</w:t>
            </w:r>
          </w:p>
        </w:tc>
        <w:tc>
          <w:tcPr>
            <w:tcW w:w="939" w:type="pct"/>
          </w:tcPr>
          <w:p w:rsidR="0077033F" w:rsidRDefault="0077033F" w:rsidP="0077033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150B0" w:rsidRPr="00AC4262" w:rsidRDefault="00D150B0" w:rsidP="0077033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91" w:type="pct"/>
            <w:vAlign w:val="center"/>
          </w:tcPr>
          <w:p w:rsidR="00D150B0" w:rsidRPr="00AC4262" w:rsidRDefault="00836B10" w:rsidP="0077033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</w:t>
            </w:r>
          </w:p>
        </w:tc>
      </w:tr>
      <w:tr w:rsidR="00D150B0" w:rsidRPr="00AC4262" w:rsidTr="00E0194B">
        <w:trPr>
          <w:trHeight w:val="259"/>
        </w:trPr>
        <w:tc>
          <w:tcPr>
            <w:tcW w:w="232" w:type="pct"/>
            <w:vAlign w:val="center"/>
          </w:tcPr>
          <w:p w:rsidR="00D150B0" w:rsidRPr="00AC4262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0B0" w:rsidRPr="00DD3545" w:rsidRDefault="00D150B0" w:rsidP="00D150B0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17 01 02 </w:t>
            </w:r>
          </w:p>
        </w:tc>
        <w:tc>
          <w:tcPr>
            <w:tcW w:w="2190" w:type="pct"/>
            <w:vAlign w:val="center"/>
          </w:tcPr>
          <w:p w:rsidR="00D150B0" w:rsidRPr="00DD3545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Gruz ceglany </w:t>
            </w:r>
          </w:p>
        </w:tc>
        <w:tc>
          <w:tcPr>
            <w:tcW w:w="939" w:type="pct"/>
          </w:tcPr>
          <w:p w:rsidR="00D150B0" w:rsidRPr="00AC4262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</w:t>
            </w:r>
          </w:p>
        </w:tc>
        <w:tc>
          <w:tcPr>
            <w:tcW w:w="1091" w:type="pct"/>
            <w:vAlign w:val="center"/>
          </w:tcPr>
          <w:p w:rsidR="00D150B0" w:rsidRPr="00AC4262" w:rsidRDefault="00836B1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5 000</w:t>
            </w:r>
          </w:p>
        </w:tc>
      </w:tr>
      <w:tr w:rsidR="00D150B0" w:rsidRPr="00AC4262" w:rsidTr="00A631E5">
        <w:trPr>
          <w:trHeight w:val="259"/>
        </w:trPr>
        <w:tc>
          <w:tcPr>
            <w:tcW w:w="232" w:type="pct"/>
            <w:vAlign w:val="center"/>
          </w:tcPr>
          <w:p w:rsidR="00D150B0" w:rsidRPr="00AC4262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0B0" w:rsidRPr="00DD3545" w:rsidRDefault="00D150B0" w:rsidP="00D150B0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17 05 04 </w:t>
            </w:r>
          </w:p>
        </w:tc>
        <w:tc>
          <w:tcPr>
            <w:tcW w:w="2190" w:type="pct"/>
            <w:vAlign w:val="center"/>
          </w:tcPr>
          <w:p w:rsidR="00D150B0" w:rsidRPr="00DD3545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ziemia, w tym kamienie, inne niż wymienione     17 05 03</w:t>
            </w:r>
          </w:p>
        </w:tc>
        <w:tc>
          <w:tcPr>
            <w:tcW w:w="939" w:type="pct"/>
            <w:vAlign w:val="center"/>
          </w:tcPr>
          <w:p w:rsidR="00D150B0" w:rsidRPr="00AC4262" w:rsidRDefault="00D150B0" w:rsidP="00A631E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</w:t>
            </w:r>
            <w:r w:rsidR="00A631E5">
              <w:rPr>
                <w:rFonts w:eastAsia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1" w:type="pct"/>
            <w:vAlign w:val="center"/>
          </w:tcPr>
          <w:p w:rsidR="00D150B0" w:rsidRPr="00AC4262" w:rsidRDefault="00836B1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7 000</w:t>
            </w:r>
          </w:p>
        </w:tc>
      </w:tr>
      <w:tr w:rsidR="00D150B0" w:rsidRPr="00AC4262" w:rsidTr="00E0194B">
        <w:trPr>
          <w:trHeight w:val="381"/>
        </w:trPr>
        <w:tc>
          <w:tcPr>
            <w:tcW w:w="232" w:type="pct"/>
            <w:vAlign w:val="center"/>
          </w:tcPr>
          <w:p w:rsidR="00D150B0" w:rsidRPr="00AC4262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0B0" w:rsidRPr="00DD3545" w:rsidRDefault="00D150B0" w:rsidP="00D150B0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19 12 02 </w:t>
            </w:r>
          </w:p>
        </w:tc>
        <w:tc>
          <w:tcPr>
            <w:tcW w:w="2190" w:type="pct"/>
            <w:vAlign w:val="center"/>
          </w:tcPr>
          <w:p w:rsidR="00D150B0" w:rsidRPr="00DD3545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939" w:type="pct"/>
            <w:vAlign w:val="bottom"/>
          </w:tcPr>
          <w:p w:rsidR="00D150B0" w:rsidRPr="00AC4262" w:rsidRDefault="0077033F" w:rsidP="0077033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</w:t>
            </w:r>
          </w:p>
        </w:tc>
        <w:tc>
          <w:tcPr>
            <w:tcW w:w="1091" w:type="pct"/>
            <w:vAlign w:val="center"/>
          </w:tcPr>
          <w:p w:rsidR="00D150B0" w:rsidRPr="00AC4262" w:rsidRDefault="00836B1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D150B0" w:rsidRPr="00AC4262" w:rsidTr="004C2840">
        <w:trPr>
          <w:trHeight w:val="414"/>
        </w:trPr>
        <w:tc>
          <w:tcPr>
            <w:tcW w:w="232" w:type="pct"/>
            <w:vAlign w:val="center"/>
          </w:tcPr>
          <w:p w:rsidR="00D150B0" w:rsidRPr="00AC4262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0B0" w:rsidRPr="00DD3545" w:rsidRDefault="00D150B0" w:rsidP="00D150B0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19 12 03</w:t>
            </w:r>
          </w:p>
        </w:tc>
        <w:tc>
          <w:tcPr>
            <w:tcW w:w="2190" w:type="pct"/>
            <w:vAlign w:val="center"/>
          </w:tcPr>
          <w:p w:rsidR="00D150B0" w:rsidRPr="00DD3545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939" w:type="pct"/>
            <w:vAlign w:val="center"/>
          </w:tcPr>
          <w:p w:rsidR="00D150B0" w:rsidRPr="00E0194B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</w:t>
            </w:r>
          </w:p>
        </w:tc>
        <w:tc>
          <w:tcPr>
            <w:tcW w:w="1091" w:type="pct"/>
            <w:vAlign w:val="center"/>
          </w:tcPr>
          <w:p w:rsidR="00D150B0" w:rsidRPr="00E0194B" w:rsidRDefault="00836B1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1 000</w:t>
            </w:r>
          </w:p>
        </w:tc>
      </w:tr>
      <w:tr w:rsidR="00D150B0" w:rsidRPr="00AC4262" w:rsidTr="004C2840">
        <w:trPr>
          <w:trHeight w:val="414"/>
        </w:trPr>
        <w:tc>
          <w:tcPr>
            <w:tcW w:w="232" w:type="pct"/>
            <w:vAlign w:val="center"/>
          </w:tcPr>
          <w:p w:rsidR="00D150B0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0B0" w:rsidRPr="00DD3545" w:rsidRDefault="00D150B0" w:rsidP="00D150B0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ex 19 12 09</w:t>
            </w:r>
          </w:p>
        </w:tc>
        <w:tc>
          <w:tcPr>
            <w:tcW w:w="2190" w:type="pct"/>
            <w:vAlign w:val="center"/>
          </w:tcPr>
          <w:p w:rsidR="00D150B0" w:rsidRPr="00DD3545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Minerały ( np. piasek, kamienie) inne niż pochodzące z przetwarzania odpadów komunalnych</w:t>
            </w:r>
          </w:p>
        </w:tc>
        <w:tc>
          <w:tcPr>
            <w:tcW w:w="939" w:type="pct"/>
            <w:vAlign w:val="center"/>
          </w:tcPr>
          <w:p w:rsidR="00D150B0" w:rsidRPr="00E0194B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</w:t>
            </w:r>
          </w:p>
        </w:tc>
        <w:tc>
          <w:tcPr>
            <w:tcW w:w="1091" w:type="pct"/>
            <w:vAlign w:val="center"/>
          </w:tcPr>
          <w:p w:rsidR="00D150B0" w:rsidRPr="00E0194B" w:rsidRDefault="00836B1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40 500</w:t>
            </w:r>
          </w:p>
        </w:tc>
      </w:tr>
      <w:tr w:rsidR="00D150B0" w:rsidRPr="00AC4262" w:rsidTr="004C2840">
        <w:trPr>
          <w:trHeight w:val="414"/>
        </w:trPr>
        <w:tc>
          <w:tcPr>
            <w:tcW w:w="232" w:type="pct"/>
            <w:vAlign w:val="center"/>
          </w:tcPr>
          <w:p w:rsidR="00D150B0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0B0" w:rsidRPr="00DD3545" w:rsidRDefault="00D150B0" w:rsidP="00D150B0">
            <w:pPr>
              <w:spacing w:line="240" w:lineRule="auto"/>
              <w:ind w:left="41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19 12 12 </w:t>
            </w:r>
          </w:p>
        </w:tc>
        <w:tc>
          <w:tcPr>
            <w:tcW w:w="2190" w:type="pct"/>
            <w:vAlign w:val="center"/>
          </w:tcPr>
          <w:p w:rsidR="00D150B0" w:rsidRPr="00DD3545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odpady ( w tym zmieszane substancje                           i przedmioty) z mechanicznej obróbki odpadów inne niż wymienione    w 19 12 11</w:t>
            </w:r>
          </w:p>
        </w:tc>
        <w:tc>
          <w:tcPr>
            <w:tcW w:w="939" w:type="pct"/>
            <w:vAlign w:val="center"/>
          </w:tcPr>
          <w:p w:rsidR="00D150B0" w:rsidRPr="00E0194B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</w:t>
            </w:r>
          </w:p>
        </w:tc>
        <w:tc>
          <w:tcPr>
            <w:tcW w:w="1091" w:type="pct"/>
            <w:vAlign w:val="center"/>
          </w:tcPr>
          <w:p w:rsidR="00D150B0" w:rsidRPr="00E0194B" w:rsidRDefault="00836B1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</w:t>
            </w:r>
          </w:p>
        </w:tc>
      </w:tr>
    </w:tbl>
    <w:p w:rsidR="00181DB2" w:rsidRDefault="00181DB2" w:rsidP="00181DB2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012AF" w:rsidRPr="004E417C" w:rsidRDefault="007012AF" w:rsidP="007F0B2D">
      <w:pPr>
        <w:spacing w:line="276" w:lineRule="auto"/>
        <w:ind w:firstLine="284"/>
        <w:jc w:val="both"/>
        <w:rPr>
          <w:rFonts w:eastAsia="Times New Roman"/>
          <w:b/>
          <w:lang w:eastAsia="pl-PL"/>
        </w:rPr>
      </w:pPr>
      <w:r w:rsidRPr="00B855B9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łączn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wszystkich rodzajów odpadów,</w:t>
      </w:r>
      <w:r w:rsidR="00836B10">
        <w:rPr>
          <w:rFonts w:eastAsia="Times New Roman"/>
          <w:lang w:eastAsia="pl-PL"/>
        </w:rPr>
        <w:t xml:space="preserve"> powstałych w wyniku przetworzenia, </w:t>
      </w:r>
      <w:r w:rsidRPr="00B855B9">
        <w:rPr>
          <w:rFonts w:eastAsia="Times New Roman"/>
          <w:lang w:eastAsia="pl-PL"/>
        </w:rPr>
        <w:t xml:space="preserve"> które mogą być magazynowane w tym samym czasie</w:t>
      </w:r>
      <w:r>
        <w:rPr>
          <w:rFonts w:eastAsia="Times New Roman"/>
          <w:b/>
          <w:lang w:eastAsia="pl-PL"/>
        </w:rPr>
        <w:t xml:space="preserve"> </w:t>
      </w:r>
      <w:r w:rsidRPr="00855EC1">
        <w:rPr>
          <w:rFonts w:eastAsia="Times New Roman"/>
          <w:lang w:eastAsia="pl-PL"/>
        </w:rPr>
        <w:t xml:space="preserve">wynosi </w:t>
      </w:r>
      <w:r w:rsidR="00836B10">
        <w:rPr>
          <w:rFonts w:eastAsia="Times New Roman"/>
          <w:lang w:eastAsia="pl-PL"/>
        </w:rPr>
        <w:t>1 400</w:t>
      </w:r>
      <w:r w:rsidRPr="004E417C">
        <w:rPr>
          <w:rFonts w:eastAsia="Times New Roman"/>
          <w:lang w:eastAsia="pl-PL"/>
        </w:rPr>
        <w:t xml:space="preserve"> Mg.</w:t>
      </w:r>
    </w:p>
    <w:p w:rsidR="007012AF" w:rsidRDefault="007012AF" w:rsidP="001C3860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 w:rsidRPr="004E417C">
        <w:rPr>
          <w:rFonts w:eastAsia="Times New Roman"/>
          <w:lang w:eastAsia="pl-PL"/>
        </w:rPr>
        <w:t>Maksymalna łączna masa wszystkich rodzajów odpadów,</w:t>
      </w:r>
      <w:r w:rsidR="00C6574A" w:rsidRPr="00C6574A">
        <w:rPr>
          <w:rFonts w:eastAsia="Times New Roman"/>
          <w:lang w:eastAsia="pl-PL"/>
        </w:rPr>
        <w:t xml:space="preserve"> </w:t>
      </w:r>
      <w:r w:rsidR="00C6574A">
        <w:rPr>
          <w:rFonts w:eastAsia="Times New Roman"/>
          <w:lang w:eastAsia="pl-PL"/>
        </w:rPr>
        <w:t>powstałych w wyniku przetworzenia</w:t>
      </w:r>
      <w:r w:rsidRPr="004E417C">
        <w:rPr>
          <w:rFonts w:eastAsia="Times New Roman"/>
          <w:lang w:eastAsia="pl-PL"/>
        </w:rPr>
        <w:t xml:space="preserve"> które mogą być magazynowane w okresie roku</w:t>
      </w:r>
      <w:r w:rsidRPr="004E417C">
        <w:rPr>
          <w:rFonts w:eastAsia="Times New Roman"/>
          <w:b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 xml:space="preserve">wynosi </w:t>
      </w:r>
      <w:r w:rsidR="00305F3B">
        <w:rPr>
          <w:rFonts w:eastAsia="Times New Roman"/>
          <w:lang w:eastAsia="pl-PL"/>
        </w:rPr>
        <w:t>68 700</w:t>
      </w:r>
      <w:r w:rsidRPr="004E417C">
        <w:rPr>
          <w:rFonts w:eastAsia="Times New Roman"/>
          <w:lang w:eastAsia="pl-PL"/>
        </w:rPr>
        <w:t xml:space="preserve"> Mg.</w:t>
      </w:r>
    </w:p>
    <w:p w:rsidR="00C87EC8" w:rsidRPr="00D84ED5" w:rsidRDefault="004B5C3C" w:rsidP="00DD3545">
      <w:pPr>
        <w:tabs>
          <w:tab w:val="left" w:pos="142"/>
        </w:tabs>
        <w:spacing w:before="240" w:after="240" w:line="276" w:lineRule="auto"/>
        <w:jc w:val="both"/>
        <w:rPr>
          <w:b/>
          <w:i/>
        </w:rPr>
      </w:pPr>
      <w:r>
        <w:rPr>
          <w:b/>
        </w:rPr>
        <w:t>3</w:t>
      </w:r>
      <w:r w:rsidR="00CC06F3">
        <w:rPr>
          <w:b/>
        </w:rPr>
        <w:t xml:space="preserve">.b </w:t>
      </w:r>
      <w:r w:rsidR="002A66DC" w:rsidRPr="00D84ED5">
        <w:rPr>
          <w:b/>
        </w:rPr>
        <w:t>N</w:t>
      </w:r>
      <w:r w:rsidR="002F2B85" w:rsidRPr="00D84ED5">
        <w:rPr>
          <w:b/>
        </w:rPr>
        <w:t>ajwiększ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mas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odpadów, które mogłyby być magazynowane w tym samym czasie w miejscu ma</w:t>
      </w:r>
      <w:r w:rsidR="00593AEF" w:rsidRPr="00D84ED5">
        <w:rPr>
          <w:b/>
        </w:rPr>
        <w:t>gazynowania odpadów, wynikająca</w:t>
      </w:r>
      <w:r w:rsidR="002F2B85" w:rsidRPr="00D84ED5">
        <w:rPr>
          <w:b/>
        </w:rPr>
        <w:t xml:space="preserve"> z wymiarów miejsca magazynowania odpadów</w:t>
      </w:r>
      <w:r w:rsidR="005535AE">
        <w:rPr>
          <w:b/>
        </w:rPr>
        <w:t>.</w:t>
      </w:r>
      <w:r w:rsidR="001C3860" w:rsidRPr="00D84ED5">
        <w:rPr>
          <w:b/>
        </w:rPr>
        <w:t xml:space="preserve"> </w:t>
      </w:r>
    </w:p>
    <w:p w:rsidR="00076829" w:rsidRDefault="00076829" w:rsidP="0015468A">
      <w:pPr>
        <w:spacing w:line="240" w:lineRule="auto"/>
        <w:jc w:val="both"/>
      </w:pPr>
      <w:r>
        <w:t xml:space="preserve">- </w:t>
      </w:r>
      <w:r w:rsidR="008066A6">
        <w:t>sektor 1</w:t>
      </w:r>
      <w:r w:rsidR="00130081">
        <w:t xml:space="preserve"> </w:t>
      </w:r>
      <w:r w:rsidR="008066A6">
        <w:t>- 3 500</w:t>
      </w:r>
      <w:r>
        <w:t xml:space="preserve"> Mg</w:t>
      </w:r>
    </w:p>
    <w:p w:rsidR="008066A6" w:rsidRDefault="008066A6" w:rsidP="0015468A">
      <w:pPr>
        <w:spacing w:line="240" w:lineRule="auto"/>
        <w:jc w:val="both"/>
      </w:pPr>
      <w:r>
        <w:t>- sektor 2 -</w:t>
      </w:r>
      <w:r w:rsidR="0015468A">
        <w:t xml:space="preserve"> </w:t>
      </w:r>
      <w:r>
        <w:t>300 Mg</w:t>
      </w:r>
    </w:p>
    <w:p w:rsidR="00076829" w:rsidRDefault="00076829" w:rsidP="0015468A">
      <w:pPr>
        <w:spacing w:line="240" w:lineRule="auto"/>
        <w:jc w:val="both"/>
      </w:pPr>
      <w:r>
        <w:t>-</w:t>
      </w:r>
      <w:r w:rsidR="005535AE">
        <w:t xml:space="preserve"> </w:t>
      </w:r>
      <w:r w:rsidR="008066A6">
        <w:t>sektor 3</w:t>
      </w:r>
      <w:r w:rsidR="0015468A">
        <w:t xml:space="preserve"> </w:t>
      </w:r>
      <w:r w:rsidR="008066A6">
        <w:t>-</w:t>
      </w:r>
      <w:r w:rsidR="0015468A">
        <w:t xml:space="preserve"> </w:t>
      </w:r>
      <w:r w:rsidR="008066A6">
        <w:t>400 Mg</w:t>
      </w:r>
    </w:p>
    <w:p w:rsidR="008066A6" w:rsidRDefault="008066A6" w:rsidP="0015468A">
      <w:pPr>
        <w:spacing w:line="240" w:lineRule="auto"/>
        <w:jc w:val="both"/>
      </w:pPr>
      <w:r>
        <w:t>- sektor 4</w:t>
      </w:r>
      <w:r w:rsidR="0015468A">
        <w:t xml:space="preserve"> </w:t>
      </w:r>
      <w:r>
        <w:t>-</w:t>
      </w:r>
      <w:r w:rsidR="0015468A">
        <w:t xml:space="preserve"> </w:t>
      </w:r>
      <w:r>
        <w:t>600 Mg</w:t>
      </w:r>
    </w:p>
    <w:p w:rsidR="008066A6" w:rsidRDefault="008066A6" w:rsidP="0015468A">
      <w:pPr>
        <w:spacing w:line="240" w:lineRule="auto"/>
        <w:jc w:val="both"/>
      </w:pPr>
      <w:r>
        <w:t>-</w:t>
      </w:r>
      <w:r w:rsidR="00112F73">
        <w:t xml:space="preserve"> </w:t>
      </w:r>
      <w:r>
        <w:t>sektor 5</w:t>
      </w:r>
      <w:r w:rsidR="0015468A">
        <w:t xml:space="preserve"> </w:t>
      </w:r>
      <w:r>
        <w:t>- 400 Mg</w:t>
      </w:r>
    </w:p>
    <w:p w:rsidR="008066A6" w:rsidRDefault="008066A6" w:rsidP="0015468A">
      <w:pPr>
        <w:spacing w:line="240" w:lineRule="auto"/>
        <w:jc w:val="both"/>
      </w:pPr>
      <w:r>
        <w:t>- sektor 6</w:t>
      </w:r>
      <w:r w:rsidR="0015468A">
        <w:t xml:space="preserve"> </w:t>
      </w:r>
      <w:r>
        <w:t>-</w:t>
      </w:r>
      <w:r w:rsidR="0015468A">
        <w:t xml:space="preserve"> 400 Mg</w:t>
      </w:r>
    </w:p>
    <w:p w:rsidR="0015468A" w:rsidRDefault="0015468A" w:rsidP="0015468A">
      <w:pPr>
        <w:spacing w:line="240" w:lineRule="auto"/>
        <w:jc w:val="both"/>
      </w:pPr>
    </w:p>
    <w:p w:rsidR="005535AE" w:rsidRDefault="005535AE" w:rsidP="0015468A">
      <w:pPr>
        <w:spacing w:line="276" w:lineRule="auto"/>
        <w:jc w:val="both"/>
      </w:pPr>
      <w:r w:rsidRPr="00FE120D">
        <w:t>Największa masa odpadów, któr</w:t>
      </w:r>
      <w:r>
        <w:t>a</w:t>
      </w:r>
      <w:r w:rsidRPr="00FE120D">
        <w:t xml:space="preserve"> mogłaby być magazynowan</w:t>
      </w:r>
      <w:r>
        <w:t>a</w:t>
      </w:r>
      <w:r w:rsidRPr="00FE120D">
        <w:t xml:space="preserve"> w tym samym czasie </w:t>
      </w:r>
      <w:r>
        <w:br/>
      </w:r>
      <w:r w:rsidRPr="00FE120D">
        <w:t xml:space="preserve">w miejscu magazynowania odpadów, wynikająca z wymiarów miejsca magazynowania </w:t>
      </w:r>
      <w:r w:rsidR="0015468A">
        <w:t xml:space="preserve"> </w:t>
      </w:r>
      <w:r w:rsidRPr="00FE120D">
        <w:t>odpadów wynosi</w:t>
      </w:r>
      <w:r>
        <w:t xml:space="preserve"> </w:t>
      </w:r>
      <w:r w:rsidR="008066A6">
        <w:t>5 600</w:t>
      </w:r>
      <w:r>
        <w:t xml:space="preserve"> Mg</w:t>
      </w:r>
    </w:p>
    <w:p w:rsidR="0015468A" w:rsidRDefault="0015468A" w:rsidP="00DD3545">
      <w:pPr>
        <w:tabs>
          <w:tab w:val="num" w:pos="142"/>
        </w:tabs>
        <w:spacing w:after="240" w:line="276" w:lineRule="auto"/>
        <w:jc w:val="both"/>
        <w:rPr>
          <w:b/>
        </w:rPr>
      </w:pPr>
    </w:p>
    <w:p w:rsidR="00FE120D" w:rsidRDefault="004B5C3C" w:rsidP="00DD3545">
      <w:pPr>
        <w:tabs>
          <w:tab w:val="num" w:pos="142"/>
        </w:tabs>
        <w:spacing w:after="240" w:line="276" w:lineRule="auto"/>
        <w:jc w:val="both"/>
      </w:pPr>
      <w:r>
        <w:rPr>
          <w:b/>
        </w:rPr>
        <w:lastRenderedPageBreak/>
        <w:t>3</w:t>
      </w:r>
      <w:r w:rsidR="00CC06F3">
        <w:rPr>
          <w:b/>
        </w:rPr>
        <w:t xml:space="preserve">.c </w:t>
      </w:r>
      <w:r w:rsidR="00C87EC8" w:rsidRPr="00D84ED5">
        <w:rPr>
          <w:b/>
        </w:rPr>
        <w:t>C</w:t>
      </w:r>
      <w:r w:rsidR="002F2B85" w:rsidRPr="00D84ED5">
        <w:rPr>
          <w:b/>
        </w:rPr>
        <w:t>ałkowit</w:t>
      </w:r>
      <w:r w:rsidR="00593AEF" w:rsidRPr="00D84ED5">
        <w:rPr>
          <w:b/>
        </w:rPr>
        <w:t>a pojemności (wyrażona</w:t>
      </w:r>
      <w:r w:rsidR="002F2B85" w:rsidRPr="00D84ED5">
        <w:rPr>
          <w:b/>
        </w:rPr>
        <w:t xml:space="preserve"> w Mg) miejsca magazynowania odpadów</w:t>
      </w:r>
      <w:r w:rsidR="005535AE">
        <w:rPr>
          <w:b/>
        </w:rPr>
        <w:t>.</w:t>
      </w:r>
      <w:r w:rsidR="001C3860">
        <w:t xml:space="preserve"> </w:t>
      </w:r>
    </w:p>
    <w:p w:rsidR="0015468A" w:rsidRDefault="0015468A" w:rsidP="0015468A">
      <w:pPr>
        <w:spacing w:line="240" w:lineRule="auto"/>
        <w:jc w:val="both"/>
      </w:pPr>
      <w:r>
        <w:t>- sektor 1 - 3 500 Mg</w:t>
      </w:r>
    </w:p>
    <w:p w:rsidR="0015468A" w:rsidRDefault="0015468A" w:rsidP="0015468A">
      <w:pPr>
        <w:spacing w:line="240" w:lineRule="auto"/>
        <w:jc w:val="both"/>
      </w:pPr>
      <w:r>
        <w:t>- sektor 2 - 300 Mg</w:t>
      </w:r>
    </w:p>
    <w:p w:rsidR="0015468A" w:rsidRDefault="0015468A" w:rsidP="0015468A">
      <w:pPr>
        <w:spacing w:line="240" w:lineRule="auto"/>
        <w:jc w:val="both"/>
      </w:pPr>
      <w:r>
        <w:t>- sektor 3 - 400 Mg</w:t>
      </w:r>
    </w:p>
    <w:p w:rsidR="0015468A" w:rsidRDefault="0015468A" w:rsidP="0015468A">
      <w:pPr>
        <w:spacing w:line="240" w:lineRule="auto"/>
        <w:jc w:val="both"/>
      </w:pPr>
      <w:r>
        <w:t>- sektor 4 - 600 Mg</w:t>
      </w:r>
    </w:p>
    <w:p w:rsidR="0015468A" w:rsidRDefault="0015468A" w:rsidP="0015468A">
      <w:pPr>
        <w:spacing w:line="240" w:lineRule="auto"/>
        <w:jc w:val="both"/>
      </w:pPr>
      <w:r>
        <w:t>-</w:t>
      </w:r>
      <w:r w:rsidR="00112F73">
        <w:t xml:space="preserve"> </w:t>
      </w:r>
      <w:r>
        <w:t>sektor 5 - 400 Mg</w:t>
      </w:r>
    </w:p>
    <w:p w:rsidR="0015468A" w:rsidRDefault="0015468A" w:rsidP="0015468A">
      <w:pPr>
        <w:spacing w:line="240" w:lineRule="auto"/>
        <w:jc w:val="both"/>
      </w:pPr>
      <w:r>
        <w:t>- sektor 6 - 400 Mg</w:t>
      </w:r>
    </w:p>
    <w:p w:rsidR="00FE120D" w:rsidRPr="00133255" w:rsidRDefault="00795EFF" w:rsidP="00795EFF">
      <w:pPr>
        <w:spacing w:after="240" w:line="276" w:lineRule="auto"/>
        <w:ind w:left="-142"/>
        <w:jc w:val="both"/>
      </w:pPr>
      <w:r>
        <w:t xml:space="preserve">  </w:t>
      </w:r>
      <w:r w:rsidR="00FE120D" w:rsidRPr="00FE120D">
        <w:t xml:space="preserve">Całkowita pojemność miejsca magazynowania odpadów wynosi </w:t>
      </w:r>
      <w:r w:rsidR="0015468A">
        <w:t>5 600</w:t>
      </w:r>
      <w:r w:rsidR="00FE120D" w:rsidRPr="00FE120D">
        <w:t xml:space="preserve"> Mg.</w:t>
      </w:r>
    </w:p>
    <w:p w:rsidR="00591377" w:rsidRPr="00133255" w:rsidRDefault="004B5C3C" w:rsidP="00DD3545">
      <w:pPr>
        <w:pStyle w:val="Tekstpodstawowy2"/>
        <w:spacing w:line="276" w:lineRule="auto"/>
        <w:jc w:val="both"/>
        <w:rPr>
          <w:b/>
        </w:rPr>
      </w:pPr>
      <w:r>
        <w:rPr>
          <w:b/>
        </w:rPr>
        <w:t>3</w:t>
      </w:r>
      <w:r w:rsidR="00CC06F3">
        <w:rPr>
          <w:b/>
        </w:rPr>
        <w:t xml:space="preserve">.d </w:t>
      </w:r>
      <w:r w:rsidR="00591377" w:rsidRPr="00133255">
        <w:rPr>
          <w:b/>
        </w:rPr>
        <w:t>Wymagania wynikające z warunków ochrony przeciwpożarowej instalacji, obiektu budowlanego lub jego części lub innego miejsca magazynowania odpadów</w:t>
      </w:r>
    </w:p>
    <w:p w:rsidR="00AE25B3" w:rsidRPr="007B210B" w:rsidRDefault="00591377" w:rsidP="00AE25B3">
      <w:pPr>
        <w:pStyle w:val="Tekstpodstawowy2"/>
        <w:tabs>
          <w:tab w:val="left" w:pos="0"/>
        </w:tabs>
        <w:spacing w:after="0" w:line="240" w:lineRule="auto"/>
        <w:ind w:firstLine="284"/>
        <w:jc w:val="both"/>
      </w:pPr>
      <w:r w:rsidRPr="00133255">
        <w:t>Nie dotyczy</w:t>
      </w:r>
      <w:r w:rsidR="00D05B4D">
        <w:t>.</w:t>
      </w:r>
      <w:r w:rsidRPr="00133255">
        <w:t xml:space="preserve"> </w:t>
      </w:r>
      <w:r w:rsidR="00D05B4D">
        <w:t>W</w:t>
      </w:r>
      <w:r w:rsidR="005337E6">
        <w:t xml:space="preserve"> instalacji przetwarzane są</w:t>
      </w:r>
      <w:r w:rsidRPr="00133255">
        <w:t xml:space="preserve"> odpady niepalne.</w:t>
      </w:r>
      <w:r w:rsidR="008C0091" w:rsidRPr="008C0091">
        <w:rPr>
          <w:b/>
        </w:rPr>
        <w:t>”</w:t>
      </w:r>
      <w:r w:rsidR="00AE25B3">
        <w:t xml:space="preserve">                        </w:t>
      </w:r>
    </w:p>
    <w:p w:rsidR="00591377" w:rsidRDefault="00591377" w:rsidP="00591377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5B9BD5" w:themeColor="accent1"/>
        </w:rPr>
      </w:pPr>
    </w:p>
    <w:p w:rsidR="008C0091" w:rsidRDefault="008C0091" w:rsidP="00591377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5B9BD5" w:themeColor="accent1"/>
        </w:rPr>
      </w:pPr>
    </w:p>
    <w:p w:rsidR="008C0091" w:rsidRPr="00CA6494" w:rsidRDefault="00D952A5" w:rsidP="008C0091">
      <w:pPr>
        <w:spacing w:after="240" w:line="240" w:lineRule="auto"/>
        <w:ind w:left="142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lang w:eastAsia="pl-PL"/>
        </w:rPr>
        <w:t>IV</w:t>
      </w:r>
      <w:r w:rsidR="008C0091" w:rsidRPr="00CA6494">
        <w:rPr>
          <w:rFonts w:eastAsia="Arial"/>
          <w:b/>
          <w:lang w:eastAsia="pl-PL"/>
        </w:rPr>
        <w:t xml:space="preserve">. </w:t>
      </w:r>
      <w:r w:rsidR="008C0091">
        <w:rPr>
          <w:rFonts w:eastAsia="Arial"/>
          <w:b/>
          <w:lang w:eastAsia="pl-PL"/>
        </w:rPr>
        <w:t>Punkt 5</w:t>
      </w:r>
      <w:r w:rsidR="008C0091" w:rsidRPr="00CA6494">
        <w:rPr>
          <w:rFonts w:eastAsia="Arial"/>
          <w:b/>
          <w:lang w:eastAsia="pl-PL"/>
        </w:rPr>
        <w:t xml:space="preserve"> </w:t>
      </w:r>
      <w:r w:rsidR="008C0091" w:rsidRPr="00CA6494">
        <w:rPr>
          <w:rFonts w:eastAsia="Arial"/>
          <w:b/>
          <w:color w:val="000000" w:themeColor="text1"/>
          <w:lang w:eastAsia="pl-PL"/>
        </w:rPr>
        <w:t xml:space="preserve">decyzji </w:t>
      </w:r>
      <w:r w:rsidR="008C0091">
        <w:rPr>
          <w:rFonts w:eastAsia="Arial"/>
          <w:b/>
          <w:color w:val="000000" w:themeColor="text1"/>
          <w:lang w:eastAsia="pl-PL"/>
        </w:rPr>
        <w:t xml:space="preserve">,,Miejsce i sposób magazynowania odpadów” </w:t>
      </w:r>
      <w:r w:rsidR="008C0091" w:rsidRPr="00CA6494">
        <w:rPr>
          <w:rFonts w:eastAsia="Arial"/>
          <w:b/>
          <w:color w:val="000000" w:themeColor="text1"/>
          <w:lang w:eastAsia="pl-PL"/>
        </w:rPr>
        <w:t>otrzymuje nowe brzmienie:</w:t>
      </w:r>
    </w:p>
    <w:p w:rsidR="008C0091" w:rsidRPr="002A4C1E" w:rsidRDefault="008C0091" w:rsidP="008C0091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color w:val="000000" w:themeColor="text1"/>
        </w:rPr>
      </w:pPr>
      <w:r w:rsidRPr="00133255">
        <w:tab/>
      </w:r>
      <w:r w:rsidRPr="002A4C1E">
        <w:t xml:space="preserve">Odpady przewidziane do przetworzenia magazynowane są na utwardzonej części działek                            o nr </w:t>
      </w:r>
      <w:proofErr w:type="spellStart"/>
      <w:r w:rsidRPr="002A4C1E">
        <w:t>ewid</w:t>
      </w:r>
      <w:proofErr w:type="spellEnd"/>
      <w:r w:rsidRPr="002A4C1E">
        <w:t>. 1891/6, 1891/7  i 1891/9</w:t>
      </w:r>
      <w:r>
        <w:t xml:space="preserve"> obręb 3</w:t>
      </w:r>
      <w:r w:rsidRPr="002A4C1E">
        <w:t xml:space="preserve">, przy ul. Fabrycznej 5, w </w:t>
      </w:r>
      <w:proofErr w:type="spellStart"/>
      <w:r w:rsidRPr="002A4C1E">
        <w:t>msc</w:t>
      </w:r>
      <w:proofErr w:type="spellEnd"/>
      <w:r w:rsidRPr="002A4C1E">
        <w:t xml:space="preserve">. Końskie </w:t>
      </w:r>
      <w:r w:rsidR="000D16BC">
        <w:t xml:space="preserve">                     </w:t>
      </w:r>
      <w:r w:rsidR="00F71767">
        <w:rPr>
          <w:color w:val="000000" w:themeColor="text1"/>
        </w:rPr>
        <w:t>w wydzielonych</w:t>
      </w:r>
      <w:r w:rsidR="00CD42BC">
        <w:rPr>
          <w:color w:val="000000" w:themeColor="text1"/>
        </w:rPr>
        <w:t xml:space="preserve"> i oznakowanych</w:t>
      </w:r>
      <w:r w:rsidR="00F71767">
        <w:rPr>
          <w:color w:val="000000" w:themeColor="text1"/>
        </w:rPr>
        <w:t xml:space="preserve"> sektorach o numerach od 1 do 6. Odpady należy magazynować w sposób selektywny w szczelnych kontenerach stalowych bądź pryzmach</w:t>
      </w:r>
      <w:r w:rsidR="000D16BC">
        <w:rPr>
          <w:color w:val="000000" w:themeColor="text1"/>
        </w:rPr>
        <w:t>,</w:t>
      </w:r>
      <w:r w:rsidR="00CD42BC">
        <w:rPr>
          <w:color w:val="000000" w:themeColor="text1"/>
        </w:rPr>
        <w:t xml:space="preserve">                </w:t>
      </w:r>
      <w:r w:rsidR="000D16BC">
        <w:rPr>
          <w:color w:val="000000" w:themeColor="text1"/>
        </w:rPr>
        <w:t xml:space="preserve"> a następnie </w:t>
      </w:r>
      <w:r w:rsidR="00CD42BC">
        <w:rPr>
          <w:color w:val="000000" w:themeColor="text1"/>
        </w:rPr>
        <w:t>przekazywać</w:t>
      </w:r>
      <w:r w:rsidR="000D16BC">
        <w:rPr>
          <w:color w:val="000000" w:themeColor="text1"/>
        </w:rPr>
        <w:t xml:space="preserve"> uprawnionym podmiotom. W</w:t>
      </w:r>
      <w:r>
        <w:rPr>
          <w:color w:val="000000" w:themeColor="text1"/>
        </w:rPr>
        <w:t xml:space="preserve"> sektorze nr 1 magazynowane</w:t>
      </w:r>
      <w:r w:rsidR="000D16BC">
        <w:rPr>
          <w:color w:val="000000" w:themeColor="text1"/>
        </w:rPr>
        <w:t xml:space="preserve"> będą </w:t>
      </w:r>
      <w:r>
        <w:rPr>
          <w:color w:val="000000" w:themeColor="text1"/>
        </w:rPr>
        <w:t>odpady z grupy 10, w sektorze nr 2 odpady szklane o kodach 15 01 07,</w:t>
      </w:r>
      <w:r w:rsidR="000D16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17 02 02 oraz 20 01 02. Sektor nr 3 przeznaczony jest do magazynowania odpadów z grupy 17. W sektorze nr 4 będą magazynowane </w:t>
      </w:r>
      <w:r w:rsidR="000D16BC">
        <w:rPr>
          <w:color w:val="000000" w:themeColor="text1"/>
        </w:rPr>
        <w:t xml:space="preserve">odpady </w:t>
      </w:r>
      <w:r>
        <w:rPr>
          <w:color w:val="000000" w:themeColor="text1"/>
        </w:rPr>
        <w:t>gruz</w:t>
      </w:r>
      <w:r w:rsidR="000D16BC">
        <w:rPr>
          <w:color w:val="000000" w:themeColor="text1"/>
        </w:rPr>
        <w:t>u</w:t>
      </w:r>
      <w:r>
        <w:rPr>
          <w:color w:val="000000" w:themeColor="text1"/>
        </w:rPr>
        <w:t xml:space="preserve"> </w:t>
      </w:r>
      <w:bookmarkStart w:id="0" w:name="_GoBack"/>
      <w:bookmarkEnd w:id="0"/>
      <w:r w:rsidR="000D16BC">
        <w:rPr>
          <w:color w:val="000000" w:themeColor="text1"/>
        </w:rPr>
        <w:t>i</w:t>
      </w:r>
      <w:r>
        <w:rPr>
          <w:color w:val="000000" w:themeColor="text1"/>
        </w:rPr>
        <w:t xml:space="preserve"> oczyszczon</w:t>
      </w:r>
      <w:r w:rsidR="000D16BC">
        <w:rPr>
          <w:color w:val="000000" w:themeColor="text1"/>
        </w:rPr>
        <w:t>ej</w:t>
      </w:r>
      <w:r>
        <w:rPr>
          <w:color w:val="000000" w:themeColor="text1"/>
        </w:rPr>
        <w:t xml:space="preserve"> ziemi. W sektorze nr 5 będzie magazynowany złom natomiast w sektorze nr 6 odpady</w:t>
      </w:r>
      <w:r w:rsidR="000D16BC">
        <w:rPr>
          <w:color w:val="000000" w:themeColor="text1"/>
        </w:rPr>
        <w:t xml:space="preserve"> o kodach</w:t>
      </w:r>
      <w:r>
        <w:rPr>
          <w:color w:val="000000" w:themeColor="text1"/>
        </w:rPr>
        <w:t xml:space="preserve"> ex 19 12 09 i 19 12 12. Miejsc</w:t>
      </w:r>
      <w:r w:rsidR="000D16BC">
        <w:rPr>
          <w:color w:val="000000" w:themeColor="text1"/>
        </w:rPr>
        <w:t>a</w:t>
      </w:r>
      <w:r>
        <w:rPr>
          <w:color w:val="000000" w:themeColor="text1"/>
        </w:rPr>
        <w:t xml:space="preserve"> magazynowania odpadów </w:t>
      </w:r>
      <w:r w:rsidR="000D16BC">
        <w:rPr>
          <w:color w:val="000000" w:themeColor="text1"/>
        </w:rPr>
        <w:t xml:space="preserve">winny być </w:t>
      </w:r>
      <w:r>
        <w:rPr>
          <w:color w:val="000000" w:themeColor="text1"/>
        </w:rPr>
        <w:t xml:space="preserve">oznakowane i zabezpieczone przed dostępem osób postronnych. Odpady, które mogą </w:t>
      </w:r>
      <w:r w:rsidR="000D16BC">
        <w:rPr>
          <w:color w:val="000000" w:themeColor="text1"/>
        </w:rPr>
        <w:t xml:space="preserve">powodować nadmierne </w:t>
      </w:r>
      <w:r>
        <w:rPr>
          <w:color w:val="000000" w:themeColor="text1"/>
        </w:rPr>
        <w:t>py</w:t>
      </w:r>
      <w:r w:rsidR="000D16BC">
        <w:rPr>
          <w:color w:val="000000" w:themeColor="text1"/>
        </w:rPr>
        <w:t>lenie</w:t>
      </w:r>
      <w:r>
        <w:rPr>
          <w:color w:val="000000" w:themeColor="text1"/>
        </w:rPr>
        <w:t xml:space="preserve"> </w:t>
      </w:r>
      <w:r w:rsidR="000D16BC">
        <w:rPr>
          <w:color w:val="000000" w:themeColor="text1"/>
        </w:rPr>
        <w:t>należy</w:t>
      </w:r>
      <w:r>
        <w:rPr>
          <w:color w:val="000000" w:themeColor="text1"/>
        </w:rPr>
        <w:t xml:space="preserve"> przykrywa</w:t>
      </w:r>
      <w:r w:rsidR="000D16BC">
        <w:rPr>
          <w:color w:val="000000" w:themeColor="text1"/>
        </w:rPr>
        <w:t>ć</w:t>
      </w:r>
      <w:r>
        <w:rPr>
          <w:color w:val="000000" w:themeColor="text1"/>
        </w:rPr>
        <w:t xml:space="preserve"> </w:t>
      </w:r>
      <w:r w:rsidR="000D16BC">
        <w:rPr>
          <w:color w:val="000000" w:themeColor="text1"/>
        </w:rPr>
        <w:t xml:space="preserve">                  </w:t>
      </w:r>
      <w:r>
        <w:rPr>
          <w:color w:val="000000" w:themeColor="text1"/>
        </w:rPr>
        <w:t>i zrasza</w:t>
      </w:r>
      <w:r w:rsidR="000D16BC">
        <w:rPr>
          <w:color w:val="000000" w:themeColor="text1"/>
        </w:rPr>
        <w:t xml:space="preserve">ć. Magazynowanie odpadów winno odbywać się zgodnie z wymaganiami w zakresie ochrony środowiska oraz bezpieczeństwa życia i zdrowia ludzi, w sposób uniemożliwiający rozproszenie odpadów z zachowaniem zasad utrzymania czystości i porządku wyłącznie                  w </w:t>
      </w:r>
      <w:r w:rsidR="00B62860">
        <w:rPr>
          <w:color w:val="000000" w:themeColor="text1"/>
        </w:rPr>
        <w:t>miejscach na ten cel przeznaczonych.</w:t>
      </w:r>
    </w:p>
    <w:p w:rsidR="008C0091" w:rsidRPr="00133255" w:rsidRDefault="008C0091" w:rsidP="00591377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5B9BD5" w:themeColor="accent1"/>
        </w:rPr>
      </w:pPr>
    </w:p>
    <w:p w:rsidR="005337E6" w:rsidRPr="0068479A" w:rsidRDefault="0068479A" w:rsidP="0015468A">
      <w:pPr>
        <w:autoSpaceDE w:val="0"/>
        <w:autoSpaceDN w:val="0"/>
        <w:adjustRightInd w:val="0"/>
        <w:spacing w:after="240" w:line="276" w:lineRule="auto"/>
        <w:jc w:val="both"/>
        <w:rPr>
          <w:b/>
        </w:rPr>
      </w:pPr>
      <w:r w:rsidRPr="0068479A">
        <w:rPr>
          <w:b/>
        </w:rPr>
        <w:t xml:space="preserve">V. </w:t>
      </w:r>
      <w:r>
        <w:rPr>
          <w:b/>
        </w:rPr>
        <w:t>P</w:t>
      </w:r>
      <w:r w:rsidR="00E16EF8" w:rsidRPr="0068479A">
        <w:rPr>
          <w:b/>
        </w:rPr>
        <w:t xml:space="preserve">ozostałe </w:t>
      </w:r>
      <w:r w:rsidR="00947884" w:rsidRPr="0068479A">
        <w:rPr>
          <w:b/>
        </w:rPr>
        <w:t>warunki</w:t>
      </w:r>
      <w:r w:rsidR="001C3860" w:rsidRPr="0068479A">
        <w:rPr>
          <w:b/>
        </w:rPr>
        <w:t xml:space="preserve"> określone w</w:t>
      </w:r>
      <w:r w:rsidR="00AC4262" w:rsidRPr="0068479A">
        <w:rPr>
          <w:b/>
        </w:rPr>
        <w:t xml:space="preserve"> decyzji</w:t>
      </w:r>
      <w:r w:rsidR="005F05F2" w:rsidRPr="0068479A">
        <w:rPr>
          <w:b/>
        </w:rPr>
        <w:t xml:space="preserve"> Starosty </w:t>
      </w:r>
      <w:r w:rsidR="0015468A">
        <w:rPr>
          <w:b/>
        </w:rPr>
        <w:t>Koneckiego z</w:t>
      </w:r>
      <w:r w:rsidR="00947884" w:rsidRPr="0068479A">
        <w:rPr>
          <w:b/>
        </w:rPr>
        <w:t>nak:</w:t>
      </w:r>
      <w:r w:rsidR="001C3860" w:rsidRPr="0068479A">
        <w:rPr>
          <w:b/>
        </w:rPr>
        <w:t xml:space="preserve"> </w:t>
      </w:r>
      <w:r w:rsidR="00947884" w:rsidRPr="0068479A">
        <w:rPr>
          <w:b/>
        </w:rPr>
        <w:t> </w:t>
      </w:r>
      <w:r w:rsidR="00725DA0" w:rsidRPr="0068479A">
        <w:rPr>
          <w:b/>
        </w:rPr>
        <w:t xml:space="preserve"> </w:t>
      </w:r>
      <w:r w:rsidR="0015468A">
        <w:rPr>
          <w:b/>
        </w:rPr>
        <w:t>RO</w:t>
      </w:r>
      <w:r w:rsidR="00947884" w:rsidRPr="0068479A">
        <w:rPr>
          <w:b/>
        </w:rPr>
        <w:t>.6233.</w:t>
      </w:r>
      <w:r w:rsidR="0015468A">
        <w:rPr>
          <w:b/>
        </w:rPr>
        <w:t>13</w:t>
      </w:r>
      <w:r w:rsidR="00947884" w:rsidRPr="0068479A">
        <w:rPr>
          <w:b/>
        </w:rPr>
        <w:t>.</w:t>
      </w:r>
      <w:r w:rsidR="0015468A">
        <w:rPr>
          <w:b/>
        </w:rPr>
        <w:t>2015.AD</w:t>
      </w:r>
      <w:r w:rsidR="00725DA0" w:rsidRPr="0068479A">
        <w:rPr>
          <w:b/>
        </w:rPr>
        <w:t xml:space="preserve"> </w:t>
      </w:r>
      <w:r w:rsidR="00947884" w:rsidRPr="0068479A">
        <w:rPr>
          <w:b/>
        </w:rPr>
        <w:t xml:space="preserve"> </w:t>
      </w:r>
      <w:r w:rsidR="00E16EF8" w:rsidRPr="0068479A">
        <w:rPr>
          <w:b/>
        </w:rPr>
        <w:t xml:space="preserve">z dnia </w:t>
      </w:r>
      <w:r w:rsidR="0015468A">
        <w:rPr>
          <w:b/>
        </w:rPr>
        <w:t>20</w:t>
      </w:r>
      <w:r w:rsidR="00E16EF8" w:rsidRPr="0068479A">
        <w:rPr>
          <w:b/>
        </w:rPr>
        <w:t xml:space="preserve"> </w:t>
      </w:r>
      <w:r w:rsidR="0015468A">
        <w:rPr>
          <w:b/>
        </w:rPr>
        <w:t>lutego</w:t>
      </w:r>
      <w:r w:rsidR="00E16EF8" w:rsidRPr="0068479A">
        <w:rPr>
          <w:b/>
        </w:rPr>
        <w:t xml:space="preserve"> 201</w:t>
      </w:r>
      <w:r w:rsidR="00725DA0" w:rsidRPr="0068479A">
        <w:rPr>
          <w:b/>
        </w:rPr>
        <w:t>5</w:t>
      </w:r>
      <w:r w:rsidR="00E16EF8" w:rsidRPr="0068479A">
        <w:rPr>
          <w:b/>
        </w:rPr>
        <w:t> r.</w:t>
      </w:r>
      <w:r w:rsidR="00725DA0" w:rsidRPr="0068479A">
        <w:rPr>
          <w:b/>
        </w:rPr>
        <w:t xml:space="preserve"> </w:t>
      </w:r>
      <w:r w:rsidR="001C3860" w:rsidRPr="0068479A">
        <w:rPr>
          <w:b/>
        </w:rPr>
        <w:t>pozostawiam</w:t>
      </w:r>
      <w:r w:rsidR="005F05F2" w:rsidRPr="0068479A">
        <w:rPr>
          <w:b/>
        </w:rPr>
        <w:t xml:space="preserve"> </w:t>
      </w:r>
      <w:r w:rsidR="00CC06F3" w:rsidRPr="0068479A">
        <w:rPr>
          <w:b/>
        </w:rPr>
        <w:t xml:space="preserve"> </w:t>
      </w:r>
      <w:r w:rsidR="005F05F2" w:rsidRPr="0068479A">
        <w:rPr>
          <w:b/>
        </w:rPr>
        <w:t>bez zmian.</w:t>
      </w:r>
    </w:p>
    <w:p w:rsidR="000B3415" w:rsidRDefault="004B5C3C" w:rsidP="005946F6">
      <w:pPr>
        <w:pStyle w:val="Tekstpodstawowy2"/>
        <w:spacing w:before="240" w:line="360" w:lineRule="auto"/>
        <w:ind w:right="-2"/>
        <w:jc w:val="center"/>
        <w:rPr>
          <w:b/>
        </w:rPr>
      </w:pPr>
      <w:r>
        <w:rPr>
          <w:b/>
        </w:rPr>
        <w:t>U</w:t>
      </w:r>
      <w:r w:rsidR="00BD099F" w:rsidRPr="00CD2E6A">
        <w:rPr>
          <w:b/>
        </w:rPr>
        <w:t>zasadnienie</w:t>
      </w:r>
    </w:p>
    <w:p w:rsidR="002F6ED5" w:rsidRDefault="00200A33" w:rsidP="00A37CFA">
      <w:pPr>
        <w:pStyle w:val="Tekstpodstawowywcity"/>
        <w:spacing w:after="0" w:line="240" w:lineRule="auto"/>
        <w:ind w:left="0" w:right="-2" w:firstLine="284"/>
        <w:jc w:val="both"/>
        <w:rPr>
          <w:kern w:val="24"/>
        </w:rPr>
      </w:pPr>
      <w:r>
        <w:rPr>
          <w:kern w:val="24"/>
        </w:rPr>
        <w:t xml:space="preserve">Pan Włodzimierz Dróżdż prowadzący działalność gospodarczą pod nazwą Przedsiębiorstwo Handlowo-Usługowe ,,Dróżdż”, </w:t>
      </w:r>
      <w:r w:rsidR="002F6ED5" w:rsidRPr="009F7F19">
        <w:rPr>
          <w:kern w:val="24"/>
        </w:rPr>
        <w:t xml:space="preserve">ul. </w:t>
      </w:r>
      <w:r>
        <w:rPr>
          <w:kern w:val="24"/>
        </w:rPr>
        <w:t xml:space="preserve">Fabryczna 5 </w:t>
      </w:r>
      <w:r w:rsidR="0061178F">
        <w:rPr>
          <w:kern w:val="24"/>
        </w:rPr>
        <w:t xml:space="preserve"> A</w:t>
      </w:r>
      <w:r w:rsidR="006A69A0" w:rsidRPr="009F7F19">
        <w:rPr>
          <w:kern w:val="24"/>
        </w:rPr>
        <w:t xml:space="preserve">, </w:t>
      </w:r>
      <w:r>
        <w:rPr>
          <w:kern w:val="24"/>
        </w:rPr>
        <w:t>26-200 Końskie</w:t>
      </w:r>
      <w:r w:rsidR="004B7289">
        <w:rPr>
          <w:kern w:val="24"/>
        </w:rPr>
        <w:t>,</w:t>
      </w:r>
      <w:r w:rsidR="007E4424" w:rsidRPr="009F7F19">
        <w:rPr>
          <w:kern w:val="24"/>
        </w:rPr>
        <w:t xml:space="preserve"> pismem </w:t>
      </w:r>
      <w:r w:rsidR="002F6ED5" w:rsidRPr="009F7F19">
        <w:rPr>
          <w:kern w:val="24"/>
        </w:rPr>
        <w:t>z dnia</w:t>
      </w:r>
      <w:r w:rsidR="00951097" w:rsidRPr="009F7F19">
        <w:rPr>
          <w:kern w:val="24"/>
        </w:rPr>
        <w:t xml:space="preserve"> </w:t>
      </w:r>
      <w:r w:rsidR="00EF1299">
        <w:rPr>
          <w:kern w:val="24"/>
        </w:rPr>
        <w:t>2</w:t>
      </w:r>
      <w:r w:rsidR="00DB76F2">
        <w:rPr>
          <w:kern w:val="24"/>
        </w:rPr>
        <w:t>8</w:t>
      </w:r>
      <w:r w:rsidR="006A69A0" w:rsidRPr="009F7F19">
        <w:rPr>
          <w:kern w:val="24"/>
        </w:rPr>
        <w:t xml:space="preserve"> </w:t>
      </w:r>
      <w:r w:rsidR="00DB76F2">
        <w:rPr>
          <w:kern w:val="24"/>
        </w:rPr>
        <w:t>lutego</w:t>
      </w:r>
      <w:r w:rsidR="00951097" w:rsidRPr="009F7F19">
        <w:rPr>
          <w:kern w:val="24"/>
        </w:rPr>
        <w:t xml:space="preserve"> </w:t>
      </w:r>
      <w:r w:rsidR="006A69A0" w:rsidRPr="009F7F19">
        <w:rPr>
          <w:kern w:val="24"/>
        </w:rPr>
        <w:t>2020</w:t>
      </w:r>
      <w:r w:rsidR="007E4424" w:rsidRPr="009F7F19">
        <w:rPr>
          <w:kern w:val="24"/>
        </w:rPr>
        <w:t xml:space="preserve"> r.</w:t>
      </w:r>
      <w:r w:rsidR="00424B41">
        <w:rPr>
          <w:kern w:val="24"/>
        </w:rPr>
        <w:t xml:space="preserve"> wystąpił</w:t>
      </w:r>
      <w:r w:rsidR="00951097" w:rsidRPr="009F7F19">
        <w:rPr>
          <w:kern w:val="24"/>
        </w:rPr>
        <w:t xml:space="preserve"> do S</w:t>
      </w:r>
      <w:r w:rsidR="009759FC" w:rsidRPr="009F7F19">
        <w:rPr>
          <w:kern w:val="24"/>
        </w:rPr>
        <w:t>tarosty</w:t>
      </w:r>
      <w:r w:rsidR="00951097" w:rsidRPr="009F7F19">
        <w:rPr>
          <w:kern w:val="24"/>
        </w:rPr>
        <w:t xml:space="preserve"> </w:t>
      </w:r>
      <w:r>
        <w:rPr>
          <w:kern w:val="24"/>
        </w:rPr>
        <w:t xml:space="preserve">Koneckiego </w:t>
      </w:r>
      <w:r w:rsidR="002F6ED5" w:rsidRPr="009F7F19">
        <w:rPr>
          <w:kern w:val="24"/>
        </w:rPr>
        <w:t xml:space="preserve">z wnioskiem </w:t>
      </w:r>
      <w:r w:rsidR="002A077F" w:rsidRPr="009F7F19">
        <w:rPr>
          <w:kern w:val="24"/>
        </w:rPr>
        <w:br/>
      </w:r>
      <w:r w:rsidR="002F6ED5" w:rsidRPr="009F7F19">
        <w:rPr>
          <w:kern w:val="24"/>
        </w:rPr>
        <w:t xml:space="preserve">o </w:t>
      </w:r>
      <w:r w:rsidR="006A69A0" w:rsidRPr="009F7F19">
        <w:rPr>
          <w:kern w:val="24"/>
        </w:rPr>
        <w:t xml:space="preserve">zmianę </w:t>
      </w:r>
      <w:r w:rsidR="00B62860">
        <w:rPr>
          <w:kern w:val="24"/>
        </w:rPr>
        <w:t xml:space="preserve">posiadanej </w:t>
      </w:r>
      <w:r w:rsidR="006A69A0" w:rsidRPr="009F7F19">
        <w:rPr>
          <w:kern w:val="24"/>
        </w:rPr>
        <w:t xml:space="preserve">decyzji Starosty </w:t>
      </w:r>
      <w:r>
        <w:rPr>
          <w:kern w:val="24"/>
        </w:rPr>
        <w:t>Koneckiego</w:t>
      </w:r>
      <w:r w:rsidR="006A69A0" w:rsidRPr="009F7F19">
        <w:rPr>
          <w:kern w:val="24"/>
        </w:rPr>
        <w:t xml:space="preserve"> </w:t>
      </w:r>
      <w:r w:rsidR="00CC308D" w:rsidRPr="00ED01D4">
        <w:t>znak: </w:t>
      </w:r>
      <w:r w:rsidRPr="00200A33">
        <w:t>RO.6233.13.2015.AD</w:t>
      </w:r>
      <w:r w:rsidRPr="0068479A">
        <w:rPr>
          <w:b/>
        </w:rPr>
        <w:t xml:space="preserve"> </w:t>
      </w:r>
      <w:r w:rsidR="00CC308D" w:rsidRPr="00ED01D4">
        <w:t xml:space="preserve">z dnia </w:t>
      </w:r>
      <w:r w:rsidR="00B62860">
        <w:t xml:space="preserve">                    </w:t>
      </w:r>
      <w:r>
        <w:t>20</w:t>
      </w:r>
      <w:r w:rsidR="00CC308D" w:rsidRPr="00ED01D4">
        <w:t xml:space="preserve"> </w:t>
      </w:r>
      <w:r>
        <w:t>lutego</w:t>
      </w:r>
      <w:r w:rsidR="00CC308D" w:rsidRPr="00ED01D4">
        <w:t xml:space="preserve"> 201</w:t>
      </w:r>
      <w:r w:rsidR="00CC308D">
        <w:t>5</w:t>
      </w:r>
      <w:r w:rsidR="00CC308D" w:rsidRPr="00ED01D4">
        <w:t> r</w:t>
      </w:r>
      <w:r w:rsidR="00CC308D">
        <w:t>.</w:t>
      </w:r>
      <w:r>
        <w:t>,</w:t>
      </w:r>
      <w:r w:rsidR="00CC308D">
        <w:t xml:space="preserve"> </w:t>
      </w:r>
      <w:r>
        <w:t>u</w:t>
      </w:r>
      <w:r w:rsidR="006A69A0" w:rsidRPr="009F7F19">
        <w:rPr>
          <w:kern w:val="24"/>
        </w:rPr>
        <w:t xml:space="preserve">dzielającej </w:t>
      </w:r>
      <w:r w:rsidR="002F6ED5" w:rsidRPr="009F7F19">
        <w:rPr>
          <w:kern w:val="24"/>
        </w:rPr>
        <w:t xml:space="preserve">zezwolenia na przetwarzanie odpadów </w:t>
      </w:r>
      <w:r w:rsidR="006A69A0" w:rsidRPr="009F7F19">
        <w:rPr>
          <w:kern w:val="24"/>
        </w:rPr>
        <w:t xml:space="preserve">na </w:t>
      </w:r>
      <w:r w:rsidR="00DB76F2">
        <w:rPr>
          <w:kern w:val="24"/>
        </w:rPr>
        <w:t xml:space="preserve">utwardzonej części działek o nr </w:t>
      </w:r>
      <w:proofErr w:type="spellStart"/>
      <w:r w:rsidR="00DB76F2">
        <w:rPr>
          <w:kern w:val="24"/>
        </w:rPr>
        <w:t>ewid</w:t>
      </w:r>
      <w:proofErr w:type="spellEnd"/>
      <w:r w:rsidR="00DB76F2">
        <w:rPr>
          <w:kern w:val="24"/>
        </w:rPr>
        <w:t>. 1891/6, 1891/7 i 1891/9</w:t>
      </w:r>
      <w:r w:rsidR="006A69A0" w:rsidRPr="009F7F19">
        <w:rPr>
          <w:kern w:val="24"/>
        </w:rPr>
        <w:t xml:space="preserve"> </w:t>
      </w:r>
      <w:r w:rsidR="00DB76F2">
        <w:rPr>
          <w:kern w:val="24"/>
        </w:rPr>
        <w:t>przy ul. Fabrycznej 5</w:t>
      </w:r>
      <w:r w:rsidR="002322C2">
        <w:rPr>
          <w:kern w:val="24"/>
        </w:rPr>
        <w:t xml:space="preserve"> </w:t>
      </w:r>
      <w:r w:rsidR="00423C8F">
        <w:rPr>
          <w:kern w:val="24"/>
        </w:rPr>
        <w:t>w</w:t>
      </w:r>
      <w:r w:rsidR="006A69A0" w:rsidRPr="009F7F19">
        <w:rPr>
          <w:kern w:val="24"/>
        </w:rPr>
        <w:t xml:space="preserve"> </w:t>
      </w:r>
      <w:r w:rsidR="00DB76F2">
        <w:rPr>
          <w:kern w:val="24"/>
        </w:rPr>
        <w:t>Końskich.</w:t>
      </w:r>
      <w:r w:rsidR="00502C73">
        <w:rPr>
          <w:kern w:val="24"/>
        </w:rPr>
        <w:t xml:space="preserve"> </w:t>
      </w:r>
      <w:r w:rsidR="00B62860">
        <w:rPr>
          <w:kern w:val="24"/>
        </w:rPr>
        <w:t xml:space="preserve">                </w:t>
      </w:r>
      <w:r w:rsidR="00502C73">
        <w:rPr>
          <w:kern w:val="24"/>
        </w:rPr>
        <w:lastRenderedPageBreak/>
        <w:t>Wnioskodawca posiada prawo własności do ww. nieruchomości.</w:t>
      </w:r>
      <w:r w:rsidR="00951097" w:rsidRPr="009F7F19">
        <w:rPr>
          <w:kern w:val="24"/>
        </w:rPr>
        <w:t xml:space="preserve"> </w:t>
      </w:r>
      <w:r w:rsidR="009759FC" w:rsidRPr="009F7F19">
        <w:rPr>
          <w:kern w:val="24"/>
        </w:rPr>
        <w:t>Zawiadomieniem</w:t>
      </w:r>
      <w:r w:rsidR="00B62860">
        <w:rPr>
          <w:kern w:val="24"/>
        </w:rPr>
        <w:t xml:space="preserve">                    </w:t>
      </w:r>
      <w:r w:rsidR="009759FC" w:rsidRPr="009F7F19">
        <w:rPr>
          <w:kern w:val="24"/>
        </w:rPr>
        <w:t xml:space="preserve"> znak:</w:t>
      </w:r>
      <w:r w:rsidR="00423C8F" w:rsidRPr="00423C8F">
        <w:rPr>
          <w:kern w:val="24"/>
        </w:rPr>
        <w:t xml:space="preserve"> </w:t>
      </w:r>
      <w:r w:rsidR="00DB76F2">
        <w:rPr>
          <w:kern w:val="24"/>
        </w:rPr>
        <w:t xml:space="preserve">RO.6233.23.2020. PJ </w:t>
      </w:r>
      <w:r w:rsidR="009759FC" w:rsidRPr="009F7F19">
        <w:rPr>
          <w:kern w:val="24"/>
        </w:rPr>
        <w:t xml:space="preserve"> </w:t>
      </w:r>
      <w:r w:rsidR="009F7F19" w:rsidRPr="009F7F19">
        <w:rPr>
          <w:kern w:val="24"/>
        </w:rPr>
        <w:t xml:space="preserve">z dnia </w:t>
      </w:r>
      <w:r w:rsidR="00DB76F2">
        <w:rPr>
          <w:kern w:val="24"/>
        </w:rPr>
        <w:t>17</w:t>
      </w:r>
      <w:r w:rsidR="009759FC" w:rsidRPr="009F7F19">
        <w:rPr>
          <w:kern w:val="24"/>
        </w:rPr>
        <w:t xml:space="preserve"> </w:t>
      </w:r>
      <w:r w:rsidR="00DB76F2">
        <w:rPr>
          <w:kern w:val="24"/>
        </w:rPr>
        <w:t>marca</w:t>
      </w:r>
      <w:r w:rsidR="009759FC" w:rsidRPr="009F7F19">
        <w:rPr>
          <w:kern w:val="24"/>
        </w:rPr>
        <w:t xml:space="preserve"> 2020 r. Starosta</w:t>
      </w:r>
      <w:r w:rsidR="0042107D">
        <w:rPr>
          <w:kern w:val="24"/>
        </w:rPr>
        <w:t xml:space="preserve"> </w:t>
      </w:r>
      <w:r w:rsidR="00DB76F2">
        <w:rPr>
          <w:kern w:val="24"/>
        </w:rPr>
        <w:t>Konecki</w:t>
      </w:r>
      <w:r w:rsidR="0042107D">
        <w:rPr>
          <w:kern w:val="24"/>
        </w:rPr>
        <w:t xml:space="preserve"> </w:t>
      </w:r>
      <w:r w:rsidR="009759FC" w:rsidRPr="009F7F19">
        <w:rPr>
          <w:kern w:val="24"/>
        </w:rPr>
        <w:t xml:space="preserve"> przekazał tut. Organowi </w:t>
      </w:r>
      <w:r w:rsidR="00141A9F">
        <w:rPr>
          <w:kern w:val="24"/>
        </w:rPr>
        <w:t>ww.</w:t>
      </w:r>
      <w:r w:rsidR="009759FC" w:rsidRPr="009F7F19">
        <w:rPr>
          <w:kern w:val="24"/>
        </w:rPr>
        <w:t xml:space="preserve"> wniosek, jako organowi właściwemu do jego rozpoznania.</w:t>
      </w:r>
    </w:p>
    <w:p w:rsidR="00141A9F" w:rsidRDefault="00A6164B" w:rsidP="00A631E5">
      <w:pPr>
        <w:spacing w:line="240" w:lineRule="auto"/>
        <w:ind w:firstLine="284"/>
        <w:jc w:val="both"/>
        <w:rPr>
          <w:rFonts w:eastAsia="Calibri"/>
          <w:szCs w:val="22"/>
        </w:rPr>
      </w:pPr>
      <w:r>
        <w:t xml:space="preserve">Przedmiotowy wniosek został złożony zgodnie z </w:t>
      </w:r>
      <w:r>
        <w:rPr>
          <w:rFonts w:eastAsia="Times New Roman"/>
          <w:lang w:eastAsia="pl-PL"/>
        </w:rPr>
        <w:t>art. 14 ust. 1</w:t>
      </w:r>
      <w:r w:rsidRPr="00002A1A">
        <w:rPr>
          <w:rFonts w:eastAsia="Times New Roman"/>
          <w:lang w:eastAsia="pl-PL"/>
        </w:rPr>
        <w:t xml:space="preserve"> ustawy </w:t>
      </w:r>
      <w:r>
        <w:rPr>
          <w:rFonts w:eastAsia="Times New Roman"/>
          <w:lang w:eastAsia="pl-PL"/>
        </w:rPr>
        <w:t xml:space="preserve">z dnia </w:t>
      </w:r>
      <w:r w:rsidRPr="00002A1A">
        <w:rPr>
          <w:rFonts w:eastAsia="Times New Roman"/>
          <w:lang w:eastAsia="pl-PL"/>
        </w:rPr>
        <w:t xml:space="preserve">20 lipca </w:t>
      </w:r>
      <w:r w:rsidR="00141A9F">
        <w:rPr>
          <w:rFonts w:eastAsia="Times New Roman"/>
          <w:lang w:eastAsia="pl-PL"/>
        </w:rPr>
        <w:br/>
      </w:r>
      <w:r w:rsidRPr="00002A1A">
        <w:rPr>
          <w:rFonts w:eastAsia="Times New Roman"/>
          <w:lang w:eastAsia="pl-PL"/>
        </w:rPr>
        <w:t xml:space="preserve">2018 r. o zmianie ustawy o odpadach oraz niektórych innych ustaw </w:t>
      </w:r>
      <w:r>
        <w:rPr>
          <w:rFonts w:eastAsia="Times New Roman"/>
          <w:lang w:eastAsia="pl-PL"/>
        </w:rPr>
        <w:t xml:space="preserve">(Dz. U. z 2018 r. poz. 1592 ze zm.) </w:t>
      </w:r>
      <w:r w:rsidRPr="00002A1A">
        <w:rPr>
          <w:rFonts w:eastAsia="Times New Roman"/>
          <w:lang w:eastAsia="pl-PL"/>
        </w:rPr>
        <w:t>w te</w:t>
      </w:r>
      <w:r>
        <w:rPr>
          <w:rFonts w:eastAsia="Times New Roman"/>
          <w:lang w:eastAsia="pl-PL"/>
        </w:rPr>
        <w:t>rminie do dnia 5 marca 2020 r.</w:t>
      </w:r>
      <w:r w:rsidR="009E35EC" w:rsidRPr="009E35EC">
        <w:rPr>
          <w:rFonts w:eastAsia="Times New Roman"/>
          <w:lang w:eastAsia="pl-PL"/>
        </w:rPr>
        <w:t xml:space="preserve"> </w:t>
      </w:r>
      <w:r w:rsidR="009E35EC" w:rsidRPr="00EC3305">
        <w:rPr>
          <w:rFonts w:eastAsia="Times New Roman"/>
          <w:color w:val="000000" w:themeColor="text1"/>
          <w:lang w:eastAsia="pl-PL"/>
        </w:rPr>
        <w:t xml:space="preserve">Dodatkowo </w:t>
      </w:r>
      <w:r w:rsidR="00EC3305" w:rsidRPr="00EC3305">
        <w:rPr>
          <w:rFonts w:eastAsia="Times New Roman"/>
          <w:color w:val="000000" w:themeColor="text1"/>
          <w:lang w:eastAsia="pl-PL"/>
        </w:rPr>
        <w:t xml:space="preserve">zawnioskowano </w:t>
      </w:r>
      <w:r w:rsidR="009E35EC" w:rsidRPr="00EC3305">
        <w:rPr>
          <w:rFonts w:eastAsia="Times New Roman"/>
          <w:color w:val="000000" w:themeColor="text1"/>
          <w:lang w:eastAsia="pl-PL"/>
        </w:rPr>
        <w:t xml:space="preserve"> </w:t>
      </w:r>
      <w:r w:rsidR="007A5456" w:rsidRPr="00EC3305">
        <w:rPr>
          <w:rFonts w:eastAsia="Times New Roman"/>
          <w:color w:val="000000" w:themeColor="text1"/>
          <w:lang w:eastAsia="pl-PL"/>
        </w:rPr>
        <w:t xml:space="preserve">o zmianę                            </w:t>
      </w:r>
      <w:r w:rsidR="009E35EC" w:rsidRPr="00EC3305">
        <w:rPr>
          <w:rFonts w:eastAsia="Times New Roman"/>
          <w:color w:val="000000" w:themeColor="text1"/>
          <w:lang w:eastAsia="pl-PL"/>
        </w:rPr>
        <w:t>posiadanej decyzji w zakresie</w:t>
      </w:r>
      <w:r w:rsidR="00423C8F" w:rsidRPr="00EC3305">
        <w:rPr>
          <w:color w:val="000000" w:themeColor="text1"/>
        </w:rPr>
        <w:t xml:space="preserve"> </w:t>
      </w:r>
      <w:r w:rsidR="00B62860">
        <w:rPr>
          <w:color w:val="000000" w:themeColor="text1"/>
        </w:rPr>
        <w:t>uwzględnienia</w:t>
      </w:r>
      <w:r w:rsidR="00EC3305">
        <w:rPr>
          <w:color w:val="000000" w:themeColor="text1"/>
        </w:rPr>
        <w:t xml:space="preserve"> dodatkowych </w:t>
      </w:r>
      <w:r w:rsidR="00B62860">
        <w:rPr>
          <w:color w:val="000000" w:themeColor="text1"/>
        </w:rPr>
        <w:t xml:space="preserve">kodów </w:t>
      </w:r>
      <w:r w:rsidR="00EC3305">
        <w:rPr>
          <w:color w:val="000000" w:themeColor="text1"/>
        </w:rPr>
        <w:t xml:space="preserve">odpadów przewidzianych do przetwarzania z grupy </w:t>
      </w:r>
      <w:r w:rsidR="00EC3305" w:rsidRPr="00341A3B">
        <w:rPr>
          <w:color w:val="000000" w:themeColor="text1"/>
        </w:rPr>
        <w:t>10</w:t>
      </w:r>
      <w:r w:rsidR="00341A3B">
        <w:rPr>
          <w:color w:val="000000" w:themeColor="text1"/>
        </w:rPr>
        <w:t>,</w:t>
      </w:r>
      <w:r w:rsidR="00EC3305" w:rsidRPr="00A631E5">
        <w:rPr>
          <w:color w:val="FF0000"/>
        </w:rPr>
        <w:t xml:space="preserve"> </w:t>
      </w:r>
      <w:r w:rsidR="00EC3305" w:rsidRPr="00341A3B">
        <w:rPr>
          <w:color w:val="000000" w:themeColor="text1"/>
        </w:rPr>
        <w:t>15</w:t>
      </w:r>
      <w:r w:rsidR="00341A3B">
        <w:rPr>
          <w:color w:val="000000" w:themeColor="text1"/>
        </w:rPr>
        <w:t>,</w:t>
      </w:r>
      <w:r w:rsidR="00EC3305" w:rsidRPr="00A631E5">
        <w:rPr>
          <w:color w:val="FF0000"/>
        </w:rPr>
        <w:t xml:space="preserve"> </w:t>
      </w:r>
      <w:r w:rsidR="00EC3305" w:rsidRPr="00341A3B">
        <w:rPr>
          <w:color w:val="000000" w:themeColor="text1"/>
        </w:rPr>
        <w:t>16</w:t>
      </w:r>
      <w:r w:rsidR="00DE2A3C">
        <w:rPr>
          <w:color w:val="000000" w:themeColor="text1"/>
        </w:rPr>
        <w:t>,</w:t>
      </w:r>
      <w:r w:rsidR="00A82C28" w:rsidRPr="00A631E5">
        <w:rPr>
          <w:color w:val="FF0000"/>
        </w:rPr>
        <w:t xml:space="preserve"> </w:t>
      </w:r>
      <w:r w:rsidR="00EC3305" w:rsidRPr="00341A3B">
        <w:rPr>
          <w:color w:val="000000" w:themeColor="text1"/>
        </w:rPr>
        <w:t>17</w:t>
      </w:r>
      <w:r w:rsidR="00DE2A3C">
        <w:rPr>
          <w:color w:val="000000" w:themeColor="text1"/>
        </w:rPr>
        <w:t>,</w:t>
      </w:r>
      <w:r w:rsidR="00EC3305" w:rsidRPr="00341A3B">
        <w:rPr>
          <w:color w:val="000000" w:themeColor="text1"/>
        </w:rPr>
        <w:t xml:space="preserve"> 19 oraz </w:t>
      </w:r>
      <w:r w:rsidR="00A82C28" w:rsidRPr="00341A3B">
        <w:rPr>
          <w:color w:val="000000" w:themeColor="text1"/>
        </w:rPr>
        <w:t xml:space="preserve"> z grupy </w:t>
      </w:r>
      <w:r w:rsidR="00EC3305" w:rsidRPr="00341A3B">
        <w:rPr>
          <w:color w:val="000000" w:themeColor="text1"/>
        </w:rPr>
        <w:t xml:space="preserve">20 </w:t>
      </w:r>
      <w:r w:rsidR="00A82C28" w:rsidRPr="00341A3B">
        <w:rPr>
          <w:color w:val="000000" w:themeColor="text1"/>
        </w:rPr>
        <w:t xml:space="preserve"> </w:t>
      </w:r>
      <w:r w:rsidR="00B62860">
        <w:rPr>
          <w:color w:val="000000" w:themeColor="text1"/>
        </w:rPr>
        <w:t xml:space="preserve">oraz </w:t>
      </w:r>
      <w:r w:rsidR="00EC3305" w:rsidRPr="00DE2A3C">
        <w:rPr>
          <w:color w:val="000000" w:themeColor="text1"/>
        </w:rPr>
        <w:t>usunię</w:t>
      </w:r>
      <w:r w:rsidR="00B62860">
        <w:rPr>
          <w:color w:val="000000" w:themeColor="text1"/>
        </w:rPr>
        <w:t>cia</w:t>
      </w:r>
      <w:r w:rsidR="00EC3305" w:rsidRPr="00DE2A3C">
        <w:rPr>
          <w:color w:val="000000" w:themeColor="text1"/>
        </w:rPr>
        <w:t xml:space="preserve"> odpad</w:t>
      </w:r>
      <w:r w:rsidR="00B62860">
        <w:rPr>
          <w:color w:val="000000" w:themeColor="text1"/>
        </w:rPr>
        <w:t>u</w:t>
      </w:r>
      <w:r w:rsidR="00EC3305" w:rsidRPr="00DE2A3C">
        <w:rPr>
          <w:color w:val="000000" w:themeColor="text1"/>
        </w:rPr>
        <w:t xml:space="preserve"> o kodzie 17 03 </w:t>
      </w:r>
      <w:r w:rsidR="00EC3305" w:rsidRPr="00DE2A3C">
        <w:t>80</w:t>
      </w:r>
      <w:r w:rsidR="00695140">
        <w:t xml:space="preserve"> z listy odpadów poddawanych przetwarzaniu w procesie R12.</w:t>
      </w:r>
      <w:r w:rsidR="00A82C28" w:rsidRPr="00A631E5">
        <w:rPr>
          <w:color w:val="FF0000"/>
        </w:rPr>
        <w:t xml:space="preserve"> </w:t>
      </w:r>
      <w:r w:rsidR="00B62860" w:rsidRPr="00B62860">
        <w:rPr>
          <w:color w:val="000000" w:themeColor="text1"/>
        </w:rPr>
        <w:t>Modyfikacji</w:t>
      </w:r>
      <w:r w:rsidR="003C6345" w:rsidRPr="00B62860">
        <w:rPr>
          <w:color w:val="000000" w:themeColor="text1"/>
        </w:rPr>
        <w:t xml:space="preserve"> </w:t>
      </w:r>
      <w:r w:rsidR="00B62860">
        <w:rPr>
          <w:color w:val="000000" w:themeColor="text1"/>
        </w:rPr>
        <w:t xml:space="preserve">uległy też </w:t>
      </w:r>
      <w:r w:rsidR="003C6345">
        <w:rPr>
          <w:color w:val="000000" w:themeColor="text1"/>
        </w:rPr>
        <w:t>rodza</w:t>
      </w:r>
      <w:r w:rsidR="00B62860">
        <w:rPr>
          <w:color w:val="000000" w:themeColor="text1"/>
        </w:rPr>
        <w:t>je</w:t>
      </w:r>
      <w:r w:rsidR="003C6345">
        <w:rPr>
          <w:color w:val="000000" w:themeColor="text1"/>
        </w:rPr>
        <w:t xml:space="preserve"> odpadów powstałych </w:t>
      </w:r>
      <w:r w:rsidR="00A82C28" w:rsidRPr="00DE2A3C">
        <w:rPr>
          <w:color w:val="000000" w:themeColor="text1"/>
        </w:rPr>
        <w:t>w wyniku przetwarzania</w:t>
      </w:r>
      <w:r w:rsidR="003C6345">
        <w:rPr>
          <w:color w:val="000000" w:themeColor="text1"/>
        </w:rPr>
        <w:t xml:space="preserve">. </w:t>
      </w:r>
      <w:r w:rsidR="00614617" w:rsidRPr="00EC3305">
        <w:rPr>
          <w:color w:val="000000" w:themeColor="text1"/>
        </w:rPr>
        <w:t xml:space="preserve">Na podstawie § 2 ust. 1 pkt 47 rozporządzenia Rady Ministrów </w:t>
      </w:r>
      <w:r w:rsidR="00614617" w:rsidRPr="005615A1">
        <w:t xml:space="preserve">z dnia 10 września 2019 r. w sprawie przedsięwzięć mogących znacząco oddziaływać na środowisko (Dz. U. z 2019 r. poz. 1839), przedmiotowa instalacja do </w:t>
      </w:r>
      <w:r w:rsidR="00614617" w:rsidRPr="005615A1">
        <w:rPr>
          <w:rFonts w:eastAsia="Times New Roman"/>
          <w:lang w:eastAsia="pl-PL"/>
        </w:rPr>
        <w:t>przetwarzania odpadów</w:t>
      </w:r>
      <w:r w:rsidR="00614617" w:rsidRPr="005615A1">
        <w:t xml:space="preserve"> jest kwalifikowana jako przedsięwzięcie mogące zawsze znacząco oddziaływać na środowisko - w rozumieniu ustawy z dnia 3 października 2008 </w:t>
      </w:r>
      <w:proofErr w:type="spellStart"/>
      <w:r w:rsidR="00614617" w:rsidRPr="005615A1">
        <w:t>r.o</w:t>
      </w:r>
      <w:proofErr w:type="spellEnd"/>
      <w:r w:rsidR="00614617" w:rsidRPr="005615A1">
        <w:t xml:space="preserve"> udostępnianiu informacji o środowisku i jego ochronie, udziale społeczeństwa w ochronie środowiska oraz o ocenach oddziaływania na środowisko (</w:t>
      </w:r>
      <w:proofErr w:type="spellStart"/>
      <w:r w:rsidR="00614617" w:rsidRPr="005615A1">
        <w:t>t.j</w:t>
      </w:r>
      <w:proofErr w:type="spellEnd"/>
      <w:r w:rsidR="00614617" w:rsidRPr="005615A1">
        <w:t>. Dz. U. z 202</w:t>
      </w:r>
      <w:r w:rsidR="00C52E86">
        <w:t>1</w:t>
      </w:r>
      <w:r w:rsidR="00614617" w:rsidRPr="005615A1">
        <w:t xml:space="preserve"> r. poz. </w:t>
      </w:r>
      <w:r w:rsidR="00C52E86">
        <w:t>247</w:t>
      </w:r>
      <w:r w:rsidR="00F66C21" w:rsidRPr="005615A1">
        <w:t>)</w:t>
      </w:r>
      <w:r w:rsidR="00614617" w:rsidRPr="005615A1">
        <w:t xml:space="preserve">. </w:t>
      </w:r>
      <w:r w:rsidR="006B3201" w:rsidRPr="005615A1">
        <w:rPr>
          <w:rFonts w:eastAsia="Calibri"/>
        </w:rPr>
        <w:t>Z</w:t>
      </w:r>
      <w:r w:rsidR="00F66C21" w:rsidRPr="005615A1">
        <w:rPr>
          <w:rFonts w:eastAsia="Calibri"/>
        </w:rPr>
        <w:t>godnie z</w:t>
      </w:r>
      <w:r w:rsidR="00141A9F" w:rsidRPr="005615A1">
        <w:rPr>
          <w:rFonts w:eastAsia="Calibri"/>
        </w:rPr>
        <w:t xml:space="preserve"> art. 41 ust. 3 pkt 1 lit. a ustawy z dnia 14 grudnia 2012 r. o odpadach</w:t>
      </w:r>
      <w:r w:rsidR="00695140">
        <w:rPr>
          <w:rFonts w:eastAsia="Calibri"/>
        </w:rPr>
        <w:t xml:space="preserve">                                </w:t>
      </w:r>
      <w:r w:rsidR="00141A9F" w:rsidRPr="005615A1">
        <w:rPr>
          <w:rFonts w:eastAsia="Calibri"/>
        </w:rPr>
        <w:t xml:space="preserve"> </w:t>
      </w:r>
      <w:r w:rsidR="00141A9F" w:rsidRPr="005615A1">
        <w:rPr>
          <w:rFonts w:eastAsia="Calibri"/>
          <w:szCs w:val="22"/>
        </w:rPr>
        <w:t>(</w:t>
      </w:r>
      <w:proofErr w:type="spellStart"/>
      <w:r w:rsidR="00F66C21" w:rsidRPr="005615A1">
        <w:rPr>
          <w:rFonts w:eastAsia="Calibri"/>
          <w:szCs w:val="22"/>
        </w:rPr>
        <w:t>t.j</w:t>
      </w:r>
      <w:proofErr w:type="spellEnd"/>
      <w:r w:rsidR="00F66C21" w:rsidRPr="005615A1">
        <w:rPr>
          <w:rFonts w:eastAsia="Calibri"/>
          <w:szCs w:val="22"/>
        </w:rPr>
        <w:t xml:space="preserve">. </w:t>
      </w:r>
      <w:r w:rsidR="00141A9F" w:rsidRPr="005615A1">
        <w:rPr>
          <w:rFonts w:eastAsia="Calibri"/>
          <w:szCs w:val="22"/>
        </w:rPr>
        <w:t>Dz. U.</w:t>
      </w:r>
      <w:r w:rsidR="00A631E5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 xml:space="preserve">z 2020 r. poz. 797 ze zm.) organem właściwym do zmiany zezwolenia na przetwarzanie odpadów dla przedsięwzięć mogących zawsze znacząco oddziaływać na środowisko w </w:t>
      </w:r>
      <w:r w:rsidR="00B07490" w:rsidRPr="005615A1">
        <w:rPr>
          <w:rFonts w:eastAsia="Calibri"/>
          <w:szCs w:val="22"/>
        </w:rPr>
        <w:t>rozumieniu ustawy</w:t>
      </w:r>
      <w:r w:rsidR="00141A9F" w:rsidRPr="005615A1">
        <w:rPr>
          <w:rFonts w:eastAsia="Calibri"/>
          <w:szCs w:val="22"/>
        </w:rPr>
        <w:t xml:space="preserve"> z dnia</w:t>
      </w:r>
      <w:r w:rsidR="00B07490" w:rsidRPr="005615A1">
        <w:rPr>
          <w:rFonts w:eastAsia="Calibri"/>
          <w:szCs w:val="22"/>
        </w:rPr>
        <w:t xml:space="preserve"> 3 października</w:t>
      </w:r>
      <w:r w:rsidR="00141A9F" w:rsidRPr="005615A1">
        <w:rPr>
          <w:rFonts w:eastAsia="Calibri"/>
          <w:szCs w:val="22"/>
        </w:rPr>
        <w:t xml:space="preserve"> 2008</w:t>
      </w:r>
      <w:r w:rsidR="006B3201" w:rsidRPr="005615A1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r.</w:t>
      </w:r>
      <w:r w:rsidR="00B62860">
        <w:rPr>
          <w:rFonts w:eastAsia="Calibri"/>
          <w:szCs w:val="22"/>
        </w:rPr>
        <w:t xml:space="preserve">  </w:t>
      </w:r>
      <w:r w:rsidR="00141A9F" w:rsidRPr="005615A1">
        <w:rPr>
          <w:rFonts w:eastAsia="Calibri"/>
          <w:szCs w:val="22"/>
        </w:rPr>
        <w:t>o udostępnianiu informacji</w:t>
      </w:r>
      <w:r w:rsidR="00167492">
        <w:rPr>
          <w:rFonts w:eastAsia="Calibri"/>
          <w:szCs w:val="22"/>
        </w:rPr>
        <w:t xml:space="preserve"> </w:t>
      </w:r>
      <w:r w:rsidR="00695140">
        <w:rPr>
          <w:rFonts w:eastAsia="Calibri"/>
          <w:szCs w:val="22"/>
        </w:rPr>
        <w:t xml:space="preserve">            </w:t>
      </w:r>
      <w:r w:rsidR="00167492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o środowisku</w:t>
      </w:r>
      <w:r w:rsidR="00A631E5">
        <w:rPr>
          <w:rFonts w:eastAsia="Calibri"/>
          <w:szCs w:val="22"/>
        </w:rPr>
        <w:t xml:space="preserve"> </w:t>
      </w:r>
      <w:r w:rsidR="00611D1C">
        <w:rPr>
          <w:rFonts w:eastAsia="Calibri"/>
          <w:szCs w:val="22"/>
        </w:rPr>
        <w:t>i</w:t>
      </w:r>
      <w:r w:rsidR="00A631E5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jego ochronie, udziale społeczeństwa w ochronie środowiska oraz o ocenach oddziaływania na środowisko jest marszałek województwa</w:t>
      </w:r>
      <w:r w:rsidR="00BB38A9" w:rsidRPr="005615A1">
        <w:rPr>
          <w:rFonts w:eastAsia="Calibri"/>
          <w:szCs w:val="22"/>
        </w:rPr>
        <w:t>.</w:t>
      </w:r>
      <w:r w:rsidR="00614617" w:rsidRPr="005615A1">
        <w:rPr>
          <w:rFonts w:eastAsia="Calibri"/>
          <w:szCs w:val="22"/>
        </w:rPr>
        <w:t xml:space="preserve"> </w:t>
      </w:r>
      <w:r w:rsidR="006B3201" w:rsidRPr="005615A1">
        <w:rPr>
          <w:rFonts w:eastAsia="Calibri"/>
          <w:szCs w:val="22"/>
        </w:rPr>
        <w:t>W</w:t>
      </w:r>
      <w:r w:rsidR="00917128" w:rsidRPr="005615A1">
        <w:rPr>
          <w:rFonts w:eastAsia="Calibri"/>
          <w:szCs w:val="22"/>
        </w:rPr>
        <w:t xml:space="preserve"> </w:t>
      </w:r>
      <w:r w:rsidR="006B3201" w:rsidRPr="005615A1">
        <w:rPr>
          <w:rFonts w:eastAsia="Calibri"/>
          <w:szCs w:val="22"/>
        </w:rPr>
        <w:t xml:space="preserve">związku z powyższym </w:t>
      </w:r>
      <w:r w:rsidR="00614617" w:rsidRPr="005615A1">
        <w:rPr>
          <w:rFonts w:eastAsia="Calibri"/>
          <w:szCs w:val="22"/>
        </w:rPr>
        <w:t>właściwym do zmiany niniejszej decyzji jest Marszałek Województwa Świętokrzyskiego.</w:t>
      </w:r>
    </w:p>
    <w:p w:rsidR="00455914" w:rsidRDefault="00FD1A79" w:rsidP="0082558A">
      <w:pPr>
        <w:spacing w:line="240" w:lineRule="auto"/>
        <w:ind w:firstLine="284"/>
        <w:jc w:val="both"/>
        <w:rPr>
          <w:kern w:val="24"/>
        </w:rPr>
      </w:pPr>
      <w:r w:rsidRPr="0082558A">
        <w:rPr>
          <w:rFonts w:eastAsia="Times New Roman"/>
          <w:lang w:eastAsia="pl-PL"/>
        </w:rPr>
        <w:t>W wyniku analizy przedłożonej dokumentacji tut. Organ stwierdził, że przedłożony wniosek zawiera braki formalne oraz wymaga złożenia dodatkowych wyjaśnień</w:t>
      </w:r>
      <w:r w:rsidRPr="00FD1A79">
        <w:rPr>
          <w:rFonts w:eastAsia="Times New Roman"/>
          <w:color w:val="FF0000"/>
          <w:lang w:eastAsia="pl-PL"/>
        </w:rPr>
        <w:t xml:space="preserve">. </w:t>
      </w:r>
      <w:r w:rsidRPr="0082558A">
        <w:rPr>
          <w:rFonts w:eastAsia="Times New Roman"/>
          <w:color w:val="000000" w:themeColor="text1"/>
          <w:lang w:eastAsia="pl-PL"/>
        </w:rPr>
        <w:t xml:space="preserve">W związku </w:t>
      </w:r>
      <w:r w:rsidRPr="0082558A">
        <w:rPr>
          <w:rFonts w:eastAsia="Times New Roman"/>
          <w:color w:val="000000" w:themeColor="text1"/>
          <w:lang w:eastAsia="pl-PL"/>
        </w:rPr>
        <w:br/>
        <w:t xml:space="preserve">z powyższym </w:t>
      </w:r>
      <w:r w:rsidR="00AE25B3">
        <w:rPr>
          <w:rFonts w:eastAsia="Times New Roman"/>
          <w:color w:val="000000" w:themeColor="text1"/>
          <w:lang w:eastAsia="pl-PL"/>
        </w:rPr>
        <w:t xml:space="preserve">tut. </w:t>
      </w:r>
      <w:r w:rsidRPr="0082558A">
        <w:rPr>
          <w:rFonts w:eastAsia="Times New Roman"/>
          <w:color w:val="000000" w:themeColor="text1"/>
          <w:lang w:eastAsia="pl-PL"/>
        </w:rPr>
        <w:t>Organ pismami znak: ŚO-II.7244.</w:t>
      </w:r>
      <w:r w:rsidR="00DB76F2">
        <w:rPr>
          <w:rFonts w:eastAsia="Times New Roman"/>
          <w:color w:val="000000" w:themeColor="text1"/>
          <w:lang w:eastAsia="pl-PL"/>
        </w:rPr>
        <w:t>58</w:t>
      </w:r>
      <w:r w:rsidRPr="0082558A">
        <w:rPr>
          <w:rFonts w:eastAsia="Times New Roman"/>
          <w:color w:val="000000" w:themeColor="text1"/>
          <w:lang w:eastAsia="pl-PL"/>
        </w:rPr>
        <w:t xml:space="preserve">.2020 z dnia </w:t>
      </w:r>
      <w:r w:rsidR="00DB76F2">
        <w:rPr>
          <w:rFonts w:eastAsia="Times New Roman"/>
          <w:color w:val="000000" w:themeColor="text1"/>
          <w:lang w:eastAsia="pl-PL"/>
        </w:rPr>
        <w:t>12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DB76F2">
        <w:rPr>
          <w:rFonts w:eastAsia="Times New Roman"/>
          <w:color w:val="000000" w:themeColor="text1"/>
          <w:lang w:eastAsia="pl-PL"/>
        </w:rPr>
        <w:t>maja</w:t>
      </w:r>
      <w:r w:rsidRPr="0082558A">
        <w:rPr>
          <w:rFonts w:eastAsia="Times New Roman"/>
          <w:color w:val="000000" w:themeColor="text1"/>
          <w:lang w:eastAsia="pl-PL"/>
        </w:rPr>
        <w:t xml:space="preserve"> 2020 r.</w:t>
      </w:r>
      <w:r w:rsidR="00DD3545">
        <w:rPr>
          <w:rFonts w:eastAsia="Times New Roman"/>
          <w:color w:val="000000" w:themeColor="text1"/>
          <w:lang w:eastAsia="pl-PL"/>
        </w:rPr>
        <w:t>,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z dnia </w:t>
      </w:r>
      <w:r w:rsidRPr="00FD1A79">
        <w:rPr>
          <w:rFonts w:eastAsia="Times New Roman"/>
          <w:color w:val="FF0000"/>
          <w:lang w:eastAsia="pl-PL"/>
        </w:rPr>
        <w:br/>
      </w:r>
      <w:r w:rsidR="003A415B">
        <w:rPr>
          <w:rFonts w:eastAsia="Times New Roman"/>
          <w:lang w:eastAsia="pl-PL"/>
        </w:rPr>
        <w:t>27</w:t>
      </w:r>
      <w:r w:rsidRPr="0082558A">
        <w:rPr>
          <w:rFonts w:eastAsia="Times New Roman"/>
          <w:lang w:eastAsia="pl-PL"/>
        </w:rPr>
        <w:t xml:space="preserve"> </w:t>
      </w:r>
      <w:r w:rsidR="003A415B">
        <w:rPr>
          <w:rFonts w:eastAsia="Times New Roman"/>
          <w:lang w:eastAsia="pl-PL"/>
        </w:rPr>
        <w:t>października</w:t>
      </w:r>
      <w:r w:rsidR="0082558A" w:rsidRPr="0082558A">
        <w:rPr>
          <w:rFonts w:eastAsia="Times New Roman"/>
          <w:lang w:eastAsia="pl-PL"/>
        </w:rPr>
        <w:t xml:space="preserve"> </w:t>
      </w:r>
      <w:r w:rsidRPr="0082558A">
        <w:rPr>
          <w:rFonts w:eastAsia="Times New Roman"/>
          <w:lang w:eastAsia="pl-PL"/>
        </w:rPr>
        <w:t xml:space="preserve">2020 </w:t>
      </w:r>
      <w:r w:rsidRPr="00130081">
        <w:rPr>
          <w:rFonts w:eastAsia="Times New Roman"/>
          <w:color w:val="000000" w:themeColor="text1"/>
          <w:lang w:eastAsia="pl-PL"/>
        </w:rPr>
        <w:t>r.</w:t>
      </w:r>
      <w:r w:rsidR="00DD3545" w:rsidRPr="00130081">
        <w:rPr>
          <w:rFonts w:eastAsia="Times New Roman"/>
          <w:color w:val="000000" w:themeColor="text1"/>
          <w:lang w:eastAsia="pl-PL"/>
        </w:rPr>
        <w:t xml:space="preserve"> </w:t>
      </w:r>
      <w:r w:rsidR="00DD3545" w:rsidRPr="00DD3545">
        <w:rPr>
          <w:rFonts w:eastAsia="Times New Roman"/>
          <w:color w:val="000000" w:themeColor="text1"/>
          <w:lang w:eastAsia="pl-PL"/>
        </w:rPr>
        <w:t>oraz 18 grudnia 2020 r.</w:t>
      </w:r>
      <w:r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zwrócił się do wnioskodawcy o przedłożenie stosownych dokumentów i informacji. W odpowiedzi Spółka pismami: z dnia </w:t>
      </w:r>
      <w:r w:rsidR="003A415B">
        <w:rPr>
          <w:rFonts w:eastAsia="Times New Roman"/>
          <w:color w:val="000000" w:themeColor="text1"/>
          <w:lang w:eastAsia="pl-PL"/>
        </w:rPr>
        <w:t>20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3A415B">
        <w:rPr>
          <w:rFonts w:eastAsia="Times New Roman"/>
          <w:color w:val="000000" w:themeColor="text1"/>
          <w:lang w:eastAsia="pl-PL"/>
        </w:rPr>
        <w:t>maja</w:t>
      </w:r>
      <w:r w:rsidR="00DD3545">
        <w:rPr>
          <w:rFonts w:eastAsia="Times New Roman"/>
          <w:color w:val="000000" w:themeColor="text1"/>
          <w:lang w:eastAsia="pl-PL"/>
        </w:rPr>
        <w:t xml:space="preserve">                   </w:t>
      </w:r>
      <w:r w:rsidRPr="0082558A">
        <w:rPr>
          <w:rFonts w:eastAsia="Times New Roman"/>
          <w:color w:val="000000" w:themeColor="text1"/>
          <w:lang w:eastAsia="pl-PL"/>
        </w:rPr>
        <w:t xml:space="preserve">2020 </w:t>
      </w:r>
      <w:r w:rsidR="00DD3545">
        <w:rPr>
          <w:rFonts w:eastAsia="Times New Roman"/>
          <w:color w:val="000000" w:themeColor="text1"/>
          <w:lang w:eastAsia="pl-PL"/>
        </w:rPr>
        <w:t>r</w:t>
      </w:r>
      <w:r w:rsidRPr="00DD3545">
        <w:rPr>
          <w:rFonts w:eastAsia="Times New Roman"/>
          <w:color w:val="000000" w:themeColor="text1"/>
          <w:lang w:eastAsia="pl-PL"/>
        </w:rPr>
        <w:t xml:space="preserve">. z dnia </w:t>
      </w:r>
      <w:r w:rsidR="003A415B">
        <w:rPr>
          <w:rFonts w:eastAsia="Times New Roman"/>
          <w:color w:val="000000" w:themeColor="text1"/>
          <w:lang w:eastAsia="pl-PL"/>
        </w:rPr>
        <w:t>19</w:t>
      </w:r>
      <w:r w:rsidRPr="00DD3545">
        <w:rPr>
          <w:rFonts w:eastAsia="Times New Roman"/>
          <w:color w:val="000000" w:themeColor="text1"/>
          <w:lang w:eastAsia="pl-PL"/>
        </w:rPr>
        <w:t xml:space="preserve"> </w:t>
      </w:r>
      <w:r w:rsidR="003A415B">
        <w:rPr>
          <w:rFonts w:eastAsia="Times New Roman"/>
          <w:color w:val="000000" w:themeColor="text1"/>
          <w:lang w:eastAsia="pl-PL"/>
        </w:rPr>
        <w:t>listopada</w:t>
      </w:r>
      <w:r w:rsidR="0082558A"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DD3545">
        <w:rPr>
          <w:rFonts w:eastAsia="Times New Roman"/>
          <w:color w:val="000000" w:themeColor="text1"/>
          <w:lang w:eastAsia="pl-PL"/>
        </w:rPr>
        <w:t xml:space="preserve">2020 r. </w:t>
      </w:r>
      <w:r w:rsidR="00DD3545">
        <w:rPr>
          <w:rFonts w:eastAsia="Times New Roman"/>
          <w:color w:val="000000" w:themeColor="text1"/>
          <w:lang w:eastAsia="pl-PL"/>
        </w:rPr>
        <w:t>oraz 2</w:t>
      </w:r>
      <w:r w:rsidR="00364B54">
        <w:rPr>
          <w:rFonts w:eastAsia="Times New Roman"/>
          <w:color w:val="000000" w:themeColor="text1"/>
          <w:lang w:eastAsia="pl-PL"/>
        </w:rPr>
        <w:t>1</w:t>
      </w:r>
      <w:r w:rsidR="00DD3545">
        <w:rPr>
          <w:rFonts w:eastAsia="Times New Roman"/>
          <w:color w:val="000000" w:themeColor="text1"/>
          <w:lang w:eastAsia="pl-PL"/>
        </w:rPr>
        <w:t xml:space="preserve"> stycznia 2021 r.</w:t>
      </w:r>
      <w:r w:rsidR="00DD3545"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DD3545">
        <w:rPr>
          <w:rFonts w:eastAsia="Times New Roman"/>
          <w:color w:val="000000" w:themeColor="text1"/>
          <w:lang w:eastAsia="pl-PL"/>
        </w:rPr>
        <w:t xml:space="preserve">złożyła </w:t>
      </w:r>
      <w:r w:rsidRPr="0082558A">
        <w:rPr>
          <w:rFonts w:eastAsia="Times New Roman"/>
          <w:color w:val="000000" w:themeColor="text1"/>
          <w:lang w:eastAsia="pl-PL"/>
        </w:rPr>
        <w:t>wymagane dokumenty</w:t>
      </w:r>
      <w:r w:rsidR="00167492">
        <w:rPr>
          <w:rFonts w:eastAsia="Times New Roman"/>
          <w:color w:val="000000" w:themeColor="text1"/>
          <w:lang w:eastAsia="pl-PL"/>
        </w:rPr>
        <w:t xml:space="preserve">                   </w:t>
      </w:r>
      <w:r w:rsidRPr="0082558A">
        <w:rPr>
          <w:rFonts w:eastAsia="Times New Roman"/>
          <w:color w:val="000000" w:themeColor="text1"/>
          <w:lang w:eastAsia="pl-PL"/>
        </w:rPr>
        <w:t xml:space="preserve"> i wyjaśnienia.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</w:p>
    <w:p w:rsidR="00A13410" w:rsidRPr="000E12D5" w:rsidRDefault="00A13410" w:rsidP="002F3C7D">
      <w:pPr>
        <w:spacing w:line="240" w:lineRule="auto"/>
        <w:ind w:firstLine="284"/>
        <w:jc w:val="both"/>
      </w:pPr>
      <w:r>
        <w:t xml:space="preserve">W dniu </w:t>
      </w:r>
      <w:r w:rsidR="00364B54">
        <w:t>15</w:t>
      </w:r>
      <w:r>
        <w:t xml:space="preserve"> grudnia  2020 r. na terenie Przedsiębiorstwa </w:t>
      </w:r>
      <w:r w:rsidR="00364B54">
        <w:t>Handlowo-Usługowego ,,</w:t>
      </w:r>
      <w:proofErr w:type="spellStart"/>
      <w:r w:rsidR="00364B54">
        <w:t>Dróżdź</w:t>
      </w:r>
      <w:proofErr w:type="spellEnd"/>
      <w:r w:rsidR="00364B54">
        <w:t xml:space="preserve">” Włodzimierz Dróżdż w Końskich przy ul. Fabrycznej 5, </w:t>
      </w:r>
      <w:r w:rsidR="005C75B1">
        <w:t>pracownicy Urzędu Marszałkowskiego w Kielcach</w:t>
      </w:r>
      <w:r w:rsidR="00364B54">
        <w:t>,</w:t>
      </w:r>
      <w:r w:rsidR="005C75B1">
        <w:t xml:space="preserve"> w obecności pracowników </w:t>
      </w:r>
      <w:r w:rsidR="00364B54">
        <w:t>przedsiębiorstwa</w:t>
      </w:r>
      <w:r w:rsidR="005C75B1">
        <w:t xml:space="preserve"> dokonali oględzin. Ich celem było zweryfikowanie informacji zawartych we wniosku o zmianę zezwolenia na przetwarzanie odpadów ze stanem faktycznym. Na podstawie oględzin stwierdzono, iż informacje zawarte </w:t>
      </w:r>
      <w:r w:rsidR="0079405E">
        <w:t xml:space="preserve"> </w:t>
      </w:r>
      <w:r w:rsidR="005C75B1">
        <w:t xml:space="preserve">w ww. wniosku są zgodne ze stanem faktycznym. </w:t>
      </w:r>
    </w:p>
    <w:p w:rsidR="0079405E" w:rsidRDefault="00903A97" w:rsidP="0079405E">
      <w:pPr>
        <w:spacing w:line="240" w:lineRule="auto"/>
        <w:ind w:firstLine="284"/>
        <w:jc w:val="both"/>
      </w:pPr>
      <w:r w:rsidRPr="00D62356">
        <w:t xml:space="preserve">Marszałek Województwa Świętokrzyskiego </w:t>
      </w:r>
      <w:r w:rsidR="00E915CE" w:rsidRPr="00D62356">
        <w:t>zgodnie z</w:t>
      </w:r>
      <w:r w:rsidR="00D52E4C" w:rsidRPr="00D62356">
        <w:t xml:space="preserve"> </w:t>
      </w:r>
      <w:r w:rsidR="00971C3C" w:rsidRPr="00D62356">
        <w:t>art. 48</w:t>
      </w:r>
      <w:r w:rsidR="001C37A3">
        <w:t xml:space="preserve"> </w:t>
      </w:r>
      <w:r w:rsidRPr="00D62356">
        <w:t>a</w:t>
      </w:r>
      <w:r w:rsidR="00971C3C" w:rsidRPr="00D62356">
        <w:t xml:space="preserve"> ust. 7</w:t>
      </w:r>
      <w:r w:rsidR="007E65C3">
        <w:t xml:space="preserve"> </w:t>
      </w:r>
      <w:r w:rsidR="00971C3C" w:rsidRPr="00D62356">
        <w:t xml:space="preserve">ww. ustawy </w:t>
      </w:r>
      <w:r w:rsidRPr="00D62356">
        <w:br/>
      </w:r>
      <w:r w:rsidR="00971C3C" w:rsidRPr="00D62356">
        <w:t xml:space="preserve">o odpadach wydał postanowienie </w:t>
      </w:r>
      <w:r w:rsidR="009449C4" w:rsidRPr="00D62356">
        <w:t>znak: ŚO-II.7244.</w:t>
      </w:r>
      <w:r w:rsidR="0079405E">
        <w:t>58</w:t>
      </w:r>
      <w:r w:rsidR="00971C3C" w:rsidRPr="00D62356">
        <w:t>.2020</w:t>
      </w:r>
      <w:r w:rsidR="00A30C7D" w:rsidRPr="00D62356">
        <w:t xml:space="preserve"> z dnia </w:t>
      </w:r>
      <w:r w:rsidR="0079405E">
        <w:t>9</w:t>
      </w:r>
      <w:r w:rsidR="009449C4" w:rsidRPr="00D62356">
        <w:t xml:space="preserve"> </w:t>
      </w:r>
      <w:r w:rsidR="0079405E">
        <w:t>lutego</w:t>
      </w:r>
      <w:r w:rsidR="00142B64">
        <w:t xml:space="preserve"> </w:t>
      </w:r>
      <w:r w:rsidR="00A30C7D" w:rsidRPr="00D62356">
        <w:t>202</w:t>
      </w:r>
      <w:r w:rsidR="00142B64">
        <w:t xml:space="preserve">1 </w:t>
      </w:r>
      <w:r w:rsidR="00A30C7D" w:rsidRPr="00D62356">
        <w:t>r.</w:t>
      </w:r>
      <w:r w:rsidRPr="00D62356">
        <w:t>,</w:t>
      </w:r>
      <w:r w:rsidR="00971C3C" w:rsidRPr="00D62356">
        <w:t xml:space="preserve"> określ</w:t>
      </w:r>
      <w:r w:rsidR="00B72944" w:rsidRPr="00D62356">
        <w:t>ające</w:t>
      </w:r>
      <w:r w:rsidR="00971C3C" w:rsidRPr="00D62356">
        <w:t xml:space="preserve"> </w:t>
      </w:r>
      <w:r w:rsidRPr="00D62356">
        <w:t xml:space="preserve">formę i wysokość </w:t>
      </w:r>
      <w:r w:rsidRPr="00D62356">
        <w:rPr>
          <w:rFonts w:eastAsia="Times New Roman"/>
          <w:lang w:eastAsia="pl-PL"/>
        </w:rPr>
        <w:t>zabezpieczenia roszczeń</w:t>
      </w:r>
      <w:r w:rsidR="00AF29E8" w:rsidRPr="00D62356">
        <w:rPr>
          <w:rFonts w:eastAsia="Times New Roman"/>
          <w:lang w:eastAsia="pl-PL"/>
        </w:rPr>
        <w:t>, o którym mowa w art.</w:t>
      </w:r>
      <w:r w:rsidR="005F06F4" w:rsidRPr="00D62356">
        <w:rPr>
          <w:rFonts w:eastAsia="Times New Roman"/>
          <w:lang w:eastAsia="pl-PL"/>
        </w:rPr>
        <w:t xml:space="preserve"> </w:t>
      </w:r>
      <w:r w:rsidR="00AF29E8" w:rsidRPr="00D62356">
        <w:rPr>
          <w:rFonts w:eastAsia="Times New Roman"/>
          <w:lang w:eastAsia="pl-PL"/>
        </w:rPr>
        <w:t xml:space="preserve">48a ust. 1 ww. ustawy </w:t>
      </w:r>
      <w:r w:rsidR="0079405E">
        <w:rPr>
          <w:rFonts w:eastAsia="Times New Roman"/>
          <w:lang w:eastAsia="pl-PL"/>
        </w:rPr>
        <w:t xml:space="preserve"> </w:t>
      </w:r>
      <w:r w:rsidR="00AF29E8" w:rsidRPr="00D62356">
        <w:rPr>
          <w:rFonts w:eastAsia="Times New Roman"/>
          <w:lang w:eastAsia="pl-PL"/>
        </w:rPr>
        <w:t xml:space="preserve">o odpadach. </w:t>
      </w:r>
      <w:r w:rsidR="0079405E">
        <w:rPr>
          <w:rFonts w:eastAsia="Times New Roman"/>
          <w:lang w:eastAsia="pl-PL"/>
        </w:rPr>
        <w:t xml:space="preserve"> Na prośbę wnioskodawcy pismem z dnia  3 marca 2021 r. </w:t>
      </w:r>
      <w:r w:rsidR="00AE25B3">
        <w:rPr>
          <w:rFonts w:eastAsia="Times New Roman"/>
          <w:lang w:eastAsia="pl-PL"/>
        </w:rPr>
        <w:t xml:space="preserve">                               </w:t>
      </w:r>
      <w:r w:rsidR="0079405E" w:rsidRPr="00D62356">
        <w:t>Marszałek Województwa Świętokrzyskiego</w:t>
      </w:r>
      <w:r w:rsidR="00167492" w:rsidRPr="00167492">
        <w:rPr>
          <w:rFonts w:eastAsia="Times New Roman"/>
          <w:lang w:eastAsia="pl-PL"/>
        </w:rPr>
        <w:t xml:space="preserve"> </w:t>
      </w:r>
      <w:r w:rsidR="00167492">
        <w:rPr>
          <w:rFonts w:eastAsia="Times New Roman"/>
          <w:lang w:eastAsia="pl-PL"/>
        </w:rPr>
        <w:t>w dniu 16 marca 2021r.</w:t>
      </w:r>
      <w:r w:rsidR="00167492" w:rsidRPr="0079405E">
        <w:t xml:space="preserve"> </w:t>
      </w:r>
      <w:r w:rsidR="0079405E">
        <w:t>wydał kolejne postanowienie</w:t>
      </w:r>
      <w:r w:rsidR="00C754B9">
        <w:t xml:space="preserve"> </w:t>
      </w:r>
      <w:r w:rsidR="00C754B9" w:rsidRPr="00D62356">
        <w:t>znak: ŚO-II.7244.</w:t>
      </w:r>
      <w:r w:rsidR="00C754B9">
        <w:t>58</w:t>
      </w:r>
      <w:r w:rsidR="00C754B9" w:rsidRPr="00D62356">
        <w:t>.2020</w:t>
      </w:r>
      <w:r w:rsidR="0079405E">
        <w:t>, w którym zmienił formę zabezpieczenia roszczeń.</w:t>
      </w:r>
    </w:p>
    <w:p w:rsidR="00057636" w:rsidRPr="00295FBB" w:rsidRDefault="0079405E" w:rsidP="00057636">
      <w:pPr>
        <w:spacing w:line="240" w:lineRule="auto"/>
        <w:ind w:firstLine="284"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 xml:space="preserve"> </w:t>
      </w:r>
      <w:r w:rsidR="00057636" w:rsidRPr="00295FBB">
        <w:rPr>
          <w:color w:val="000000" w:themeColor="text1"/>
        </w:rPr>
        <w:t xml:space="preserve">W dniu </w:t>
      </w:r>
      <w:r w:rsidR="00057636">
        <w:rPr>
          <w:color w:val="000000" w:themeColor="text1"/>
        </w:rPr>
        <w:t>23 marca</w:t>
      </w:r>
      <w:r w:rsidR="00057636" w:rsidRPr="00295FBB">
        <w:rPr>
          <w:color w:val="000000" w:themeColor="text1"/>
        </w:rPr>
        <w:t xml:space="preserve"> br. </w:t>
      </w:r>
      <w:r w:rsidR="00057636">
        <w:rPr>
          <w:color w:val="000000" w:themeColor="text1"/>
        </w:rPr>
        <w:t>Pan Włodzimierz Dróżdż</w:t>
      </w:r>
      <w:r w:rsidR="00057636" w:rsidRPr="00295FBB">
        <w:rPr>
          <w:color w:val="000000" w:themeColor="text1"/>
        </w:rPr>
        <w:t xml:space="preserve"> wpłacił zabezpieczenie roszczeń</w:t>
      </w:r>
      <w:r w:rsidR="00057636">
        <w:rPr>
          <w:color w:val="000000" w:themeColor="text1"/>
        </w:rPr>
        <w:t xml:space="preserve">                        </w:t>
      </w:r>
      <w:r w:rsidR="00057636" w:rsidRPr="00295FBB">
        <w:rPr>
          <w:color w:val="000000" w:themeColor="text1"/>
        </w:rPr>
        <w:t xml:space="preserve"> w wymaganej kwocie na odrębny rachunek bankowy wskazany przez Organ stosownie do   art. 48 ust.</w:t>
      </w:r>
      <w:r w:rsidR="00B62860">
        <w:rPr>
          <w:color w:val="000000" w:themeColor="text1"/>
        </w:rPr>
        <w:t xml:space="preserve"> </w:t>
      </w:r>
      <w:r w:rsidR="00057636" w:rsidRPr="00295FBB">
        <w:rPr>
          <w:color w:val="000000" w:themeColor="text1"/>
        </w:rPr>
        <w:t>10 ww. ustawy o odpadach</w:t>
      </w:r>
      <w:r w:rsidR="00057636">
        <w:rPr>
          <w:color w:val="000000" w:themeColor="text1"/>
        </w:rPr>
        <w:t xml:space="preserve">, o czym poinformował pismem z dnia 23 marca 2021 r. </w:t>
      </w:r>
    </w:p>
    <w:p w:rsidR="00502C73" w:rsidRDefault="00923332" w:rsidP="00502C73">
      <w:pPr>
        <w:spacing w:line="240" w:lineRule="auto"/>
        <w:ind w:firstLine="284"/>
        <w:jc w:val="both"/>
      </w:pPr>
      <w:r w:rsidRPr="00057636">
        <w:lastRenderedPageBreak/>
        <w:t xml:space="preserve">Pismem </w:t>
      </w:r>
      <w:r w:rsidR="00D62356" w:rsidRPr="00057636">
        <w:t>znak: ŚO-II.7244.</w:t>
      </w:r>
      <w:r w:rsidR="0079405E" w:rsidRPr="00057636">
        <w:t>58</w:t>
      </w:r>
      <w:r w:rsidRPr="00057636">
        <w:t xml:space="preserve">.2020 z dnia </w:t>
      </w:r>
      <w:r w:rsidR="00057636" w:rsidRPr="00057636">
        <w:t>7</w:t>
      </w:r>
      <w:r w:rsidRPr="00057636">
        <w:t xml:space="preserve"> </w:t>
      </w:r>
      <w:r w:rsidR="00057636" w:rsidRPr="00057636">
        <w:t>kwietnia</w:t>
      </w:r>
      <w:r w:rsidRPr="00057636">
        <w:t xml:space="preserve"> 202</w:t>
      </w:r>
      <w:r w:rsidR="00142B64" w:rsidRPr="00057636">
        <w:t>1</w:t>
      </w:r>
      <w:r w:rsidRPr="00057636">
        <w:t xml:space="preserve"> r. Organ zawiadomił Spółkę </w:t>
      </w:r>
      <w:r w:rsidR="001F5E2E" w:rsidRPr="00057636">
        <w:t xml:space="preserve">                             </w:t>
      </w:r>
      <w:r w:rsidRPr="00057636">
        <w:t>o zakończeniu postępowania dowodowego w przedmiotowej sprawie, jednocześnie informując o możliwości zapoznania się z aktami sprawy, złożenia wyjaśnień lub ustosunkowania się do zgromadzonych</w:t>
      </w:r>
      <w:r w:rsidR="00D62356" w:rsidRPr="00057636">
        <w:t xml:space="preserve"> w sprawie dowodów w terminie </w:t>
      </w:r>
      <w:r w:rsidR="001F5E2E" w:rsidRPr="00057636">
        <w:t>7</w:t>
      </w:r>
      <w:r w:rsidRPr="00057636">
        <w:t xml:space="preserve"> dni od daty otrzymania </w:t>
      </w:r>
      <w:r w:rsidR="00E915CE" w:rsidRPr="00057636">
        <w:t>zawiadomienia.</w:t>
      </w:r>
      <w:r w:rsidR="00502C73">
        <w:t xml:space="preserve"> </w:t>
      </w:r>
    </w:p>
    <w:p w:rsidR="00502C73" w:rsidRPr="000C580F" w:rsidRDefault="00AC7462" w:rsidP="00502C73">
      <w:pPr>
        <w:spacing w:line="240" w:lineRule="auto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Z informacji uzyskanych od Burmistrza Miasta i Gminy Końskie wynika, że ww. przedsięwzięcie nie wymaga uzyskania nowej decyzji </w:t>
      </w:r>
      <w:r w:rsidR="00502C73" w:rsidRPr="000C580F">
        <w:rPr>
          <w:color w:val="000000" w:themeColor="text1"/>
        </w:rPr>
        <w:t>o środowiskowych uwarunkowaniach</w:t>
      </w:r>
      <w:r w:rsidR="000C580F">
        <w:rPr>
          <w:color w:val="000000" w:themeColor="text1"/>
        </w:rPr>
        <w:t>.</w:t>
      </w:r>
      <w:r w:rsidR="009C287A" w:rsidRPr="000C580F">
        <w:rPr>
          <w:color w:val="000000" w:themeColor="text1"/>
        </w:rPr>
        <w:t xml:space="preserve"> Wnioskodawca </w:t>
      </w:r>
      <w:r w:rsidR="000C580F" w:rsidRPr="000C580F">
        <w:rPr>
          <w:color w:val="000000" w:themeColor="text1"/>
        </w:rPr>
        <w:t>rozszerzając działalność o kolejne kody odpadów dla instalacji do zbierania</w:t>
      </w:r>
      <w:r>
        <w:rPr>
          <w:color w:val="000000" w:themeColor="text1"/>
        </w:rPr>
        <w:t xml:space="preserve">              </w:t>
      </w:r>
      <w:r w:rsidR="000C580F" w:rsidRPr="000C580F">
        <w:rPr>
          <w:color w:val="000000" w:themeColor="text1"/>
        </w:rPr>
        <w:t xml:space="preserve"> i przetwarzania odpadów budowlanych oraz złomu, </w:t>
      </w:r>
      <w:r w:rsidR="009C287A" w:rsidRPr="000C580F">
        <w:rPr>
          <w:color w:val="000000" w:themeColor="text1"/>
        </w:rPr>
        <w:t>nie wprowadza żadnych zmian technologicznych w istniejącej instalacji i nie przekracza dopuszczalnej ilości odpadów poddawanych przetworzeniu określonej w decyzji znak: GKO.6220.1.2014.SF</w:t>
      </w:r>
      <w:r w:rsidR="000C580F" w:rsidRPr="000C580F">
        <w:rPr>
          <w:color w:val="000000" w:themeColor="text1"/>
        </w:rPr>
        <w:t>.</w:t>
      </w:r>
    </w:p>
    <w:p w:rsidR="00D9029D" w:rsidRDefault="00E951E5" w:rsidP="00D9029D">
      <w:pPr>
        <w:spacing w:line="240" w:lineRule="auto"/>
        <w:ind w:firstLine="284"/>
        <w:jc w:val="both"/>
      </w:pPr>
      <w:r w:rsidRPr="00D62356">
        <w:t xml:space="preserve">Biorąc pod uwagę powyższe okoliczności tut. Organ </w:t>
      </w:r>
      <w:r w:rsidR="00FD3CA5">
        <w:t>zważył</w:t>
      </w:r>
      <w:r w:rsidR="00FD3CA5" w:rsidRPr="00D62356">
        <w:t xml:space="preserve"> co</w:t>
      </w:r>
      <w:r w:rsidRPr="00D62356">
        <w:t xml:space="preserve"> następuje.</w:t>
      </w:r>
    </w:p>
    <w:p w:rsidR="00D9029D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DF341F">
        <w:t>Zgodnie z art. 163 ustawy z dnia 14 czerwca 1960 r. Kodeks postępowania administracyjnego (</w:t>
      </w:r>
      <w:proofErr w:type="spellStart"/>
      <w:r w:rsidRPr="00DF341F">
        <w:t>t.j</w:t>
      </w:r>
      <w:proofErr w:type="spellEnd"/>
      <w:r w:rsidRPr="00DF341F">
        <w:t xml:space="preserve">. </w:t>
      </w:r>
      <w:r w:rsidRPr="00DF341F">
        <w:rPr>
          <w:bCs/>
        </w:rPr>
        <w:t>Dz. U. z 202</w:t>
      </w:r>
      <w:r w:rsidR="00AE25B3">
        <w:rPr>
          <w:bCs/>
        </w:rPr>
        <w:t>1</w:t>
      </w:r>
      <w:r w:rsidRPr="00DF341F">
        <w:rPr>
          <w:bCs/>
        </w:rPr>
        <w:t xml:space="preserve"> r. poz. </w:t>
      </w:r>
      <w:r w:rsidR="00AE25B3">
        <w:rPr>
          <w:bCs/>
        </w:rPr>
        <w:t>735</w:t>
      </w:r>
      <w:r w:rsidRPr="00DF341F">
        <w:t>) zwanej dalej kpa</w:t>
      </w:r>
      <w:r>
        <w:t>,</w:t>
      </w:r>
      <w:r w:rsidRPr="00DF341F">
        <w:t xml:space="preserve"> organ administracji publicznej może uchylić lub zmienić decyzję na mocy któ</w:t>
      </w:r>
      <w:r>
        <w:t xml:space="preserve">rej strona nabyła prawo, także </w:t>
      </w:r>
      <w:r>
        <w:br/>
      </w:r>
      <w:r w:rsidRPr="00DF341F">
        <w:t xml:space="preserve">w innych przypadkach oraz na innych zasadach niż określone w ww. ustawie, </w:t>
      </w:r>
      <w:r>
        <w:br/>
      </w:r>
      <w:r w:rsidRPr="00DF341F">
        <w:t xml:space="preserve">o ile przewidują to przepisy </w:t>
      </w:r>
      <w:r w:rsidRPr="00DF341F">
        <w:rPr>
          <w:rFonts w:eastAsia="Times New Roman"/>
          <w:lang w:eastAsia="pl-PL"/>
        </w:rPr>
        <w:t>szczególne. Tego rodzaju p</w:t>
      </w:r>
      <w:r>
        <w:rPr>
          <w:rFonts w:eastAsia="Times New Roman"/>
          <w:lang w:eastAsia="pl-PL"/>
        </w:rPr>
        <w:t xml:space="preserve">rzepisem szczególnym jest </w:t>
      </w:r>
      <w:r>
        <w:rPr>
          <w:rFonts w:eastAsia="Times New Roman"/>
          <w:lang w:eastAsia="pl-PL"/>
        </w:rPr>
        <w:br/>
        <w:t xml:space="preserve">art. </w:t>
      </w:r>
      <w:r w:rsidRPr="00DF341F">
        <w:rPr>
          <w:rFonts w:eastAsia="Times New Roman"/>
          <w:lang w:eastAsia="pl-PL"/>
        </w:rPr>
        <w:t xml:space="preserve">14 ust. </w:t>
      </w:r>
      <w:r>
        <w:rPr>
          <w:rFonts w:eastAsia="Times New Roman"/>
          <w:lang w:eastAsia="pl-PL"/>
        </w:rPr>
        <w:t>7</w:t>
      </w:r>
      <w:r w:rsidR="00092398">
        <w:rPr>
          <w:rFonts w:eastAsia="Times New Roman"/>
          <w:lang w:eastAsia="pl-PL"/>
        </w:rPr>
        <w:t xml:space="preserve"> ww.</w:t>
      </w:r>
      <w:r w:rsidRPr="00DF341F">
        <w:rPr>
          <w:rFonts w:eastAsia="Times New Roman"/>
          <w:lang w:eastAsia="pl-PL"/>
        </w:rPr>
        <w:t xml:space="preserve"> </w:t>
      </w:r>
      <w:r w:rsidR="001E4604" w:rsidRPr="00133255">
        <w:t xml:space="preserve">ustawy </w:t>
      </w:r>
      <w:r w:rsidR="001E4604" w:rsidRPr="00133255">
        <w:rPr>
          <w:bCs/>
        </w:rPr>
        <w:t>o zmianie ustawy o odpadach oraz niektórych innych ustaw</w:t>
      </w:r>
      <w:r>
        <w:rPr>
          <w:rFonts w:eastAsia="Times New Roman"/>
          <w:lang w:eastAsia="pl-PL"/>
        </w:rPr>
        <w:t>,</w:t>
      </w:r>
      <w:r w:rsidRPr="00002A1A">
        <w:rPr>
          <w:rFonts w:eastAsia="Times New Roman"/>
          <w:lang w:eastAsia="pl-PL"/>
        </w:rPr>
        <w:t xml:space="preserve"> </w:t>
      </w:r>
      <w:r w:rsidR="00ED74FD">
        <w:rPr>
          <w:rFonts w:eastAsia="Times New Roman"/>
          <w:lang w:eastAsia="pl-PL"/>
        </w:rPr>
        <w:br/>
      </w:r>
      <w:r w:rsidRPr="00DF341F">
        <w:rPr>
          <w:rFonts w:eastAsia="Times New Roman"/>
          <w:lang w:eastAsia="pl-PL"/>
        </w:rPr>
        <w:t xml:space="preserve">z którego należy wywodzić obowiązek zmiany </w:t>
      </w:r>
      <w:r>
        <w:rPr>
          <w:rFonts w:eastAsia="Times New Roman"/>
          <w:lang w:eastAsia="pl-PL"/>
        </w:rPr>
        <w:t>uzyskanego przed dniem wejścia w życie niniejszej ustawy zezwolenia na przetwarzanie odpadów,</w:t>
      </w:r>
      <w:r w:rsidRPr="00DF341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zakresie wskazania: 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poszczególnych rodzajów odpadów i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 łącznej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wszystkich rodzajów odpadów, które mogą być magazynowane w tym samym czasie oraz które mogą być magazynowane w </w:t>
      </w:r>
      <w:r>
        <w:rPr>
          <w:rFonts w:eastAsia="Times New Roman"/>
          <w:lang w:eastAsia="pl-PL"/>
        </w:rPr>
        <w:t>okresie roku,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</w:t>
      </w:r>
      <w:r>
        <w:rPr>
          <w:rFonts w:eastAsia="Times New Roman"/>
          <w:lang w:eastAsia="pl-PL"/>
        </w:rPr>
        <w:t>gazynowania odpadów,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całkowitej pojemności (wyrażon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Mg) instalacji, obiektu budowlanego lub jego części lub inneg</w:t>
      </w:r>
      <w:r>
        <w:rPr>
          <w:rFonts w:eastAsia="Times New Roman"/>
          <w:lang w:eastAsia="pl-PL"/>
        </w:rPr>
        <w:t>o miejsca magazynowania odpadów,</w:t>
      </w:r>
    </w:p>
    <w:p w:rsidR="00D9029D" w:rsidRPr="004C0144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:rsidR="00C15B29" w:rsidRDefault="007E65C3" w:rsidP="008F5691">
      <w:pPr>
        <w:spacing w:line="240" w:lineRule="auto"/>
        <w:ind w:firstLine="284"/>
        <w:jc w:val="both"/>
      </w:pPr>
      <w:r w:rsidRPr="00051107">
        <w:t xml:space="preserve">Ponadto, na podstawie art. 155 kpa decyzja ostateczna na mocy której strona nabyła prawo, może być w każdym czasie za zgodą strony zmieniona przez organ administracji publicznej, który ją wydał jeżeli przepisy szczególne nie sprzeciwiają się takiej zmianie decyzji </w:t>
      </w:r>
      <w:r>
        <w:br/>
      </w:r>
      <w:r w:rsidRPr="00051107">
        <w:t xml:space="preserve">i przemawia za tym interes społeczny lub słuszny interes strony. </w:t>
      </w:r>
    </w:p>
    <w:p w:rsidR="005615A1" w:rsidRPr="007B210B" w:rsidRDefault="005615A1" w:rsidP="005615A1">
      <w:pPr>
        <w:pStyle w:val="Tekstpodstawowy2"/>
        <w:tabs>
          <w:tab w:val="left" w:pos="0"/>
        </w:tabs>
        <w:spacing w:after="0" w:line="240" w:lineRule="auto"/>
        <w:ind w:firstLine="284"/>
        <w:jc w:val="both"/>
      </w:pPr>
      <w:r>
        <w:t xml:space="preserve">Przedmiotowe zezwolenie dotyczy odpadów niepalnych. Z przedłożonej przez wnioskodawcę opinii z zakresu ochrony przeciwpożarowej sporządzonej przez rzeczoznawcę ds. zabezpieczeń przeciwpożarowych wynika, że </w:t>
      </w:r>
      <w:r w:rsidR="00C754B9">
        <w:t xml:space="preserve">wszystkie opady objęte zezwoleniem </w:t>
      </w:r>
      <w:r>
        <w:t>należy uznać za niepalne</w:t>
      </w:r>
      <w:r w:rsidR="00C754B9">
        <w:t>, nie wykazujące właściwości wybuchowych ani utleniających.</w:t>
      </w:r>
      <w:r>
        <w:t xml:space="preserve"> </w:t>
      </w:r>
      <w:r w:rsidR="00C754B9">
        <w:t xml:space="preserve">                             </w:t>
      </w:r>
      <w:r>
        <w:t xml:space="preserve">Wobec powyższego w decyzji nie określono wymagań </w:t>
      </w:r>
      <w:r w:rsidRPr="007B210B">
        <w:t>wynikając</w:t>
      </w:r>
      <w:r>
        <w:t>y</w:t>
      </w:r>
      <w:r w:rsidRPr="007B210B">
        <w:t>ch z warunków ochrony przeciwpożarowej instalacji, obiektu budowlanego lub jego części lub innego miejsca magazynowania odpadów</w:t>
      </w:r>
      <w:r>
        <w:t>.</w:t>
      </w:r>
    </w:p>
    <w:p w:rsidR="00FD3CA5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Zgodnie z art. 10 § 1 kpa Organ zapewnił stronie czynny udział w każdym stadium postępowania, a przed wydaniem decyzji umożliwił wypowiedzenie się co do zebranych dowodów i materiałów.</w:t>
      </w:r>
    </w:p>
    <w:p w:rsidR="003E1F2E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Biorąc powyższe pod uwagę orzeczono jak w sentencji.</w:t>
      </w:r>
    </w:p>
    <w:p w:rsidR="0008756E" w:rsidRDefault="0008756E" w:rsidP="00C127EE">
      <w:pPr>
        <w:spacing w:line="240" w:lineRule="auto"/>
        <w:ind w:firstLine="426"/>
        <w:rPr>
          <w:color w:val="FF0000"/>
        </w:rPr>
      </w:pPr>
    </w:p>
    <w:p w:rsidR="00C754B9" w:rsidRPr="00B6300F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  <w:r w:rsidRPr="00B6300F">
        <w:rPr>
          <w:rFonts w:eastAsia="Calibri"/>
          <w:i/>
          <w:iCs/>
        </w:rPr>
        <w:t>Zgodnie z ustawą z dnia 16 listopada 2006 r. o opłacie skarbowej (</w:t>
      </w:r>
      <w:proofErr w:type="spellStart"/>
      <w:r w:rsidRPr="00B6300F">
        <w:rPr>
          <w:rFonts w:eastAsia="Calibri"/>
          <w:i/>
          <w:iCs/>
        </w:rPr>
        <w:t>t.j</w:t>
      </w:r>
      <w:proofErr w:type="spellEnd"/>
      <w:r w:rsidRPr="00B6300F">
        <w:rPr>
          <w:rFonts w:eastAsia="Calibri"/>
          <w:i/>
          <w:iCs/>
        </w:rPr>
        <w:t>. Dz. U. z 2020 r. poz. 1546 ze zm.) wnioskodawca wniósł</w:t>
      </w:r>
      <w:r>
        <w:rPr>
          <w:rFonts w:eastAsia="Calibri"/>
          <w:i/>
          <w:iCs/>
        </w:rPr>
        <w:t xml:space="preserve"> opłatę skarbową w wysokości 308 zł (słownie: trzysta osiem złotych</w:t>
      </w:r>
      <w:r w:rsidRPr="00B6300F">
        <w:rPr>
          <w:rFonts w:eastAsia="Calibri"/>
          <w:i/>
          <w:iCs/>
        </w:rPr>
        <w:t>) n</w:t>
      </w:r>
      <w:r>
        <w:rPr>
          <w:rFonts w:eastAsia="Calibri"/>
          <w:i/>
          <w:iCs/>
        </w:rPr>
        <w:t>a rachunek Urzędu Miasta Kielce.</w:t>
      </w:r>
    </w:p>
    <w:p w:rsidR="00C754B9" w:rsidRPr="00045024" w:rsidRDefault="00C754B9" w:rsidP="00C127EE">
      <w:pPr>
        <w:spacing w:line="240" w:lineRule="auto"/>
        <w:ind w:firstLine="426"/>
        <w:rPr>
          <w:color w:val="FF0000"/>
        </w:rPr>
      </w:pPr>
    </w:p>
    <w:p w:rsidR="00BD099F" w:rsidRPr="00045024" w:rsidRDefault="00BD099F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 w:rsidRPr="00045024">
        <w:rPr>
          <w:b/>
          <w:color w:val="000000" w:themeColor="text1"/>
          <w:kern w:val="24"/>
        </w:rPr>
        <w:t>Pouczenie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Od decyzji przysługuje stronie prawo wniesienia odwołania do Ministra Klimatu </w:t>
      </w:r>
      <w:r w:rsidR="00243795" w:rsidRPr="00290F09">
        <w:br/>
        <w:t xml:space="preserve">i Środowiska </w:t>
      </w:r>
      <w:r w:rsidRPr="00290F09">
        <w:t xml:space="preserve">za pośrednictwem Marszałka Województwa Świętokrzyskiego w terminie 14 dni od daty jej otrzymania. 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W trakcie biegu terminu do wniesienia odwołania strona może zrzec się prawa </w:t>
      </w:r>
      <w:r w:rsidRPr="00290F09">
        <w:br/>
        <w:t xml:space="preserve">do wniesienia odwołania wobec organu administracji publicznej, który wydał decyzję. </w:t>
      </w:r>
    </w:p>
    <w:p w:rsidR="000A2BD2" w:rsidRPr="00290F09" w:rsidRDefault="00BD099F" w:rsidP="00495734">
      <w:pPr>
        <w:spacing w:line="240" w:lineRule="auto"/>
        <w:ind w:firstLine="284"/>
        <w:jc w:val="both"/>
      </w:pPr>
      <w:r w:rsidRPr="00290F09">
        <w:t xml:space="preserve">Z dniem doręczenia organowi administracji publicznej oświadczenia o zrzeczeniu się prawa do wniesienia odwołania przez stronę postępowania, decyzja staje się ostateczna </w:t>
      </w:r>
      <w:r w:rsidRPr="00290F09">
        <w:br/>
        <w:t xml:space="preserve">i prawomocna. </w:t>
      </w:r>
    </w:p>
    <w:p w:rsidR="00501544" w:rsidRDefault="00501544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:rsidR="00480038" w:rsidRDefault="0048003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Otrzymuje:</w:t>
      </w:r>
    </w:p>
    <w:p w:rsidR="00290F09" w:rsidRDefault="00112B68" w:rsidP="00290F09">
      <w:pPr>
        <w:spacing w:line="240" w:lineRule="auto"/>
        <w:ind w:right="-2"/>
        <w:rPr>
          <w:sz w:val="22"/>
          <w:szCs w:val="22"/>
        </w:rPr>
      </w:pPr>
      <w:r w:rsidRPr="00277683">
        <w:rPr>
          <w:sz w:val="22"/>
          <w:szCs w:val="22"/>
        </w:rPr>
        <w:t xml:space="preserve">1.  </w:t>
      </w:r>
      <w:r w:rsidR="00C754B9">
        <w:rPr>
          <w:sz w:val="22"/>
          <w:szCs w:val="22"/>
        </w:rPr>
        <w:t>Pan Włodzimierz Dróżdż</w:t>
      </w:r>
    </w:p>
    <w:p w:rsidR="00C754B9" w:rsidRDefault="00C754B9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Przedsiębiorstwo Handlowo-Usługowe</w:t>
      </w:r>
    </w:p>
    <w:p w:rsidR="00C754B9" w:rsidRPr="00277683" w:rsidRDefault="00C754B9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,,Dróżdż”</w:t>
      </w:r>
      <w:r w:rsidR="00F052A8">
        <w:rPr>
          <w:sz w:val="22"/>
          <w:szCs w:val="22"/>
        </w:rPr>
        <w:t xml:space="preserve"> Włodzimierz Dróżdż</w:t>
      </w:r>
    </w:p>
    <w:p w:rsidR="00112B68" w:rsidRDefault="00290F09" w:rsidP="00290F09">
      <w:pPr>
        <w:spacing w:line="240" w:lineRule="auto"/>
        <w:ind w:right="-2"/>
        <w:rPr>
          <w:sz w:val="22"/>
          <w:szCs w:val="22"/>
        </w:rPr>
      </w:pPr>
      <w:r w:rsidRPr="00277683">
        <w:rPr>
          <w:sz w:val="22"/>
          <w:szCs w:val="22"/>
        </w:rPr>
        <w:t xml:space="preserve">     ul. </w:t>
      </w:r>
      <w:r w:rsidR="00F052A8">
        <w:rPr>
          <w:sz w:val="22"/>
          <w:szCs w:val="22"/>
        </w:rPr>
        <w:t>Fabryczna 5</w:t>
      </w:r>
      <w:r w:rsidRPr="00277683">
        <w:rPr>
          <w:sz w:val="22"/>
          <w:szCs w:val="22"/>
        </w:rPr>
        <w:t xml:space="preserve">, </w:t>
      </w:r>
      <w:r w:rsidR="00F052A8">
        <w:rPr>
          <w:sz w:val="22"/>
          <w:szCs w:val="22"/>
        </w:rPr>
        <w:t>26-200 Końskie</w:t>
      </w:r>
    </w:p>
    <w:p w:rsidR="00A4437D" w:rsidRPr="00277683" w:rsidRDefault="00A4437D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2.  a/a</w:t>
      </w:r>
    </w:p>
    <w:p w:rsidR="00112B68" w:rsidRPr="00277683" w:rsidRDefault="00112B68" w:rsidP="00112B68">
      <w:pPr>
        <w:spacing w:line="240" w:lineRule="auto"/>
        <w:ind w:right="-2"/>
        <w:rPr>
          <w:sz w:val="22"/>
          <w:szCs w:val="22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Do wiadomości:</w:t>
      </w:r>
    </w:p>
    <w:p w:rsidR="00112B68" w:rsidRPr="00277683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7683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:rsidR="00112B68" w:rsidRPr="00277683" w:rsidRDefault="00112B68" w:rsidP="00112B68">
      <w:pPr>
        <w:tabs>
          <w:tab w:val="num" w:pos="0"/>
        </w:tabs>
        <w:spacing w:line="240" w:lineRule="auto"/>
        <w:ind w:left="284"/>
        <w:rPr>
          <w:sz w:val="22"/>
          <w:szCs w:val="22"/>
        </w:rPr>
      </w:pPr>
      <w:r w:rsidRPr="00277683">
        <w:rPr>
          <w:sz w:val="22"/>
          <w:szCs w:val="22"/>
        </w:rPr>
        <w:t>Al. I</w:t>
      </w:r>
      <w:r w:rsidR="00614617">
        <w:rPr>
          <w:sz w:val="22"/>
          <w:szCs w:val="22"/>
        </w:rPr>
        <w:t>X Wieków Kielc 3, 25-516 Kielce</w:t>
      </w:r>
      <w:r w:rsidR="005F1BBD">
        <w:rPr>
          <w:sz w:val="22"/>
          <w:szCs w:val="22"/>
        </w:rPr>
        <w:t xml:space="preserve"> </w:t>
      </w:r>
    </w:p>
    <w:p w:rsidR="00112B68" w:rsidRPr="0019630C" w:rsidRDefault="00112B68" w:rsidP="00112B68">
      <w:pPr>
        <w:spacing w:line="240" w:lineRule="auto"/>
        <w:rPr>
          <w:color w:val="000000" w:themeColor="text1"/>
          <w:sz w:val="22"/>
          <w:szCs w:val="22"/>
        </w:rPr>
      </w:pPr>
      <w:r w:rsidRPr="00277683">
        <w:rPr>
          <w:sz w:val="22"/>
          <w:szCs w:val="22"/>
        </w:rPr>
        <w:t>2</w:t>
      </w:r>
      <w:r w:rsidRPr="009E7407">
        <w:rPr>
          <w:color w:val="C00000"/>
          <w:sz w:val="22"/>
          <w:szCs w:val="22"/>
        </w:rPr>
        <w:t xml:space="preserve">. </w:t>
      </w:r>
      <w:r w:rsidR="00B2460E" w:rsidRPr="009E7407">
        <w:rPr>
          <w:color w:val="C00000"/>
          <w:sz w:val="22"/>
          <w:szCs w:val="22"/>
        </w:rPr>
        <w:t xml:space="preserve"> </w:t>
      </w:r>
      <w:r w:rsidR="00290F09" w:rsidRPr="0019630C">
        <w:rPr>
          <w:color w:val="000000" w:themeColor="text1"/>
          <w:sz w:val="22"/>
          <w:szCs w:val="22"/>
        </w:rPr>
        <w:t xml:space="preserve">Burmistrz Miasta i Gminy </w:t>
      </w:r>
      <w:r w:rsidR="00F052A8">
        <w:rPr>
          <w:color w:val="000000" w:themeColor="text1"/>
          <w:sz w:val="22"/>
          <w:szCs w:val="22"/>
        </w:rPr>
        <w:t>Końskie</w:t>
      </w:r>
    </w:p>
    <w:p w:rsidR="00112B68" w:rsidRPr="0019630C" w:rsidRDefault="00112B68" w:rsidP="00501544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19630C">
        <w:rPr>
          <w:color w:val="000000" w:themeColor="text1"/>
          <w:sz w:val="22"/>
          <w:szCs w:val="22"/>
        </w:rPr>
        <w:t xml:space="preserve">     </w:t>
      </w:r>
      <w:r w:rsidR="00277683" w:rsidRPr="0019630C">
        <w:rPr>
          <w:color w:val="000000" w:themeColor="text1"/>
          <w:sz w:val="22"/>
          <w:szCs w:val="22"/>
        </w:rPr>
        <w:t>u</w:t>
      </w:r>
      <w:r w:rsidR="00290F09" w:rsidRPr="0019630C">
        <w:rPr>
          <w:color w:val="000000" w:themeColor="text1"/>
          <w:sz w:val="22"/>
          <w:szCs w:val="22"/>
        </w:rPr>
        <w:t xml:space="preserve">l. </w:t>
      </w:r>
      <w:r w:rsidR="00F052A8">
        <w:rPr>
          <w:color w:val="000000" w:themeColor="text1"/>
          <w:sz w:val="22"/>
          <w:szCs w:val="22"/>
        </w:rPr>
        <w:t>Partyzantów 1</w:t>
      </w:r>
      <w:r w:rsidR="00B2460E" w:rsidRPr="0019630C">
        <w:rPr>
          <w:color w:val="000000" w:themeColor="text1"/>
          <w:sz w:val="22"/>
          <w:szCs w:val="22"/>
        </w:rPr>
        <w:t xml:space="preserve">, </w:t>
      </w:r>
      <w:r w:rsidR="0019630C" w:rsidRPr="0019630C">
        <w:rPr>
          <w:color w:val="000000" w:themeColor="text1"/>
          <w:sz w:val="22"/>
          <w:szCs w:val="22"/>
        </w:rPr>
        <w:t>2</w:t>
      </w:r>
      <w:r w:rsidR="00F052A8">
        <w:rPr>
          <w:color w:val="000000" w:themeColor="text1"/>
          <w:sz w:val="22"/>
          <w:szCs w:val="22"/>
        </w:rPr>
        <w:t>6</w:t>
      </w:r>
      <w:r w:rsidR="0019630C" w:rsidRPr="0019630C">
        <w:rPr>
          <w:color w:val="000000" w:themeColor="text1"/>
          <w:sz w:val="22"/>
          <w:szCs w:val="22"/>
        </w:rPr>
        <w:t xml:space="preserve">-200 </w:t>
      </w:r>
      <w:r w:rsidR="00F052A8">
        <w:rPr>
          <w:color w:val="000000" w:themeColor="text1"/>
          <w:sz w:val="22"/>
          <w:szCs w:val="22"/>
        </w:rPr>
        <w:t>Końskie</w:t>
      </w:r>
      <w:r w:rsidR="005F1BBD" w:rsidRPr="0019630C">
        <w:rPr>
          <w:color w:val="000000" w:themeColor="text1"/>
          <w:sz w:val="22"/>
          <w:szCs w:val="22"/>
        </w:rPr>
        <w:t xml:space="preserve"> </w:t>
      </w:r>
    </w:p>
    <w:p w:rsidR="00614617" w:rsidRPr="009E7407" w:rsidRDefault="00614617" w:rsidP="00222D8B">
      <w:pPr>
        <w:spacing w:line="240" w:lineRule="auto"/>
        <w:rPr>
          <w:color w:val="C00000"/>
          <w:sz w:val="22"/>
          <w:szCs w:val="22"/>
        </w:rPr>
      </w:pPr>
    </w:p>
    <w:sectPr w:rsidR="00614617" w:rsidRPr="009E7407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EE" w:rsidRDefault="002B03EE" w:rsidP="001D0CA1">
      <w:pPr>
        <w:spacing w:line="240" w:lineRule="auto"/>
      </w:pPr>
      <w:r>
        <w:separator/>
      </w:r>
    </w:p>
  </w:endnote>
  <w:endnote w:type="continuationSeparator" w:id="0">
    <w:p w:rsidR="002B03EE" w:rsidRDefault="002B03E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Content>
      <w:p w:rsidR="00CD42BC" w:rsidRDefault="00CD42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4A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D42BC" w:rsidRDefault="00CD42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BC" w:rsidRDefault="00CD42BC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EE" w:rsidRDefault="002B03EE" w:rsidP="001D0CA1">
      <w:pPr>
        <w:spacing w:line="240" w:lineRule="auto"/>
      </w:pPr>
      <w:r>
        <w:separator/>
      </w:r>
    </w:p>
  </w:footnote>
  <w:footnote w:type="continuationSeparator" w:id="0">
    <w:p w:rsidR="002B03EE" w:rsidRDefault="002B03E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BC" w:rsidRDefault="00CD42BC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C48"/>
    <w:multiLevelType w:val="multilevel"/>
    <w:tmpl w:val="0D7E00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A730250"/>
    <w:multiLevelType w:val="hybridMultilevel"/>
    <w:tmpl w:val="26E8F7A4"/>
    <w:lvl w:ilvl="0" w:tplc="F76C761A">
      <w:start w:val="2"/>
      <w:numFmt w:val="upperRoman"/>
      <w:lvlText w:val="%1."/>
      <w:lvlJc w:val="left"/>
      <w:pPr>
        <w:ind w:left="1004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3B655450"/>
    <w:multiLevelType w:val="multilevel"/>
    <w:tmpl w:val="9684E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C51FD"/>
    <w:multiLevelType w:val="multilevel"/>
    <w:tmpl w:val="CEF876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</w:r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1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73485"/>
    <w:multiLevelType w:val="multilevel"/>
    <w:tmpl w:val="0EB0D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21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0"/>
  </w:num>
  <w:num w:numId="12">
    <w:abstractNumId w:val="19"/>
  </w:num>
  <w:num w:numId="13">
    <w:abstractNumId w:val="12"/>
  </w:num>
  <w:num w:numId="14">
    <w:abstractNumId w:val="5"/>
  </w:num>
  <w:num w:numId="15">
    <w:abstractNumId w:val="24"/>
  </w:num>
  <w:num w:numId="16">
    <w:abstractNumId w:val="4"/>
  </w:num>
  <w:num w:numId="17">
    <w:abstractNumId w:val="22"/>
  </w:num>
  <w:num w:numId="18">
    <w:abstractNumId w:val="8"/>
  </w:num>
  <w:num w:numId="19">
    <w:abstractNumId w:val="15"/>
  </w:num>
  <w:num w:numId="20">
    <w:abstractNumId w:val="16"/>
  </w:num>
  <w:num w:numId="21">
    <w:abstractNumId w:val="1"/>
  </w:num>
  <w:num w:numId="22">
    <w:abstractNumId w:val="23"/>
  </w:num>
  <w:num w:numId="23">
    <w:abstractNumId w:val="18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336C"/>
    <w:rsid w:val="00023E05"/>
    <w:rsid w:val="00024630"/>
    <w:rsid w:val="0003234E"/>
    <w:rsid w:val="00041BD1"/>
    <w:rsid w:val="00041C1F"/>
    <w:rsid w:val="00045024"/>
    <w:rsid w:val="0004542A"/>
    <w:rsid w:val="00046110"/>
    <w:rsid w:val="00057636"/>
    <w:rsid w:val="00060166"/>
    <w:rsid w:val="00060E99"/>
    <w:rsid w:val="000653E9"/>
    <w:rsid w:val="00066F2A"/>
    <w:rsid w:val="00067F14"/>
    <w:rsid w:val="00076829"/>
    <w:rsid w:val="000864C0"/>
    <w:rsid w:val="00086B46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6541"/>
    <w:rsid w:val="000A2BD2"/>
    <w:rsid w:val="000A4849"/>
    <w:rsid w:val="000A4C32"/>
    <w:rsid w:val="000A7DA5"/>
    <w:rsid w:val="000B05F2"/>
    <w:rsid w:val="000B3415"/>
    <w:rsid w:val="000B450C"/>
    <w:rsid w:val="000B463C"/>
    <w:rsid w:val="000C4E42"/>
    <w:rsid w:val="000C580F"/>
    <w:rsid w:val="000C6782"/>
    <w:rsid w:val="000C6F51"/>
    <w:rsid w:val="000D0BCD"/>
    <w:rsid w:val="000D16BC"/>
    <w:rsid w:val="000D6727"/>
    <w:rsid w:val="000D7CA7"/>
    <w:rsid w:val="000E0553"/>
    <w:rsid w:val="000E12D5"/>
    <w:rsid w:val="000F115E"/>
    <w:rsid w:val="000F2617"/>
    <w:rsid w:val="000F33AA"/>
    <w:rsid w:val="000F445F"/>
    <w:rsid w:val="000F4A5C"/>
    <w:rsid w:val="000F6A12"/>
    <w:rsid w:val="000F6BEF"/>
    <w:rsid w:val="000F7615"/>
    <w:rsid w:val="00100907"/>
    <w:rsid w:val="0010621A"/>
    <w:rsid w:val="00110500"/>
    <w:rsid w:val="00112B68"/>
    <w:rsid w:val="00112F73"/>
    <w:rsid w:val="00114DEC"/>
    <w:rsid w:val="00115A3F"/>
    <w:rsid w:val="00116EC0"/>
    <w:rsid w:val="00120E36"/>
    <w:rsid w:val="00121649"/>
    <w:rsid w:val="00130081"/>
    <w:rsid w:val="001300B7"/>
    <w:rsid w:val="00133255"/>
    <w:rsid w:val="00135E3D"/>
    <w:rsid w:val="00136ACB"/>
    <w:rsid w:val="00141A9F"/>
    <w:rsid w:val="00141AD7"/>
    <w:rsid w:val="00142B64"/>
    <w:rsid w:val="00143F2E"/>
    <w:rsid w:val="00144715"/>
    <w:rsid w:val="001452F2"/>
    <w:rsid w:val="00152C22"/>
    <w:rsid w:val="0015468A"/>
    <w:rsid w:val="00154F2E"/>
    <w:rsid w:val="001561F0"/>
    <w:rsid w:val="001604C9"/>
    <w:rsid w:val="001623E2"/>
    <w:rsid w:val="00165235"/>
    <w:rsid w:val="00165782"/>
    <w:rsid w:val="00165A0B"/>
    <w:rsid w:val="0016717F"/>
    <w:rsid w:val="00167492"/>
    <w:rsid w:val="001676DE"/>
    <w:rsid w:val="001716FC"/>
    <w:rsid w:val="0017650D"/>
    <w:rsid w:val="00181DB2"/>
    <w:rsid w:val="0018283F"/>
    <w:rsid w:val="001877B0"/>
    <w:rsid w:val="00190729"/>
    <w:rsid w:val="0019630C"/>
    <w:rsid w:val="00196C4B"/>
    <w:rsid w:val="001A5D52"/>
    <w:rsid w:val="001B3E1A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2A16"/>
    <w:rsid w:val="001E2B43"/>
    <w:rsid w:val="001E419F"/>
    <w:rsid w:val="001E4604"/>
    <w:rsid w:val="001E5DA4"/>
    <w:rsid w:val="001F0B65"/>
    <w:rsid w:val="001F0E5E"/>
    <w:rsid w:val="001F3358"/>
    <w:rsid w:val="001F339C"/>
    <w:rsid w:val="001F5E2E"/>
    <w:rsid w:val="001F6837"/>
    <w:rsid w:val="001F760A"/>
    <w:rsid w:val="00200763"/>
    <w:rsid w:val="00200A33"/>
    <w:rsid w:val="00202539"/>
    <w:rsid w:val="00207114"/>
    <w:rsid w:val="0021112F"/>
    <w:rsid w:val="00216B0B"/>
    <w:rsid w:val="002200B3"/>
    <w:rsid w:val="00221062"/>
    <w:rsid w:val="00222D8B"/>
    <w:rsid w:val="002241CC"/>
    <w:rsid w:val="00224F4D"/>
    <w:rsid w:val="00231702"/>
    <w:rsid w:val="002322C2"/>
    <w:rsid w:val="00232644"/>
    <w:rsid w:val="002328E1"/>
    <w:rsid w:val="00234B10"/>
    <w:rsid w:val="00237EBD"/>
    <w:rsid w:val="00243795"/>
    <w:rsid w:val="00244CF3"/>
    <w:rsid w:val="0024628E"/>
    <w:rsid w:val="00247EB7"/>
    <w:rsid w:val="002558E6"/>
    <w:rsid w:val="00255DEB"/>
    <w:rsid w:val="00260263"/>
    <w:rsid w:val="002609EF"/>
    <w:rsid w:val="00261B13"/>
    <w:rsid w:val="00263F61"/>
    <w:rsid w:val="002646D3"/>
    <w:rsid w:val="002749BD"/>
    <w:rsid w:val="00277683"/>
    <w:rsid w:val="00285815"/>
    <w:rsid w:val="00285944"/>
    <w:rsid w:val="00285B8C"/>
    <w:rsid w:val="00286B6E"/>
    <w:rsid w:val="00290F09"/>
    <w:rsid w:val="0029647D"/>
    <w:rsid w:val="00296C88"/>
    <w:rsid w:val="00297B90"/>
    <w:rsid w:val="002A077F"/>
    <w:rsid w:val="002A1B27"/>
    <w:rsid w:val="002A3130"/>
    <w:rsid w:val="002A4C1E"/>
    <w:rsid w:val="002A66DC"/>
    <w:rsid w:val="002A768D"/>
    <w:rsid w:val="002B03EE"/>
    <w:rsid w:val="002B0AE4"/>
    <w:rsid w:val="002B2625"/>
    <w:rsid w:val="002B4426"/>
    <w:rsid w:val="002B6EFB"/>
    <w:rsid w:val="002B71F6"/>
    <w:rsid w:val="002C6174"/>
    <w:rsid w:val="002C7D52"/>
    <w:rsid w:val="002D2635"/>
    <w:rsid w:val="002D3285"/>
    <w:rsid w:val="002D52B3"/>
    <w:rsid w:val="002D5302"/>
    <w:rsid w:val="002E0A5E"/>
    <w:rsid w:val="002E18D5"/>
    <w:rsid w:val="002E1D6C"/>
    <w:rsid w:val="002E2964"/>
    <w:rsid w:val="002E6DF9"/>
    <w:rsid w:val="002F19C0"/>
    <w:rsid w:val="002F2B85"/>
    <w:rsid w:val="002F3119"/>
    <w:rsid w:val="002F3C7D"/>
    <w:rsid w:val="002F6ED5"/>
    <w:rsid w:val="002F7A6D"/>
    <w:rsid w:val="002F7D0F"/>
    <w:rsid w:val="00300FF2"/>
    <w:rsid w:val="003029BA"/>
    <w:rsid w:val="003035A9"/>
    <w:rsid w:val="003037D1"/>
    <w:rsid w:val="00304564"/>
    <w:rsid w:val="00305743"/>
    <w:rsid w:val="00305F3B"/>
    <w:rsid w:val="00311398"/>
    <w:rsid w:val="00311790"/>
    <w:rsid w:val="00313724"/>
    <w:rsid w:val="0031575A"/>
    <w:rsid w:val="00315F67"/>
    <w:rsid w:val="00316464"/>
    <w:rsid w:val="00322261"/>
    <w:rsid w:val="0032388E"/>
    <w:rsid w:val="00324237"/>
    <w:rsid w:val="00324F23"/>
    <w:rsid w:val="00330226"/>
    <w:rsid w:val="00332607"/>
    <w:rsid w:val="0033310A"/>
    <w:rsid w:val="00335026"/>
    <w:rsid w:val="003357C8"/>
    <w:rsid w:val="00341A3B"/>
    <w:rsid w:val="003431E0"/>
    <w:rsid w:val="00343CC0"/>
    <w:rsid w:val="00345C78"/>
    <w:rsid w:val="003460F0"/>
    <w:rsid w:val="00350808"/>
    <w:rsid w:val="003557AC"/>
    <w:rsid w:val="003562C7"/>
    <w:rsid w:val="00356BC9"/>
    <w:rsid w:val="00356CEE"/>
    <w:rsid w:val="0035749F"/>
    <w:rsid w:val="0036181F"/>
    <w:rsid w:val="00364B54"/>
    <w:rsid w:val="00372B26"/>
    <w:rsid w:val="00374EB0"/>
    <w:rsid w:val="00375179"/>
    <w:rsid w:val="00375C11"/>
    <w:rsid w:val="003836FA"/>
    <w:rsid w:val="00385633"/>
    <w:rsid w:val="0038772F"/>
    <w:rsid w:val="00391AFE"/>
    <w:rsid w:val="00395755"/>
    <w:rsid w:val="00396C5D"/>
    <w:rsid w:val="003A176B"/>
    <w:rsid w:val="003A415B"/>
    <w:rsid w:val="003A4212"/>
    <w:rsid w:val="003A6A39"/>
    <w:rsid w:val="003B32BA"/>
    <w:rsid w:val="003B7B4D"/>
    <w:rsid w:val="003C1E47"/>
    <w:rsid w:val="003C3EF0"/>
    <w:rsid w:val="003C5C3A"/>
    <w:rsid w:val="003C6345"/>
    <w:rsid w:val="003C79D1"/>
    <w:rsid w:val="003D1EC4"/>
    <w:rsid w:val="003E06CD"/>
    <w:rsid w:val="003E07C5"/>
    <w:rsid w:val="003E08AB"/>
    <w:rsid w:val="003E1BB7"/>
    <w:rsid w:val="003E1F2E"/>
    <w:rsid w:val="003E5E91"/>
    <w:rsid w:val="003E67D6"/>
    <w:rsid w:val="003F28F4"/>
    <w:rsid w:val="003F3210"/>
    <w:rsid w:val="003F34A1"/>
    <w:rsid w:val="0040136B"/>
    <w:rsid w:val="00403523"/>
    <w:rsid w:val="0040799B"/>
    <w:rsid w:val="00413264"/>
    <w:rsid w:val="00415800"/>
    <w:rsid w:val="0041598E"/>
    <w:rsid w:val="00420073"/>
    <w:rsid w:val="0042107D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526A2"/>
    <w:rsid w:val="00455914"/>
    <w:rsid w:val="0046250C"/>
    <w:rsid w:val="00464462"/>
    <w:rsid w:val="0046461C"/>
    <w:rsid w:val="00465C4E"/>
    <w:rsid w:val="004669A5"/>
    <w:rsid w:val="00467E78"/>
    <w:rsid w:val="00471A4C"/>
    <w:rsid w:val="00472F70"/>
    <w:rsid w:val="00473206"/>
    <w:rsid w:val="004732C3"/>
    <w:rsid w:val="00480038"/>
    <w:rsid w:val="00483070"/>
    <w:rsid w:val="004835A3"/>
    <w:rsid w:val="00483C1B"/>
    <w:rsid w:val="0048630B"/>
    <w:rsid w:val="0048684E"/>
    <w:rsid w:val="00487E91"/>
    <w:rsid w:val="00490EE0"/>
    <w:rsid w:val="004929E8"/>
    <w:rsid w:val="0049504F"/>
    <w:rsid w:val="00495734"/>
    <w:rsid w:val="004959A4"/>
    <w:rsid w:val="004A01F3"/>
    <w:rsid w:val="004B4C2B"/>
    <w:rsid w:val="004B5C3C"/>
    <w:rsid w:val="004B7289"/>
    <w:rsid w:val="004B7408"/>
    <w:rsid w:val="004B7DF9"/>
    <w:rsid w:val="004C2840"/>
    <w:rsid w:val="004C5DBA"/>
    <w:rsid w:val="004D42E0"/>
    <w:rsid w:val="004D4CCD"/>
    <w:rsid w:val="004D50BA"/>
    <w:rsid w:val="004D68AD"/>
    <w:rsid w:val="004D7091"/>
    <w:rsid w:val="004E417C"/>
    <w:rsid w:val="004E485F"/>
    <w:rsid w:val="004E48F2"/>
    <w:rsid w:val="004E4A72"/>
    <w:rsid w:val="004E51BD"/>
    <w:rsid w:val="004E5AF8"/>
    <w:rsid w:val="004F63E4"/>
    <w:rsid w:val="004F6781"/>
    <w:rsid w:val="00501544"/>
    <w:rsid w:val="00501A3F"/>
    <w:rsid w:val="00502C73"/>
    <w:rsid w:val="00504944"/>
    <w:rsid w:val="0050530B"/>
    <w:rsid w:val="005053A5"/>
    <w:rsid w:val="00505C7A"/>
    <w:rsid w:val="00506507"/>
    <w:rsid w:val="00507C5A"/>
    <w:rsid w:val="005125A0"/>
    <w:rsid w:val="00514C8F"/>
    <w:rsid w:val="00516A18"/>
    <w:rsid w:val="005251F2"/>
    <w:rsid w:val="00530F32"/>
    <w:rsid w:val="005330B3"/>
    <w:rsid w:val="005337E6"/>
    <w:rsid w:val="00540188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E7F"/>
    <w:rsid w:val="00554893"/>
    <w:rsid w:val="005557BE"/>
    <w:rsid w:val="00555CAA"/>
    <w:rsid w:val="005564C9"/>
    <w:rsid w:val="00557339"/>
    <w:rsid w:val="005615A1"/>
    <w:rsid w:val="00562B17"/>
    <w:rsid w:val="00570B58"/>
    <w:rsid w:val="0057281B"/>
    <w:rsid w:val="005743B0"/>
    <w:rsid w:val="005778AF"/>
    <w:rsid w:val="0058175F"/>
    <w:rsid w:val="00584B94"/>
    <w:rsid w:val="00591377"/>
    <w:rsid w:val="00593AEF"/>
    <w:rsid w:val="005946F6"/>
    <w:rsid w:val="00597B3D"/>
    <w:rsid w:val="005A3C88"/>
    <w:rsid w:val="005A57C0"/>
    <w:rsid w:val="005B2365"/>
    <w:rsid w:val="005B4C2A"/>
    <w:rsid w:val="005B599E"/>
    <w:rsid w:val="005C0B42"/>
    <w:rsid w:val="005C223C"/>
    <w:rsid w:val="005C2BDE"/>
    <w:rsid w:val="005C57FB"/>
    <w:rsid w:val="005C75B1"/>
    <w:rsid w:val="005D461E"/>
    <w:rsid w:val="005D5082"/>
    <w:rsid w:val="005D6690"/>
    <w:rsid w:val="005E14F7"/>
    <w:rsid w:val="005E5410"/>
    <w:rsid w:val="005F05F2"/>
    <w:rsid w:val="005F06F4"/>
    <w:rsid w:val="005F1040"/>
    <w:rsid w:val="005F1BBD"/>
    <w:rsid w:val="005F2189"/>
    <w:rsid w:val="005F3171"/>
    <w:rsid w:val="005F5E63"/>
    <w:rsid w:val="005F77AE"/>
    <w:rsid w:val="005F7A84"/>
    <w:rsid w:val="00600540"/>
    <w:rsid w:val="00600926"/>
    <w:rsid w:val="0060450B"/>
    <w:rsid w:val="006073CC"/>
    <w:rsid w:val="00607612"/>
    <w:rsid w:val="006106FB"/>
    <w:rsid w:val="0061178F"/>
    <w:rsid w:val="00611D1C"/>
    <w:rsid w:val="00613EA5"/>
    <w:rsid w:val="00614617"/>
    <w:rsid w:val="00616561"/>
    <w:rsid w:val="00616C62"/>
    <w:rsid w:val="0062024C"/>
    <w:rsid w:val="00620A73"/>
    <w:rsid w:val="00621BBE"/>
    <w:rsid w:val="00625CEB"/>
    <w:rsid w:val="00625E9E"/>
    <w:rsid w:val="00631987"/>
    <w:rsid w:val="00632DB8"/>
    <w:rsid w:val="00635661"/>
    <w:rsid w:val="006366ED"/>
    <w:rsid w:val="00640A1B"/>
    <w:rsid w:val="00641765"/>
    <w:rsid w:val="006446D1"/>
    <w:rsid w:val="006450F4"/>
    <w:rsid w:val="006478B7"/>
    <w:rsid w:val="00657982"/>
    <w:rsid w:val="00663ADB"/>
    <w:rsid w:val="00664334"/>
    <w:rsid w:val="006646C6"/>
    <w:rsid w:val="00664909"/>
    <w:rsid w:val="0066729E"/>
    <w:rsid w:val="006676E0"/>
    <w:rsid w:val="0067033F"/>
    <w:rsid w:val="006746DD"/>
    <w:rsid w:val="00675A65"/>
    <w:rsid w:val="00675DA9"/>
    <w:rsid w:val="00677A76"/>
    <w:rsid w:val="006832A9"/>
    <w:rsid w:val="00683DB5"/>
    <w:rsid w:val="0068479A"/>
    <w:rsid w:val="0068635B"/>
    <w:rsid w:val="00691B75"/>
    <w:rsid w:val="00692025"/>
    <w:rsid w:val="00695140"/>
    <w:rsid w:val="0069603A"/>
    <w:rsid w:val="00696BC5"/>
    <w:rsid w:val="0069716B"/>
    <w:rsid w:val="006A0639"/>
    <w:rsid w:val="006A19E1"/>
    <w:rsid w:val="006A49B2"/>
    <w:rsid w:val="006A57E9"/>
    <w:rsid w:val="006A69A0"/>
    <w:rsid w:val="006A73C8"/>
    <w:rsid w:val="006B176E"/>
    <w:rsid w:val="006B2C60"/>
    <w:rsid w:val="006B3201"/>
    <w:rsid w:val="006C75FC"/>
    <w:rsid w:val="006C7FFD"/>
    <w:rsid w:val="006D0E5A"/>
    <w:rsid w:val="006D29AF"/>
    <w:rsid w:val="006E0D2D"/>
    <w:rsid w:val="006E2087"/>
    <w:rsid w:val="006F0015"/>
    <w:rsid w:val="006F1F68"/>
    <w:rsid w:val="006F4AFF"/>
    <w:rsid w:val="006F58B9"/>
    <w:rsid w:val="006F6A6B"/>
    <w:rsid w:val="007007D3"/>
    <w:rsid w:val="007012AF"/>
    <w:rsid w:val="0070560E"/>
    <w:rsid w:val="00705EEC"/>
    <w:rsid w:val="00706A66"/>
    <w:rsid w:val="00714512"/>
    <w:rsid w:val="0071572B"/>
    <w:rsid w:val="007166D3"/>
    <w:rsid w:val="007200BD"/>
    <w:rsid w:val="00722CBD"/>
    <w:rsid w:val="007233D1"/>
    <w:rsid w:val="00724D27"/>
    <w:rsid w:val="00724FD8"/>
    <w:rsid w:val="00725DA0"/>
    <w:rsid w:val="00731F66"/>
    <w:rsid w:val="00732667"/>
    <w:rsid w:val="007414DC"/>
    <w:rsid w:val="007416D5"/>
    <w:rsid w:val="007420A1"/>
    <w:rsid w:val="00746533"/>
    <w:rsid w:val="007473B5"/>
    <w:rsid w:val="00747A9D"/>
    <w:rsid w:val="007516A2"/>
    <w:rsid w:val="00755BB3"/>
    <w:rsid w:val="00755CDE"/>
    <w:rsid w:val="00755CE5"/>
    <w:rsid w:val="00760EE7"/>
    <w:rsid w:val="00761CB0"/>
    <w:rsid w:val="00762948"/>
    <w:rsid w:val="007635A1"/>
    <w:rsid w:val="007662E3"/>
    <w:rsid w:val="0077033F"/>
    <w:rsid w:val="00770AAD"/>
    <w:rsid w:val="00771FA8"/>
    <w:rsid w:val="007736A1"/>
    <w:rsid w:val="00774B73"/>
    <w:rsid w:val="007760D0"/>
    <w:rsid w:val="007776BF"/>
    <w:rsid w:val="00777D94"/>
    <w:rsid w:val="00781E59"/>
    <w:rsid w:val="007872BD"/>
    <w:rsid w:val="007872E6"/>
    <w:rsid w:val="00790D24"/>
    <w:rsid w:val="0079405E"/>
    <w:rsid w:val="00795EFF"/>
    <w:rsid w:val="00796C4C"/>
    <w:rsid w:val="00797BC9"/>
    <w:rsid w:val="007A0E58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C34AE"/>
    <w:rsid w:val="007C6BC2"/>
    <w:rsid w:val="007C7044"/>
    <w:rsid w:val="007C772B"/>
    <w:rsid w:val="007C77F2"/>
    <w:rsid w:val="007D0032"/>
    <w:rsid w:val="007D0483"/>
    <w:rsid w:val="007D1CF7"/>
    <w:rsid w:val="007D2CAF"/>
    <w:rsid w:val="007D311B"/>
    <w:rsid w:val="007D4F34"/>
    <w:rsid w:val="007D6B2E"/>
    <w:rsid w:val="007E04AC"/>
    <w:rsid w:val="007E4424"/>
    <w:rsid w:val="007E62A9"/>
    <w:rsid w:val="007E65C3"/>
    <w:rsid w:val="007E6730"/>
    <w:rsid w:val="007E67D1"/>
    <w:rsid w:val="007E72CE"/>
    <w:rsid w:val="007F0154"/>
    <w:rsid w:val="007F0B2D"/>
    <w:rsid w:val="007F1CAA"/>
    <w:rsid w:val="0080056A"/>
    <w:rsid w:val="00800697"/>
    <w:rsid w:val="0080194B"/>
    <w:rsid w:val="008030EE"/>
    <w:rsid w:val="00804BCE"/>
    <w:rsid w:val="00805D00"/>
    <w:rsid w:val="008066A6"/>
    <w:rsid w:val="0080763E"/>
    <w:rsid w:val="00810AEA"/>
    <w:rsid w:val="00814C1A"/>
    <w:rsid w:val="008162C1"/>
    <w:rsid w:val="008166F2"/>
    <w:rsid w:val="00817F37"/>
    <w:rsid w:val="0082167C"/>
    <w:rsid w:val="008230C4"/>
    <w:rsid w:val="008238D5"/>
    <w:rsid w:val="0082558A"/>
    <w:rsid w:val="008260A9"/>
    <w:rsid w:val="00826DB1"/>
    <w:rsid w:val="0083499B"/>
    <w:rsid w:val="0083668B"/>
    <w:rsid w:val="00836B10"/>
    <w:rsid w:val="0084096F"/>
    <w:rsid w:val="008416BE"/>
    <w:rsid w:val="00844E58"/>
    <w:rsid w:val="00845627"/>
    <w:rsid w:val="00846D2B"/>
    <w:rsid w:val="00846E6F"/>
    <w:rsid w:val="00852DFD"/>
    <w:rsid w:val="00857F3D"/>
    <w:rsid w:val="00857FB7"/>
    <w:rsid w:val="00861857"/>
    <w:rsid w:val="008634A0"/>
    <w:rsid w:val="00864730"/>
    <w:rsid w:val="00864C09"/>
    <w:rsid w:val="008659F1"/>
    <w:rsid w:val="00870E3A"/>
    <w:rsid w:val="008712E5"/>
    <w:rsid w:val="0087476E"/>
    <w:rsid w:val="008809D0"/>
    <w:rsid w:val="0088574D"/>
    <w:rsid w:val="008972AB"/>
    <w:rsid w:val="008A4219"/>
    <w:rsid w:val="008A57AF"/>
    <w:rsid w:val="008A630D"/>
    <w:rsid w:val="008A7FB0"/>
    <w:rsid w:val="008B421E"/>
    <w:rsid w:val="008B5367"/>
    <w:rsid w:val="008B7FED"/>
    <w:rsid w:val="008C0091"/>
    <w:rsid w:val="008C4568"/>
    <w:rsid w:val="008C7D8D"/>
    <w:rsid w:val="008D25A2"/>
    <w:rsid w:val="008D722E"/>
    <w:rsid w:val="008E0CC3"/>
    <w:rsid w:val="008E35BD"/>
    <w:rsid w:val="008E48B3"/>
    <w:rsid w:val="008E5062"/>
    <w:rsid w:val="008E52DB"/>
    <w:rsid w:val="008F249A"/>
    <w:rsid w:val="008F5548"/>
    <w:rsid w:val="008F5691"/>
    <w:rsid w:val="008F620E"/>
    <w:rsid w:val="008F7A1D"/>
    <w:rsid w:val="00901261"/>
    <w:rsid w:val="00903A97"/>
    <w:rsid w:val="00905525"/>
    <w:rsid w:val="009077AB"/>
    <w:rsid w:val="009079BE"/>
    <w:rsid w:val="00910E0B"/>
    <w:rsid w:val="00917128"/>
    <w:rsid w:val="009177B7"/>
    <w:rsid w:val="009214F7"/>
    <w:rsid w:val="00923332"/>
    <w:rsid w:val="00927129"/>
    <w:rsid w:val="00930739"/>
    <w:rsid w:val="00932522"/>
    <w:rsid w:val="00933FA8"/>
    <w:rsid w:val="0094027A"/>
    <w:rsid w:val="009429B6"/>
    <w:rsid w:val="009449C4"/>
    <w:rsid w:val="00945DF4"/>
    <w:rsid w:val="00947884"/>
    <w:rsid w:val="0095028F"/>
    <w:rsid w:val="00951097"/>
    <w:rsid w:val="0095597E"/>
    <w:rsid w:val="009606F5"/>
    <w:rsid w:val="00961CB2"/>
    <w:rsid w:val="00963550"/>
    <w:rsid w:val="009645DD"/>
    <w:rsid w:val="00965AF9"/>
    <w:rsid w:val="0097071F"/>
    <w:rsid w:val="00971916"/>
    <w:rsid w:val="00971C3C"/>
    <w:rsid w:val="00972618"/>
    <w:rsid w:val="009759FC"/>
    <w:rsid w:val="00975EE7"/>
    <w:rsid w:val="00981863"/>
    <w:rsid w:val="00981A2F"/>
    <w:rsid w:val="00985026"/>
    <w:rsid w:val="0099027E"/>
    <w:rsid w:val="00992859"/>
    <w:rsid w:val="00992F3E"/>
    <w:rsid w:val="00995960"/>
    <w:rsid w:val="009961D3"/>
    <w:rsid w:val="009A57B2"/>
    <w:rsid w:val="009B07FA"/>
    <w:rsid w:val="009B15D0"/>
    <w:rsid w:val="009B647F"/>
    <w:rsid w:val="009B6BA4"/>
    <w:rsid w:val="009C287A"/>
    <w:rsid w:val="009C4950"/>
    <w:rsid w:val="009C511D"/>
    <w:rsid w:val="009D0AC5"/>
    <w:rsid w:val="009D1A53"/>
    <w:rsid w:val="009D1E16"/>
    <w:rsid w:val="009D2408"/>
    <w:rsid w:val="009D4DBD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5812"/>
    <w:rsid w:val="009F5BE5"/>
    <w:rsid w:val="009F678E"/>
    <w:rsid w:val="009F7DF0"/>
    <w:rsid w:val="009F7F19"/>
    <w:rsid w:val="00A031D1"/>
    <w:rsid w:val="00A045F0"/>
    <w:rsid w:val="00A04C20"/>
    <w:rsid w:val="00A05449"/>
    <w:rsid w:val="00A073F8"/>
    <w:rsid w:val="00A07ADB"/>
    <w:rsid w:val="00A13410"/>
    <w:rsid w:val="00A16462"/>
    <w:rsid w:val="00A20EE7"/>
    <w:rsid w:val="00A21285"/>
    <w:rsid w:val="00A23548"/>
    <w:rsid w:val="00A244D5"/>
    <w:rsid w:val="00A30C7D"/>
    <w:rsid w:val="00A336D6"/>
    <w:rsid w:val="00A33CE7"/>
    <w:rsid w:val="00A37CFA"/>
    <w:rsid w:val="00A37D23"/>
    <w:rsid w:val="00A42012"/>
    <w:rsid w:val="00A4437D"/>
    <w:rsid w:val="00A44922"/>
    <w:rsid w:val="00A466E8"/>
    <w:rsid w:val="00A47089"/>
    <w:rsid w:val="00A545FF"/>
    <w:rsid w:val="00A54B8C"/>
    <w:rsid w:val="00A553CA"/>
    <w:rsid w:val="00A6164B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484F"/>
    <w:rsid w:val="00A75179"/>
    <w:rsid w:val="00A82C28"/>
    <w:rsid w:val="00A82EB8"/>
    <w:rsid w:val="00A85CEE"/>
    <w:rsid w:val="00A865CE"/>
    <w:rsid w:val="00A95134"/>
    <w:rsid w:val="00A96B13"/>
    <w:rsid w:val="00AA42B8"/>
    <w:rsid w:val="00AA4E40"/>
    <w:rsid w:val="00AA710F"/>
    <w:rsid w:val="00AB0C3A"/>
    <w:rsid w:val="00AB1BAE"/>
    <w:rsid w:val="00AB2759"/>
    <w:rsid w:val="00AB311A"/>
    <w:rsid w:val="00AB31D0"/>
    <w:rsid w:val="00AB433A"/>
    <w:rsid w:val="00AB70B4"/>
    <w:rsid w:val="00AC3657"/>
    <w:rsid w:val="00AC4262"/>
    <w:rsid w:val="00AC57D6"/>
    <w:rsid w:val="00AC5B25"/>
    <w:rsid w:val="00AC5C1C"/>
    <w:rsid w:val="00AC6E46"/>
    <w:rsid w:val="00AC7462"/>
    <w:rsid w:val="00AC7A3A"/>
    <w:rsid w:val="00AD1208"/>
    <w:rsid w:val="00AD1339"/>
    <w:rsid w:val="00AD1A31"/>
    <w:rsid w:val="00AD3554"/>
    <w:rsid w:val="00AD6156"/>
    <w:rsid w:val="00AD654B"/>
    <w:rsid w:val="00AD79C2"/>
    <w:rsid w:val="00AE1A79"/>
    <w:rsid w:val="00AE25B3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979"/>
    <w:rsid w:val="00B04AD9"/>
    <w:rsid w:val="00B060C7"/>
    <w:rsid w:val="00B07490"/>
    <w:rsid w:val="00B10E4C"/>
    <w:rsid w:val="00B111F9"/>
    <w:rsid w:val="00B20C01"/>
    <w:rsid w:val="00B23E99"/>
    <w:rsid w:val="00B2460E"/>
    <w:rsid w:val="00B255D4"/>
    <w:rsid w:val="00B257A3"/>
    <w:rsid w:val="00B27C53"/>
    <w:rsid w:val="00B303EE"/>
    <w:rsid w:val="00B3141D"/>
    <w:rsid w:val="00B32056"/>
    <w:rsid w:val="00B342A2"/>
    <w:rsid w:val="00B34632"/>
    <w:rsid w:val="00B37447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6A5A"/>
    <w:rsid w:val="00B56FB6"/>
    <w:rsid w:val="00B604F0"/>
    <w:rsid w:val="00B62860"/>
    <w:rsid w:val="00B64152"/>
    <w:rsid w:val="00B6447D"/>
    <w:rsid w:val="00B663BE"/>
    <w:rsid w:val="00B72944"/>
    <w:rsid w:val="00B73D76"/>
    <w:rsid w:val="00B74111"/>
    <w:rsid w:val="00B75853"/>
    <w:rsid w:val="00B80241"/>
    <w:rsid w:val="00B82F2E"/>
    <w:rsid w:val="00B845E7"/>
    <w:rsid w:val="00B85118"/>
    <w:rsid w:val="00B87B55"/>
    <w:rsid w:val="00B91829"/>
    <w:rsid w:val="00BA03DC"/>
    <w:rsid w:val="00BA232C"/>
    <w:rsid w:val="00BA6C13"/>
    <w:rsid w:val="00BA7C5B"/>
    <w:rsid w:val="00BA7CBB"/>
    <w:rsid w:val="00BB38A9"/>
    <w:rsid w:val="00BB7F95"/>
    <w:rsid w:val="00BC093F"/>
    <w:rsid w:val="00BD099F"/>
    <w:rsid w:val="00BD61E3"/>
    <w:rsid w:val="00BE3B5B"/>
    <w:rsid w:val="00BE47A0"/>
    <w:rsid w:val="00BE65CF"/>
    <w:rsid w:val="00BF2127"/>
    <w:rsid w:val="00C06EEC"/>
    <w:rsid w:val="00C106A2"/>
    <w:rsid w:val="00C11754"/>
    <w:rsid w:val="00C127EE"/>
    <w:rsid w:val="00C15B29"/>
    <w:rsid w:val="00C2574F"/>
    <w:rsid w:val="00C31124"/>
    <w:rsid w:val="00C34715"/>
    <w:rsid w:val="00C364A1"/>
    <w:rsid w:val="00C37481"/>
    <w:rsid w:val="00C41D2F"/>
    <w:rsid w:val="00C42659"/>
    <w:rsid w:val="00C437B0"/>
    <w:rsid w:val="00C43AEF"/>
    <w:rsid w:val="00C44678"/>
    <w:rsid w:val="00C46D30"/>
    <w:rsid w:val="00C47037"/>
    <w:rsid w:val="00C477FF"/>
    <w:rsid w:val="00C51AF5"/>
    <w:rsid w:val="00C52E86"/>
    <w:rsid w:val="00C56BFF"/>
    <w:rsid w:val="00C573AD"/>
    <w:rsid w:val="00C62D14"/>
    <w:rsid w:val="00C630CF"/>
    <w:rsid w:val="00C63BF0"/>
    <w:rsid w:val="00C6553D"/>
    <w:rsid w:val="00C6574A"/>
    <w:rsid w:val="00C72FC1"/>
    <w:rsid w:val="00C74CA0"/>
    <w:rsid w:val="00C754B9"/>
    <w:rsid w:val="00C775B5"/>
    <w:rsid w:val="00C8073D"/>
    <w:rsid w:val="00C81B2A"/>
    <w:rsid w:val="00C82D95"/>
    <w:rsid w:val="00C83CA0"/>
    <w:rsid w:val="00C84F13"/>
    <w:rsid w:val="00C85169"/>
    <w:rsid w:val="00C85395"/>
    <w:rsid w:val="00C85D96"/>
    <w:rsid w:val="00C87EC8"/>
    <w:rsid w:val="00C955A2"/>
    <w:rsid w:val="00CA6494"/>
    <w:rsid w:val="00CA6910"/>
    <w:rsid w:val="00CB03E8"/>
    <w:rsid w:val="00CB275F"/>
    <w:rsid w:val="00CB283D"/>
    <w:rsid w:val="00CC06F3"/>
    <w:rsid w:val="00CC226C"/>
    <w:rsid w:val="00CC308D"/>
    <w:rsid w:val="00CC75CF"/>
    <w:rsid w:val="00CD2E6A"/>
    <w:rsid w:val="00CD42BC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11356"/>
    <w:rsid w:val="00D1289D"/>
    <w:rsid w:val="00D1320D"/>
    <w:rsid w:val="00D13AC8"/>
    <w:rsid w:val="00D14ABC"/>
    <w:rsid w:val="00D150B0"/>
    <w:rsid w:val="00D15603"/>
    <w:rsid w:val="00D159A8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7FBC"/>
    <w:rsid w:val="00D41273"/>
    <w:rsid w:val="00D41582"/>
    <w:rsid w:val="00D41F90"/>
    <w:rsid w:val="00D42CC2"/>
    <w:rsid w:val="00D515C0"/>
    <w:rsid w:val="00D523C9"/>
    <w:rsid w:val="00D52E4C"/>
    <w:rsid w:val="00D55112"/>
    <w:rsid w:val="00D60491"/>
    <w:rsid w:val="00D606E6"/>
    <w:rsid w:val="00D612AD"/>
    <w:rsid w:val="00D62119"/>
    <w:rsid w:val="00D62356"/>
    <w:rsid w:val="00D65795"/>
    <w:rsid w:val="00D66339"/>
    <w:rsid w:val="00D70001"/>
    <w:rsid w:val="00D71C25"/>
    <w:rsid w:val="00D72298"/>
    <w:rsid w:val="00D73BF3"/>
    <w:rsid w:val="00D74085"/>
    <w:rsid w:val="00D77FAB"/>
    <w:rsid w:val="00D80987"/>
    <w:rsid w:val="00D81705"/>
    <w:rsid w:val="00D82568"/>
    <w:rsid w:val="00D845D6"/>
    <w:rsid w:val="00D84ED5"/>
    <w:rsid w:val="00D86623"/>
    <w:rsid w:val="00D9029D"/>
    <w:rsid w:val="00D92500"/>
    <w:rsid w:val="00D93CB2"/>
    <w:rsid w:val="00D952A5"/>
    <w:rsid w:val="00D96B9F"/>
    <w:rsid w:val="00D96C4C"/>
    <w:rsid w:val="00D975E4"/>
    <w:rsid w:val="00DA13C3"/>
    <w:rsid w:val="00DA1882"/>
    <w:rsid w:val="00DA364F"/>
    <w:rsid w:val="00DB4C89"/>
    <w:rsid w:val="00DB6276"/>
    <w:rsid w:val="00DB6BFB"/>
    <w:rsid w:val="00DB76F2"/>
    <w:rsid w:val="00DC1E5E"/>
    <w:rsid w:val="00DC3D6B"/>
    <w:rsid w:val="00DC41EA"/>
    <w:rsid w:val="00DC42FB"/>
    <w:rsid w:val="00DC466D"/>
    <w:rsid w:val="00DD3545"/>
    <w:rsid w:val="00DD4FD7"/>
    <w:rsid w:val="00DD7154"/>
    <w:rsid w:val="00DD79DF"/>
    <w:rsid w:val="00DE2A3C"/>
    <w:rsid w:val="00DE2A7E"/>
    <w:rsid w:val="00DE3213"/>
    <w:rsid w:val="00DE3C25"/>
    <w:rsid w:val="00DE6B3A"/>
    <w:rsid w:val="00DF27C8"/>
    <w:rsid w:val="00DF340B"/>
    <w:rsid w:val="00DF3B11"/>
    <w:rsid w:val="00DF4777"/>
    <w:rsid w:val="00DF6232"/>
    <w:rsid w:val="00DF7874"/>
    <w:rsid w:val="00E0098D"/>
    <w:rsid w:val="00E01195"/>
    <w:rsid w:val="00E0194B"/>
    <w:rsid w:val="00E03A41"/>
    <w:rsid w:val="00E05037"/>
    <w:rsid w:val="00E114A5"/>
    <w:rsid w:val="00E11703"/>
    <w:rsid w:val="00E14F7C"/>
    <w:rsid w:val="00E16EF8"/>
    <w:rsid w:val="00E21532"/>
    <w:rsid w:val="00E2345A"/>
    <w:rsid w:val="00E26EC5"/>
    <w:rsid w:val="00E30133"/>
    <w:rsid w:val="00E346CA"/>
    <w:rsid w:val="00E4033F"/>
    <w:rsid w:val="00E4058A"/>
    <w:rsid w:val="00E45396"/>
    <w:rsid w:val="00E47232"/>
    <w:rsid w:val="00E5248D"/>
    <w:rsid w:val="00E61334"/>
    <w:rsid w:val="00E618CA"/>
    <w:rsid w:val="00E62F66"/>
    <w:rsid w:val="00E63BA2"/>
    <w:rsid w:val="00E6595F"/>
    <w:rsid w:val="00E711BA"/>
    <w:rsid w:val="00E74533"/>
    <w:rsid w:val="00E75264"/>
    <w:rsid w:val="00E76D92"/>
    <w:rsid w:val="00E80AB7"/>
    <w:rsid w:val="00E83B3C"/>
    <w:rsid w:val="00E85833"/>
    <w:rsid w:val="00E87988"/>
    <w:rsid w:val="00E90147"/>
    <w:rsid w:val="00E9138A"/>
    <w:rsid w:val="00E915CE"/>
    <w:rsid w:val="00E92333"/>
    <w:rsid w:val="00E92889"/>
    <w:rsid w:val="00E94511"/>
    <w:rsid w:val="00E951E5"/>
    <w:rsid w:val="00E958F8"/>
    <w:rsid w:val="00E9598D"/>
    <w:rsid w:val="00E96F19"/>
    <w:rsid w:val="00EA171E"/>
    <w:rsid w:val="00EA2DCB"/>
    <w:rsid w:val="00EA59A7"/>
    <w:rsid w:val="00EA7373"/>
    <w:rsid w:val="00EB0B01"/>
    <w:rsid w:val="00EC0E72"/>
    <w:rsid w:val="00EC30E0"/>
    <w:rsid w:val="00EC3305"/>
    <w:rsid w:val="00EC50C8"/>
    <w:rsid w:val="00ED01D4"/>
    <w:rsid w:val="00ED13EB"/>
    <w:rsid w:val="00ED1927"/>
    <w:rsid w:val="00ED2BAE"/>
    <w:rsid w:val="00ED74FD"/>
    <w:rsid w:val="00EE06F9"/>
    <w:rsid w:val="00EE41C9"/>
    <w:rsid w:val="00EE486F"/>
    <w:rsid w:val="00EE5C39"/>
    <w:rsid w:val="00EF0D3D"/>
    <w:rsid w:val="00EF1299"/>
    <w:rsid w:val="00EF1D7B"/>
    <w:rsid w:val="00EF4514"/>
    <w:rsid w:val="00EF54C9"/>
    <w:rsid w:val="00F01C77"/>
    <w:rsid w:val="00F03AD7"/>
    <w:rsid w:val="00F0405D"/>
    <w:rsid w:val="00F052A8"/>
    <w:rsid w:val="00F109F1"/>
    <w:rsid w:val="00F12BC2"/>
    <w:rsid w:val="00F211FF"/>
    <w:rsid w:val="00F266C3"/>
    <w:rsid w:val="00F26D09"/>
    <w:rsid w:val="00F2715A"/>
    <w:rsid w:val="00F27A2E"/>
    <w:rsid w:val="00F30831"/>
    <w:rsid w:val="00F336FE"/>
    <w:rsid w:val="00F3439A"/>
    <w:rsid w:val="00F410DA"/>
    <w:rsid w:val="00F414F2"/>
    <w:rsid w:val="00F42FC3"/>
    <w:rsid w:val="00F44017"/>
    <w:rsid w:val="00F46798"/>
    <w:rsid w:val="00F46A5A"/>
    <w:rsid w:val="00F52A4B"/>
    <w:rsid w:val="00F5609F"/>
    <w:rsid w:val="00F5684E"/>
    <w:rsid w:val="00F615F2"/>
    <w:rsid w:val="00F6282A"/>
    <w:rsid w:val="00F628EC"/>
    <w:rsid w:val="00F63111"/>
    <w:rsid w:val="00F63435"/>
    <w:rsid w:val="00F66C21"/>
    <w:rsid w:val="00F67D25"/>
    <w:rsid w:val="00F71767"/>
    <w:rsid w:val="00F73274"/>
    <w:rsid w:val="00F7707C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B0B97"/>
    <w:rsid w:val="00FB27E6"/>
    <w:rsid w:val="00FB7A5E"/>
    <w:rsid w:val="00FC056D"/>
    <w:rsid w:val="00FC062C"/>
    <w:rsid w:val="00FC608F"/>
    <w:rsid w:val="00FD01A2"/>
    <w:rsid w:val="00FD01D0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4B44"/>
    <w:rsid w:val="00FE51C9"/>
    <w:rsid w:val="00FE66B8"/>
    <w:rsid w:val="00FE6FD4"/>
    <w:rsid w:val="00FE793B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BB0C-E1BC-4F03-A1DC-A7271FDE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4502</Words>
  <Characters>27013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Suwara, Agnieszka</cp:lastModifiedBy>
  <cp:revision>71</cp:revision>
  <cp:lastPrinted>2021-06-16T05:43:00Z</cp:lastPrinted>
  <dcterms:created xsi:type="dcterms:W3CDTF">2021-02-22T12:33:00Z</dcterms:created>
  <dcterms:modified xsi:type="dcterms:W3CDTF">2021-06-16T06:05:00Z</dcterms:modified>
</cp:coreProperties>
</file>