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482B" w:rsidRPr="00811B01" w:rsidRDefault="00EC669C" w:rsidP="00EC669C">
      <w:pPr>
        <w:ind w:left="5664"/>
        <w:rPr>
          <w:b/>
          <w:i/>
          <w:sz w:val="20"/>
          <w:szCs w:val="20"/>
        </w:rPr>
      </w:pPr>
      <w:bookmarkStart w:id="0" w:name="_GoBack"/>
      <w:bookmarkEnd w:id="0"/>
      <w:r w:rsidRPr="00811B01">
        <w:rPr>
          <w:b/>
          <w:i/>
          <w:sz w:val="20"/>
          <w:szCs w:val="20"/>
        </w:rPr>
        <w:t xml:space="preserve">Załącznik </w:t>
      </w:r>
      <w:r w:rsidR="0087482B" w:rsidRPr="00811B01">
        <w:rPr>
          <w:b/>
          <w:i/>
          <w:sz w:val="20"/>
          <w:szCs w:val="20"/>
        </w:rPr>
        <w:t xml:space="preserve">nr 3 </w:t>
      </w:r>
    </w:p>
    <w:p w:rsidR="0087482B" w:rsidRPr="00811B01" w:rsidRDefault="00811B01" w:rsidP="00EC669C">
      <w:pPr>
        <w:ind w:left="5664"/>
        <w:rPr>
          <w:b/>
          <w:i/>
          <w:sz w:val="20"/>
          <w:szCs w:val="20"/>
        </w:rPr>
      </w:pPr>
      <w:r w:rsidRPr="00811B01">
        <w:rPr>
          <w:b/>
          <w:i/>
          <w:sz w:val="20"/>
          <w:szCs w:val="20"/>
        </w:rPr>
        <w:t>do Uchwały Nr 3753/</w:t>
      </w:r>
      <w:r w:rsidR="00345E60">
        <w:rPr>
          <w:b/>
          <w:i/>
          <w:sz w:val="20"/>
          <w:szCs w:val="20"/>
        </w:rPr>
        <w:t>20</w:t>
      </w:r>
      <w:r w:rsidRPr="00811B01">
        <w:rPr>
          <w:b/>
          <w:i/>
          <w:sz w:val="20"/>
          <w:szCs w:val="20"/>
        </w:rPr>
        <w:t>21</w:t>
      </w:r>
      <w:r w:rsidR="00345E60">
        <w:rPr>
          <w:b/>
          <w:i/>
          <w:sz w:val="20"/>
          <w:szCs w:val="20"/>
        </w:rPr>
        <w:t xml:space="preserve"> </w:t>
      </w:r>
      <w:r w:rsidRPr="00811B01">
        <w:rPr>
          <w:b/>
          <w:i/>
          <w:sz w:val="20"/>
          <w:szCs w:val="20"/>
        </w:rPr>
        <w:t>z dnia 19 maja 2021r.</w:t>
      </w:r>
      <w:r>
        <w:rPr>
          <w:b/>
          <w:i/>
          <w:sz w:val="20"/>
          <w:szCs w:val="20"/>
        </w:rPr>
        <w:t xml:space="preserve"> </w:t>
      </w:r>
      <w:r w:rsidR="0087482B" w:rsidRPr="00811B01">
        <w:rPr>
          <w:b/>
          <w:i/>
          <w:sz w:val="20"/>
          <w:szCs w:val="20"/>
        </w:rPr>
        <w:t xml:space="preserve">Zarządu Województwa Świętokrzyskiego </w:t>
      </w:r>
    </w:p>
    <w:p w:rsidR="0087482B" w:rsidRDefault="0087482B" w:rsidP="00BC4CC4">
      <w:pPr>
        <w:rPr>
          <w:b/>
        </w:rPr>
      </w:pPr>
    </w:p>
    <w:p w:rsidR="0087482B" w:rsidRPr="0013683C" w:rsidRDefault="0087482B" w:rsidP="0087482B">
      <w:pPr>
        <w:ind w:left="1416" w:firstLine="708"/>
        <w:rPr>
          <w:b/>
          <w:u w:val="single"/>
        </w:rPr>
      </w:pPr>
      <w:r>
        <w:rPr>
          <w:b/>
        </w:rPr>
        <w:t xml:space="preserve">          </w:t>
      </w:r>
      <w:r w:rsidRPr="0013683C">
        <w:rPr>
          <w:b/>
          <w:u w:val="single"/>
        </w:rPr>
        <w:t>FORMULARZ KONSULTACJI</w:t>
      </w:r>
    </w:p>
    <w:p w:rsidR="0087482B" w:rsidRDefault="0087482B" w:rsidP="0087482B"/>
    <w:p w:rsidR="0087482B" w:rsidRPr="00815CCD" w:rsidRDefault="0087482B" w:rsidP="0087482B">
      <w:pPr>
        <w:rPr>
          <w:b/>
        </w:rPr>
      </w:pPr>
      <w:r>
        <w:rPr>
          <w:b/>
        </w:rPr>
        <w:t>Przedmiot konsultacji:</w:t>
      </w:r>
    </w:p>
    <w:tbl>
      <w:tblPr>
        <w:tblW w:w="945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57"/>
      </w:tblGrid>
      <w:tr w:rsidR="0087482B" w:rsidTr="00B45A0D">
        <w:trPr>
          <w:trHeight w:val="1166"/>
        </w:trPr>
        <w:tc>
          <w:tcPr>
            <w:tcW w:w="9457" w:type="dxa"/>
          </w:tcPr>
          <w:p w:rsidR="0087482B" w:rsidRDefault="0087482B" w:rsidP="00215442">
            <w:pPr>
              <w:widowControl w:val="0"/>
              <w:spacing w:line="276" w:lineRule="auto"/>
              <w:ind w:right="112"/>
              <w:jc w:val="both"/>
            </w:pPr>
            <w:r>
              <w:t>Projekt u</w:t>
            </w:r>
            <w:r w:rsidRPr="00841024">
              <w:t xml:space="preserve">chwały Sejmiku Województwa Świętokrzyskiego </w:t>
            </w:r>
            <w:r w:rsidR="00BC4CC4">
              <w:t xml:space="preserve">w sprawie </w:t>
            </w:r>
            <w:r w:rsidR="008825AB" w:rsidRPr="008825AB">
              <w:t xml:space="preserve">zmiany Uchwały </w:t>
            </w:r>
            <w:r w:rsidR="008825AB">
              <w:br/>
            </w:r>
            <w:r w:rsidR="008825AB" w:rsidRPr="008825AB">
              <w:t xml:space="preserve">Nr XXIV/327/20 Sejmiku Województwa Świętokrzyskiego z dnia 7 września 2020 r. </w:t>
            </w:r>
            <w:r w:rsidR="00556E9D">
              <w:br/>
            </w:r>
            <w:r w:rsidR="008825AB" w:rsidRPr="008825AB">
              <w:t xml:space="preserve">w sprawie określenia </w:t>
            </w:r>
            <w:r w:rsidR="008825AB" w:rsidRPr="008825AB">
              <w:rPr>
                <w:spacing w:val="-1"/>
              </w:rPr>
              <w:t>zasad</w:t>
            </w:r>
            <w:r w:rsidR="008825AB" w:rsidRPr="008825AB">
              <w:rPr>
                <w:spacing w:val="17"/>
              </w:rPr>
              <w:t xml:space="preserve"> </w:t>
            </w:r>
            <w:r w:rsidR="008825AB" w:rsidRPr="008825AB">
              <w:rPr>
                <w:spacing w:val="-1"/>
              </w:rPr>
              <w:t>gospodarowania aktywami trwałymi samodzielnych publicznych zakładów opieki zdrowotnej, dla których podmiotem tworzącym jest Województwo Świętokrzyskie.</w:t>
            </w:r>
          </w:p>
        </w:tc>
      </w:tr>
    </w:tbl>
    <w:p w:rsidR="0087482B" w:rsidRDefault="0087482B" w:rsidP="0087482B"/>
    <w:p w:rsidR="0087482B" w:rsidRPr="00841024" w:rsidRDefault="0087482B" w:rsidP="0087482B">
      <w:pPr>
        <w:rPr>
          <w:b/>
        </w:rPr>
      </w:pPr>
      <w:r w:rsidRPr="00841024">
        <w:rPr>
          <w:b/>
        </w:rPr>
        <w:t>Paragraf do którego zgłaszana jest uwaga</w:t>
      </w:r>
      <w:r>
        <w:rPr>
          <w:b/>
        </w:rPr>
        <w:t>:</w:t>
      </w:r>
      <w:r w:rsidRPr="00841024">
        <w:rPr>
          <w:b/>
        </w:rPr>
        <w:t xml:space="preserve"> </w:t>
      </w:r>
    </w:p>
    <w:tbl>
      <w:tblPr>
        <w:tblpPr w:leftFromText="141" w:rightFromText="141" w:vertAnchor="text" w:tblpX="116" w:tblpY="256"/>
        <w:tblW w:w="9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35"/>
      </w:tblGrid>
      <w:tr w:rsidR="0087482B" w:rsidTr="00B45A0D">
        <w:trPr>
          <w:trHeight w:val="450"/>
        </w:trPr>
        <w:tc>
          <w:tcPr>
            <w:tcW w:w="9435" w:type="dxa"/>
          </w:tcPr>
          <w:p w:rsidR="0087482B" w:rsidRDefault="0087482B" w:rsidP="00B45A0D"/>
          <w:p w:rsidR="0087482B" w:rsidRDefault="0087482B" w:rsidP="00B45A0D"/>
          <w:p w:rsidR="0087482B" w:rsidRDefault="0087482B" w:rsidP="00B45A0D"/>
        </w:tc>
      </w:tr>
    </w:tbl>
    <w:p w:rsidR="0087482B" w:rsidRDefault="0087482B" w:rsidP="0087482B">
      <w:r>
        <w:t xml:space="preserve"> </w:t>
      </w:r>
    </w:p>
    <w:p w:rsidR="0087482B" w:rsidRPr="00841024" w:rsidRDefault="0087482B" w:rsidP="0087482B">
      <w:pPr>
        <w:rPr>
          <w:b/>
        </w:rPr>
      </w:pPr>
      <w:r w:rsidRPr="00841024">
        <w:rPr>
          <w:b/>
        </w:rPr>
        <w:t xml:space="preserve">Proponowane brzmienie paragrafu: </w:t>
      </w:r>
    </w:p>
    <w:tbl>
      <w:tblPr>
        <w:tblpPr w:leftFromText="141" w:rightFromText="141" w:vertAnchor="text" w:tblpX="116" w:tblpY="256"/>
        <w:tblW w:w="9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35"/>
      </w:tblGrid>
      <w:tr w:rsidR="0087482B" w:rsidTr="00B45A0D">
        <w:trPr>
          <w:trHeight w:val="450"/>
        </w:trPr>
        <w:tc>
          <w:tcPr>
            <w:tcW w:w="9435" w:type="dxa"/>
          </w:tcPr>
          <w:p w:rsidR="0087482B" w:rsidRDefault="0087482B" w:rsidP="00B45A0D"/>
          <w:p w:rsidR="0087482B" w:rsidRDefault="0087482B" w:rsidP="00B45A0D"/>
          <w:p w:rsidR="0087482B" w:rsidRDefault="0087482B" w:rsidP="00B45A0D"/>
        </w:tc>
      </w:tr>
    </w:tbl>
    <w:p w:rsidR="0087482B" w:rsidRDefault="0087482B" w:rsidP="0087482B">
      <w:r>
        <w:t xml:space="preserve"> </w:t>
      </w:r>
    </w:p>
    <w:p w:rsidR="0087482B" w:rsidRPr="00841024" w:rsidRDefault="0087482B" w:rsidP="0087482B">
      <w:pPr>
        <w:rPr>
          <w:b/>
        </w:rPr>
      </w:pPr>
      <w:r w:rsidRPr="00841024">
        <w:rPr>
          <w:b/>
        </w:rPr>
        <w:t xml:space="preserve">Uzasadnienie zmiany: </w:t>
      </w:r>
    </w:p>
    <w:tbl>
      <w:tblPr>
        <w:tblpPr w:leftFromText="141" w:rightFromText="141" w:vertAnchor="text" w:tblpX="116" w:tblpY="256"/>
        <w:tblW w:w="9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35"/>
      </w:tblGrid>
      <w:tr w:rsidR="0087482B" w:rsidTr="00B45A0D">
        <w:trPr>
          <w:trHeight w:val="450"/>
        </w:trPr>
        <w:tc>
          <w:tcPr>
            <w:tcW w:w="9435" w:type="dxa"/>
          </w:tcPr>
          <w:p w:rsidR="0087482B" w:rsidRDefault="0087482B" w:rsidP="00B45A0D"/>
          <w:p w:rsidR="0087482B" w:rsidRDefault="0087482B" w:rsidP="00B45A0D"/>
          <w:p w:rsidR="0087482B" w:rsidRDefault="0087482B" w:rsidP="00B45A0D"/>
        </w:tc>
      </w:tr>
    </w:tbl>
    <w:p w:rsidR="0087482B" w:rsidRDefault="0087482B" w:rsidP="0087482B">
      <w:r>
        <w:t xml:space="preserve"> </w:t>
      </w:r>
    </w:p>
    <w:p w:rsidR="0087482B" w:rsidRPr="00841024" w:rsidRDefault="0087482B" w:rsidP="0087482B">
      <w:pPr>
        <w:rPr>
          <w:b/>
        </w:rPr>
      </w:pPr>
      <w:r w:rsidRPr="00841024">
        <w:rPr>
          <w:b/>
        </w:rPr>
        <w:t>Osoba fizyczna/podmiot zgłaszający uwagi</w:t>
      </w:r>
      <w:r>
        <w:rPr>
          <w:b/>
        </w:rPr>
        <w:t>:</w:t>
      </w:r>
    </w:p>
    <w:tbl>
      <w:tblPr>
        <w:tblpPr w:leftFromText="141" w:rightFromText="141" w:vertAnchor="text" w:tblpX="116" w:tblpY="256"/>
        <w:tblW w:w="9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35"/>
        <w:gridCol w:w="7200"/>
      </w:tblGrid>
      <w:tr w:rsidR="0087482B" w:rsidTr="00B45A0D">
        <w:trPr>
          <w:trHeight w:val="701"/>
        </w:trPr>
        <w:tc>
          <w:tcPr>
            <w:tcW w:w="2235" w:type="dxa"/>
          </w:tcPr>
          <w:p w:rsidR="0087482B" w:rsidRDefault="0087482B" w:rsidP="00B45A0D">
            <w:r>
              <w:t>Imię i nazwisko osoby fiz./nazwa podmiotu i adres</w:t>
            </w:r>
          </w:p>
          <w:p w:rsidR="0087482B" w:rsidRDefault="0087482B" w:rsidP="00B45A0D"/>
        </w:tc>
        <w:tc>
          <w:tcPr>
            <w:tcW w:w="7200" w:type="dxa"/>
          </w:tcPr>
          <w:p w:rsidR="0087482B" w:rsidRDefault="0087482B" w:rsidP="00B45A0D">
            <w:pPr>
              <w:spacing w:after="200" w:line="276" w:lineRule="auto"/>
            </w:pPr>
          </w:p>
          <w:p w:rsidR="0087482B" w:rsidRDefault="0087482B" w:rsidP="00B45A0D"/>
        </w:tc>
      </w:tr>
      <w:tr w:rsidR="0087482B" w:rsidTr="00B45A0D">
        <w:trPr>
          <w:trHeight w:val="435"/>
        </w:trPr>
        <w:tc>
          <w:tcPr>
            <w:tcW w:w="2235" w:type="dxa"/>
          </w:tcPr>
          <w:p w:rsidR="0087482B" w:rsidRDefault="0087482B" w:rsidP="00B45A0D">
            <w:r>
              <w:t>Telefon kontaktowy</w:t>
            </w:r>
          </w:p>
        </w:tc>
        <w:tc>
          <w:tcPr>
            <w:tcW w:w="7200" w:type="dxa"/>
          </w:tcPr>
          <w:p w:rsidR="0087482B" w:rsidRDefault="0087482B" w:rsidP="00B45A0D"/>
        </w:tc>
      </w:tr>
      <w:tr w:rsidR="0087482B" w:rsidTr="00B45A0D">
        <w:trPr>
          <w:trHeight w:val="404"/>
        </w:trPr>
        <w:tc>
          <w:tcPr>
            <w:tcW w:w="2235" w:type="dxa"/>
          </w:tcPr>
          <w:p w:rsidR="0087482B" w:rsidRDefault="0087482B" w:rsidP="00B45A0D">
            <w:r>
              <w:t>e-mail</w:t>
            </w:r>
          </w:p>
        </w:tc>
        <w:tc>
          <w:tcPr>
            <w:tcW w:w="7200" w:type="dxa"/>
          </w:tcPr>
          <w:p w:rsidR="0087482B" w:rsidRDefault="0087482B" w:rsidP="00B45A0D"/>
        </w:tc>
      </w:tr>
    </w:tbl>
    <w:p w:rsidR="0030617B" w:rsidRDefault="0087482B" w:rsidP="00215442">
      <w:pPr>
        <w:jc w:val="both"/>
      </w:pPr>
      <w:r>
        <w:t xml:space="preserve">Wyrażam zgodę na przetwarzanie moich danych osobowych zawartych w niniejszym formularzu, niezbędnych dla potrzeb realizacji procesu przeprowadzania konsultacji projektu uchwały </w:t>
      </w:r>
      <w:r w:rsidRPr="00841024">
        <w:t xml:space="preserve">Sejmiku Województwa Świętokrzyskiego </w:t>
      </w:r>
      <w:r w:rsidR="00BC4CC4">
        <w:t xml:space="preserve">w sprawie </w:t>
      </w:r>
      <w:r w:rsidR="008825AB" w:rsidRPr="008825AB">
        <w:t xml:space="preserve">zmiany Uchwały </w:t>
      </w:r>
      <w:r w:rsidR="008825AB">
        <w:br/>
      </w:r>
      <w:r w:rsidR="008825AB" w:rsidRPr="008825AB">
        <w:t xml:space="preserve">Nr XXIV/327/20 Sejmiku Województwa Świętokrzyskiego z dnia 7 września 2020 r. </w:t>
      </w:r>
      <w:r w:rsidR="00C158FC">
        <w:br/>
      </w:r>
      <w:r w:rsidR="008825AB" w:rsidRPr="008825AB">
        <w:t xml:space="preserve">w sprawie określenia </w:t>
      </w:r>
      <w:r w:rsidR="008825AB" w:rsidRPr="008825AB">
        <w:rPr>
          <w:spacing w:val="-1"/>
        </w:rPr>
        <w:t>zasad</w:t>
      </w:r>
      <w:r w:rsidR="008825AB" w:rsidRPr="008825AB">
        <w:rPr>
          <w:spacing w:val="17"/>
        </w:rPr>
        <w:t xml:space="preserve"> </w:t>
      </w:r>
      <w:r w:rsidR="008825AB" w:rsidRPr="008825AB">
        <w:rPr>
          <w:spacing w:val="-1"/>
        </w:rPr>
        <w:t>gospodarowania aktywami trwałymi samodzielnych publicznych zakładów opieki zdrowotnej, dla których podmiotem tworzącym jest Województwo Świętokrzyskie.</w:t>
      </w:r>
      <w:r w:rsidR="00215442">
        <w:rPr>
          <w:spacing w:val="-1"/>
        </w:rPr>
        <w:t xml:space="preserve"> </w:t>
      </w:r>
      <w:r>
        <w:t>Jedn</w:t>
      </w:r>
      <w:r w:rsidR="00EC669C">
        <w:t>ocześnie oświadczam, że zostałam/</w:t>
      </w:r>
      <w:proofErr w:type="spellStart"/>
      <w:r w:rsidR="00EC669C">
        <w:t>łem</w:t>
      </w:r>
      <w:proofErr w:type="spellEnd"/>
      <w:r>
        <w:t xml:space="preserve"> poinformowana/y o treści przedstawionej poniżej klauzuli informacyjnej o przetwarzaniu danych osobowych dla osób bio</w:t>
      </w:r>
      <w:r w:rsidR="00215442">
        <w:t xml:space="preserve">rących udział </w:t>
      </w:r>
      <w:r w:rsidR="0030617B">
        <w:t>w konsultacjach.</w:t>
      </w:r>
    </w:p>
    <w:p w:rsidR="0030617B" w:rsidRDefault="0030617B" w:rsidP="0087482B"/>
    <w:p w:rsidR="0030617B" w:rsidRDefault="0030617B" w:rsidP="0087482B"/>
    <w:p w:rsidR="0087482B" w:rsidRDefault="0087482B" w:rsidP="000463C0">
      <w:pPr>
        <w:jc w:val="center"/>
        <w:rPr>
          <w:b/>
        </w:rPr>
      </w:pPr>
      <w:r w:rsidRPr="00CB7CC1">
        <w:rPr>
          <w:b/>
        </w:rPr>
        <w:t>Klauzula informacyjna</w:t>
      </w:r>
    </w:p>
    <w:p w:rsidR="000463C0" w:rsidRPr="000463C0" w:rsidRDefault="0087482B" w:rsidP="000463C0">
      <w:pPr>
        <w:jc w:val="center"/>
        <w:rPr>
          <w:b/>
        </w:rPr>
      </w:pPr>
      <w:r w:rsidRPr="000463C0">
        <w:rPr>
          <w:b/>
        </w:rPr>
        <w:t xml:space="preserve">o przetwarzaniu danych osobowych dla osób biorących udział </w:t>
      </w:r>
      <w:r w:rsidRPr="000463C0">
        <w:rPr>
          <w:b/>
        </w:rPr>
        <w:br/>
        <w:t>w konsultacjach społecznych projektu uchwały Sejmiku Województwa Świętokrzyskiego</w:t>
      </w:r>
      <w:r w:rsidR="00BC4CC4" w:rsidRPr="000463C0">
        <w:rPr>
          <w:b/>
        </w:rPr>
        <w:t xml:space="preserve"> w sprawie </w:t>
      </w:r>
      <w:r w:rsidR="000463C0" w:rsidRPr="000463C0">
        <w:rPr>
          <w:b/>
        </w:rPr>
        <w:t xml:space="preserve">zmiany Uchwały Nr XXIV/327/20 Sejmiku Województwa Świętokrzyskiego z dnia 7 września 2020 r. w sprawie określenia </w:t>
      </w:r>
      <w:r w:rsidR="000463C0" w:rsidRPr="000463C0">
        <w:rPr>
          <w:b/>
          <w:spacing w:val="-1"/>
        </w:rPr>
        <w:t>zasad</w:t>
      </w:r>
      <w:r w:rsidR="000463C0" w:rsidRPr="000463C0">
        <w:rPr>
          <w:b/>
          <w:spacing w:val="17"/>
        </w:rPr>
        <w:t xml:space="preserve"> </w:t>
      </w:r>
      <w:r w:rsidR="000463C0" w:rsidRPr="000463C0">
        <w:rPr>
          <w:b/>
          <w:spacing w:val="-1"/>
        </w:rPr>
        <w:t>gospodarowania aktywami trwałymi samodzielnych publicznych zakładów opieki zdrowotnej, dla których podmiotem tworzącym jest Województwo Świętokrzyskie.</w:t>
      </w:r>
    </w:p>
    <w:p w:rsidR="00BC4CC4" w:rsidRDefault="00BC4CC4" w:rsidP="00BC4CC4">
      <w:pPr>
        <w:jc w:val="center"/>
        <w:rPr>
          <w:b/>
        </w:rPr>
      </w:pPr>
    </w:p>
    <w:p w:rsidR="0030617B" w:rsidRDefault="0030617B" w:rsidP="00BC4CC4">
      <w:pPr>
        <w:jc w:val="center"/>
        <w:rPr>
          <w:b/>
        </w:rPr>
      </w:pPr>
    </w:p>
    <w:p w:rsidR="0030617B" w:rsidRPr="00585E83" w:rsidRDefault="0030617B" w:rsidP="0030617B">
      <w:pPr>
        <w:jc w:val="both"/>
      </w:pPr>
      <w:r w:rsidRPr="00585E83">
        <w:t>Zgodnie z art. 13 Rozporządzenia Parlamentu Europejskiego i Rady (UE) 2016/679 z dnia 27 kwietnia 2016r. w sprawie ochrony osób fizycznych w związku z przetwarzaniem danych osobowych i w sprawie swobodnego przepływu takich danych oraz uchylenia dyrektywy 95/46/WE (ogólne rozporządzenie o ochronie danych) informujemy, że:</w:t>
      </w:r>
    </w:p>
    <w:p w:rsidR="0030617B" w:rsidRPr="00585E83" w:rsidRDefault="0030617B" w:rsidP="0030617B">
      <w:pPr>
        <w:ind w:firstLine="360"/>
        <w:jc w:val="both"/>
      </w:pPr>
    </w:p>
    <w:p w:rsidR="0030617B" w:rsidRPr="00585E83" w:rsidRDefault="0030617B" w:rsidP="00FD720B">
      <w:pPr>
        <w:numPr>
          <w:ilvl w:val="0"/>
          <w:numId w:val="23"/>
        </w:numPr>
        <w:jc w:val="both"/>
      </w:pPr>
      <w:r>
        <w:rPr>
          <w:bCs/>
        </w:rPr>
        <w:t>Administratorem Pani/Pana</w:t>
      </w:r>
      <w:r w:rsidRPr="00585E83">
        <w:rPr>
          <w:bCs/>
        </w:rPr>
        <w:t xml:space="preserve"> danych</w:t>
      </w:r>
      <w:r w:rsidRPr="00585E83">
        <w:t xml:space="preserve"> </w:t>
      </w:r>
      <w:r w:rsidRPr="00585E83">
        <w:rPr>
          <w:bCs/>
        </w:rPr>
        <w:t>osobowych</w:t>
      </w:r>
      <w:r w:rsidRPr="00585E83">
        <w:t xml:space="preserve"> jest Marszałek Województwa Świętokrzyskiego z siedzibą w Kielcach, 25-516 Kielce, al. IX Wieków Kielc 3.</w:t>
      </w:r>
    </w:p>
    <w:p w:rsidR="0030617B" w:rsidRPr="009F3FC5" w:rsidRDefault="0030617B" w:rsidP="00FD720B">
      <w:pPr>
        <w:numPr>
          <w:ilvl w:val="0"/>
          <w:numId w:val="23"/>
        </w:numPr>
        <w:contextualSpacing/>
        <w:jc w:val="both"/>
        <w:rPr>
          <w:rFonts w:eastAsiaTheme="minorHAnsi"/>
          <w:lang w:eastAsia="en-US"/>
        </w:rPr>
      </w:pPr>
      <w:r w:rsidRPr="00585E83">
        <w:rPr>
          <w:bCs/>
        </w:rPr>
        <w:t>Dane kontaktowe inspektora ochrony danych</w:t>
      </w:r>
      <w:r w:rsidRPr="00585E83">
        <w:t xml:space="preserve">: Marek Kowalski, tel. 41 342 10 16, </w:t>
      </w:r>
      <w:r w:rsidRPr="00585E83">
        <w:br/>
        <w:t xml:space="preserve">e-mail:  </w:t>
      </w:r>
      <w:hyperlink r:id="rId6" w:history="1">
        <w:r w:rsidRPr="00585E83">
          <w:rPr>
            <w:u w:val="single"/>
          </w:rPr>
          <w:t>iod@sejmik.kielce.pl</w:t>
        </w:r>
      </w:hyperlink>
    </w:p>
    <w:p w:rsidR="0030617B" w:rsidRPr="009F3FC5" w:rsidRDefault="0030617B" w:rsidP="00FD720B">
      <w:pPr>
        <w:numPr>
          <w:ilvl w:val="0"/>
          <w:numId w:val="23"/>
        </w:numPr>
        <w:contextualSpacing/>
        <w:jc w:val="both"/>
        <w:rPr>
          <w:rFonts w:eastAsiaTheme="minorHAnsi"/>
          <w:lang w:eastAsia="en-US"/>
        </w:rPr>
      </w:pPr>
      <w:r w:rsidRPr="00585E83">
        <w:t>Pani</w:t>
      </w:r>
      <w:r w:rsidR="00F47C3C">
        <w:t xml:space="preserve"> /Pana</w:t>
      </w:r>
      <w:r w:rsidRPr="00585E83">
        <w:t xml:space="preserve"> dane osobowe przetwarzane będą na podstawie art. 6 ust. 1 lit. c ogólnego rozporządzenia o ochronie danych osobow</w:t>
      </w:r>
      <w:r w:rsidR="00FD720B">
        <w:t>ych z dnia 27 kwietnia 2016 r. </w:t>
      </w:r>
    </w:p>
    <w:p w:rsidR="00F47C3C" w:rsidRDefault="0030617B" w:rsidP="00FD720B">
      <w:pPr>
        <w:pStyle w:val="Akapitzlist"/>
        <w:numPr>
          <w:ilvl w:val="0"/>
          <w:numId w:val="23"/>
        </w:numPr>
        <w:jc w:val="both"/>
      </w:pPr>
      <w:r>
        <w:t xml:space="preserve">Pani/Pana dane osobowe przetwarzane będą w celu przeprowadzenia konsultacji </w:t>
      </w:r>
      <w:r>
        <w:br/>
        <w:t>oraz konsultacji społecznych Projektu U</w:t>
      </w:r>
      <w:r w:rsidRPr="00CB7CC1">
        <w:t xml:space="preserve">chwały Sejmiku Województwa Świętokrzyskiego </w:t>
      </w:r>
      <w:r>
        <w:t xml:space="preserve">w sprawie </w:t>
      </w:r>
      <w:r w:rsidRPr="008825AB">
        <w:t xml:space="preserve">zmiany Uchwały Nr XXIV/327/20 Sejmiku Województwa Świętokrzyskiego z dnia 7 września 2020 r. w sprawie określenia </w:t>
      </w:r>
      <w:r w:rsidRPr="000463C0">
        <w:rPr>
          <w:spacing w:val="-1"/>
        </w:rPr>
        <w:t>zasad</w:t>
      </w:r>
      <w:r w:rsidRPr="000463C0">
        <w:rPr>
          <w:spacing w:val="17"/>
        </w:rPr>
        <w:t xml:space="preserve"> </w:t>
      </w:r>
      <w:r w:rsidRPr="000463C0">
        <w:rPr>
          <w:spacing w:val="-1"/>
        </w:rPr>
        <w:t>gospodarowania aktywami trwałymi samodzielnych publicznych zakładów opieki zdrowotnej, dla których podmiotem tworzącym jest Województwo Świętokrzyskie.</w:t>
      </w:r>
    </w:p>
    <w:p w:rsidR="0030617B" w:rsidRPr="009F3FC5" w:rsidRDefault="00F47C3C" w:rsidP="00FD720B">
      <w:pPr>
        <w:numPr>
          <w:ilvl w:val="0"/>
          <w:numId w:val="23"/>
        </w:numPr>
        <w:contextualSpacing/>
        <w:jc w:val="both"/>
        <w:rPr>
          <w:rFonts w:eastAsiaTheme="minorHAnsi"/>
          <w:lang w:eastAsia="en-US"/>
        </w:rPr>
      </w:pPr>
      <w:r>
        <w:rPr>
          <w:bCs/>
        </w:rPr>
        <w:t xml:space="preserve">Odbiorcami Pani / Pana </w:t>
      </w:r>
      <w:r w:rsidR="0030617B" w:rsidRPr="00F47C3C">
        <w:rPr>
          <w:bCs/>
        </w:rPr>
        <w:t>danych osobowych</w:t>
      </w:r>
      <w:r w:rsidR="0030617B" w:rsidRPr="00F47C3C">
        <w:rPr>
          <w:b/>
          <w:bCs/>
        </w:rPr>
        <w:t xml:space="preserve"> </w:t>
      </w:r>
      <w:r w:rsidR="0030617B" w:rsidRPr="00F47C3C">
        <w:rPr>
          <w:bCs/>
        </w:rPr>
        <w:t xml:space="preserve">będą </w:t>
      </w:r>
      <w:r w:rsidR="0030617B" w:rsidRPr="00585E83">
        <w:t xml:space="preserve"> wyłącznie podmioty uprawnione do uzyskania danych osobowych na podstawie przepisów prawa. </w:t>
      </w:r>
    </w:p>
    <w:p w:rsidR="0030617B" w:rsidRPr="00585E83" w:rsidRDefault="0030617B" w:rsidP="00FD720B">
      <w:pPr>
        <w:numPr>
          <w:ilvl w:val="0"/>
          <w:numId w:val="23"/>
        </w:numPr>
        <w:jc w:val="both"/>
      </w:pPr>
      <w:r w:rsidRPr="00585E83">
        <w:rPr>
          <w:bCs/>
        </w:rPr>
        <w:t>Pani</w:t>
      </w:r>
      <w:r w:rsidR="00F47C3C">
        <w:rPr>
          <w:bCs/>
        </w:rPr>
        <w:t>/Pana</w:t>
      </w:r>
      <w:r w:rsidRPr="00585E83">
        <w:rPr>
          <w:bCs/>
        </w:rPr>
        <w:t xml:space="preserve"> dane będą </w:t>
      </w:r>
      <w:r w:rsidRPr="00585E83">
        <w:t>przetwarzane</w:t>
      </w:r>
      <w:r w:rsidRPr="00585E83">
        <w:rPr>
          <w:b/>
          <w:bCs/>
        </w:rPr>
        <w:t xml:space="preserve"> </w:t>
      </w:r>
      <w:r w:rsidRPr="00585E83">
        <w:t xml:space="preserve">przez okres niezbędny do realizacji celu dla jakiego zostały zebrane, w sposób określony w Instrukcji Kancelaryjnej, o której mowa </w:t>
      </w:r>
      <w:r w:rsidR="009F3FC5">
        <w:br/>
      </w:r>
      <w:r w:rsidRPr="00585E83">
        <w:t xml:space="preserve">w Rozporządzeniu Prezesa Rady Ministrów z dnia 18 stycznia 2011 r. w sprawie instrukcji kancelaryjnej, jednolitych rzeczowych wykazów akt oraz instrukcji </w:t>
      </w:r>
      <w:r>
        <w:br/>
      </w:r>
      <w:r w:rsidRPr="00585E83">
        <w:t>w sprawie organizacji i zakresu działania archiwów zakładowych.</w:t>
      </w:r>
    </w:p>
    <w:p w:rsidR="0030617B" w:rsidRPr="00585E83" w:rsidRDefault="0030617B" w:rsidP="00FD720B">
      <w:pPr>
        <w:numPr>
          <w:ilvl w:val="0"/>
          <w:numId w:val="23"/>
        </w:numPr>
        <w:contextualSpacing/>
        <w:jc w:val="both"/>
      </w:pPr>
      <w:r w:rsidRPr="00585E83">
        <w:rPr>
          <w:bCs/>
        </w:rPr>
        <w:t>Posiada Pani</w:t>
      </w:r>
      <w:r w:rsidR="009F3FC5">
        <w:rPr>
          <w:bCs/>
        </w:rPr>
        <w:t>/Pan</w:t>
      </w:r>
      <w:r w:rsidRPr="00585E83">
        <w:rPr>
          <w:bCs/>
        </w:rPr>
        <w:t xml:space="preserve"> prawo</w:t>
      </w:r>
      <w:r w:rsidRPr="00585E83">
        <w:rPr>
          <w:b/>
          <w:bCs/>
        </w:rPr>
        <w:t xml:space="preserve"> </w:t>
      </w:r>
      <w:r w:rsidRPr="00585E83">
        <w:t>do żądania dostępu do swoich danych osobowych, ich sprostowania, usunięcia jeżeli są niezgodne ze stanem rzeczywistym lub ograniczenia przetwarzania, a także prawo do przenoszenia danych.</w:t>
      </w:r>
    </w:p>
    <w:p w:rsidR="0030617B" w:rsidRPr="00585E83" w:rsidRDefault="0030617B" w:rsidP="00FD720B">
      <w:pPr>
        <w:numPr>
          <w:ilvl w:val="0"/>
          <w:numId w:val="23"/>
        </w:numPr>
        <w:contextualSpacing/>
        <w:jc w:val="both"/>
      </w:pPr>
      <w:r w:rsidRPr="00585E83">
        <w:t>Posiada Pani</w:t>
      </w:r>
      <w:r w:rsidR="009F3FC5">
        <w:t>/Pan</w:t>
      </w:r>
      <w:r w:rsidRPr="00585E83">
        <w:t xml:space="preserve"> prawo do cofnięcia zgody w dowolnym momencie bez wpływu na zgodność z prawem przetwarzania, którego dokonano na podstawie zgody przed jej cofnięciem.</w:t>
      </w:r>
    </w:p>
    <w:p w:rsidR="0030617B" w:rsidRPr="00585E83" w:rsidRDefault="0030617B" w:rsidP="00FD720B">
      <w:pPr>
        <w:numPr>
          <w:ilvl w:val="0"/>
          <w:numId w:val="23"/>
        </w:numPr>
        <w:contextualSpacing/>
        <w:jc w:val="both"/>
      </w:pPr>
      <w:r w:rsidRPr="00585E83">
        <w:t xml:space="preserve">Pani </w:t>
      </w:r>
      <w:r w:rsidR="009F3FC5">
        <w:t xml:space="preserve">/Pana </w:t>
      </w:r>
      <w:r w:rsidRPr="00585E83">
        <w:t>dane nie będą przetwarzane w sposób zautomatyzowany.</w:t>
      </w:r>
    </w:p>
    <w:p w:rsidR="0030617B" w:rsidRDefault="009F3FC5" w:rsidP="00FD720B">
      <w:pPr>
        <w:numPr>
          <w:ilvl w:val="0"/>
          <w:numId w:val="23"/>
        </w:numPr>
        <w:jc w:val="both"/>
      </w:pPr>
      <w:r>
        <w:rPr>
          <w:bCs/>
        </w:rPr>
        <w:t xml:space="preserve">Posiada Pani/Pan </w:t>
      </w:r>
      <w:r w:rsidR="0030617B" w:rsidRPr="00585E83">
        <w:rPr>
          <w:bCs/>
        </w:rPr>
        <w:t>prawo</w:t>
      </w:r>
      <w:r w:rsidR="0030617B" w:rsidRPr="00585E83">
        <w:rPr>
          <w:b/>
          <w:bCs/>
        </w:rPr>
        <w:t xml:space="preserve"> </w:t>
      </w:r>
      <w:r w:rsidR="0030617B" w:rsidRPr="00585E83">
        <w:t>wniesienia skargi do organu nadzorczego zajmującego się ochroną danych osobowych gdy uzna Pani, iż przetwarzanie danych narusza przepisy ogólnego rozporządzenia o ochronie danych osobowych z dnia 27 kwietnia 2016 r.</w:t>
      </w:r>
    </w:p>
    <w:p w:rsidR="0030617B" w:rsidRPr="00585E83" w:rsidRDefault="0030617B" w:rsidP="00FD720B">
      <w:pPr>
        <w:numPr>
          <w:ilvl w:val="0"/>
          <w:numId w:val="23"/>
        </w:numPr>
        <w:jc w:val="both"/>
      </w:pPr>
      <w:r w:rsidRPr="00FD720B">
        <w:rPr>
          <w:bCs/>
        </w:rPr>
        <w:t>Podanie danych osobowych</w:t>
      </w:r>
      <w:r w:rsidRPr="00FD720B">
        <w:rPr>
          <w:b/>
          <w:bCs/>
        </w:rPr>
        <w:t xml:space="preserve"> </w:t>
      </w:r>
      <w:r w:rsidRPr="00585E83">
        <w:t>jest warunkiem ustawowym, a ich niepodanie skutkuje brakiem możliwości realizacji sprawy powadzonej na podstawie przepisów prawa.</w:t>
      </w:r>
    </w:p>
    <w:p w:rsidR="0030617B" w:rsidRPr="000463C0" w:rsidRDefault="0030617B" w:rsidP="00811B01">
      <w:pPr>
        <w:rPr>
          <w:b/>
        </w:rPr>
      </w:pPr>
    </w:p>
    <w:sectPr w:rsidR="0030617B" w:rsidRPr="000463C0" w:rsidSect="002467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A972D5"/>
    <w:multiLevelType w:val="hybridMultilevel"/>
    <w:tmpl w:val="F9BEB0F8"/>
    <w:lvl w:ilvl="0" w:tplc="1248B46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C9B4D85"/>
    <w:multiLevelType w:val="hybridMultilevel"/>
    <w:tmpl w:val="81809D0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E156B55"/>
    <w:multiLevelType w:val="hybridMultilevel"/>
    <w:tmpl w:val="F8C8B9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434F44"/>
    <w:multiLevelType w:val="hybridMultilevel"/>
    <w:tmpl w:val="62E6752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FFC5811"/>
    <w:multiLevelType w:val="hybridMultilevel"/>
    <w:tmpl w:val="A56C9D28"/>
    <w:lvl w:ilvl="0" w:tplc="0415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AD227A0"/>
    <w:multiLevelType w:val="hybridMultilevel"/>
    <w:tmpl w:val="15EAF208"/>
    <w:lvl w:ilvl="0" w:tplc="AFB4369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D557669"/>
    <w:multiLevelType w:val="hybridMultilevel"/>
    <w:tmpl w:val="849E19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854803"/>
    <w:multiLevelType w:val="hybridMultilevel"/>
    <w:tmpl w:val="586E021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3D2750A"/>
    <w:multiLevelType w:val="hybridMultilevel"/>
    <w:tmpl w:val="C35085A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D8B6E8D"/>
    <w:multiLevelType w:val="hybridMultilevel"/>
    <w:tmpl w:val="D5907722"/>
    <w:lvl w:ilvl="0" w:tplc="0415000D">
      <w:start w:val="1"/>
      <w:numFmt w:val="bullet"/>
      <w:lvlText w:val=""/>
      <w:lvlJc w:val="left"/>
      <w:pPr>
        <w:ind w:left="15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0" w15:restartNumberingAfterBreak="0">
    <w:nsid w:val="2E221783"/>
    <w:multiLevelType w:val="hybridMultilevel"/>
    <w:tmpl w:val="7EC6023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E6F1508"/>
    <w:multiLevelType w:val="hybridMultilevel"/>
    <w:tmpl w:val="0272517E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308B0116"/>
    <w:multiLevelType w:val="hybridMultilevel"/>
    <w:tmpl w:val="A66CE5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961AAB"/>
    <w:multiLevelType w:val="hybridMultilevel"/>
    <w:tmpl w:val="A61021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2B4B62"/>
    <w:multiLevelType w:val="hybridMultilevel"/>
    <w:tmpl w:val="80745606"/>
    <w:lvl w:ilvl="0" w:tplc="04150005">
      <w:start w:val="1"/>
      <w:numFmt w:val="bullet"/>
      <w:lvlText w:val=""/>
      <w:lvlJc w:val="left"/>
      <w:pPr>
        <w:ind w:left="142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5" w15:restartNumberingAfterBreak="0">
    <w:nsid w:val="35BF1C8B"/>
    <w:multiLevelType w:val="hybridMultilevel"/>
    <w:tmpl w:val="646E3D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6C5914"/>
    <w:multiLevelType w:val="hybridMultilevel"/>
    <w:tmpl w:val="8F18FEA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AE74991"/>
    <w:multiLevelType w:val="hybridMultilevel"/>
    <w:tmpl w:val="F2149096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14F01A5"/>
    <w:multiLevelType w:val="hybridMultilevel"/>
    <w:tmpl w:val="5F48CA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6E7C13"/>
    <w:multiLevelType w:val="hybridMultilevel"/>
    <w:tmpl w:val="595A397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E570D1"/>
    <w:multiLevelType w:val="hybridMultilevel"/>
    <w:tmpl w:val="1CD68114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 w15:restartNumberingAfterBreak="0">
    <w:nsid w:val="668F567D"/>
    <w:multiLevelType w:val="hybridMultilevel"/>
    <w:tmpl w:val="602A864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7C117A6"/>
    <w:multiLevelType w:val="hybridMultilevel"/>
    <w:tmpl w:val="D54C5E5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8541EF0"/>
    <w:multiLevelType w:val="hybridMultilevel"/>
    <w:tmpl w:val="3360472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A790391"/>
    <w:multiLevelType w:val="hybridMultilevel"/>
    <w:tmpl w:val="FF6467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946577"/>
    <w:multiLevelType w:val="multilevel"/>
    <w:tmpl w:val="ABA6AF7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94A5639"/>
    <w:multiLevelType w:val="hybridMultilevel"/>
    <w:tmpl w:val="FB383B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015C2C"/>
    <w:multiLevelType w:val="hybridMultilevel"/>
    <w:tmpl w:val="38A2065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223843"/>
    <w:multiLevelType w:val="hybridMultilevel"/>
    <w:tmpl w:val="204C80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6"/>
  </w:num>
  <w:num w:numId="3">
    <w:abstractNumId w:val="2"/>
  </w:num>
  <w:num w:numId="4">
    <w:abstractNumId w:val="21"/>
  </w:num>
  <w:num w:numId="5">
    <w:abstractNumId w:val="7"/>
  </w:num>
  <w:num w:numId="6">
    <w:abstractNumId w:val="15"/>
  </w:num>
  <w:num w:numId="7">
    <w:abstractNumId w:val="18"/>
  </w:num>
  <w:num w:numId="8">
    <w:abstractNumId w:val="16"/>
  </w:num>
  <w:num w:numId="9">
    <w:abstractNumId w:val="1"/>
  </w:num>
  <w:num w:numId="10">
    <w:abstractNumId w:val="12"/>
  </w:num>
  <w:num w:numId="11">
    <w:abstractNumId w:val="23"/>
  </w:num>
  <w:num w:numId="12">
    <w:abstractNumId w:val="24"/>
  </w:num>
  <w:num w:numId="13">
    <w:abstractNumId w:val="5"/>
  </w:num>
  <w:num w:numId="14">
    <w:abstractNumId w:val="10"/>
  </w:num>
  <w:num w:numId="15">
    <w:abstractNumId w:val="8"/>
  </w:num>
  <w:num w:numId="16">
    <w:abstractNumId w:val="20"/>
  </w:num>
  <w:num w:numId="17">
    <w:abstractNumId w:val="4"/>
  </w:num>
  <w:num w:numId="18">
    <w:abstractNumId w:val="17"/>
  </w:num>
  <w:num w:numId="19">
    <w:abstractNumId w:val="0"/>
  </w:num>
  <w:num w:numId="20">
    <w:abstractNumId w:val="22"/>
  </w:num>
  <w:num w:numId="21">
    <w:abstractNumId w:val="3"/>
  </w:num>
  <w:num w:numId="22">
    <w:abstractNumId w:val="28"/>
  </w:num>
  <w:num w:numId="23">
    <w:abstractNumId w:val="2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7"/>
  </w:num>
  <w:num w:numId="25">
    <w:abstractNumId w:val="19"/>
  </w:num>
  <w:num w:numId="26">
    <w:abstractNumId w:val="14"/>
  </w:num>
  <w:num w:numId="27">
    <w:abstractNumId w:val="11"/>
  </w:num>
  <w:num w:numId="28">
    <w:abstractNumId w:val="9"/>
  </w:num>
  <w:num w:numId="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D35D1"/>
    <w:rsid w:val="0002238C"/>
    <w:rsid w:val="00025E94"/>
    <w:rsid w:val="000353D5"/>
    <w:rsid w:val="000463C0"/>
    <w:rsid w:val="000A3375"/>
    <w:rsid w:val="000C0FC3"/>
    <w:rsid w:val="000C6A09"/>
    <w:rsid w:val="000E7BF4"/>
    <w:rsid w:val="001016F9"/>
    <w:rsid w:val="00114881"/>
    <w:rsid w:val="0013143E"/>
    <w:rsid w:val="001321F4"/>
    <w:rsid w:val="00134FE4"/>
    <w:rsid w:val="00140C57"/>
    <w:rsid w:val="001519FA"/>
    <w:rsid w:val="001523A2"/>
    <w:rsid w:val="001716D6"/>
    <w:rsid w:val="00174AF9"/>
    <w:rsid w:val="00177DE8"/>
    <w:rsid w:val="001A6B07"/>
    <w:rsid w:val="00215442"/>
    <w:rsid w:val="00221D3F"/>
    <w:rsid w:val="00227E91"/>
    <w:rsid w:val="00246795"/>
    <w:rsid w:val="00267088"/>
    <w:rsid w:val="00291426"/>
    <w:rsid w:val="002D268C"/>
    <w:rsid w:val="00302334"/>
    <w:rsid w:val="0030485C"/>
    <w:rsid w:val="0030617B"/>
    <w:rsid w:val="0032032A"/>
    <w:rsid w:val="003369BC"/>
    <w:rsid w:val="00345E60"/>
    <w:rsid w:val="00376989"/>
    <w:rsid w:val="003C0367"/>
    <w:rsid w:val="003E7843"/>
    <w:rsid w:val="00436F7E"/>
    <w:rsid w:val="0045602D"/>
    <w:rsid w:val="0047448B"/>
    <w:rsid w:val="0047601D"/>
    <w:rsid w:val="004B4434"/>
    <w:rsid w:val="004D0A5A"/>
    <w:rsid w:val="004D4D8A"/>
    <w:rsid w:val="0050026F"/>
    <w:rsid w:val="00556E9D"/>
    <w:rsid w:val="005865AF"/>
    <w:rsid w:val="005C1490"/>
    <w:rsid w:val="005C4B92"/>
    <w:rsid w:val="005D35A8"/>
    <w:rsid w:val="005F621B"/>
    <w:rsid w:val="00604075"/>
    <w:rsid w:val="0061188A"/>
    <w:rsid w:val="00631450"/>
    <w:rsid w:val="00635997"/>
    <w:rsid w:val="00652900"/>
    <w:rsid w:val="00661D58"/>
    <w:rsid w:val="00681DDD"/>
    <w:rsid w:val="006B29AC"/>
    <w:rsid w:val="00721523"/>
    <w:rsid w:val="00740C6E"/>
    <w:rsid w:val="007A4C19"/>
    <w:rsid w:val="00811B01"/>
    <w:rsid w:val="0082026D"/>
    <w:rsid w:val="008245E2"/>
    <w:rsid w:val="00825B8E"/>
    <w:rsid w:val="0087482B"/>
    <w:rsid w:val="008825AB"/>
    <w:rsid w:val="008D2B75"/>
    <w:rsid w:val="00903457"/>
    <w:rsid w:val="00962CED"/>
    <w:rsid w:val="00967DA8"/>
    <w:rsid w:val="009A0E80"/>
    <w:rsid w:val="009F3FC5"/>
    <w:rsid w:val="00A45A85"/>
    <w:rsid w:val="00A739A9"/>
    <w:rsid w:val="00AA5214"/>
    <w:rsid w:val="00AC0068"/>
    <w:rsid w:val="00AC6A29"/>
    <w:rsid w:val="00AC7825"/>
    <w:rsid w:val="00AE5D89"/>
    <w:rsid w:val="00B56580"/>
    <w:rsid w:val="00B637C6"/>
    <w:rsid w:val="00B647F5"/>
    <w:rsid w:val="00B723C1"/>
    <w:rsid w:val="00B93D79"/>
    <w:rsid w:val="00BB1CD3"/>
    <w:rsid w:val="00BC4CC4"/>
    <w:rsid w:val="00BE1CCA"/>
    <w:rsid w:val="00C0010F"/>
    <w:rsid w:val="00C158FC"/>
    <w:rsid w:val="00C26C12"/>
    <w:rsid w:val="00CA7165"/>
    <w:rsid w:val="00CC2AE5"/>
    <w:rsid w:val="00CC7BDF"/>
    <w:rsid w:val="00CD35D1"/>
    <w:rsid w:val="00CD5580"/>
    <w:rsid w:val="00CE0D2E"/>
    <w:rsid w:val="00CF51BA"/>
    <w:rsid w:val="00D04748"/>
    <w:rsid w:val="00D273B9"/>
    <w:rsid w:val="00D46C86"/>
    <w:rsid w:val="00D50E09"/>
    <w:rsid w:val="00DA3316"/>
    <w:rsid w:val="00DD107A"/>
    <w:rsid w:val="00DD7A88"/>
    <w:rsid w:val="00E03D3C"/>
    <w:rsid w:val="00E1260C"/>
    <w:rsid w:val="00E2381C"/>
    <w:rsid w:val="00E23B4E"/>
    <w:rsid w:val="00E3481E"/>
    <w:rsid w:val="00E45737"/>
    <w:rsid w:val="00E56222"/>
    <w:rsid w:val="00E70D31"/>
    <w:rsid w:val="00E96DDD"/>
    <w:rsid w:val="00E97BAF"/>
    <w:rsid w:val="00EA6023"/>
    <w:rsid w:val="00EB102A"/>
    <w:rsid w:val="00EC669C"/>
    <w:rsid w:val="00EF1592"/>
    <w:rsid w:val="00F072CA"/>
    <w:rsid w:val="00F126ED"/>
    <w:rsid w:val="00F15E8D"/>
    <w:rsid w:val="00F17A4C"/>
    <w:rsid w:val="00F34227"/>
    <w:rsid w:val="00F375FF"/>
    <w:rsid w:val="00F45BDA"/>
    <w:rsid w:val="00F47C3C"/>
    <w:rsid w:val="00F646E7"/>
    <w:rsid w:val="00F65D6C"/>
    <w:rsid w:val="00F70C1D"/>
    <w:rsid w:val="00F716BD"/>
    <w:rsid w:val="00FA5577"/>
    <w:rsid w:val="00FB41C2"/>
    <w:rsid w:val="00FD720B"/>
    <w:rsid w:val="00FE2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C426BA-BE46-4E35-A46C-D5C23B383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D35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50E09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6B29AC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F716BD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A602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6023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Formularz1Znak">
    <w:name w:val="Formularz 1 Znak"/>
    <w:link w:val="Formularz1"/>
    <w:locked/>
    <w:rsid w:val="00C0010F"/>
    <w:rPr>
      <w:rFonts w:ascii="Calibri" w:eastAsia="Calibri" w:hAnsi="Calibri"/>
      <w:color w:val="000000"/>
      <w:sz w:val="24"/>
      <w:szCs w:val="24"/>
    </w:rPr>
  </w:style>
  <w:style w:type="paragraph" w:customStyle="1" w:styleId="Formularz1">
    <w:name w:val="Formularz 1"/>
    <w:basedOn w:val="Normalny"/>
    <w:link w:val="Formularz1Znak"/>
    <w:rsid w:val="00C0010F"/>
    <w:pPr>
      <w:spacing w:line="276" w:lineRule="auto"/>
      <w:jc w:val="both"/>
    </w:pPr>
    <w:rPr>
      <w:rFonts w:ascii="Calibri" w:eastAsia="Calibri" w:hAnsi="Calibri" w:cstheme="minorBidi"/>
      <w:color w:val="000000"/>
      <w:lang w:eastAsia="en-US"/>
    </w:rPr>
  </w:style>
  <w:style w:type="character" w:styleId="Pogrubienie">
    <w:name w:val="Strong"/>
    <w:basedOn w:val="Domylnaczcionkaakapitu"/>
    <w:uiPriority w:val="22"/>
    <w:qFormat/>
    <w:rsid w:val="007A4C1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od@sejmik.kielce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960E93-5E1D-4D2A-97F5-606F74605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</TotalTime>
  <Pages>2</Pages>
  <Words>636</Words>
  <Characters>3820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Tatarczuch, Iwona</cp:lastModifiedBy>
  <cp:revision>90</cp:revision>
  <cp:lastPrinted>2021-05-11T09:03:00Z</cp:lastPrinted>
  <dcterms:created xsi:type="dcterms:W3CDTF">2020-02-02T18:50:00Z</dcterms:created>
  <dcterms:modified xsi:type="dcterms:W3CDTF">2021-05-21T11:19:00Z</dcterms:modified>
</cp:coreProperties>
</file>