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878B8E" w14:textId="77777777"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</w:p>
    <w:p w14:paraId="520193B0" w14:textId="77777777"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  <w:r w:rsidRPr="003358FD">
        <w:rPr>
          <w:rFonts w:eastAsia="Calibri"/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12BA13A7" wp14:editId="7E2B1B58">
            <wp:simplePos x="0" y="0"/>
            <wp:positionH relativeFrom="page">
              <wp:posOffset>4100195</wp:posOffset>
            </wp:positionH>
            <wp:positionV relativeFrom="page">
              <wp:posOffset>1323340</wp:posOffset>
            </wp:positionV>
            <wp:extent cx="2717165" cy="538480"/>
            <wp:effectExtent l="0" t="0" r="6985" b="0"/>
            <wp:wrapNone/>
            <wp:docPr id="10" name="Obraz 0" descr="Herb Województwa Świętokrzyskiego napis: Urząd Marszałkowski Województwa Świętokrzyskiego Regionalny Ośrodek Polityki Społecznej" title="Herb Województwa Świętokrzyski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ops ng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17165" cy="538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18B9D42" w14:textId="77777777"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</w:p>
    <w:p w14:paraId="50B901AA" w14:textId="77777777" w:rsidR="00A804A8" w:rsidRDefault="00A804A8" w:rsidP="00446C0A">
      <w:pPr>
        <w:jc w:val="both"/>
        <w:rPr>
          <w:rFonts w:ascii="Times New Roman" w:hAnsi="Times New Roman" w:cs="Times New Roman"/>
          <w:sz w:val="24"/>
        </w:rPr>
      </w:pPr>
    </w:p>
    <w:p w14:paraId="6107A5BF" w14:textId="72D6FF27" w:rsidR="00010CA5" w:rsidRPr="00B5199B" w:rsidRDefault="00DF78A8" w:rsidP="00010CA5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ROPS-II.052</w:t>
      </w:r>
      <w:r w:rsidR="00A451DB">
        <w:rPr>
          <w:rFonts w:ascii="Times New Roman" w:hAnsi="Times New Roman" w:cs="Times New Roman"/>
          <w:sz w:val="24"/>
        </w:rPr>
        <w:t>.2.</w:t>
      </w:r>
      <w:r w:rsidR="00F3207C">
        <w:rPr>
          <w:rFonts w:ascii="Times New Roman" w:hAnsi="Times New Roman" w:cs="Times New Roman"/>
          <w:sz w:val="24"/>
        </w:rPr>
        <w:t>1</w:t>
      </w:r>
      <w:r>
        <w:rPr>
          <w:rFonts w:ascii="Times New Roman" w:hAnsi="Times New Roman" w:cs="Times New Roman"/>
          <w:sz w:val="24"/>
        </w:rPr>
        <w:t>.202</w:t>
      </w:r>
      <w:r w:rsidR="00F3207C">
        <w:rPr>
          <w:rFonts w:ascii="Times New Roman" w:hAnsi="Times New Roman" w:cs="Times New Roman"/>
          <w:sz w:val="24"/>
        </w:rPr>
        <w:t>1</w:t>
      </w:r>
      <w:r>
        <w:rPr>
          <w:rFonts w:ascii="Times New Roman" w:hAnsi="Times New Roman" w:cs="Times New Roman"/>
          <w:sz w:val="24"/>
        </w:rPr>
        <w:t xml:space="preserve"> 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       </w:t>
      </w:r>
      <w:r w:rsidR="00A451DB">
        <w:rPr>
          <w:rFonts w:ascii="Times New Roman" w:hAnsi="Times New Roman" w:cs="Times New Roman"/>
          <w:sz w:val="24"/>
        </w:rPr>
        <w:t xml:space="preserve">   </w:t>
      </w:r>
      <w:r w:rsidR="00446C0A" w:rsidRPr="00446C0A">
        <w:rPr>
          <w:rFonts w:ascii="Times New Roman" w:hAnsi="Times New Roman" w:cs="Times New Roman"/>
          <w:sz w:val="24"/>
        </w:rPr>
        <w:t xml:space="preserve">Kielce </w:t>
      </w:r>
      <w:r w:rsidR="00F3207C">
        <w:rPr>
          <w:rFonts w:ascii="Times New Roman" w:hAnsi="Times New Roman" w:cs="Times New Roman"/>
          <w:sz w:val="24"/>
        </w:rPr>
        <w:t>26.02.2021</w:t>
      </w:r>
      <w:r w:rsidR="00446C0A" w:rsidRPr="00446C0A">
        <w:rPr>
          <w:rFonts w:ascii="Times New Roman" w:hAnsi="Times New Roman" w:cs="Times New Roman"/>
          <w:sz w:val="24"/>
        </w:rPr>
        <w:t xml:space="preserve"> r.</w:t>
      </w:r>
    </w:p>
    <w:p w14:paraId="1B8B615E" w14:textId="77777777" w:rsidR="00FD0C72" w:rsidRDefault="00FD0C72" w:rsidP="00010CA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40"/>
        </w:rPr>
      </w:pPr>
    </w:p>
    <w:p w14:paraId="62EDB611" w14:textId="506202D4" w:rsidR="00010CA5" w:rsidRPr="00010CA5" w:rsidRDefault="00010CA5" w:rsidP="00010CA5">
      <w:pPr>
        <w:spacing w:line="360" w:lineRule="auto"/>
        <w:jc w:val="center"/>
        <w:rPr>
          <w:rFonts w:ascii="Times New Roman" w:hAnsi="Times New Roman" w:cs="Times New Roman"/>
        </w:rPr>
      </w:pPr>
      <w:r w:rsidRPr="00010CA5">
        <w:rPr>
          <w:rFonts w:ascii="Times New Roman" w:hAnsi="Times New Roman" w:cs="Times New Roman"/>
          <w:b/>
          <w:sz w:val="24"/>
          <w:szCs w:val="40"/>
        </w:rPr>
        <w:t>ZMIANA SPECYFIKACJI</w:t>
      </w:r>
    </w:p>
    <w:p w14:paraId="546EA13C" w14:textId="77777777" w:rsidR="00010CA5" w:rsidRPr="00010CA5" w:rsidRDefault="00010CA5" w:rsidP="00010CA5">
      <w:pPr>
        <w:spacing w:line="276" w:lineRule="auto"/>
        <w:jc w:val="both"/>
        <w:rPr>
          <w:rFonts w:ascii="Times New Roman" w:hAnsi="Times New Roman" w:cs="Times New Roman"/>
          <w:b/>
          <w:sz w:val="24"/>
        </w:rPr>
      </w:pPr>
      <w:r w:rsidRPr="00010CA5">
        <w:rPr>
          <w:rFonts w:ascii="Times New Roman" w:hAnsi="Times New Roman" w:cs="Times New Roman"/>
          <w:b/>
          <w:sz w:val="24"/>
        </w:rPr>
        <w:t>Dotyczy postępowania na:</w:t>
      </w:r>
    </w:p>
    <w:p w14:paraId="03E5E3F6" w14:textId="7A09D924" w:rsidR="00F3207C" w:rsidRDefault="00F3207C" w:rsidP="00010CA5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F3207C">
        <w:rPr>
          <w:rFonts w:ascii="Times New Roman" w:hAnsi="Times New Roman" w:cs="Times New Roman"/>
          <w:b/>
          <w:bCs/>
          <w:i/>
          <w:iCs/>
          <w:sz w:val="24"/>
        </w:rPr>
        <w:t>Zakup i dostawa sprzętu rehabilitacyjnego i medycznego w ramach projektu socjalnego gminy Wodzisław/powiat jędrzejowski w związku z realizacją projektu partnerskiego „Liderzy kooperacji</w:t>
      </w:r>
      <w:r>
        <w:rPr>
          <w:rFonts w:ascii="Times New Roman" w:hAnsi="Times New Roman" w:cs="Times New Roman"/>
          <w:b/>
          <w:bCs/>
          <w:i/>
          <w:iCs/>
          <w:sz w:val="24"/>
        </w:rPr>
        <w:t>”</w:t>
      </w:r>
      <w:r w:rsidRPr="00F3207C">
        <w:rPr>
          <w:rFonts w:ascii="Times New Roman" w:hAnsi="Times New Roman" w:cs="Times New Roman"/>
          <w:sz w:val="24"/>
        </w:rPr>
        <w:t xml:space="preserve"> </w:t>
      </w:r>
    </w:p>
    <w:p w14:paraId="4A52795F" w14:textId="66DC36D5" w:rsidR="00010CA5" w:rsidRPr="00010CA5" w:rsidRDefault="00010CA5" w:rsidP="00010CA5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010CA5">
        <w:rPr>
          <w:rFonts w:ascii="Times New Roman" w:hAnsi="Times New Roman" w:cs="Times New Roman"/>
          <w:sz w:val="24"/>
        </w:rPr>
        <w:t>Program Operacyjny Wiedza Edukacja Rozwój - Działanie 2.5 "Skuteczna pomoc społeczna" - "Wypracowanie  i wdrożenie modeli kooperacji pomiędzy instytucjami pomocy społecznej i integracji społecznej a podmiotami innych polityk sektorowych</w:t>
      </w:r>
      <w:r w:rsidR="00BC1AD4">
        <w:rPr>
          <w:rFonts w:ascii="Times New Roman" w:hAnsi="Times New Roman" w:cs="Times New Roman"/>
          <w:sz w:val="24"/>
        </w:rPr>
        <w:t xml:space="preserve"> </w:t>
      </w:r>
      <w:r w:rsidRPr="00010CA5">
        <w:rPr>
          <w:rFonts w:ascii="Times New Roman" w:hAnsi="Times New Roman" w:cs="Times New Roman"/>
          <w:sz w:val="24"/>
        </w:rPr>
        <w:t>m.in. pomocy społecznej, edukacji, zdrowia, sądownictwa i policji"</w:t>
      </w:r>
    </w:p>
    <w:p w14:paraId="59071EC2" w14:textId="77777777" w:rsidR="00010CA5" w:rsidRDefault="00010CA5" w:rsidP="00010CA5">
      <w:pPr>
        <w:pStyle w:val="Default"/>
        <w:spacing w:line="360" w:lineRule="auto"/>
        <w:jc w:val="both"/>
        <w:rPr>
          <w:sz w:val="26"/>
          <w:szCs w:val="26"/>
        </w:rPr>
      </w:pPr>
    </w:p>
    <w:p w14:paraId="76D3B025" w14:textId="63C51783" w:rsidR="00E553C6" w:rsidRDefault="00F3207C" w:rsidP="00DC0AEA">
      <w:pPr>
        <w:pStyle w:val="Default"/>
        <w:spacing w:line="360" w:lineRule="auto"/>
        <w:jc w:val="both"/>
      </w:pPr>
      <w:r>
        <w:t xml:space="preserve">Zgodnie z pkt </w:t>
      </w:r>
      <w:r w:rsidR="00135314" w:rsidRPr="00DC0AEA">
        <w:t xml:space="preserve">I </w:t>
      </w:r>
      <w:proofErr w:type="spellStart"/>
      <w:r w:rsidR="00135314" w:rsidRPr="00DC0AEA">
        <w:t>ppkt</w:t>
      </w:r>
      <w:proofErr w:type="spellEnd"/>
      <w:r w:rsidR="00135314" w:rsidRPr="00DC0AEA">
        <w:t xml:space="preserve"> </w:t>
      </w:r>
      <w:r>
        <w:t>5</w:t>
      </w:r>
      <w:r w:rsidR="00135314" w:rsidRPr="00DC0AEA">
        <w:t xml:space="preserve"> zapytania ofertowego z dnia </w:t>
      </w:r>
      <w:r>
        <w:t>19.02.2021</w:t>
      </w:r>
      <w:r w:rsidR="00135314" w:rsidRPr="00DC0AEA">
        <w:t xml:space="preserve"> r.</w:t>
      </w:r>
      <w:r w:rsidR="00135314" w:rsidRPr="00DC0AEA">
        <w:rPr>
          <w:b/>
          <w:bCs/>
        </w:rPr>
        <w:t xml:space="preserve"> </w:t>
      </w:r>
      <w:r w:rsidR="00135314" w:rsidRPr="00DC0AEA">
        <w:t>i</w:t>
      </w:r>
      <w:r w:rsidR="00010CA5" w:rsidRPr="00DC0AEA">
        <w:t xml:space="preserve">nformuję, że </w:t>
      </w:r>
      <w:r w:rsidR="00481FEF">
        <w:t>Z</w:t>
      </w:r>
      <w:r w:rsidR="00010CA5" w:rsidRPr="00DC0AEA">
        <w:t xml:space="preserve">amawiający zmienia </w:t>
      </w:r>
      <w:r w:rsidR="00387B9F">
        <w:t>zapis</w:t>
      </w:r>
      <w:r w:rsidR="00135314" w:rsidRPr="00DC0AEA">
        <w:t xml:space="preserve"> w</w:t>
      </w:r>
      <w:r w:rsidR="00BC1AD4">
        <w:t xml:space="preserve"> specyfikacji, tj.:</w:t>
      </w:r>
    </w:p>
    <w:p w14:paraId="2DFC9285" w14:textId="5894E940" w:rsidR="00F3207C" w:rsidRDefault="00F3207C" w:rsidP="00F3207C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Załącznik</w:t>
      </w:r>
      <w:r w:rsidRPr="00FA1FDD">
        <w:rPr>
          <w:rFonts w:ascii="Times New Roman" w:eastAsia="Calibri" w:hAnsi="Times New Roman" w:cs="Times New Roman"/>
          <w:sz w:val="24"/>
          <w:szCs w:val="24"/>
        </w:rPr>
        <w:t xml:space="preserve"> nr 1 do przedmiotowego zapytania ofertowego w</w:t>
      </w:r>
      <w:r>
        <w:rPr>
          <w:rFonts w:ascii="Times New Roman" w:eastAsia="Calibri" w:hAnsi="Times New Roman" w:cs="Times New Roman"/>
          <w:sz w:val="24"/>
          <w:szCs w:val="24"/>
        </w:rPr>
        <w:t>:</w:t>
      </w:r>
    </w:p>
    <w:p w14:paraId="1B23DF93" w14:textId="77777777" w:rsidR="00F3207C" w:rsidRDefault="00F3207C" w:rsidP="00F3207C">
      <w:pPr>
        <w:spacing w:after="0" w:line="360" w:lineRule="auto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p w14:paraId="0CEEF286" w14:textId="2B49ECBC" w:rsidR="00F3207C" w:rsidRPr="00FA1FDD" w:rsidRDefault="00F3207C" w:rsidP="00F3207C">
      <w:pPr>
        <w:spacing w:after="0" w:line="360" w:lineRule="auto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FA1FDD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Część 11 </w:t>
      </w:r>
      <w:r w:rsidRPr="00FA1FDD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Zakup i dostawa mini skutera inwalidzkiego</w:t>
      </w:r>
      <w:r w:rsidRPr="00FA1FDD">
        <w:rPr>
          <w:rFonts w:ascii="Times New Roman" w:eastAsia="Calibri" w:hAnsi="Times New Roman" w:cs="Times New Roman"/>
          <w:sz w:val="24"/>
          <w:szCs w:val="24"/>
        </w:rPr>
        <w:t xml:space="preserve"> dokonał zmiany zapisu: </w:t>
      </w:r>
    </w:p>
    <w:p w14:paraId="45DABCB8" w14:textId="77777777" w:rsidR="00F3207C" w:rsidRPr="00CC428A" w:rsidRDefault="00F3207C" w:rsidP="00F3207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428A">
        <w:rPr>
          <w:rFonts w:ascii="Times New Roman" w:eastAsia="Calibri" w:hAnsi="Times New Roman" w:cs="Times New Roman"/>
          <w:sz w:val="24"/>
          <w:szCs w:val="24"/>
        </w:rPr>
        <w:t xml:space="preserve">Było: </w:t>
      </w:r>
    </w:p>
    <w:p w14:paraId="7386C7F7" w14:textId="77777777" w:rsidR="00F3207C" w:rsidRPr="00FA1FDD" w:rsidRDefault="00F3207C" w:rsidP="00F3207C">
      <w:pPr>
        <w:numPr>
          <w:ilvl w:val="0"/>
          <w:numId w:val="27"/>
        </w:numPr>
        <w:spacing w:after="0" w:line="240" w:lineRule="auto"/>
        <w:rPr>
          <w:rFonts w:ascii="Times New Roman" w:eastAsia="Calibri" w:hAnsi="Times New Roman" w:cs="Times New Roman"/>
          <w:i/>
          <w:color w:val="000000"/>
          <w:sz w:val="24"/>
          <w:szCs w:val="24"/>
          <w:lang w:eastAsia="pl-PL"/>
        </w:rPr>
      </w:pPr>
      <w:r w:rsidRPr="00FA1FDD">
        <w:rPr>
          <w:rFonts w:ascii="Times New Roman" w:eastAsia="Calibri" w:hAnsi="Times New Roman" w:cs="Times New Roman"/>
          <w:i/>
          <w:color w:val="000000"/>
          <w:sz w:val="24"/>
          <w:szCs w:val="24"/>
          <w:lang w:eastAsia="pl-PL"/>
        </w:rPr>
        <w:t>długość całkowita: 123 cm – 145 cm,</w:t>
      </w:r>
    </w:p>
    <w:p w14:paraId="14B248DE" w14:textId="77777777" w:rsidR="00F3207C" w:rsidRPr="00FA1FDD" w:rsidRDefault="00F3207C" w:rsidP="00F3207C">
      <w:pPr>
        <w:numPr>
          <w:ilvl w:val="0"/>
          <w:numId w:val="27"/>
        </w:numPr>
        <w:spacing w:after="0" w:line="240" w:lineRule="auto"/>
        <w:rPr>
          <w:rFonts w:ascii="Times New Roman" w:eastAsia="Calibri" w:hAnsi="Times New Roman" w:cs="Times New Roman"/>
          <w:i/>
          <w:color w:val="000000"/>
          <w:sz w:val="24"/>
          <w:szCs w:val="24"/>
          <w:lang w:eastAsia="pl-PL"/>
        </w:rPr>
      </w:pPr>
      <w:r w:rsidRPr="00FA1FDD">
        <w:rPr>
          <w:rFonts w:ascii="Times New Roman" w:eastAsia="Calibri" w:hAnsi="Times New Roman" w:cs="Times New Roman"/>
          <w:i/>
          <w:color w:val="000000"/>
          <w:sz w:val="24"/>
          <w:szCs w:val="24"/>
          <w:lang w:eastAsia="pl-PL"/>
        </w:rPr>
        <w:t>szerokość całkowita: 56 cm – 67 cm,</w:t>
      </w:r>
    </w:p>
    <w:p w14:paraId="16A22320" w14:textId="77777777" w:rsidR="00F3207C" w:rsidRPr="00FA1FDD" w:rsidRDefault="00F3207C" w:rsidP="00F3207C">
      <w:pPr>
        <w:numPr>
          <w:ilvl w:val="0"/>
          <w:numId w:val="27"/>
        </w:numPr>
        <w:spacing w:after="0" w:line="240" w:lineRule="auto"/>
        <w:rPr>
          <w:rFonts w:ascii="Times New Roman" w:eastAsia="Calibri" w:hAnsi="Times New Roman" w:cs="Times New Roman"/>
          <w:i/>
          <w:color w:val="000000"/>
          <w:sz w:val="24"/>
          <w:szCs w:val="24"/>
          <w:lang w:eastAsia="pl-PL"/>
        </w:rPr>
      </w:pPr>
      <w:r w:rsidRPr="00FA1FDD">
        <w:rPr>
          <w:rFonts w:ascii="Times New Roman" w:eastAsia="Calibri" w:hAnsi="Times New Roman" w:cs="Times New Roman"/>
          <w:i/>
          <w:color w:val="000000"/>
          <w:sz w:val="24"/>
          <w:szCs w:val="24"/>
          <w:lang w:eastAsia="pl-PL"/>
        </w:rPr>
        <w:t>waga: 60 - 65 kg,</w:t>
      </w:r>
    </w:p>
    <w:p w14:paraId="652A381F" w14:textId="77777777" w:rsidR="00F3207C" w:rsidRPr="00FA1FDD" w:rsidRDefault="00F3207C" w:rsidP="00F3207C">
      <w:pPr>
        <w:numPr>
          <w:ilvl w:val="0"/>
          <w:numId w:val="27"/>
        </w:numPr>
        <w:spacing w:after="0" w:line="240" w:lineRule="auto"/>
        <w:rPr>
          <w:rFonts w:ascii="Times New Roman" w:eastAsia="Calibri" w:hAnsi="Times New Roman" w:cs="Times New Roman"/>
          <w:i/>
          <w:color w:val="000000"/>
          <w:sz w:val="24"/>
          <w:szCs w:val="24"/>
          <w:lang w:eastAsia="pl-PL"/>
        </w:rPr>
      </w:pPr>
      <w:r w:rsidRPr="00FA1FDD">
        <w:rPr>
          <w:rFonts w:ascii="Times New Roman" w:eastAsia="Calibri" w:hAnsi="Times New Roman" w:cs="Times New Roman"/>
          <w:i/>
          <w:color w:val="000000"/>
          <w:sz w:val="24"/>
          <w:szCs w:val="24"/>
          <w:lang w:eastAsia="pl-PL"/>
        </w:rPr>
        <w:t>pokonywane wzniesienie: 15°,</w:t>
      </w:r>
    </w:p>
    <w:p w14:paraId="1FB7F1A1" w14:textId="77777777" w:rsidR="00F3207C" w:rsidRPr="00FA1FDD" w:rsidRDefault="00F3207C" w:rsidP="00F3207C">
      <w:pPr>
        <w:numPr>
          <w:ilvl w:val="0"/>
          <w:numId w:val="27"/>
        </w:numPr>
        <w:spacing w:after="0" w:line="240" w:lineRule="auto"/>
        <w:rPr>
          <w:rFonts w:ascii="Times New Roman" w:eastAsia="Calibri" w:hAnsi="Times New Roman" w:cs="Times New Roman"/>
          <w:i/>
          <w:color w:val="000000"/>
          <w:sz w:val="24"/>
          <w:szCs w:val="24"/>
          <w:lang w:eastAsia="pl-PL"/>
        </w:rPr>
      </w:pPr>
      <w:r w:rsidRPr="00FA1FDD">
        <w:rPr>
          <w:rFonts w:ascii="Times New Roman" w:eastAsia="Calibri" w:hAnsi="Times New Roman" w:cs="Times New Roman"/>
          <w:i/>
          <w:color w:val="000000"/>
          <w:sz w:val="24"/>
          <w:szCs w:val="24"/>
          <w:lang w:eastAsia="pl-PL"/>
        </w:rPr>
        <w:t>dopuszczalne obciążenie: 120 kg lub wyższe,</w:t>
      </w:r>
    </w:p>
    <w:p w14:paraId="6EBD6455" w14:textId="77777777" w:rsidR="00F3207C" w:rsidRPr="00FA1FDD" w:rsidRDefault="00F3207C" w:rsidP="00F3207C">
      <w:pPr>
        <w:numPr>
          <w:ilvl w:val="0"/>
          <w:numId w:val="27"/>
        </w:numPr>
        <w:spacing w:after="0" w:line="240" w:lineRule="auto"/>
        <w:rPr>
          <w:rFonts w:ascii="Times New Roman" w:eastAsia="Calibri" w:hAnsi="Times New Roman" w:cs="Times New Roman"/>
          <w:i/>
          <w:color w:val="000000"/>
          <w:sz w:val="24"/>
          <w:szCs w:val="24"/>
          <w:lang w:eastAsia="pl-PL"/>
        </w:rPr>
      </w:pPr>
      <w:r w:rsidRPr="00FA1FDD">
        <w:rPr>
          <w:rFonts w:ascii="Times New Roman" w:eastAsia="Calibri" w:hAnsi="Times New Roman" w:cs="Times New Roman"/>
          <w:i/>
          <w:color w:val="000000"/>
          <w:sz w:val="24"/>
          <w:szCs w:val="24"/>
          <w:lang w:eastAsia="pl-PL"/>
        </w:rPr>
        <w:t>moc wózka: 200 W,</w:t>
      </w:r>
    </w:p>
    <w:p w14:paraId="72BF0F94" w14:textId="77777777" w:rsidR="00F3207C" w:rsidRPr="00FA1FDD" w:rsidRDefault="00F3207C" w:rsidP="00F3207C">
      <w:pPr>
        <w:numPr>
          <w:ilvl w:val="0"/>
          <w:numId w:val="27"/>
        </w:numPr>
        <w:spacing w:after="0" w:line="240" w:lineRule="auto"/>
        <w:rPr>
          <w:rFonts w:ascii="Times New Roman" w:eastAsia="Calibri" w:hAnsi="Times New Roman" w:cs="Times New Roman"/>
          <w:i/>
          <w:color w:val="000000"/>
          <w:sz w:val="24"/>
          <w:szCs w:val="24"/>
          <w:lang w:eastAsia="pl-PL"/>
        </w:rPr>
      </w:pPr>
      <w:r w:rsidRPr="00FA1FDD">
        <w:rPr>
          <w:rFonts w:ascii="Times New Roman" w:eastAsia="Calibri" w:hAnsi="Times New Roman" w:cs="Times New Roman"/>
          <w:i/>
          <w:color w:val="000000"/>
          <w:sz w:val="24"/>
          <w:szCs w:val="24"/>
          <w:lang w:eastAsia="pl-PL"/>
        </w:rPr>
        <w:t>prędkość maksymalna.: 10 km/h – 15 km/h,</w:t>
      </w:r>
    </w:p>
    <w:p w14:paraId="26C5A6F7" w14:textId="77777777" w:rsidR="00F3207C" w:rsidRPr="00CC428A" w:rsidRDefault="00F3207C" w:rsidP="00F3207C">
      <w:pPr>
        <w:spacing w:after="0" w:line="240" w:lineRule="auto"/>
        <w:rPr>
          <w:rFonts w:ascii="Times New Roman" w:eastAsia="Calibri" w:hAnsi="Times New Roman" w:cs="Times New Roman"/>
          <w:i/>
          <w:color w:val="000000"/>
          <w:sz w:val="24"/>
          <w:szCs w:val="24"/>
          <w:lang w:eastAsia="pl-PL"/>
        </w:rPr>
      </w:pPr>
    </w:p>
    <w:p w14:paraId="07A31180" w14:textId="77777777" w:rsidR="00F3207C" w:rsidRPr="00FA1FDD" w:rsidRDefault="00F3207C" w:rsidP="00F3207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A1FDD">
        <w:rPr>
          <w:rFonts w:ascii="Times New Roman" w:eastAsia="Calibri" w:hAnsi="Times New Roman" w:cs="Times New Roman"/>
          <w:b/>
          <w:sz w:val="24"/>
          <w:szCs w:val="24"/>
        </w:rPr>
        <w:t xml:space="preserve">Jest: </w:t>
      </w:r>
    </w:p>
    <w:p w14:paraId="15E2FEB8" w14:textId="77777777" w:rsidR="00F3207C" w:rsidRPr="009A7079" w:rsidRDefault="00F3207C" w:rsidP="00F3207C">
      <w:pPr>
        <w:pStyle w:val="Akapitzlist"/>
        <w:numPr>
          <w:ilvl w:val="0"/>
          <w:numId w:val="27"/>
        </w:numPr>
        <w:spacing w:after="0"/>
        <w:rPr>
          <w:rFonts w:eastAsia="Calibri"/>
          <w:b/>
          <w:i/>
          <w:color w:val="000000"/>
          <w:sz w:val="24"/>
          <w:szCs w:val="24"/>
          <w:lang w:eastAsia="pl-PL"/>
        </w:rPr>
      </w:pPr>
      <w:r w:rsidRPr="009A7079">
        <w:rPr>
          <w:rFonts w:eastAsia="Calibri"/>
          <w:b/>
          <w:i/>
          <w:color w:val="000000"/>
          <w:sz w:val="24"/>
          <w:szCs w:val="24"/>
          <w:lang w:eastAsia="pl-PL"/>
        </w:rPr>
        <w:t>długość całkowita: 110 cm – 145 cm,</w:t>
      </w:r>
    </w:p>
    <w:p w14:paraId="40529A8E" w14:textId="77777777" w:rsidR="00F3207C" w:rsidRPr="009A7079" w:rsidRDefault="00F3207C" w:rsidP="00F3207C">
      <w:pPr>
        <w:pStyle w:val="Akapitzlist"/>
        <w:numPr>
          <w:ilvl w:val="0"/>
          <w:numId w:val="27"/>
        </w:numPr>
        <w:spacing w:after="0"/>
        <w:rPr>
          <w:rFonts w:eastAsia="Calibri"/>
          <w:b/>
          <w:i/>
          <w:color w:val="000000"/>
          <w:sz w:val="24"/>
          <w:szCs w:val="24"/>
          <w:lang w:eastAsia="pl-PL"/>
        </w:rPr>
      </w:pPr>
      <w:r w:rsidRPr="009A7079">
        <w:rPr>
          <w:rFonts w:eastAsia="Calibri"/>
          <w:b/>
          <w:i/>
          <w:color w:val="000000"/>
          <w:sz w:val="24"/>
          <w:szCs w:val="24"/>
          <w:lang w:eastAsia="pl-PL"/>
        </w:rPr>
        <w:t>szerokość całkowita: 50 cm – 67 cm,</w:t>
      </w:r>
    </w:p>
    <w:p w14:paraId="3C001EE4" w14:textId="77777777" w:rsidR="00F3207C" w:rsidRPr="009A7079" w:rsidRDefault="00F3207C" w:rsidP="00F3207C">
      <w:pPr>
        <w:pStyle w:val="Akapitzlist"/>
        <w:numPr>
          <w:ilvl w:val="0"/>
          <w:numId w:val="27"/>
        </w:numPr>
        <w:spacing w:after="0"/>
        <w:rPr>
          <w:rFonts w:eastAsia="Calibri"/>
          <w:b/>
          <w:i/>
          <w:color w:val="000000"/>
          <w:sz w:val="24"/>
          <w:szCs w:val="24"/>
          <w:lang w:eastAsia="pl-PL"/>
        </w:rPr>
      </w:pPr>
      <w:r w:rsidRPr="009A7079">
        <w:rPr>
          <w:rFonts w:eastAsia="Calibri"/>
          <w:b/>
          <w:i/>
          <w:color w:val="000000"/>
          <w:sz w:val="24"/>
          <w:szCs w:val="24"/>
          <w:lang w:eastAsia="pl-PL"/>
        </w:rPr>
        <w:lastRenderedPageBreak/>
        <w:t>waga: 53 - 75 kg,</w:t>
      </w:r>
    </w:p>
    <w:p w14:paraId="6BADDA7B" w14:textId="77777777" w:rsidR="00F3207C" w:rsidRPr="009A7079" w:rsidRDefault="00F3207C" w:rsidP="00F3207C">
      <w:pPr>
        <w:pStyle w:val="Akapitzlist"/>
        <w:numPr>
          <w:ilvl w:val="0"/>
          <w:numId w:val="27"/>
        </w:numPr>
        <w:spacing w:after="0"/>
        <w:rPr>
          <w:rFonts w:eastAsia="Calibri"/>
          <w:b/>
          <w:i/>
          <w:color w:val="000000"/>
          <w:sz w:val="24"/>
          <w:szCs w:val="24"/>
          <w:lang w:eastAsia="pl-PL"/>
        </w:rPr>
      </w:pPr>
      <w:r w:rsidRPr="009A7079">
        <w:rPr>
          <w:rFonts w:eastAsia="Calibri"/>
          <w:b/>
          <w:i/>
          <w:color w:val="000000"/>
          <w:sz w:val="24"/>
          <w:szCs w:val="24"/>
          <w:lang w:eastAsia="pl-PL"/>
        </w:rPr>
        <w:t>pokonywane wzniesienie: 6° lub wyższe,</w:t>
      </w:r>
    </w:p>
    <w:p w14:paraId="07A38FBB" w14:textId="77777777" w:rsidR="00F3207C" w:rsidRPr="009A7079" w:rsidRDefault="00F3207C" w:rsidP="00F3207C">
      <w:pPr>
        <w:pStyle w:val="Akapitzlist"/>
        <w:numPr>
          <w:ilvl w:val="0"/>
          <w:numId w:val="27"/>
        </w:numPr>
        <w:spacing w:after="0"/>
        <w:rPr>
          <w:rFonts w:eastAsia="Calibri"/>
          <w:i/>
          <w:color w:val="000000"/>
          <w:sz w:val="24"/>
          <w:szCs w:val="24"/>
          <w:lang w:eastAsia="pl-PL"/>
        </w:rPr>
      </w:pPr>
      <w:r w:rsidRPr="009A7079">
        <w:rPr>
          <w:rFonts w:eastAsia="Calibri"/>
          <w:i/>
          <w:color w:val="000000"/>
          <w:sz w:val="24"/>
          <w:szCs w:val="24"/>
          <w:lang w:eastAsia="pl-PL"/>
        </w:rPr>
        <w:t>dopuszczalne obciążenie: 120 kg lub wyższe,</w:t>
      </w:r>
    </w:p>
    <w:p w14:paraId="28CDB3E7" w14:textId="77777777" w:rsidR="00F3207C" w:rsidRPr="009A7079" w:rsidRDefault="00F3207C" w:rsidP="00F3207C">
      <w:pPr>
        <w:pStyle w:val="Akapitzlist"/>
        <w:numPr>
          <w:ilvl w:val="0"/>
          <w:numId w:val="27"/>
        </w:numPr>
        <w:spacing w:after="0"/>
        <w:rPr>
          <w:rFonts w:eastAsia="Calibri"/>
          <w:i/>
          <w:color w:val="000000"/>
          <w:sz w:val="24"/>
          <w:szCs w:val="24"/>
          <w:lang w:eastAsia="pl-PL"/>
        </w:rPr>
      </w:pPr>
      <w:r w:rsidRPr="009A7079">
        <w:rPr>
          <w:rFonts w:eastAsia="Calibri"/>
          <w:i/>
          <w:color w:val="000000"/>
          <w:sz w:val="24"/>
          <w:szCs w:val="24"/>
          <w:lang w:eastAsia="pl-PL"/>
        </w:rPr>
        <w:t>moc wózka: 200 W,</w:t>
      </w:r>
    </w:p>
    <w:p w14:paraId="767B7CE1" w14:textId="77777777" w:rsidR="00F3207C" w:rsidRPr="009A7079" w:rsidRDefault="00F3207C" w:rsidP="00F3207C">
      <w:pPr>
        <w:pStyle w:val="Akapitzlist"/>
        <w:numPr>
          <w:ilvl w:val="0"/>
          <w:numId w:val="27"/>
        </w:numPr>
        <w:spacing w:after="0"/>
        <w:rPr>
          <w:rFonts w:eastAsia="Calibri"/>
          <w:b/>
          <w:i/>
          <w:color w:val="000000"/>
          <w:sz w:val="24"/>
          <w:szCs w:val="24"/>
          <w:lang w:eastAsia="pl-PL"/>
        </w:rPr>
      </w:pPr>
      <w:r w:rsidRPr="009A7079">
        <w:rPr>
          <w:rFonts w:eastAsia="Calibri"/>
          <w:b/>
          <w:i/>
          <w:color w:val="000000"/>
          <w:sz w:val="24"/>
          <w:szCs w:val="24"/>
          <w:lang w:eastAsia="pl-PL"/>
        </w:rPr>
        <w:t>prędkość maksymalna.: 7 km/h – 15 km/h,</w:t>
      </w:r>
    </w:p>
    <w:p w14:paraId="47910C62" w14:textId="77777777" w:rsidR="00010CA5" w:rsidRDefault="00010CA5" w:rsidP="00010CA5">
      <w:pPr>
        <w:pStyle w:val="Default"/>
        <w:spacing w:line="360" w:lineRule="auto"/>
        <w:jc w:val="both"/>
        <w:rPr>
          <w:szCs w:val="26"/>
        </w:rPr>
      </w:pPr>
    </w:p>
    <w:p w14:paraId="6FDA8A67" w14:textId="77777777" w:rsidR="00F3207C" w:rsidRDefault="00F3207C" w:rsidP="00F3207C">
      <w:pPr>
        <w:spacing w:after="0" w:line="360" w:lineRule="auto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p w14:paraId="190ED7C1" w14:textId="2C7583D6" w:rsidR="00F3207C" w:rsidRDefault="00F3207C" w:rsidP="00F3207C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1FDD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Część 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16</w:t>
      </w:r>
      <w:r w:rsidRPr="00FA1FDD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Pr="00E81BE9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Zakup i dostawa wyposażenia wypożyczalni sprzętu rehabilitacyjnego dla mieszkańców Gminy Wodzisław - MATERAC PRZECIWODLEŻYNOWY</w:t>
      </w:r>
      <w:r w:rsidRPr="00FA1FDD">
        <w:rPr>
          <w:rFonts w:ascii="Times New Roman" w:eastAsia="Calibri" w:hAnsi="Times New Roman" w:cs="Times New Roman"/>
          <w:sz w:val="24"/>
          <w:szCs w:val="24"/>
        </w:rPr>
        <w:t xml:space="preserve">: </w:t>
      </w:r>
    </w:p>
    <w:p w14:paraId="6977C3BA" w14:textId="77777777" w:rsidR="00F3207C" w:rsidRDefault="00F3207C" w:rsidP="00F3207C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Było:</w:t>
      </w:r>
    </w:p>
    <w:p w14:paraId="40CEFF18" w14:textId="334F7D6A" w:rsidR="00F3207C" w:rsidRDefault="00F3207C" w:rsidP="00F3207C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1BE9">
        <w:rPr>
          <w:rFonts w:ascii="Times New Roman" w:eastAsia="Calibri" w:hAnsi="Times New Roman" w:cs="Times New Roman"/>
          <w:sz w:val="24"/>
          <w:szCs w:val="24"/>
        </w:rPr>
        <w:t>Materac przeciwodleżynowy o wymiarach: 200 cm długości x 90 cm szerokości x 10 cm wysokości; Maksymalne obciążenie 150 kg, 2 sztuki.</w:t>
      </w:r>
    </w:p>
    <w:p w14:paraId="601D1149" w14:textId="77777777" w:rsidR="00F3207C" w:rsidRDefault="00F3207C" w:rsidP="00F3207C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Jest:</w:t>
      </w:r>
    </w:p>
    <w:p w14:paraId="562D07FE" w14:textId="77777777" w:rsidR="00F3207C" w:rsidRPr="00E81BE9" w:rsidRDefault="00F3207C" w:rsidP="00F3207C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81BE9">
        <w:rPr>
          <w:rFonts w:ascii="Times New Roman" w:eastAsia="Calibri" w:hAnsi="Times New Roman" w:cs="Times New Roman"/>
          <w:b/>
          <w:sz w:val="24"/>
          <w:szCs w:val="24"/>
        </w:rPr>
        <w:t>Materac przeciwodleżynowy o wymiarach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: </w:t>
      </w:r>
      <w:r w:rsidRPr="00E81BE9">
        <w:rPr>
          <w:rFonts w:ascii="Times New Roman" w:eastAsia="Calibri" w:hAnsi="Times New Roman" w:cs="Times New Roman"/>
          <w:b/>
          <w:sz w:val="24"/>
          <w:szCs w:val="24"/>
        </w:rPr>
        <w:t>200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- 210</w:t>
      </w:r>
      <w:r w:rsidRPr="00E81BE9">
        <w:rPr>
          <w:rFonts w:ascii="Times New Roman" w:eastAsia="Calibri" w:hAnsi="Times New Roman" w:cs="Times New Roman"/>
          <w:b/>
          <w:sz w:val="24"/>
          <w:szCs w:val="24"/>
        </w:rPr>
        <w:t xml:space="preserve"> cm długości x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80 - </w:t>
      </w:r>
      <w:r w:rsidRPr="00E81BE9">
        <w:rPr>
          <w:rFonts w:ascii="Times New Roman" w:eastAsia="Calibri" w:hAnsi="Times New Roman" w:cs="Times New Roman"/>
          <w:b/>
          <w:sz w:val="24"/>
          <w:szCs w:val="24"/>
        </w:rPr>
        <w:t>90 cm szerokości x 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min. </w:t>
      </w:r>
      <w:r w:rsidRPr="00E81BE9">
        <w:rPr>
          <w:rFonts w:ascii="Times New Roman" w:eastAsia="Calibri" w:hAnsi="Times New Roman" w:cs="Times New Roman"/>
          <w:b/>
          <w:sz w:val="24"/>
          <w:szCs w:val="24"/>
        </w:rPr>
        <w:t>10 cm wysokości; Maksymalne obciążenie 150 kg, 2 sztuki.</w:t>
      </w:r>
    </w:p>
    <w:p w14:paraId="38F899F2" w14:textId="77777777" w:rsidR="00F3207C" w:rsidRDefault="00F3207C" w:rsidP="00F3207C">
      <w:pPr>
        <w:spacing w:after="0" w:line="360" w:lineRule="auto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p w14:paraId="1120EA9B" w14:textId="3436AE55" w:rsidR="00F3207C" w:rsidRDefault="00F3207C" w:rsidP="00F3207C">
      <w:pPr>
        <w:spacing w:after="0" w:line="360" w:lineRule="auto"/>
        <w:jc w:val="both"/>
        <w:rPr>
          <w:rFonts w:ascii="Times New Roman" w:eastAsia="Calibri" w:hAnsi="Times New Roman" w:cs="Times New Roman"/>
          <w:bCs/>
          <w:i/>
          <w:iCs/>
          <w:sz w:val="24"/>
          <w:szCs w:val="24"/>
        </w:rPr>
      </w:pPr>
      <w:r w:rsidRPr="00FA1FDD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Część 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23</w:t>
      </w:r>
      <w:r w:rsidRPr="00FA1FDD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Pr="00FA1FDD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Zakup i dostawa wyposażenia wypożyczalni sprzętu rehabilitacyjnego dla mieszkańców Gminy Wodzisław – ŁÓŻKO REHABILITACYJNE Z MATERACEM PIANKOWYM, MATERACEM PRZECIWODLEŻYNOWYM I STOLIKIEM PRZYŁÓŻKOWYM</w:t>
      </w:r>
      <w:r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 xml:space="preserve"> </w:t>
      </w:r>
    </w:p>
    <w:p w14:paraId="40F47A37" w14:textId="6A8F2DD4" w:rsidR="00F3207C" w:rsidRPr="00F3207C" w:rsidRDefault="00F3207C" w:rsidP="00F3207C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F3207C">
        <w:rPr>
          <w:rFonts w:ascii="Times New Roman" w:eastAsia="Calibri" w:hAnsi="Times New Roman" w:cs="Times New Roman"/>
          <w:sz w:val="24"/>
          <w:szCs w:val="24"/>
          <w:u w:val="single"/>
        </w:rPr>
        <w:t>w części dotyczącej opisu materaca przeciwodleżynowego:</w:t>
      </w:r>
    </w:p>
    <w:p w14:paraId="7E0175BB" w14:textId="77777777" w:rsidR="00F3207C" w:rsidRDefault="00F3207C" w:rsidP="00F3207C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Było:</w:t>
      </w:r>
    </w:p>
    <w:p w14:paraId="5B7A7172" w14:textId="24BA1DCA" w:rsidR="00F3207C" w:rsidRPr="00F3207C" w:rsidRDefault="00F3207C" w:rsidP="00F3207C">
      <w:pPr>
        <w:pStyle w:val="Akapitzlist"/>
        <w:numPr>
          <w:ilvl w:val="0"/>
          <w:numId w:val="28"/>
        </w:numPr>
        <w:spacing w:after="0" w:line="360" w:lineRule="auto"/>
        <w:ind w:left="284" w:hanging="284"/>
        <w:jc w:val="both"/>
        <w:rPr>
          <w:rFonts w:eastAsia="Calibri"/>
          <w:i/>
          <w:sz w:val="24"/>
          <w:szCs w:val="24"/>
        </w:rPr>
      </w:pPr>
      <w:r w:rsidRPr="00C12F85">
        <w:rPr>
          <w:rFonts w:eastAsia="Calibri"/>
          <w:i/>
          <w:sz w:val="24"/>
          <w:szCs w:val="24"/>
        </w:rPr>
        <w:t>zdejmowany pokrowiec zapinany na suwaki umożliwiający łatwe utrzymanie czystości</w:t>
      </w:r>
    </w:p>
    <w:p w14:paraId="035F0CD1" w14:textId="77777777" w:rsidR="00F3207C" w:rsidRPr="00FA637B" w:rsidRDefault="00F3207C" w:rsidP="00F3207C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A637B">
        <w:rPr>
          <w:rFonts w:ascii="Times New Roman" w:eastAsia="Calibri" w:hAnsi="Times New Roman" w:cs="Times New Roman"/>
          <w:b/>
          <w:sz w:val="24"/>
          <w:szCs w:val="24"/>
        </w:rPr>
        <w:t>Jest:</w:t>
      </w:r>
    </w:p>
    <w:p w14:paraId="36D4E525" w14:textId="712A6DDE" w:rsidR="00F3207C" w:rsidRPr="00F3207C" w:rsidRDefault="00F3207C" w:rsidP="00F3207C">
      <w:pPr>
        <w:pStyle w:val="Akapitzlist"/>
        <w:numPr>
          <w:ilvl w:val="0"/>
          <w:numId w:val="28"/>
        </w:numPr>
        <w:spacing w:after="0" w:line="360" w:lineRule="auto"/>
        <w:ind w:left="426"/>
        <w:jc w:val="both"/>
        <w:rPr>
          <w:rFonts w:eastAsia="Calibri"/>
          <w:b/>
          <w:i/>
          <w:sz w:val="24"/>
          <w:szCs w:val="24"/>
        </w:rPr>
      </w:pPr>
      <w:r w:rsidRPr="00FA637B">
        <w:rPr>
          <w:rFonts w:eastAsia="Calibri"/>
          <w:b/>
          <w:i/>
          <w:sz w:val="24"/>
          <w:szCs w:val="24"/>
        </w:rPr>
        <w:t>zdejmowany pokrowiec zapinany na suwaki lub napy lub zatrzaski umożliwiający łatwe utrzymanie czystości</w:t>
      </w:r>
    </w:p>
    <w:p w14:paraId="7C3440F7" w14:textId="1315A4B4" w:rsidR="00F3207C" w:rsidRPr="00F3207C" w:rsidRDefault="00F3207C" w:rsidP="00F3207C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F3207C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w części dotyczącej opisu stolika przyłóżkowego: </w:t>
      </w:r>
    </w:p>
    <w:p w14:paraId="7BAD4C2C" w14:textId="77777777" w:rsidR="00F3207C" w:rsidRDefault="00F3207C" w:rsidP="00F3207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Było:</w:t>
      </w:r>
    </w:p>
    <w:p w14:paraId="189BB673" w14:textId="5A6C7E8D" w:rsidR="00F3207C" w:rsidRPr="00F3207C" w:rsidRDefault="00F3207C" w:rsidP="00F3207C">
      <w:pPr>
        <w:numPr>
          <w:ilvl w:val="0"/>
          <w:numId w:val="28"/>
        </w:numPr>
        <w:spacing w:after="0" w:line="240" w:lineRule="auto"/>
        <w:ind w:left="709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FA1FDD">
        <w:rPr>
          <w:rFonts w:ascii="Times New Roman" w:eastAsia="Calibri" w:hAnsi="Times New Roman" w:cs="Times New Roman"/>
          <w:i/>
          <w:iCs/>
          <w:sz w:val="24"/>
          <w:szCs w:val="24"/>
        </w:rPr>
        <w:t>waga do 7 kg,</w:t>
      </w:r>
    </w:p>
    <w:p w14:paraId="28B30756" w14:textId="77777777" w:rsidR="00F3207C" w:rsidRPr="00FA1FDD" w:rsidRDefault="00F3207C" w:rsidP="00F3207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A1FDD">
        <w:rPr>
          <w:rFonts w:ascii="Times New Roman" w:eastAsia="Calibri" w:hAnsi="Times New Roman" w:cs="Times New Roman"/>
          <w:b/>
          <w:sz w:val="24"/>
          <w:szCs w:val="24"/>
        </w:rPr>
        <w:t>Jest:</w:t>
      </w:r>
    </w:p>
    <w:p w14:paraId="772D3280" w14:textId="77777777" w:rsidR="00F3207C" w:rsidRPr="00FA1FDD" w:rsidRDefault="00F3207C" w:rsidP="00F3207C">
      <w:pPr>
        <w:numPr>
          <w:ilvl w:val="0"/>
          <w:numId w:val="28"/>
        </w:numPr>
        <w:spacing w:after="0" w:line="240" w:lineRule="auto"/>
        <w:ind w:left="709"/>
        <w:jc w:val="both"/>
        <w:rPr>
          <w:rFonts w:ascii="Times New Roman" w:eastAsia="Calibri" w:hAnsi="Times New Roman" w:cs="Times New Roman"/>
          <w:b/>
          <w:i/>
          <w:iCs/>
          <w:sz w:val="24"/>
          <w:szCs w:val="24"/>
        </w:rPr>
      </w:pPr>
      <w:r w:rsidRPr="00FA1FDD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waga do 8 kg,</w:t>
      </w:r>
    </w:p>
    <w:p w14:paraId="1BF7448D" w14:textId="77777777" w:rsidR="00F3207C" w:rsidRDefault="00F3207C" w:rsidP="00F3207C">
      <w:pPr>
        <w:pStyle w:val="Akapitzlist"/>
        <w:spacing w:after="0" w:line="276" w:lineRule="auto"/>
        <w:jc w:val="both"/>
        <w:rPr>
          <w:sz w:val="24"/>
        </w:rPr>
      </w:pPr>
    </w:p>
    <w:p w14:paraId="1E623785" w14:textId="77777777" w:rsidR="00F3207C" w:rsidRPr="00387B9F" w:rsidRDefault="00F3207C" w:rsidP="00010CA5">
      <w:pPr>
        <w:pStyle w:val="Default"/>
        <w:spacing w:line="360" w:lineRule="auto"/>
        <w:jc w:val="both"/>
        <w:rPr>
          <w:szCs w:val="26"/>
        </w:rPr>
      </w:pPr>
      <w:bookmarkStart w:id="0" w:name="_GoBack"/>
      <w:bookmarkEnd w:id="0"/>
    </w:p>
    <w:p w14:paraId="2294D52F" w14:textId="5FE657DB" w:rsidR="00010CA5" w:rsidRPr="00387B9F" w:rsidRDefault="00010CA5" w:rsidP="00010CA5">
      <w:pPr>
        <w:pStyle w:val="Default"/>
        <w:spacing w:line="360" w:lineRule="auto"/>
        <w:jc w:val="both"/>
        <w:rPr>
          <w:szCs w:val="26"/>
        </w:rPr>
      </w:pPr>
      <w:r w:rsidRPr="00387B9F">
        <w:rPr>
          <w:szCs w:val="26"/>
        </w:rPr>
        <w:t>Pozostałe zapisy zapytania ofertowego pozostają bez zmian.</w:t>
      </w:r>
    </w:p>
    <w:p w14:paraId="3747C3EC" w14:textId="77777777" w:rsidR="00481FEF" w:rsidRDefault="00481FEF" w:rsidP="0023611F">
      <w:pPr>
        <w:pStyle w:val="Default"/>
        <w:rPr>
          <w:b/>
          <w:bCs/>
          <w:sz w:val="32"/>
          <w:szCs w:val="32"/>
        </w:rPr>
      </w:pPr>
    </w:p>
    <w:p w14:paraId="1A921C0C" w14:textId="77777777" w:rsidR="00B5199B" w:rsidRPr="00BE77C5" w:rsidRDefault="00B5199B" w:rsidP="000962DF">
      <w:pPr>
        <w:pStyle w:val="Default"/>
        <w:tabs>
          <w:tab w:val="left" w:pos="1701"/>
        </w:tabs>
        <w:spacing w:line="276" w:lineRule="auto"/>
        <w:ind w:left="-284" w:right="-428"/>
      </w:pPr>
    </w:p>
    <w:sectPr w:rsidR="00B5199B" w:rsidRPr="00BE77C5" w:rsidSect="000A24B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985" w:right="1418" w:bottom="255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E03354" w14:textId="77777777" w:rsidR="00812795" w:rsidRDefault="00812795" w:rsidP="007653B4">
      <w:pPr>
        <w:spacing w:after="0" w:line="240" w:lineRule="auto"/>
      </w:pPr>
      <w:r>
        <w:separator/>
      </w:r>
    </w:p>
  </w:endnote>
  <w:endnote w:type="continuationSeparator" w:id="0">
    <w:p w14:paraId="1AD60737" w14:textId="77777777" w:rsidR="00812795" w:rsidRDefault="00812795" w:rsidP="00765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3A71B8" w14:textId="77777777" w:rsidR="00D32C1D" w:rsidRDefault="00D32C1D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592D24" w14:textId="5A8FC0F8" w:rsidR="000A24B1" w:rsidRDefault="00F00029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4384" behindDoc="0" locked="0" layoutInCell="0" allowOverlap="1" wp14:anchorId="5D30DAB8" wp14:editId="638583D7">
              <wp:simplePos x="0" y="0"/>
              <wp:positionH relativeFrom="rightMargin">
                <wp:posOffset>439420</wp:posOffset>
              </wp:positionH>
              <wp:positionV relativeFrom="margin">
                <wp:posOffset>6199505</wp:posOffset>
              </wp:positionV>
              <wp:extent cx="510540" cy="2183130"/>
              <wp:effectExtent l="0" t="0" r="0" b="0"/>
              <wp:wrapNone/>
              <wp:docPr id="573" name="Prostoką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218313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FD3678" w14:textId="77777777" w:rsidR="00F00029" w:rsidRPr="00F00029" w:rsidRDefault="00F00029">
                          <w:pPr>
                            <w:pStyle w:val="Stopka"/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</w:pPr>
                          <w:r w:rsidRPr="00F00029"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  <w:t>Strona</w:t>
                          </w:r>
                          <w:r w:rsidRPr="00F00029">
                            <w:rPr>
                              <w:rFonts w:eastAsiaTheme="minorEastAsia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F00029">
                            <w:rPr>
                              <w:sz w:val="18"/>
                              <w:szCs w:val="18"/>
                            </w:rPr>
                            <w:instrText>PAGE    \* MERGEFORMAT</w:instrText>
                          </w:r>
                          <w:r w:rsidRPr="00F00029">
                            <w:rPr>
                              <w:rFonts w:eastAsiaTheme="minorEastAsia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F3207C" w:rsidRPr="00F3207C">
                            <w:rPr>
                              <w:rFonts w:asciiTheme="majorHAnsi" w:eastAsiaTheme="majorEastAsia" w:hAnsiTheme="majorHAnsi" w:cstheme="majorBidi"/>
                              <w:noProof/>
                              <w:sz w:val="18"/>
                              <w:szCs w:val="18"/>
                            </w:rPr>
                            <w:t>1</w:t>
                          </w:r>
                          <w:r w:rsidRPr="00F00029"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Prostokąt 3" o:spid="_x0000_s1026" style="position:absolute;margin-left:34.6pt;margin-top:488.15pt;width:40.2pt;height:171.9pt;z-index:25166438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" o:allowincell="f" filled="f" stroked="f">
              <v:textbox style="layout-flow:vertical;mso-layout-flow-alt:bottom-to-top;mso-fit-shape-to-text:t">
                <w:txbxContent>
                  <w:p w14:paraId="65FD3678" w14:textId="77777777" w:rsidR="00F00029" w:rsidRPr="00F00029" w:rsidRDefault="00F00029">
                    <w:pPr>
                      <w:pStyle w:val="Stopka"/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</w:pPr>
                    <w:r w:rsidRPr="00F00029"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  <w:t>Strona</w:t>
                    </w:r>
                    <w:r w:rsidRPr="00F00029">
                      <w:rPr>
                        <w:rFonts w:eastAsiaTheme="minorEastAsia"/>
                        <w:sz w:val="18"/>
                        <w:szCs w:val="18"/>
                      </w:rPr>
                      <w:fldChar w:fldCharType="begin"/>
                    </w:r>
                    <w:r w:rsidRPr="00F00029">
                      <w:rPr>
                        <w:sz w:val="18"/>
                        <w:szCs w:val="18"/>
                      </w:rPr>
                      <w:instrText>PAGE    \* MERGEFORMAT</w:instrText>
                    </w:r>
                    <w:r w:rsidRPr="00F00029">
                      <w:rPr>
                        <w:rFonts w:eastAsiaTheme="minorEastAsia"/>
                        <w:sz w:val="18"/>
                        <w:szCs w:val="18"/>
                      </w:rPr>
                      <w:fldChar w:fldCharType="separate"/>
                    </w:r>
                    <w:r w:rsidR="00F3207C" w:rsidRPr="00F3207C">
                      <w:rPr>
                        <w:rFonts w:asciiTheme="majorHAnsi" w:eastAsiaTheme="majorEastAsia" w:hAnsiTheme="majorHAnsi" w:cstheme="majorBidi"/>
                        <w:noProof/>
                        <w:sz w:val="18"/>
                        <w:szCs w:val="18"/>
                      </w:rPr>
                      <w:t>1</w:t>
                    </w:r>
                    <w:r w:rsidRPr="00F00029"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614F16" w:rsidRPr="00ED02FB">
      <w:rPr>
        <w:noProof/>
        <w:lang w:eastAsia="pl-PL"/>
      </w:rPr>
      <w:drawing>
        <wp:anchor distT="0" distB="0" distL="114300" distR="114300" simplePos="0" relativeHeight="251662336" behindDoc="1" locked="0" layoutInCell="1" allowOverlap="1" wp14:anchorId="415FF076" wp14:editId="572130EF">
          <wp:simplePos x="0" y="0"/>
          <wp:positionH relativeFrom="page">
            <wp:posOffset>38364</wp:posOffset>
          </wp:positionH>
          <wp:positionV relativeFrom="paragraph">
            <wp:posOffset>-934056</wp:posOffset>
          </wp:positionV>
          <wp:extent cx="7524750" cy="1619250"/>
          <wp:effectExtent l="0" t="0" r="0" b="0"/>
          <wp:wrapNone/>
          <wp:docPr id="1" name="Obraz 1" descr="Napis: Lider Projektu Województwo Podkarpackie - Regionalny Ośrodek Polityki Społecznej w Rzeszowie ul. Hetmańska 9, 35-045 Rzeszów tel. 177470600 fax. 177470601 e-mail: sekretariat@rops.rzeszow.pl www.rops.rzeszow.pl&#10;Partnerzy projektu: Herb Województwa Podkarpackiego, Herb Województwa Lubelskiego, Herb Województwa Podlaskiego, Herb Województwa Świętokrzyskiego, Herb Województwa Mazowieckiego&#10;" title="Napis, h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:\Promocja projektu\PAPIER FIRMOWY\baner papier powr ostateczny 140119_stopka_kolo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1619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5D36D3" w14:textId="77777777" w:rsidR="00D32C1D" w:rsidRDefault="00D32C1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851F20" w14:textId="77777777" w:rsidR="00812795" w:rsidRDefault="00812795" w:rsidP="007653B4">
      <w:pPr>
        <w:spacing w:after="0" w:line="240" w:lineRule="auto"/>
      </w:pPr>
      <w:r>
        <w:separator/>
      </w:r>
    </w:p>
  </w:footnote>
  <w:footnote w:type="continuationSeparator" w:id="0">
    <w:p w14:paraId="422F3447" w14:textId="77777777" w:rsidR="00812795" w:rsidRDefault="00812795" w:rsidP="007653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575E2C" w14:textId="77777777" w:rsidR="00D32C1D" w:rsidRDefault="00D32C1D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8F7096" w14:textId="20F9B70D" w:rsidR="007653B4" w:rsidRDefault="00B80AC1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7AC28455" wp14:editId="05433142">
          <wp:simplePos x="0" y="0"/>
          <wp:positionH relativeFrom="column">
            <wp:posOffset>-911225</wp:posOffset>
          </wp:positionH>
          <wp:positionV relativeFrom="paragraph">
            <wp:posOffset>-419324</wp:posOffset>
          </wp:positionV>
          <wp:extent cx="7563154" cy="1244127"/>
          <wp:effectExtent l="0" t="0" r="0" b="0"/>
          <wp:wrapNone/>
          <wp:docPr id="3" name="Obraz 3" descr="Znak Funduszy Europejskich Wiedza Edukacja Rozwój, Flaga Rzeczpospolitej Polskiej, Flaga Unii Europejskiej Europejski Fundusz Społeczny&#10;Napis: Projekt &quot;Liderzy kooperacji&quot; realizowany w ramach Programu Operacyjnego Wiedza, Edukacja, Rozwój finansowanego ze środków Europejskiego Funduszu społecznego na lata 2014-2020" title="Znak Funduszy Europejskich Wiedza Edukacja Rozwój, Flaga Rzeczpospolitej Polskiej, Flaga Unii Europejskiej Europejski Fundusz Społecz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aner papier powr ostateczny 3105_nagłówe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154" cy="12441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9012DF" w14:textId="77777777" w:rsidR="00D32C1D" w:rsidRDefault="00D32C1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D5F64"/>
    <w:multiLevelType w:val="hybridMultilevel"/>
    <w:tmpl w:val="90C67C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D87F03"/>
    <w:multiLevelType w:val="multilevel"/>
    <w:tmpl w:val="E578E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4665C1"/>
    <w:multiLevelType w:val="hybridMultilevel"/>
    <w:tmpl w:val="CDBACD70"/>
    <w:lvl w:ilvl="0" w:tplc="8D9E544A">
      <w:start w:val="8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2B574F"/>
    <w:multiLevelType w:val="hybridMultilevel"/>
    <w:tmpl w:val="7484718A"/>
    <w:lvl w:ilvl="0" w:tplc="658289E8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0E2E5E"/>
    <w:multiLevelType w:val="hybridMultilevel"/>
    <w:tmpl w:val="0EA08DC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2951B48"/>
    <w:multiLevelType w:val="multilevel"/>
    <w:tmpl w:val="7CA2C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FA521CA"/>
    <w:multiLevelType w:val="hybridMultilevel"/>
    <w:tmpl w:val="CFA2F11C"/>
    <w:lvl w:ilvl="0" w:tplc="EC62ED32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250E41"/>
    <w:multiLevelType w:val="hybridMultilevel"/>
    <w:tmpl w:val="952C3248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E670E07E">
      <w:start w:val="1"/>
      <w:numFmt w:val="decimal"/>
      <w:lvlText w:val="%3."/>
      <w:lvlJc w:val="left"/>
      <w:pPr>
        <w:ind w:left="2856" w:hanging="450"/>
      </w:pPr>
      <w:rPr>
        <w:rFonts w:hint="default"/>
      </w:rPr>
    </w:lvl>
    <w:lvl w:ilvl="3" w:tplc="4EE290CE">
      <w:start w:val="1"/>
      <w:numFmt w:val="decimal"/>
      <w:lvlText w:val="%4)"/>
      <w:lvlJc w:val="left"/>
      <w:pPr>
        <w:ind w:left="3306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>
    <w:nsid w:val="3A9A5E01"/>
    <w:multiLevelType w:val="hybridMultilevel"/>
    <w:tmpl w:val="7638CEA6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3AF2138B"/>
    <w:multiLevelType w:val="hybridMultilevel"/>
    <w:tmpl w:val="24F65976"/>
    <w:lvl w:ilvl="0" w:tplc="7262730C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632276B"/>
    <w:multiLevelType w:val="multilevel"/>
    <w:tmpl w:val="F6547C0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>
    <w:nsid w:val="467A68C0"/>
    <w:multiLevelType w:val="hybridMultilevel"/>
    <w:tmpl w:val="A0348B7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502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>
    <w:nsid w:val="4796190A"/>
    <w:multiLevelType w:val="multilevel"/>
    <w:tmpl w:val="4E1AB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ind w:left="644" w:hanging="360"/>
      </w:pPr>
      <w:rPr>
        <w:rFonts w:eastAsia="Calibri" w:hint="default"/>
        <w:color w:val="00000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D3532A4"/>
    <w:multiLevelType w:val="hybridMultilevel"/>
    <w:tmpl w:val="2B908B2C"/>
    <w:lvl w:ilvl="0" w:tplc="76CC07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F510976"/>
    <w:multiLevelType w:val="hybridMultilevel"/>
    <w:tmpl w:val="B632230A"/>
    <w:lvl w:ilvl="0" w:tplc="04150019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046518A"/>
    <w:multiLevelType w:val="hybridMultilevel"/>
    <w:tmpl w:val="B74A4B6A"/>
    <w:lvl w:ilvl="0" w:tplc="BA42F956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</w:rPr>
    </w:lvl>
    <w:lvl w:ilvl="1" w:tplc="91BEB6B2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38C627E"/>
    <w:multiLevelType w:val="hybridMultilevel"/>
    <w:tmpl w:val="9C307934"/>
    <w:lvl w:ilvl="0" w:tplc="192E5AA4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3BB7050"/>
    <w:multiLevelType w:val="hybridMultilevel"/>
    <w:tmpl w:val="A5123604"/>
    <w:lvl w:ilvl="0" w:tplc="8F20332C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7F6093C"/>
    <w:multiLevelType w:val="hybridMultilevel"/>
    <w:tmpl w:val="DDF23E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B8755ED"/>
    <w:multiLevelType w:val="hybridMultilevel"/>
    <w:tmpl w:val="4900DC10"/>
    <w:lvl w:ilvl="0" w:tplc="09881B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>
    <w:nsid w:val="6BFD062F"/>
    <w:multiLevelType w:val="hybridMultilevel"/>
    <w:tmpl w:val="D60070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C36195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6DBF151C"/>
    <w:multiLevelType w:val="hybridMultilevel"/>
    <w:tmpl w:val="C230553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>
    <w:nsid w:val="6EC0085F"/>
    <w:multiLevelType w:val="hybridMultilevel"/>
    <w:tmpl w:val="6590A0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BCD2901"/>
    <w:multiLevelType w:val="hybridMultilevel"/>
    <w:tmpl w:val="A434E0FE"/>
    <w:lvl w:ilvl="0" w:tplc="83DACA44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BE95C37"/>
    <w:multiLevelType w:val="hybridMultilevel"/>
    <w:tmpl w:val="5E0EC8DA"/>
    <w:lvl w:ilvl="0" w:tplc="A98019B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7">
      <w:start w:val="1"/>
      <w:numFmt w:val="lowerLetter"/>
      <w:lvlText w:val="%2)"/>
      <w:lvlJc w:val="left"/>
      <w:pPr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D493434"/>
    <w:multiLevelType w:val="hybridMultilevel"/>
    <w:tmpl w:val="660C5F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FCB760C"/>
    <w:multiLevelType w:val="hybridMultilevel"/>
    <w:tmpl w:val="01E8616E"/>
    <w:lvl w:ilvl="0" w:tplc="C8EEC4CA">
      <w:start w:val="1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5"/>
  </w:num>
  <w:num w:numId="3">
    <w:abstractNumId w:val="14"/>
  </w:num>
  <w:num w:numId="4">
    <w:abstractNumId w:val="11"/>
  </w:num>
  <w:num w:numId="5">
    <w:abstractNumId w:val="13"/>
  </w:num>
  <w:num w:numId="6">
    <w:abstractNumId w:val="25"/>
  </w:num>
  <w:num w:numId="7">
    <w:abstractNumId w:val="24"/>
  </w:num>
  <w:num w:numId="8">
    <w:abstractNumId w:val="20"/>
  </w:num>
  <w:num w:numId="9">
    <w:abstractNumId w:val="0"/>
  </w:num>
  <w:num w:numId="10">
    <w:abstractNumId w:val="17"/>
  </w:num>
  <w:num w:numId="11">
    <w:abstractNumId w:val="26"/>
  </w:num>
  <w:num w:numId="12">
    <w:abstractNumId w:val="16"/>
  </w:num>
  <w:num w:numId="13">
    <w:abstractNumId w:val="23"/>
  </w:num>
  <w:num w:numId="14">
    <w:abstractNumId w:val="7"/>
  </w:num>
  <w:num w:numId="15">
    <w:abstractNumId w:val="19"/>
  </w:num>
  <w:num w:numId="16">
    <w:abstractNumId w:val="6"/>
  </w:num>
  <w:num w:numId="17">
    <w:abstractNumId w:val="22"/>
  </w:num>
  <w:num w:numId="18">
    <w:abstractNumId w:val="3"/>
  </w:num>
  <w:num w:numId="19">
    <w:abstractNumId w:val="4"/>
  </w:num>
  <w:num w:numId="20">
    <w:abstractNumId w:val="27"/>
  </w:num>
  <w:num w:numId="21">
    <w:abstractNumId w:val="2"/>
  </w:num>
  <w:num w:numId="22">
    <w:abstractNumId w:val="9"/>
  </w:num>
  <w:num w:numId="23">
    <w:abstractNumId w:val="5"/>
  </w:num>
  <w:num w:numId="24">
    <w:abstractNumId w:val="1"/>
  </w:num>
  <w:num w:numId="25">
    <w:abstractNumId w:val="21"/>
  </w:num>
  <w:num w:numId="26">
    <w:abstractNumId w:val="18"/>
  </w:num>
  <w:num w:numId="27">
    <w:abstractNumId w:val="12"/>
  </w:num>
  <w:num w:numId="28">
    <w:abstractNumId w:val="8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3B4"/>
    <w:rsid w:val="00002571"/>
    <w:rsid w:val="00005B18"/>
    <w:rsid w:val="00010BAC"/>
    <w:rsid w:val="00010CA5"/>
    <w:rsid w:val="00014556"/>
    <w:rsid w:val="00030AD0"/>
    <w:rsid w:val="00035EEB"/>
    <w:rsid w:val="00050016"/>
    <w:rsid w:val="00056BFC"/>
    <w:rsid w:val="00065D51"/>
    <w:rsid w:val="00071E43"/>
    <w:rsid w:val="00072E8A"/>
    <w:rsid w:val="00073E01"/>
    <w:rsid w:val="000776C6"/>
    <w:rsid w:val="000962DF"/>
    <w:rsid w:val="000A24B1"/>
    <w:rsid w:val="000A5CBC"/>
    <w:rsid w:val="000B4F36"/>
    <w:rsid w:val="000C0AF3"/>
    <w:rsid w:val="000C16D3"/>
    <w:rsid w:val="000D1EDE"/>
    <w:rsid w:val="000D28FF"/>
    <w:rsid w:val="000E582E"/>
    <w:rsid w:val="000E7422"/>
    <w:rsid w:val="000F5113"/>
    <w:rsid w:val="00101508"/>
    <w:rsid w:val="001060EA"/>
    <w:rsid w:val="00110A21"/>
    <w:rsid w:val="0012691D"/>
    <w:rsid w:val="00135314"/>
    <w:rsid w:val="00157431"/>
    <w:rsid w:val="0016786D"/>
    <w:rsid w:val="00171687"/>
    <w:rsid w:val="00180448"/>
    <w:rsid w:val="00187B54"/>
    <w:rsid w:val="001A197C"/>
    <w:rsid w:val="001D03C1"/>
    <w:rsid w:val="001E111A"/>
    <w:rsid w:val="001E30A7"/>
    <w:rsid w:val="002060E0"/>
    <w:rsid w:val="002207C7"/>
    <w:rsid w:val="00225EC4"/>
    <w:rsid w:val="00234CA3"/>
    <w:rsid w:val="0023611F"/>
    <w:rsid w:val="002431C5"/>
    <w:rsid w:val="00245CD7"/>
    <w:rsid w:val="002576C9"/>
    <w:rsid w:val="0026779D"/>
    <w:rsid w:val="0027219F"/>
    <w:rsid w:val="002820AC"/>
    <w:rsid w:val="00284350"/>
    <w:rsid w:val="002863DE"/>
    <w:rsid w:val="00294B66"/>
    <w:rsid w:val="002A2245"/>
    <w:rsid w:val="002B48B6"/>
    <w:rsid w:val="002E07EA"/>
    <w:rsid w:val="00345A6B"/>
    <w:rsid w:val="003504D6"/>
    <w:rsid w:val="00355648"/>
    <w:rsid w:val="00356C87"/>
    <w:rsid w:val="00371506"/>
    <w:rsid w:val="00387B9F"/>
    <w:rsid w:val="00392174"/>
    <w:rsid w:val="003B0C36"/>
    <w:rsid w:val="003B66F2"/>
    <w:rsid w:val="003C0F12"/>
    <w:rsid w:val="003C76CB"/>
    <w:rsid w:val="003E341A"/>
    <w:rsid w:val="00403124"/>
    <w:rsid w:val="004146ED"/>
    <w:rsid w:val="00416AAA"/>
    <w:rsid w:val="00423742"/>
    <w:rsid w:val="004441E5"/>
    <w:rsid w:val="00445387"/>
    <w:rsid w:val="0044538A"/>
    <w:rsid w:val="00446C0A"/>
    <w:rsid w:val="00481FEF"/>
    <w:rsid w:val="00483026"/>
    <w:rsid w:val="004972B7"/>
    <w:rsid w:val="004B36CD"/>
    <w:rsid w:val="004C01A2"/>
    <w:rsid w:val="004C5853"/>
    <w:rsid w:val="004F4E6D"/>
    <w:rsid w:val="00500183"/>
    <w:rsid w:val="0051383F"/>
    <w:rsid w:val="00517C95"/>
    <w:rsid w:val="00521541"/>
    <w:rsid w:val="00526702"/>
    <w:rsid w:val="00555CC1"/>
    <w:rsid w:val="00555D98"/>
    <w:rsid w:val="0055784C"/>
    <w:rsid w:val="00560E1C"/>
    <w:rsid w:val="00561DA0"/>
    <w:rsid w:val="00573785"/>
    <w:rsid w:val="005748DC"/>
    <w:rsid w:val="00595B58"/>
    <w:rsid w:val="005A368F"/>
    <w:rsid w:val="005B000A"/>
    <w:rsid w:val="005C4CF1"/>
    <w:rsid w:val="005C5D99"/>
    <w:rsid w:val="00614F16"/>
    <w:rsid w:val="00636EDF"/>
    <w:rsid w:val="00654359"/>
    <w:rsid w:val="00661396"/>
    <w:rsid w:val="00677413"/>
    <w:rsid w:val="00683C63"/>
    <w:rsid w:val="00686713"/>
    <w:rsid w:val="00686AE5"/>
    <w:rsid w:val="0069776D"/>
    <w:rsid w:val="006A10A2"/>
    <w:rsid w:val="006C1CEE"/>
    <w:rsid w:val="006E1641"/>
    <w:rsid w:val="006F4226"/>
    <w:rsid w:val="007103B7"/>
    <w:rsid w:val="007108B4"/>
    <w:rsid w:val="007278FD"/>
    <w:rsid w:val="00744C59"/>
    <w:rsid w:val="00746966"/>
    <w:rsid w:val="00753F29"/>
    <w:rsid w:val="007555B0"/>
    <w:rsid w:val="007608B1"/>
    <w:rsid w:val="007653B4"/>
    <w:rsid w:val="00767A94"/>
    <w:rsid w:val="00772C49"/>
    <w:rsid w:val="0079176E"/>
    <w:rsid w:val="0079424B"/>
    <w:rsid w:val="007B531D"/>
    <w:rsid w:val="007C34AF"/>
    <w:rsid w:val="007D4807"/>
    <w:rsid w:val="00812795"/>
    <w:rsid w:val="00820CED"/>
    <w:rsid w:val="00824518"/>
    <w:rsid w:val="00827EAD"/>
    <w:rsid w:val="008443BA"/>
    <w:rsid w:val="0084532C"/>
    <w:rsid w:val="00872E6B"/>
    <w:rsid w:val="00884108"/>
    <w:rsid w:val="00893479"/>
    <w:rsid w:val="008A1F77"/>
    <w:rsid w:val="008F091F"/>
    <w:rsid w:val="008F67A9"/>
    <w:rsid w:val="0090103D"/>
    <w:rsid w:val="009038D2"/>
    <w:rsid w:val="0092305F"/>
    <w:rsid w:val="00924A27"/>
    <w:rsid w:val="009422C0"/>
    <w:rsid w:val="00950857"/>
    <w:rsid w:val="00953B88"/>
    <w:rsid w:val="00957050"/>
    <w:rsid w:val="00965E89"/>
    <w:rsid w:val="0097180E"/>
    <w:rsid w:val="0099451C"/>
    <w:rsid w:val="009966EA"/>
    <w:rsid w:val="00997DC4"/>
    <w:rsid w:val="009A397C"/>
    <w:rsid w:val="009B27BE"/>
    <w:rsid w:val="009B3A21"/>
    <w:rsid w:val="009D0373"/>
    <w:rsid w:val="009D32D0"/>
    <w:rsid w:val="009E43ED"/>
    <w:rsid w:val="009E4784"/>
    <w:rsid w:val="00A022B1"/>
    <w:rsid w:val="00A05024"/>
    <w:rsid w:val="00A326E4"/>
    <w:rsid w:val="00A331B4"/>
    <w:rsid w:val="00A33D92"/>
    <w:rsid w:val="00A3788F"/>
    <w:rsid w:val="00A40B97"/>
    <w:rsid w:val="00A451DB"/>
    <w:rsid w:val="00A55093"/>
    <w:rsid w:val="00A804A8"/>
    <w:rsid w:val="00A91B91"/>
    <w:rsid w:val="00A95436"/>
    <w:rsid w:val="00AA5DB3"/>
    <w:rsid w:val="00AB5E64"/>
    <w:rsid w:val="00AB7081"/>
    <w:rsid w:val="00AC313A"/>
    <w:rsid w:val="00AE0037"/>
    <w:rsid w:val="00AE36AC"/>
    <w:rsid w:val="00B05B37"/>
    <w:rsid w:val="00B13AD4"/>
    <w:rsid w:val="00B430DD"/>
    <w:rsid w:val="00B5199B"/>
    <w:rsid w:val="00B548D9"/>
    <w:rsid w:val="00B5669E"/>
    <w:rsid w:val="00B60FD4"/>
    <w:rsid w:val="00B80AC1"/>
    <w:rsid w:val="00B95261"/>
    <w:rsid w:val="00BA4567"/>
    <w:rsid w:val="00BB1032"/>
    <w:rsid w:val="00BC1AD4"/>
    <w:rsid w:val="00BE77C5"/>
    <w:rsid w:val="00BF22D3"/>
    <w:rsid w:val="00BF53A9"/>
    <w:rsid w:val="00C030AD"/>
    <w:rsid w:val="00C078C8"/>
    <w:rsid w:val="00C25CCD"/>
    <w:rsid w:val="00C27D78"/>
    <w:rsid w:val="00C528D6"/>
    <w:rsid w:val="00C617EC"/>
    <w:rsid w:val="00C65946"/>
    <w:rsid w:val="00C65B4D"/>
    <w:rsid w:val="00C81A2B"/>
    <w:rsid w:val="00CC19A2"/>
    <w:rsid w:val="00CC518A"/>
    <w:rsid w:val="00CD02E5"/>
    <w:rsid w:val="00CE32AD"/>
    <w:rsid w:val="00CE742C"/>
    <w:rsid w:val="00CF7D09"/>
    <w:rsid w:val="00D011FA"/>
    <w:rsid w:val="00D071D9"/>
    <w:rsid w:val="00D32C1D"/>
    <w:rsid w:val="00D3382A"/>
    <w:rsid w:val="00D36D59"/>
    <w:rsid w:val="00D4164F"/>
    <w:rsid w:val="00D416F1"/>
    <w:rsid w:val="00D67339"/>
    <w:rsid w:val="00D75408"/>
    <w:rsid w:val="00D925B5"/>
    <w:rsid w:val="00D936B4"/>
    <w:rsid w:val="00DA506F"/>
    <w:rsid w:val="00DA7BE6"/>
    <w:rsid w:val="00DB296A"/>
    <w:rsid w:val="00DC003B"/>
    <w:rsid w:val="00DC0AEA"/>
    <w:rsid w:val="00DC0D17"/>
    <w:rsid w:val="00DD19C7"/>
    <w:rsid w:val="00DE1172"/>
    <w:rsid w:val="00DF78A8"/>
    <w:rsid w:val="00DF7E84"/>
    <w:rsid w:val="00E02F56"/>
    <w:rsid w:val="00E12842"/>
    <w:rsid w:val="00E14DE9"/>
    <w:rsid w:val="00E34884"/>
    <w:rsid w:val="00E47A77"/>
    <w:rsid w:val="00E553C6"/>
    <w:rsid w:val="00E9432A"/>
    <w:rsid w:val="00E94CCD"/>
    <w:rsid w:val="00EC0C11"/>
    <w:rsid w:val="00EE0F7F"/>
    <w:rsid w:val="00EE42C8"/>
    <w:rsid w:val="00EE5D0E"/>
    <w:rsid w:val="00EE68F3"/>
    <w:rsid w:val="00EF01E1"/>
    <w:rsid w:val="00F00029"/>
    <w:rsid w:val="00F1604D"/>
    <w:rsid w:val="00F21897"/>
    <w:rsid w:val="00F244C3"/>
    <w:rsid w:val="00F3207C"/>
    <w:rsid w:val="00F41994"/>
    <w:rsid w:val="00F433CD"/>
    <w:rsid w:val="00F647B7"/>
    <w:rsid w:val="00F801C9"/>
    <w:rsid w:val="00F91A9F"/>
    <w:rsid w:val="00F967EA"/>
    <w:rsid w:val="00FA035A"/>
    <w:rsid w:val="00FA5FF6"/>
    <w:rsid w:val="00FA630A"/>
    <w:rsid w:val="00FA7C99"/>
    <w:rsid w:val="00FB1FCA"/>
    <w:rsid w:val="00FB5B5F"/>
    <w:rsid w:val="00FD0C72"/>
    <w:rsid w:val="00FD296D"/>
    <w:rsid w:val="00FE5F56"/>
    <w:rsid w:val="00FF0910"/>
    <w:rsid w:val="00FF1C97"/>
    <w:rsid w:val="00FF6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20D5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F6A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C81A2B"/>
    <w:rPr>
      <w:color w:val="0563C1"/>
      <w:u w:val="single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C81A2B"/>
    <w:pPr>
      <w:ind w:left="720"/>
      <w:contextualSpacing/>
    </w:pPr>
    <w:rPr>
      <w:rFonts w:ascii="Times New Roman" w:hAnsi="Times New Roman" w:cs="Times New Roman"/>
    </w:r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qFormat/>
    <w:rsid w:val="00D925B5"/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59"/>
    <w:rsid w:val="000D1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aliases w:val="A_wyliczenie,K-P_odwolanie,Akapit z listą5,maz_wyliczenie,opis dzialania"/>
    <w:basedOn w:val="Normalny"/>
    <w:qFormat/>
    <w:rsid w:val="00F91A9F"/>
    <w:pPr>
      <w:spacing w:after="120" w:line="276" w:lineRule="auto"/>
      <w:ind w:left="720" w:hanging="357"/>
      <w:contextualSpacing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Default">
    <w:name w:val="Default"/>
    <w:rsid w:val="00EC0C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semiHidden/>
    <w:unhideWhenUsed/>
    <w:rsid w:val="00EC0C11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"/>
    <w:basedOn w:val="Domylnaczcionkaakapitu"/>
    <w:link w:val="Tekstprzypisudolnego"/>
    <w:uiPriority w:val="99"/>
    <w:semiHidden/>
    <w:rsid w:val="00EC0C1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0C11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446C0A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FF6A4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ormalnyWeb">
    <w:name w:val="Normal (Web)"/>
    <w:basedOn w:val="Normalny"/>
    <w:uiPriority w:val="99"/>
    <w:semiHidden/>
    <w:unhideWhenUsed/>
    <w:rsid w:val="00794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unhideWhenUsed/>
    <w:rsid w:val="00F0002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F6A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C81A2B"/>
    <w:rPr>
      <w:color w:val="0563C1"/>
      <w:u w:val="single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C81A2B"/>
    <w:pPr>
      <w:ind w:left="720"/>
      <w:contextualSpacing/>
    </w:pPr>
    <w:rPr>
      <w:rFonts w:ascii="Times New Roman" w:hAnsi="Times New Roman" w:cs="Times New Roman"/>
    </w:r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qFormat/>
    <w:rsid w:val="00D925B5"/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59"/>
    <w:rsid w:val="000D1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aliases w:val="A_wyliczenie,K-P_odwolanie,Akapit z listą5,maz_wyliczenie,opis dzialania"/>
    <w:basedOn w:val="Normalny"/>
    <w:qFormat/>
    <w:rsid w:val="00F91A9F"/>
    <w:pPr>
      <w:spacing w:after="120" w:line="276" w:lineRule="auto"/>
      <w:ind w:left="720" w:hanging="357"/>
      <w:contextualSpacing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Default">
    <w:name w:val="Default"/>
    <w:rsid w:val="00EC0C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semiHidden/>
    <w:unhideWhenUsed/>
    <w:rsid w:val="00EC0C11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"/>
    <w:basedOn w:val="Domylnaczcionkaakapitu"/>
    <w:link w:val="Tekstprzypisudolnego"/>
    <w:uiPriority w:val="99"/>
    <w:semiHidden/>
    <w:rsid w:val="00EC0C1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0C11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446C0A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FF6A4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ormalnyWeb">
    <w:name w:val="Normal (Web)"/>
    <w:basedOn w:val="Normalny"/>
    <w:uiPriority w:val="99"/>
    <w:semiHidden/>
    <w:unhideWhenUsed/>
    <w:rsid w:val="00794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unhideWhenUsed/>
    <w:rsid w:val="00F000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61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4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385BA2-ED26-4A07-82EC-B81F31538A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340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bzglobicki</dc:creator>
  <cp:lastModifiedBy>Bulińska, Marzena</cp:lastModifiedBy>
  <cp:revision>2</cp:revision>
  <cp:lastPrinted>2020-09-04T07:18:00Z</cp:lastPrinted>
  <dcterms:created xsi:type="dcterms:W3CDTF">2021-02-26T11:29:00Z</dcterms:created>
  <dcterms:modified xsi:type="dcterms:W3CDTF">2021-02-26T11:29:00Z</dcterms:modified>
</cp:coreProperties>
</file>