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B53" w:rsidRPr="007875B8" w:rsidRDefault="00D63A7A" w:rsidP="007875B8">
      <w:pPr>
        <w:keepNext/>
        <w:keepLines/>
        <w:spacing w:before="40" w:line="360" w:lineRule="auto"/>
        <w:jc w:val="right"/>
        <w:outlineLvl w:val="1"/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</w:pPr>
      <w:bookmarkStart w:id="0" w:name="_Toc503523737"/>
      <w:r w:rsidRPr="007875B8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1C25DC" w:rsidRPr="007875B8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646F2F" w:rsidRPr="007875B8">
        <w:rPr>
          <w:rFonts w:ascii="Times New Roman" w:hAnsi="Times New Roman" w:cs="Times New Roman"/>
          <w:b/>
          <w:i/>
          <w:sz w:val="24"/>
          <w:szCs w:val="24"/>
        </w:rPr>
        <w:t xml:space="preserve"> do Ogłoszenia</w:t>
      </w:r>
    </w:p>
    <w:p w:rsidR="00D74753" w:rsidRPr="007875B8" w:rsidRDefault="00D74753" w:rsidP="007875B8">
      <w:pPr>
        <w:keepNext/>
        <w:keepLines/>
        <w:spacing w:before="40" w:line="36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875B8">
        <w:rPr>
          <w:rFonts w:ascii="Times New Roman" w:eastAsia="Times New Roman" w:hAnsi="Times New Roman" w:cs="Times New Roman"/>
          <w:b/>
          <w:noProof/>
          <w:sz w:val="24"/>
          <w:szCs w:val="24"/>
        </w:rPr>
        <w:t>Klauzula informacyjna</w:t>
      </w:r>
      <w:bookmarkEnd w:id="0"/>
    </w:p>
    <w:p w:rsidR="00993D37" w:rsidRDefault="00993D37" w:rsidP="00993D3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sz w:val="24"/>
          <w:szCs w:val="24"/>
        </w:rPr>
        <w:t>Zgodnie z art. 13 ogólnego rozporządzenia o ochronie danych osobowych                                 z dnia 27 kwietnia 2016 r. (Dz. Urz. UE L 119 z 04.05.2016), zwanego dalej RODO, informuję</w:t>
      </w:r>
      <w:r w:rsidR="00A82D07" w:rsidRPr="007875B8">
        <w:rPr>
          <w:rFonts w:ascii="Times New Roman" w:hAnsi="Times New Roman" w:cs="Times New Roman"/>
          <w:sz w:val="24"/>
          <w:szCs w:val="24"/>
        </w:rPr>
        <w:t>,</w:t>
      </w:r>
      <w:r w:rsidR="00716F62" w:rsidRPr="007875B8">
        <w:rPr>
          <w:rFonts w:ascii="Times New Roman" w:hAnsi="Times New Roman" w:cs="Times New Roman"/>
          <w:sz w:val="24"/>
          <w:szCs w:val="24"/>
        </w:rPr>
        <w:t xml:space="preserve"> informuję, iż:</w:t>
      </w:r>
    </w:p>
    <w:p w:rsidR="00993D37" w:rsidRPr="00993D37" w:rsidRDefault="00D74753" w:rsidP="00993D37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Administratorem Pani/Pana danych osobowych jest </w:t>
      </w:r>
      <w:r w:rsidR="008B7D25"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Marszałek 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>Województw</w:t>
      </w:r>
      <w:r w:rsidR="008B7D25" w:rsidRPr="00993D37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Świętokrzyskie</w:t>
      </w:r>
      <w:r w:rsidR="008B7D25" w:rsidRPr="00993D37">
        <w:rPr>
          <w:rFonts w:ascii="Times New Roman" w:hAnsi="Times New Roman" w:cs="Times New Roman"/>
          <w:sz w:val="24"/>
          <w:szCs w:val="24"/>
          <w:lang w:eastAsia="pl-PL"/>
        </w:rPr>
        <w:t>go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z siedzibą w Kielcach, al. IX Wieków Kielc 3, 25-516 Kielce, </w:t>
      </w:r>
      <w:r w:rsidR="00C432C1"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tel.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>: 41/342-15-30</w:t>
      </w:r>
      <w:r w:rsidR="00C432C1" w:rsidRPr="00993D37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fax</w:t>
      </w:r>
      <w:r w:rsidR="00C432C1" w:rsidRPr="00993D37">
        <w:rPr>
          <w:rFonts w:ascii="Times New Roman" w:hAnsi="Times New Roman" w:cs="Times New Roman"/>
          <w:sz w:val="24"/>
          <w:szCs w:val="24"/>
          <w:lang w:eastAsia="pl-PL"/>
        </w:rPr>
        <w:t>.: 41/344-52-65,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e-mail: </w:t>
      </w:r>
      <w:hyperlink r:id="rId6" w:history="1">
        <w:r w:rsidRPr="00993D3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eastAsia="pl-PL"/>
          </w:rPr>
          <w:t>urzad.marszalkowski@sejmik.kielce.pl</w:t>
        </w:r>
      </w:hyperlink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="00716F62" w:rsidRPr="00993D37">
        <w:rPr>
          <w:rFonts w:ascii="Times New Roman" w:eastAsia="Calibri" w:hAnsi="Times New Roman" w:cs="Times New Roman"/>
          <w:sz w:val="24"/>
          <w:szCs w:val="24"/>
        </w:rPr>
        <w:t xml:space="preserve">adres strony: </w:t>
      </w:r>
      <w:hyperlink r:id="rId7" w:history="1">
        <w:r w:rsidR="00716F62" w:rsidRPr="00993D37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http://bip.sejmik.kielce.pl/</w:t>
        </w:r>
      </w:hyperlink>
      <w:r w:rsidR="00716F62" w:rsidRPr="00993D37">
        <w:rPr>
          <w:rFonts w:ascii="Times New Roman" w:eastAsia="Calibri" w:hAnsi="Times New Roman" w:cs="Times New Roman"/>
          <w:i/>
          <w:sz w:val="24"/>
          <w:szCs w:val="24"/>
        </w:rPr>
        <w:t xml:space="preserve">; </w:t>
      </w: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>zwan</w:t>
      </w:r>
      <w:r w:rsidR="00716F62" w:rsidRPr="00993D37">
        <w:rPr>
          <w:rFonts w:ascii="Times New Roman" w:eastAsia="Calibri" w:hAnsi="Times New Roman" w:cs="Times New Roman"/>
          <w:noProof/>
          <w:sz w:val="24"/>
          <w:szCs w:val="24"/>
        </w:rPr>
        <w:t>e</w:t>
      </w: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 dalej Administratorem;</w:t>
      </w:r>
    </w:p>
    <w:p w:rsidR="00993D37" w:rsidRPr="00993D37" w:rsidRDefault="00D74753" w:rsidP="00993D37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Kontakt z Inspektorem ochrony danych al. IX Wieków Kielc 3, 25-516, Kielce, </w:t>
      </w:r>
      <w:r w:rsidR="00C432C1" w:rsidRPr="00993D3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tel.</w:t>
      </w:r>
      <w:r w:rsidRPr="00993D3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: 41/342-14-87, e-mail: </w:t>
      </w:r>
      <w:hyperlink r:id="rId8" w:history="1">
        <w:r w:rsidRPr="00993D37">
          <w:rPr>
            <w:rFonts w:ascii="Times New Roman" w:eastAsia="Calibri" w:hAnsi="Times New Roman" w:cs="Times New Roman"/>
            <w:sz w:val="24"/>
            <w:szCs w:val="24"/>
            <w:lang w:eastAsia="ar-SA"/>
          </w:rPr>
          <w:t>iod@sejmik.kielce.pl</w:t>
        </w:r>
      </w:hyperlink>
      <w:r w:rsidR="00C432C1" w:rsidRPr="00993D37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D550F3" w:rsidRPr="00993D37" w:rsidRDefault="00D74753" w:rsidP="00993D37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Pani/Pana dane osobowe przetwarzane będą w celu realizacji zadań </w:t>
      </w:r>
      <w:r w:rsidR="008B7D25"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publicznych </w:t>
      </w:r>
      <w:r w:rsidR="008B7D25" w:rsidRPr="00993D37">
        <w:rPr>
          <w:rFonts w:ascii="Times New Roman" w:hAnsi="Times New Roman" w:cs="Times New Roman"/>
          <w:sz w:val="24"/>
          <w:szCs w:val="24"/>
        </w:rPr>
        <w:t xml:space="preserve">Województwa Świętokrzyskiego </w:t>
      </w:r>
      <w:r w:rsidR="008B7D25" w:rsidRPr="00993D37">
        <w:rPr>
          <w:rFonts w:ascii="Times New Roman" w:eastAsia="Calibri" w:hAnsi="Times New Roman" w:cs="Times New Roman"/>
          <w:noProof/>
          <w:sz w:val="24"/>
          <w:szCs w:val="24"/>
        </w:rPr>
        <w:t>w 20</w:t>
      </w:r>
      <w:r w:rsidR="000901A7" w:rsidRPr="00993D37">
        <w:rPr>
          <w:rFonts w:ascii="Times New Roman" w:eastAsia="Calibri" w:hAnsi="Times New Roman" w:cs="Times New Roman"/>
          <w:noProof/>
          <w:sz w:val="24"/>
          <w:szCs w:val="24"/>
        </w:rPr>
        <w:t>21</w:t>
      </w:r>
      <w:r w:rsidR="008B7D25"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 roku z zakresu:</w:t>
      </w:r>
    </w:p>
    <w:p w:rsidR="00993D37" w:rsidRDefault="00704334" w:rsidP="00993D37">
      <w:pPr>
        <w:pStyle w:val="Akapitzlist"/>
        <w:numPr>
          <w:ilvl w:val="0"/>
          <w:numId w:val="24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875B8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o</w:t>
      </w:r>
      <w:r w:rsidR="008B7D25" w:rsidRPr="007875B8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chrony i promocji zdrowia, w tym działalności lecznicze</w:t>
      </w:r>
      <w:r w:rsidR="008D777A" w:rsidRPr="007875B8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j w rozumieniu ustawy z </w:t>
      </w:r>
      <w:r w:rsidR="00B42E20" w:rsidRPr="007875B8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dnia 15 </w:t>
      </w:r>
      <w:r w:rsidR="008B7D25" w:rsidRPr="007875B8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kwietnia 2011 r. o działalności leczniczej (</w:t>
      </w:r>
      <w:proofErr w:type="spellStart"/>
      <w:r w:rsidR="008B7D25" w:rsidRPr="007875B8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t.</w:t>
      </w:r>
      <w:r w:rsidR="008D777A" w:rsidRPr="007875B8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j</w:t>
      </w:r>
      <w:proofErr w:type="spellEnd"/>
      <w:r w:rsidR="008D777A" w:rsidRPr="007875B8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 xml:space="preserve">. </w:t>
      </w:r>
      <w:hyperlink r:id="rId9" w:anchor="/act/19063302" w:history="1">
        <w:r w:rsidR="007875B8" w:rsidRPr="007875B8">
          <w:rPr>
            <w:rFonts w:ascii="Times New Roman" w:hAnsi="Times New Roman" w:cs="Times New Roman"/>
            <w:sz w:val="24"/>
            <w:szCs w:val="24"/>
          </w:rPr>
          <w:t xml:space="preserve">Dz.U.2020.2345 </w:t>
        </w:r>
      </w:hyperlink>
      <w:r w:rsidR="007875B8" w:rsidRPr="007875B8">
        <w:rPr>
          <w:rFonts w:ascii="Times New Roman" w:hAnsi="Times New Roman" w:cs="Times New Roman"/>
          <w:sz w:val="24"/>
          <w:szCs w:val="24"/>
        </w:rPr>
        <w:t>)</w:t>
      </w:r>
    </w:p>
    <w:p w:rsidR="00A82D07" w:rsidRPr="00993D37" w:rsidRDefault="00A82D07" w:rsidP="00993D37">
      <w:pPr>
        <w:pStyle w:val="Akapitzlist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danych osobowych są:</w:t>
      </w:r>
    </w:p>
    <w:p w:rsidR="00A82D07" w:rsidRPr="007875B8" w:rsidRDefault="007875B8" w:rsidP="00993D37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prawny ciążący na administratorze (art. 6 ust. 1. lit c RODO), wynikający </w:t>
      </w:r>
      <w:r w:rsidR="00167A79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915866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14 ust. 1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2, art. 41 ust.</w:t>
      </w:r>
      <w:r w:rsidR="00C432C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pkt 1 </w:t>
      </w:r>
      <w:r w:rsidR="00C33CF5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stawy z dnia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1998 r.</w:t>
      </w:r>
      <w:r w:rsidR="00C432C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samorządzie województwa (</w:t>
      </w:r>
      <w:proofErr w:type="spellStart"/>
      <w:r w:rsidR="00AC4E90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AC4E90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hyperlink r:id="rId10" w:anchor="/act/19016697" w:history="1">
        <w:r w:rsidR="000901A7" w:rsidRPr="007875B8">
          <w:rPr>
            <w:rFonts w:ascii="Times New Roman" w:hAnsi="Times New Roman" w:cs="Times New Roman"/>
            <w:sz w:val="24"/>
            <w:szCs w:val="24"/>
          </w:rPr>
          <w:t xml:space="preserve">Dz.U.2020.1378 </w:t>
        </w:r>
      </w:hyperlink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4 ust.1 pkt.</w:t>
      </w:r>
      <w:r w:rsidR="00C432C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5866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6 i 32, art. 5 ust. 1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 pkt.</w:t>
      </w:r>
      <w:r w:rsidR="00C432C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1, u</w:t>
      </w:r>
      <w:r w:rsidR="00C432C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st. 3 i 4, art. 11 ust. 1, 2 i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13, art. 14 i </w:t>
      </w:r>
      <w:r w:rsidR="00A37DDA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15 ust. 1 ustawy z </w:t>
      </w:r>
      <w:r w:rsidR="00C432C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072A26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24 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 2003</w:t>
      </w:r>
      <w:r w:rsidR="00F70805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r. o działalności pożytku publicznego i o wolontariacie (</w:t>
      </w:r>
      <w:proofErr w:type="spellStart"/>
      <w:r w:rsidR="00983A73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983A73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  <w:r w:rsidR="000901A7" w:rsidRPr="007875B8">
        <w:rPr>
          <w:rFonts w:ascii="Times New Roman" w:hAnsi="Times New Roman" w:cs="Times New Roman"/>
          <w:sz w:val="24"/>
          <w:szCs w:val="24"/>
        </w:rPr>
        <w:t>Dz.U.2019.2020 )</w:t>
      </w:r>
      <w:r w:rsidRPr="007875B8">
        <w:rPr>
          <w:rFonts w:ascii="Times New Roman" w:hAnsi="Times New Roman" w:cs="Times New Roman"/>
          <w:sz w:val="24"/>
          <w:szCs w:val="24"/>
        </w:rPr>
        <w:t>,</w:t>
      </w:r>
    </w:p>
    <w:p w:rsidR="00993D37" w:rsidRDefault="007875B8" w:rsidP="00993D37">
      <w:pPr>
        <w:pStyle w:val="Akapitzlist"/>
        <w:spacing w:after="0" w:line="360" w:lineRule="auto"/>
        <w:ind w:left="284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prawny ciążący na administratorze (art. 6 ust. 1 lit. c RODO), wynikający </w:t>
      </w:r>
      <w:r w:rsidR="00223604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ustawy o narodowym </w:t>
      </w:r>
      <w:r w:rsidR="00C33CF5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zasobie archiwalnym i archiwach</w:t>
      </w:r>
      <w:r w:rsidR="00D74753" w:rsidRPr="007875B8"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</w:p>
    <w:p w:rsidR="008D303E" w:rsidRPr="00993D37" w:rsidRDefault="00993D37" w:rsidP="00993D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5. </w:t>
      </w:r>
      <w:r w:rsidR="008D303E" w:rsidRPr="00993D37">
        <w:rPr>
          <w:rFonts w:ascii="Times New Roman" w:hAnsi="Times New Roman" w:cs="Times New Roman"/>
          <w:sz w:val="24"/>
          <w:szCs w:val="24"/>
          <w:lang w:eastAsia="pl-PL"/>
        </w:rPr>
        <w:t>Dane osobowe przetwarzane w zbiorze danych osobowych nie będą przekazywane do państwa trzeciego ani do organizacji międzynarodowych.</w:t>
      </w:r>
    </w:p>
    <w:p w:rsidR="00F16ECB" w:rsidRPr="00993D37" w:rsidRDefault="007875B8" w:rsidP="00993D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>6. </w:t>
      </w:r>
      <w:r w:rsidR="00F16ECB"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Pani/Pana dane osobowe będą przechowywane przez okres realizacji i trwałości </w:t>
      </w:r>
      <w:r w:rsidR="00F5421C"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realizacji zadań publicznych </w:t>
      </w:r>
      <w:r w:rsidR="00F5421C" w:rsidRPr="00993D37">
        <w:rPr>
          <w:rFonts w:ascii="Times New Roman" w:hAnsi="Times New Roman" w:cs="Times New Roman"/>
          <w:sz w:val="24"/>
          <w:szCs w:val="24"/>
        </w:rPr>
        <w:t xml:space="preserve">Województwa Świętokrzyskiego </w:t>
      </w:r>
      <w:r w:rsidR="00F5421C" w:rsidRPr="00993D37">
        <w:rPr>
          <w:rFonts w:ascii="Times New Roman" w:eastAsia="Calibri" w:hAnsi="Times New Roman" w:cs="Times New Roman"/>
          <w:noProof/>
          <w:sz w:val="24"/>
          <w:szCs w:val="24"/>
        </w:rPr>
        <w:t>w 20</w:t>
      </w: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>21</w:t>
      </w:r>
      <w:r w:rsidR="00F5421C"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 roku</w:t>
      </w:r>
      <w:r w:rsidR="00F5421C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6ECB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dłużej jeżeli wynika to </w:t>
      </w:r>
      <w:r w:rsidR="00223604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="00F16ECB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>odrębnych przepisów</w:t>
      </w:r>
      <w:r w:rsidR="00F16ECB" w:rsidRPr="00993D37">
        <w:rPr>
          <w:rFonts w:ascii="Times New Roman" w:hAnsi="Times New Roman" w:cs="Times New Roman"/>
          <w:sz w:val="24"/>
          <w:szCs w:val="24"/>
        </w:rPr>
        <w:t>, zgodnie z instrukcją kancelaryjną</w:t>
      </w:r>
      <w:r w:rsidR="00F16ECB" w:rsidRPr="00993D37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:rsidR="008D303E" w:rsidRPr="00993D37" w:rsidRDefault="007875B8" w:rsidP="00993D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>7. </w:t>
      </w:r>
      <w:r w:rsidR="008D303E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Osobie, której dane osobowe są przetwarzane w związku z </w:t>
      </w:r>
      <w:r w:rsidR="00F5421C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realizacją ww</w:t>
      </w:r>
      <w:r w:rsidR="00B42E20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5421C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</w:t>
      </w:r>
      <w:r w:rsidR="008D303E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przysługuje:</w:t>
      </w:r>
    </w:p>
    <w:p w:rsidR="008D303E" w:rsidRPr="007875B8" w:rsidRDefault="007875B8" w:rsidP="00993D37">
      <w:pPr>
        <w:pStyle w:val="Akapitzlist"/>
        <w:spacing w:after="0" w:line="360" w:lineRule="auto"/>
        <w:ind w:left="714" w:hanging="4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żądania dostępu do danych osobowych oraz otrzymania ich kopii;</w:t>
      </w:r>
    </w:p>
    <w:p w:rsidR="008D303E" w:rsidRPr="007875B8" w:rsidRDefault="007875B8" w:rsidP="00993D37">
      <w:pPr>
        <w:pStyle w:val="Akapitzlist"/>
        <w:spacing w:after="0" w:line="360" w:lineRule="auto"/>
        <w:ind w:left="714" w:hanging="4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(poprawiania) swoich danych;</w:t>
      </w:r>
    </w:p>
    <w:p w:rsidR="008D303E" w:rsidRPr="007875B8" w:rsidRDefault="007875B8" w:rsidP="00993D37">
      <w:pPr>
        <w:pStyle w:val="Akapitzlist"/>
        <w:spacing w:after="0" w:line="360" w:lineRule="auto"/>
        <w:ind w:left="714" w:hanging="4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 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danych;</w:t>
      </w:r>
    </w:p>
    <w:p w:rsidR="008D303E" w:rsidRPr="007875B8" w:rsidRDefault="007875B8" w:rsidP="00993D37">
      <w:pPr>
        <w:pStyle w:val="Akapitzlist"/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wniesienia skargi do </w:t>
      </w:r>
      <w:r w:rsidR="0008645C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organu nadzorczego tj. 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</w:t>
      </w:r>
      <w:r w:rsidR="0008645C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Ochrony Danych </w:t>
      </w:r>
      <w:r w:rsidR="0008645C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Osobowych 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siedzibą: 00-193 Warszawa, ul. Stawki 2.</w:t>
      </w:r>
    </w:p>
    <w:p w:rsidR="008D303E" w:rsidRPr="007875B8" w:rsidRDefault="008D303E" w:rsidP="00993D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17 ust. 3 lit. b i d RODO, zgodnie z którym nie jest możliwe usunięcie danych osobowych niezbędnych, w szczególności do:</w:t>
      </w:r>
    </w:p>
    <w:p w:rsidR="008D303E" w:rsidRPr="007875B8" w:rsidRDefault="007875B8" w:rsidP="00993D37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wywiązania się z prawnego obowiązku wymagającego przetwarzania na mocy prawa Unii lub prawa państwa członkowskiego;</w:t>
      </w:r>
    </w:p>
    <w:p w:rsidR="00F5421C" w:rsidRPr="007875B8" w:rsidRDefault="007875B8" w:rsidP="00993D37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celów arch</w:t>
      </w:r>
      <w:r w:rsidR="00704334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iwalnych w interesie publicznym.</w:t>
      </w:r>
    </w:p>
    <w:p w:rsidR="008D303E" w:rsidRPr="00993D37" w:rsidRDefault="0008645C" w:rsidP="00993D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8D303E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ając na uwadze cel i podstawę prawną przetwarzania danych w ramach </w:t>
      </w:r>
      <w:r w:rsidR="00F5421C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powyższych zadań</w:t>
      </w:r>
      <w:r w:rsidR="008D303E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osobie której dane są przetwarzane nie przysługuje prawo </w:t>
      </w:r>
      <w:r w:rsidR="00C432C1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="008D303E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usunięcia </w:t>
      </w:r>
      <w:r w:rsidR="00F5421C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8D303E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przenoszenia tych danych.</w:t>
      </w:r>
    </w:p>
    <w:p w:rsidR="00167A79" w:rsidRPr="00993D37" w:rsidRDefault="007875B8" w:rsidP="00993D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>8. </w:t>
      </w:r>
      <w:r w:rsidR="00167A79"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Podanie Pani/Pana danych jest dobrowolne, </w:t>
      </w:r>
      <w:r w:rsidR="00167A79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>a ich niepodanie skutkuje brakiem możliwości realizacji celów, dla których są gromadzone,</w:t>
      </w:r>
    </w:p>
    <w:p w:rsidR="00D74753" w:rsidRPr="00993D37" w:rsidRDefault="007875B8" w:rsidP="00993D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>9. </w:t>
      </w:r>
      <w:r w:rsidR="00D74753"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Pani/Pana dane osobowe nie podlegają zautomatyzowanemu podejmowaniu decyzji, </w:t>
      </w: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br/>
      </w:r>
      <w:r w:rsidR="00D74753" w:rsidRPr="00993D37">
        <w:rPr>
          <w:rFonts w:ascii="Times New Roman" w:eastAsia="Calibri" w:hAnsi="Times New Roman" w:cs="Times New Roman"/>
          <w:noProof/>
          <w:sz w:val="24"/>
          <w:szCs w:val="24"/>
        </w:rPr>
        <w:t>w ty</w:t>
      </w:r>
      <w:r w:rsidR="00B03474" w:rsidRPr="00993D37">
        <w:rPr>
          <w:rFonts w:ascii="Times New Roman" w:eastAsia="Calibri" w:hAnsi="Times New Roman" w:cs="Times New Roman"/>
          <w:noProof/>
          <w:sz w:val="24"/>
          <w:szCs w:val="24"/>
        </w:rPr>
        <w:t>m profilowaniu.</w:t>
      </w:r>
    </w:p>
    <w:p w:rsidR="00C432C1" w:rsidRPr="007875B8" w:rsidRDefault="00C432C1" w:rsidP="007875B8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432C1" w:rsidRPr="007875B8" w:rsidRDefault="00C432C1" w:rsidP="007875B8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04"/>
      </w:tblGrid>
      <w:tr w:rsidR="00704334" w:rsidRPr="007875B8" w:rsidTr="00704334">
        <w:trPr>
          <w:jc w:val="center"/>
        </w:trPr>
        <w:tc>
          <w:tcPr>
            <w:tcW w:w="4868" w:type="dxa"/>
          </w:tcPr>
          <w:p w:rsidR="00F70805" w:rsidRPr="007875B8" w:rsidRDefault="00F70805" w:rsidP="007875B8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0805" w:rsidRPr="007875B8" w:rsidRDefault="00F70805" w:rsidP="007875B8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0805" w:rsidRPr="007875B8" w:rsidRDefault="00F70805" w:rsidP="007875B8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bookmarkStart w:id="1" w:name="_GoBack"/>
            <w:bookmarkEnd w:id="1"/>
          </w:p>
          <w:p w:rsidR="00704334" w:rsidRPr="007875B8" w:rsidRDefault="00704334" w:rsidP="007875B8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7875B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  <w:p w:rsidR="00704334" w:rsidRPr="007875B8" w:rsidRDefault="00704334" w:rsidP="007875B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7875B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(podpis osoby upoważnionej lub podpisy osób upoważnionych do składania oświadczeń woli w imieniu oferentów)</w:t>
            </w:r>
          </w:p>
        </w:tc>
        <w:tc>
          <w:tcPr>
            <w:tcW w:w="4868" w:type="dxa"/>
          </w:tcPr>
          <w:p w:rsidR="00F70805" w:rsidRPr="007875B8" w:rsidRDefault="00F70805" w:rsidP="007875B8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0805" w:rsidRPr="007875B8" w:rsidRDefault="00F70805" w:rsidP="007875B8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0805" w:rsidRPr="007875B8" w:rsidRDefault="00F70805" w:rsidP="007875B8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704334" w:rsidRPr="007875B8" w:rsidRDefault="00704334" w:rsidP="007875B8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7875B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Data………………………………………..</w:t>
            </w:r>
          </w:p>
        </w:tc>
      </w:tr>
    </w:tbl>
    <w:p w:rsidR="00704334" w:rsidRPr="007875B8" w:rsidRDefault="00704334" w:rsidP="007875B8">
      <w:pPr>
        <w:pStyle w:val="Akapitzlist"/>
        <w:spacing w:after="0" w:line="360" w:lineRule="auto"/>
        <w:ind w:left="16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93E6A" w:rsidRPr="007875B8" w:rsidRDefault="00793E6A" w:rsidP="007875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93E6A" w:rsidRPr="007875B8" w:rsidSect="00704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0F5"/>
    <w:multiLevelType w:val="multilevel"/>
    <w:tmpl w:val="AFDC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75456"/>
    <w:multiLevelType w:val="hybridMultilevel"/>
    <w:tmpl w:val="634AA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F5809"/>
    <w:multiLevelType w:val="multilevel"/>
    <w:tmpl w:val="5680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93BE3"/>
    <w:multiLevelType w:val="multilevel"/>
    <w:tmpl w:val="4DE817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725E4"/>
    <w:multiLevelType w:val="hybridMultilevel"/>
    <w:tmpl w:val="B2F86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B7DB3"/>
    <w:multiLevelType w:val="multilevel"/>
    <w:tmpl w:val="0512C4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650C1"/>
    <w:multiLevelType w:val="hybridMultilevel"/>
    <w:tmpl w:val="7988C4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D4757F6"/>
    <w:multiLevelType w:val="hybridMultilevel"/>
    <w:tmpl w:val="9C5CF9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524D0E"/>
    <w:multiLevelType w:val="hybridMultilevel"/>
    <w:tmpl w:val="72E086DC"/>
    <w:lvl w:ilvl="0" w:tplc="236082B2">
      <w:start w:val="1"/>
      <w:numFmt w:val="upperRoman"/>
      <w:lvlText w:val="%1."/>
      <w:lvlJc w:val="left"/>
      <w:pPr>
        <w:ind w:left="5540" w:hanging="720"/>
      </w:pPr>
      <w:rPr>
        <w:rFonts w:eastAsia="Times New Roman" w:hint="default"/>
        <w:b/>
        <w:bCs/>
        <w:sz w:val="22"/>
        <w:szCs w:val="22"/>
      </w:rPr>
    </w:lvl>
    <w:lvl w:ilvl="1" w:tplc="4EA6A586">
      <w:start w:val="1"/>
      <w:numFmt w:val="decimal"/>
      <w:lvlText w:val="%2."/>
      <w:lvlJc w:val="left"/>
      <w:pPr>
        <w:ind w:left="59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6620" w:hanging="180"/>
      </w:pPr>
    </w:lvl>
    <w:lvl w:ilvl="3" w:tplc="0415000F" w:tentative="1">
      <w:start w:val="1"/>
      <w:numFmt w:val="decimal"/>
      <w:lvlText w:val="%4."/>
      <w:lvlJc w:val="left"/>
      <w:pPr>
        <w:ind w:left="7340" w:hanging="360"/>
      </w:pPr>
    </w:lvl>
    <w:lvl w:ilvl="4" w:tplc="04150019" w:tentative="1">
      <w:start w:val="1"/>
      <w:numFmt w:val="lowerLetter"/>
      <w:lvlText w:val="%5."/>
      <w:lvlJc w:val="left"/>
      <w:pPr>
        <w:ind w:left="8060" w:hanging="360"/>
      </w:pPr>
    </w:lvl>
    <w:lvl w:ilvl="5" w:tplc="0415001B" w:tentative="1">
      <w:start w:val="1"/>
      <w:numFmt w:val="lowerRoman"/>
      <w:lvlText w:val="%6."/>
      <w:lvlJc w:val="right"/>
      <w:pPr>
        <w:ind w:left="8780" w:hanging="180"/>
      </w:pPr>
    </w:lvl>
    <w:lvl w:ilvl="6" w:tplc="0415000F" w:tentative="1">
      <w:start w:val="1"/>
      <w:numFmt w:val="decimal"/>
      <w:lvlText w:val="%7."/>
      <w:lvlJc w:val="left"/>
      <w:pPr>
        <w:ind w:left="9500" w:hanging="360"/>
      </w:pPr>
    </w:lvl>
    <w:lvl w:ilvl="7" w:tplc="04150019" w:tentative="1">
      <w:start w:val="1"/>
      <w:numFmt w:val="lowerLetter"/>
      <w:lvlText w:val="%8."/>
      <w:lvlJc w:val="left"/>
      <w:pPr>
        <w:ind w:left="10220" w:hanging="360"/>
      </w:pPr>
    </w:lvl>
    <w:lvl w:ilvl="8" w:tplc="041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9">
    <w:nsid w:val="2E3E4ADE"/>
    <w:multiLevelType w:val="hybridMultilevel"/>
    <w:tmpl w:val="B14AE820"/>
    <w:lvl w:ilvl="0" w:tplc="8C4A8C60">
      <w:start w:val="1"/>
      <w:numFmt w:val="upperRoman"/>
      <w:lvlText w:val="%1."/>
      <w:lvlJc w:val="left"/>
      <w:pPr>
        <w:ind w:left="884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0">
    <w:nsid w:val="2FD66120"/>
    <w:multiLevelType w:val="hybridMultilevel"/>
    <w:tmpl w:val="B57E2CA8"/>
    <w:lvl w:ilvl="0" w:tplc="36B8A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793774"/>
    <w:multiLevelType w:val="hybridMultilevel"/>
    <w:tmpl w:val="57B401B0"/>
    <w:lvl w:ilvl="0" w:tplc="36B8A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5618EC"/>
    <w:multiLevelType w:val="multilevel"/>
    <w:tmpl w:val="B324F0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5F0405"/>
    <w:multiLevelType w:val="multilevel"/>
    <w:tmpl w:val="C7CEA0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5F5961"/>
    <w:multiLevelType w:val="multilevel"/>
    <w:tmpl w:val="6E76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3F770E"/>
    <w:multiLevelType w:val="hybridMultilevel"/>
    <w:tmpl w:val="48DA5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76CE7"/>
    <w:multiLevelType w:val="multilevel"/>
    <w:tmpl w:val="409C30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316369"/>
    <w:multiLevelType w:val="multilevel"/>
    <w:tmpl w:val="07FEF9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5E1129"/>
    <w:multiLevelType w:val="hybridMultilevel"/>
    <w:tmpl w:val="E01C23CC"/>
    <w:lvl w:ilvl="0" w:tplc="CB808C12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1456D1"/>
    <w:multiLevelType w:val="multilevel"/>
    <w:tmpl w:val="A68823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A5321B"/>
    <w:multiLevelType w:val="multilevel"/>
    <w:tmpl w:val="DCA8C2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9C50EA"/>
    <w:multiLevelType w:val="multilevel"/>
    <w:tmpl w:val="A9F813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A94E8D"/>
    <w:multiLevelType w:val="hybridMultilevel"/>
    <w:tmpl w:val="6E44878C"/>
    <w:lvl w:ilvl="0" w:tplc="04150017">
      <w:start w:val="1"/>
      <w:numFmt w:val="lowerLetter"/>
      <w:lvlText w:val="%1)"/>
      <w:lvlJc w:val="left"/>
      <w:pPr>
        <w:ind w:left="1452" w:hanging="360"/>
      </w:pPr>
    </w:lvl>
    <w:lvl w:ilvl="1" w:tplc="04150019" w:tentative="1">
      <w:start w:val="1"/>
      <w:numFmt w:val="lowerLetter"/>
      <w:lvlText w:val="%2."/>
      <w:lvlJc w:val="left"/>
      <w:pPr>
        <w:ind w:left="2172" w:hanging="360"/>
      </w:pPr>
    </w:lvl>
    <w:lvl w:ilvl="2" w:tplc="0415001B" w:tentative="1">
      <w:start w:val="1"/>
      <w:numFmt w:val="lowerRoman"/>
      <w:lvlText w:val="%3."/>
      <w:lvlJc w:val="right"/>
      <w:pPr>
        <w:ind w:left="2892" w:hanging="180"/>
      </w:pPr>
    </w:lvl>
    <w:lvl w:ilvl="3" w:tplc="0415000F" w:tentative="1">
      <w:start w:val="1"/>
      <w:numFmt w:val="decimal"/>
      <w:lvlText w:val="%4."/>
      <w:lvlJc w:val="left"/>
      <w:pPr>
        <w:ind w:left="3612" w:hanging="360"/>
      </w:pPr>
    </w:lvl>
    <w:lvl w:ilvl="4" w:tplc="04150019" w:tentative="1">
      <w:start w:val="1"/>
      <w:numFmt w:val="lowerLetter"/>
      <w:lvlText w:val="%5."/>
      <w:lvlJc w:val="left"/>
      <w:pPr>
        <w:ind w:left="4332" w:hanging="360"/>
      </w:pPr>
    </w:lvl>
    <w:lvl w:ilvl="5" w:tplc="0415001B" w:tentative="1">
      <w:start w:val="1"/>
      <w:numFmt w:val="lowerRoman"/>
      <w:lvlText w:val="%6."/>
      <w:lvlJc w:val="right"/>
      <w:pPr>
        <w:ind w:left="5052" w:hanging="180"/>
      </w:pPr>
    </w:lvl>
    <w:lvl w:ilvl="6" w:tplc="0415000F" w:tentative="1">
      <w:start w:val="1"/>
      <w:numFmt w:val="decimal"/>
      <w:lvlText w:val="%7."/>
      <w:lvlJc w:val="left"/>
      <w:pPr>
        <w:ind w:left="5772" w:hanging="360"/>
      </w:pPr>
    </w:lvl>
    <w:lvl w:ilvl="7" w:tplc="04150019" w:tentative="1">
      <w:start w:val="1"/>
      <w:numFmt w:val="lowerLetter"/>
      <w:lvlText w:val="%8."/>
      <w:lvlJc w:val="left"/>
      <w:pPr>
        <w:ind w:left="6492" w:hanging="360"/>
      </w:pPr>
    </w:lvl>
    <w:lvl w:ilvl="8" w:tplc="0415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23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C14F09"/>
    <w:multiLevelType w:val="hybridMultilevel"/>
    <w:tmpl w:val="BD3663B8"/>
    <w:lvl w:ilvl="0" w:tplc="36B8A7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7"/>
  </w:num>
  <w:num w:numId="5">
    <w:abstractNumId w:val="6"/>
  </w:num>
  <w:num w:numId="6">
    <w:abstractNumId w:val="17"/>
  </w:num>
  <w:num w:numId="7">
    <w:abstractNumId w:val="19"/>
  </w:num>
  <w:num w:numId="8">
    <w:abstractNumId w:val="14"/>
  </w:num>
  <w:num w:numId="9">
    <w:abstractNumId w:val="20"/>
  </w:num>
  <w:num w:numId="10">
    <w:abstractNumId w:val="12"/>
  </w:num>
  <w:num w:numId="11">
    <w:abstractNumId w:val="13"/>
  </w:num>
  <w:num w:numId="12">
    <w:abstractNumId w:val="5"/>
  </w:num>
  <w:num w:numId="13">
    <w:abstractNumId w:val="2"/>
  </w:num>
  <w:num w:numId="14">
    <w:abstractNumId w:val="0"/>
  </w:num>
  <w:num w:numId="15">
    <w:abstractNumId w:val="21"/>
  </w:num>
  <w:num w:numId="16">
    <w:abstractNumId w:val="3"/>
  </w:num>
  <w:num w:numId="17">
    <w:abstractNumId w:val="16"/>
  </w:num>
  <w:num w:numId="18">
    <w:abstractNumId w:val="11"/>
  </w:num>
  <w:num w:numId="19">
    <w:abstractNumId w:val="24"/>
  </w:num>
  <w:num w:numId="20">
    <w:abstractNumId w:val="10"/>
  </w:num>
  <w:num w:numId="21">
    <w:abstractNumId w:val="1"/>
  </w:num>
  <w:num w:numId="22">
    <w:abstractNumId w:val="4"/>
  </w:num>
  <w:num w:numId="23">
    <w:abstractNumId w:val="9"/>
  </w:num>
  <w:num w:numId="24">
    <w:abstractNumId w:val="22"/>
  </w:num>
  <w:num w:numId="25">
    <w:abstractNumId w:val="8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7F"/>
    <w:rsid w:val="00072A26"/>
    <w:rsid w:val="0008645C"/>
    <w:rsid w:val="000901A7"/>
    <w:rsid w:val="000D435B"/>
    <w:rsid w:val="00135F65"/>
    <w:rsid w:val="00167A79"/>
    <w:rsid w:val="00187BB6"/>
    <w:rsid w:val="001C103C"/>
    <w:rsid w:val="001C25DC"/>
    <w:rsid w:val="00223604"/>
    <w:rsid w:val="00271952"/>
    <w:rsid w:val="0029193C"/>
    <w:rsid w:val="0035252E"/>
    <w:rsid w:val="003D2EFF"/>
    <w:rsid w:val="003F577F"/>
    <w:rsid w:val="00420D8D"/>
    <w:rsid w:val="004234B5"/>
    <w:rsid w:val="004E4B53"/>
    <w:rsid w:val="00515BFA"/>
    <w:rsid w:val="005D2EB4"/>
    <w:rsid w:val="0061343E"/>
    <w:rsid w:val="00646F2F"/>
    <w:rsid w:val="00704334"/>
    <w:rsid w:val="00716F62"/>
    <w:rsid w:val="0074071A"/>
    <w:rsid w:val="007875B8"/>
    <w:rsid w:val="00790ECE"/>
    <w:rsid w:val="00793E6A"/>
    <w:rsid w:val="007A187D"/>
    <w:rsid w:val="008A1391"/>
    <w:rsid w:val="008A540F"/>
    <w:rsid w:val="008B7D25"/>
    <w:rsid w:val="008D303E"/>
    <w:rsid w:val="008D777A"/>
    <w:rsid w:val="008E1460"/>
    <w:rsid w:val="00915866"/>
    <w:rsid w:val="00983A73"/>
    <w:rsid w:val="0099071F"/>
    <w:rsid w:val="00993D37"/>
    <w:rsid w:val="009F3C7F"/>
    <w:rsid w:val="00A37DDA"/>
    <w:rsid w:val="00A82D07"/>
    <w:rsid w:val="00AC4E90"/>
    <w:rsid w:val="00B03474"/>
    <w:rsid w:val="00B34CE0"/>
    <w:rsid w:val="00B42E20"/>
    <w:rsid w:val="00BE4670"/>
    <w:rsid w:val="00BF529A"/>
    <w:rsid w:val="00C33CF5"/>
    <w:rsid w:val="00C412E0"/>
    <w:rsid w:val="00C432C1"/>
    <w:rsid w:val="00C561A6"/>
    <w:rsid w:val="00C87A26"/>
    <w:rsid w:val="00CA3610"/>
    <w:rsid w:val="00CB58B6"/>
    <w:rsid w:val="00CE0B83"/>
    <w:rsid w:val="00CE7FEE"/>
    <w:rsid w:val="00D36AE7"/>
    <w:rsid w:val="00D550F3"/>
    <w:rsid w:val="00D56BA1"/>
    <w:rsid w:val="00D63A7A"/>
    <w:rsid w:val="00D74753"/>
    <w:rsid w:val="00ED095D"/>
    <w:rsid w:val="00EF1A7E"/>
    <w:rsid w:val="00F16ECB"/>
    <w:rsid w:val="00F5421C"/>
    <w:rsid w:val="00F70805"/>
    <w:rsid w:val="00FD1E7F"/>
    <w:rsid w:val="00FD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0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C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3C7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B7D25"/>
    <w:rPr>
      <w:b/>
      <w:bCs/>
    </w:rPr>
  </w:style>
  <w:style w:type="character" w:styleId="Uwydatnienie">
    <w:name w:val="Emphasis"/>
    <w:basedOn w:val="Domylnaczcionkaakapitu"/>
    <w:uiPriority w:val="20"/>
    <w:qFormat/>
    <w:rsid w:val="008B7D25"/>
    <w:rPr>
      <w:i/>
      <w:iCs/>
    </w:rPr>
  </w:style>
  <w:style w:type="table" w:styleId="Tabela-Siatka">
    <w:name w:val="Table Grid"/>
    <w:basedOn w:val="Standardowy"/>
    <w:uiPriority w:val="39"/>
    <w:rsid w:val="0070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0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9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0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C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3C7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B7D25"/>
    <w:rPr>
      <w:b/>
      <w:bCs/>
    </w:rPr>
  </w:style>
  <w:style w:type="character" w:styleId="Uwydatnienie">
    <w:name w:val="Emphasis"/>
    <w:basedOn w:val="Domylnaczcionkaakapitu"/>
    <w:uiPriority w:val="20"/>
    <w:qFormat/>
    <w:rsid w:val="008B7D25"/>
    <w:rPr>
      <w:i/>
      <w:iCs/>
    </w:rPr>
  </w:style>
  <w:style w:type="table" w:styleId="Tabela-Siatka">
    <w:name w:val="Table Grid"/>
    <w:basedOn w:val="Standardowy"/>
    <w:uiPriority w:val="39"/>
    <w:rsid w:val="0070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0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ip.sejmik.kielce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.marszalkowski@sejmik.kielce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Rajecka-Jakubowska Katarzyna</dc:creator>
  <cp:lastModifiedBy>Żak, Beata</cp:lastModifiedBy>
  <cp:revision>3</cp:revision>
  <cp:lastPrinted>2020-02-14T08:32:00Z</cp:lastPrinted>
  <dcterms:created xsi:type="dcterms:W3CDTF">2021-01-05T08:19:00Z</dcterms:created>
  <dcterms:modified xsi:type="dcterms:W3CDTF">2021-01-05T08:23:00Z</dcterms:modified>
</cp:coreProperties>
</file>