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CD6779C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CD07" w14:textId="5D6A4B86" w:rsidR="006C5E7C" w:rsidRPr="00750A60" w:rsidRDefault="00D64EC6" w:rsidP="00D64EC6">
      <w:pPr>
        <w:tabs>
          <w:tab w:val="left" w:pos="3840"/>
        </w:tabs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A60">
        <w:rPr>
          <w:rFonts w:ascii="Times New Roman" w:hAnsi="Times New Roman" w:cs="Times New Roman"/>
          <w:sz w:val="24"/>
          <w:szCs w:val="24"/>
        </w:rPr>
        <w:t>ROPS-I.</w:t>
      </w:r>
      <w:r w:rsidRPr="005A4092">
        <w:rPr>
          <w:rFonts w:ascii="Times New Roman" w:hAnsi="Times New Roman" w:cs="Times New Roman"/>
          <w:sz w:val="24"/>
          <w:szCs w:val="24"/>
        </w:rPr>
        <w:t>052.2.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4092">
        <w:rPr>
          <w:rFonts w:ascii="Times New Roman" w:hAnsi="Times New Roman" w:cs="Times New Roman"/>
          <w:sz w:val="24"/>
          <w:szCs w:val="24"/>
        </w:rPr>
        <w:t>.2020</w:t>
      </w:r>
      <w:r w:rsidRPr="00750A60"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0A60">
        <w:rPr>
          <w:rFonts w:ascii="Times New Roman" w:hAnsi="Times New Roman" w:cs="Times New Roman"/>
          <w:sz w:val="24"/>
          <w:szCs w:val="24"/>
        </w:rPr>
        <w:t xml:space="preserve">Kielce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50A60">
        <w:rPr>
          <w:rFonts w:ascii="Times New Roman" w:hAnsi="Times New Roman" w:cs="Times New Roman"/>
          <w:sz w:val="24"/>
          <w:szCs w:val="24"/>
        </w:rPr>
        <w:t>.07.2020 r.</w:t>
      </w:r>
    </w:p>
    <w:p w14:paraId="23FF2DCC" w14:textId="77777777" w:rsidR="006C5E7C" w:rsidRDefault="006C5E7C" w:rsidP="00D64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79FEB" w14:textId="0F8CA2C9" w:rsidR="00D64EC6" w:rsidRDefault="00D64EC6" w:rsidP="00D64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C6">
        <w:rPr>
          <w:rFonts w:ascii="Times New Roman" w:hAnsi="Times New Roman" w:cs="Times New Roman"/>
          <w:b/>
          <w:sz w:val="24"/>
          <w:szCs w:val="24"/>
        </w:rPr>
        <w:t xml:space="preserve">Zamawiający odpowiada na pytania Wykonawców do zapytania ofertowego z dnia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64EC6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64EC6">
        <w:rPr>
          <w:rFonts w:ascii="Times New Roman" w:hAnsi="Times New Roman" w:cs="Times New Roman"/>
          <w:b/>
          <w:sz w:val="24"/>
          <w:szCs w:val="24"/>
        </w:rPr>
        <w:t>.2020r. znak: ROPS-II.052.2.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64EC6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214DAAED" w14:textId="77777777" w:rsidR="006C5E7C" w:rsidRDefault="006C5E7C" w:rsidP="00D64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55358" w14:textId="24D6A2EF" w:rsidR="00D64EC6" w:rsidRPr="006C5E7C" w:rsidRDefault="00D64EC6" w:rsidP="006C5E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E7C">
        <w:rPr>
          <w:rFonts w:ascii="Times New Roman" w:hAnsi="Times New Roman" w:cs="Times New Roman"/>
          <w:b/>
          <w:bCs/>
          <w:sz w:val="24"/>
          <w:szCs w:val="24"/>
        </w:rPr>
        <w:t>Pytanie od Wykonawcy nr 1</w:t>
      </w:r>
      <w:r w:rsidR="006C5E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21B75C" w14:textId="0C700CC7" w:rsidR="006C5E7C" w:rsidRDefault="006C5E7C" w:rsidP="006C5E7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E7C">
        <w:rPr>
          <w:rFonts w:ascii="Times New Roman" w:hAnsi="Times New Roman" w:cs="Times New Roman"/>
          <w:sz w:val="24"/>
          <w:szCs w:val="24"/>
        </w:rPr>
        <w:t>Czy Zamawiający wymaga zaoferowania masek medycznych typu II, zgodnych z wymaganiami normy PN-EN14683:2019, poziomem filtracji minimum 98% BFE, ciśnieniem różnicowym 25 Pa i czystością mikrobiologiczną na poziomie minim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6C5E7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C5E7C">
        <w:rPr>
          <w:rFonts w:ascii="Times New Roman" w:hAnsi="Times New Roman" w:cs="Times New Roman"/>
          <w:sz w:val="24"/>
          <w:szCs w:val="24"/>
        </w:rPr>
        <w:t>Cfu</w:t>
      </w:r>
      <w:proofErr w:type="spellEnd"/>
      <w:r w:rsidRPr="006C5E7C">
        <w:rPr>
          <w:rFonts w:ascii="Times New Roman" w:hAnsi="Times New Roman" w:cs="Times New Roman"/>
          <w:sz w:val="24"/>
          <w:szCs w:val="24"/>
        </w:rPr>
        <w:t xml:space="preserve">/g zgodnie z normą PN-EN ISO 11737-1?  </w:t>
      </w:r>
      <w:r w:rsidR="00E5213C" w:rsidRPr="00E5213C">
        <w:rPr>
          <w:rFonts w:ascii="Times New Roman" w:hAnsi="Times New Roman" w:cs="Times New Roman"/>
          <w:sz w:val="24"/>
          <w:szCs w:val="24"/>
        </w:rPr>
        <w:t>W ostatnim czasie, na rynku medycznym  pojawiło się dużo ofert na maski, które nie spełniają wymogów wyrobu medycznego w myśl Ustawy z dnia 20 maja 2010 r. o Wyrobach Medycznych.</w:t>
      </w:r>
    </w:p>
    <w:p w14:paraId="5EE53B5B" w14:textId="593577D9" w:rsidR="006C5E7C" w:rsidRDefault="006C5E7C" w:rsidP="006C5E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E7C">
        <w:rPr>
          <w:rFonts w:ascii="Times New Roman" w:hAnsi="Times New Roman" w:cs="Times New Roman"/>
          <w:b/>
          <w:bCs/>
          <w:sz w:val="24"/>
          <w:szCs w:val="24"/>
        </w:rPr>
        <w:t>Odpowiedź</w:t>
      </w:r>
    </w:p>
    <w:p w14:paraId="1639A9D1" w14:textId="77777777" w:rsidR="00066806" w:rsidRDefault="006C5E7C" w:rsidP="006C5E7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E7C">
        <w:rPr>
          <w:rFonts w:ascii="Times New Roman" w:hAnsi="Times New Roman" w:cs="Times New Roman"/>
          <w:sz w:val="24"/>
          <w:szCs w:val="24"/>
        </w:rPr>
        <w:t xml:space="preserve">Zgodnie ze szczegółowym opisem przedmiotu zamówienia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C5E7C">
        <w:rPr>
          <w:rFonts w:ascii="Times New Roman" w:hAnsi="Times New Roman" w:cs="Times New Roman"/>
          <w:sz w:val="24"/>
          <w:szCs w:val="24"/>
        </w:rPr>
        <w:t>aska chirurgiczna jednorazowego użytku</w:t>
      </w:r>
      <w:r w:rsidRPr="006C5E7C">
        <w:rPr>
          <w:rFonts w:ascii="Times New Roman" w:hAnsi="Times New Roman" w:cs="Times New Roman"/>
          <w:sz w:val="24"/>
          <w:szCs w:val="24"/>
        </w:rPr>
        <w:t xml:space="preserve"> </w:t>
      </w:r>
      <w:r w:rsidRPr="006C5E7C">
        <w:rPr>
          <w:rFonts w:ascii="Times New Roman" w:hAnsi="Times New Roman" w:cs="Times New Roman"/>
          <w:sz w:val="24"/>
          <w:szCs w:val="24"/>
        </w:rPr>
        <w:t xml:space="preserve">musi spełniać </w:t>
      </w:r>
      <w:r>
        <w:rPr>
          <w:rFonts w:ascii="Times New Roman" w:hAnsi="Times New Roman" w:cs="Times New Roman"/>
          <w:sz w:val="24"/>
          <w:szCs w:val="24"/>
        </w:rPr>
        <w:t>wymogi</w:t>
      </w:r>
      <w:r w:rsidRPr="006C5E7C">
        <w:rPr>
          <w:rFonts w:ascii="Times New Roman" w:hAnsi="Times New Roman" w:cs="Times New Roman"/>
          <w:sz w:val="24"/>
          <w:szCs w:val="24"/>
        </w:rPr>
        <w:t xml:space="preserve"> określone </w:t>
      </w:r>
      <w:r>
        <w:rPr>
          <w:rFonts w:ascii="Times New Roman" w:hAnsi="Times New Roman" w:cs="Times New Roman"/>
          <w:sz w:val="24"/>
          <w:szCs w:val="24"/>
        </w:rPr>
        <w:t xml:space="preserve">w zapytaniu ofertowym </w:t>
      </w:r>
      <w:r w:rsidRPr="006C5E7C">
        <w:rPr>
          <w:rFonts w:ascii="Times New Roman" w:hAnsi="Times New Roman" w:cs="Times New Roman"/>
          <w:sz w:val="24"/>
          <w:szCs w:val="24"/>
        </w:rPr>
        <w:t>z dnia 30.07.2020r. znak: ROPS-II.052.2.1.2020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E7C">
        <w:rPr>
          <w:rFonts w:ascii="Times New Roman" w:hAnsi="Times New Roman" w:cs="Times New Roman"/>
          <w:sz w:val="24"/>
          <w:szCs w:val="24"/>
        </w:rPr>
        <w:t>w Punkcie III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5E7C">
        <w:rPr>
          <w:rFonts w:ascii="Times New Roman" w:hAnsi="Times New Roman" w:cs="Times New Roman"/>
          <w:sz w:val="24"/>
          <w:szCs w:val="24"/>
        </w:rPr>
        <w:t xml:space="preserve"> tabeli 2 Wykaz asortymentu, dane techniczne</w:t>
      </w:r>
      <w:r>
        <w:rPr>
          <w:rFonts w:ascii="Times New Roman" w:hAnsi="Times New Roman" w:cs="Times New Roman"/>
          <w:sz w:val="24"/>
          <w:szCs w:val="24"/>
        </w:rPr>
        <w:t>, Lp. 2. „</w:t>
      </w:r>
      <w:r w:rsidRPr="006C5E7C">
        <w:rPr>
          <w:rFonts w:ascii="Times New Roman" w:hAnsi="Times New Roman" w:cs="Times New Roman"/>
          <w:sz w:val="24"/>
          <w:szCs w:val="24"/>
        </w:rPr>
        <w:t>Maska chirurgiczna jednorazowego użytku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343B58B" w14:textId="1E96B20F" w:rsidR="006C5E7C" w:rsidRPr="006C5E7C" w:rsidRDefault="006C5E7C" w:rsidP="0006680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Zamawiający wymaga, aby przedmiotowe maseczki spełniały wymogi </w:t>
      </w:r>
      <w:r w:rsidRPr="006C5E7C">
        <w:rPr>
          <w:rFonts w:ascii="Times New Roman" w:hAnsi="Times New Roman" w:cs="Times New Roman"/>
          <w:sz w:val="24"/>
          <w:szCs w:val="24"/>
        </w:rPr>
        <w:t>Rozporządzenia Ministra Zdrowia z dnia 17 lutego 2016 r. w sprawie wymagań zasadniczych oraz procedur oceny zgodności wyrobów medycznych (Dz. U. 2016 poz. 211)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C5E7C" w:rsidRPr="006C5E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BB57F" w14:textId="77777777" w:rsidR="006527C9" w:rsidRDefault="006527C9" w:rsidP="00D17280">
      <w:pPr>
        <w:spacing w:after="0" w:line="240" w:lineRule="auto"/>
      </w:pPr>
      <w:r>
        <w:separator/>
      </w:r>
    </w:p>
  </w:endnote>
  <w:endnote w:type="continuationSeparator" w:id="0">
    <w:p w14:paraId="46064CF8" w14:textId="77777777" w:rsidR="006527C9" w:rsidRDefault="006527C9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9E58B" w14:textId="77777777" w:rsidR="006527C9" w:rsidRDefault="006527C9" w:rsidP="00D17280">
      <w:pPr>
        <w:spacing w:after="0" w:line="240" w:lineRule="auto"/>
      </w:pPr>
      <w:r>
        <w:separator/>
      </w:r>
    </w:p>
  </w:footnote>
  <w:footnote w:type="continuationSeparator" w:id="0">
    <w:p w14:paraId="4D61AB54" w14:textId="77777777" w:rsidR="006527C9" w:rsidRDefault="006527C9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9DF"/>
    <w:multiLevelType w:val="hybridMultilevel"/>
    <w:tmpl w:val="D22A10CC"/>
    <w:lvl w:ilvl="0" w:tplc="DD0CC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2A21"/>
    <w:multiLevelType w:val="hybridMultilevel"/>
    <w:tmpl w:val="B3F668DC"/>
    <w:lvl w:ilvl="0" w:tplc="57E6A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C15671E"/>
    <w:multiLevelType w:val="hybridMultilevel"/>
    <w:tmpl w:val="F70E9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5"/>
  </w:num>
  <w:num w:numId="4">
    <w:abstractNumId w:val="16"/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24"/>
  </w:num>
  <w:num w:numId="11">
    <w:abstractNumId w:val="5"/>
  </w:num>
  <w:num w:numId="12">
    <w:abstractNumId w:val="7"/>
  </w:num>
  <w:num w:numId="13">
    <w:abstractNumId w:val="18"/>
  </w:num>
  <w:num w:numId="14">
    <w:abstractNumId w:val="22"/>
  </w:num>
  <w:num w:numId="15">
    <w:abstractNumId w:val="14"/>
  </w:num>
  <w:num w:numId="16">
    <w:abstractNumId w:val="6"/>
  </w:num>
  <w:num w:numId="17">
    <w:abstractNumId w:val="12"/>
  </w:num>
  <w:num w:numId="18">
    <w:abstractNumId w:val="10"/>
  </w:num>
  <w:num w:numId="19">
    <w:abstractNumId w:val="19"/>
  </w:num>
  <w:num w:numId="20">
    <w:abstractNumId w:val="21"/>
  </w:num>
  <w:num w:numId="21">
    <w:abstractNumId w:val="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66806"/>
    <w:rsid w:val="00112D06"/>
    <w:rsid w:val="00137354"/>
    <w:rsid w:val="0014426C"/>
    <w:rsid w:val="001449CE"/>
    <w:rsid w:val="001503D0"/>
    <w:rsid w:val="001543B8"/>
    <w:rsid w:val="00177568"/>
    <w:rsid w:val="00182EAC"/>
    <w:rsid w:val="001A6D29"/>
    <w:rsid w:val="001B1B88"/>
    <w:rsid w:val="0029383E"/>
    <w:rsid w:val="002A5BA4"/>
    <w:rsid w:val="002E438D"/>
    <w:rsid w:val="00300A0C"/>
    <w:rsid w:val="003728C6"/>
    <w:rsid w:val="003D6B73"/>
    <w:rsid w:val="00444940"/>
    <w:rsid w:val="00455BD9"/>
    <w:rsid w:val="004610ED"/>
    <w:rsid w:val="00472CCA"/>
    <w:rsid w:val="00497C16"/>
    <w:rsid w:val="004C0868"/>
    <w:rsid w:val="004E4592"/>
    <w:rsid w:val="00596498"/>
    <w:rsid w:val="005B45E9"/>
    <w:rsid w:val="0061106C"/>
    <w:rsid w:val="00612663"/>
    <w:rsid w:val="006527C9"/>
    <w:rsid w:val="006C5E7C"/>
    <w:rsid w:val="00731561"/>
    <w:rsid w:val="00750A60"/>
    <w:rsid w:val="00790CEF"/>
    <w:rsid w:val="007A0F65"/>
    <w:rsid w:val="007D7DBC"/>
    <w:rsid w:val="007F3164"/>
    <w:rsid w:val="00807A93"/>
    <w:rsid w:val="00834866"/>
    <w:rsid w:val="00861AEE"/>
    <w:rsid w:val="00877D4F"/>
    <w:rsid w:val="008A2AF5"/>
    <w:rsid w:val="008E58EC"/>
    <w:rsid w:val="00910646"/>
    <w:rsid w:val="0091680A"/>
    <w:rsid w:val="009330DE"/>
    <w:rsid w:val="0095413E"/>
    <w:rsid w:val="009924D2"/>
    <w:rsid w:val="0099304D"/>
    <w:rsid w:val="00A077A3"/>
    <w:rsid w:val="00A66DD1"/>
    <w:rsid w:val="00A958F5"/>
    <w:rsid w:val="00AA1B68"/>
    <w:rsid w:val="00AB5D0E"/>
    <w:rsid w:val="00AC4197"/>
    <w:rsid w:val="00AD4BEE"/>
    <w:rsid w:val="00B34817"/>
    <w:rsid w:val="00BB411B"/>
    <w:rsid w:val="00BC4D4B"/>
    <w:rsid w:val="00BF024E"/>
    <w:rsid w:val="00C056B2"/>
    <w:rsid w:val="00C40B44"/>
    <w:rsid w:val="00D17280"/>
    <w:rsid w:val="00D64EC6"/>
    <w:rsid w:val="00D83405"/>
    <w:rsid w:val="00DC0CC0"/>
    <w:rsid w:val="00E5213C"/>
    <w:rsid w:val="00E93ABB"/>
    <w:rsid w:val="00EF618C"/>
    <w:rsid w:val="00EF7066"/>
    <w:rsid w:val="00F41C83"/>
    <w:rsid w:val="00F732D1"/>
    <w:rsid w:val="00F91667"/>
    <w:rsid w:val="00FA293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6</cp:revision>
  <cp:lastPrinted>2020-07-31T07:57:00Z</cp:lastPrinted>
  <dcterms:created xsi:type="dcterms:W3CDTF">2020-07-31T07:40:00Z</dcterms:created>
  <dcterms:modified xsi:type="dcterms:W3CDTF">2020-07-31T07:58:00Z</dcterms:modified>
</cp:coreProperties>
</file>