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002" w:rsidRPr="00DC6891" w:rsidRDefault="00316533" w:rsidP="009F60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B42CC0" w:rsidRPr="00DC6891" w:rsidRDefault="00B42CC0" w:rsidP="009F60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>ZAPYTANIE OFERTOWE</w:t>
      </w:r>
    </w:p>
    <w:p w:rsidR="00B42CC0" w:rsidRPr="00DC6891" w:rsidRDefault="00B42CC0" w:rsidP="009F60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494E" w:rsidRPr="00DC6891" w:rsidRDefault="003C5574" w:rsidP="009F60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Hlk44057674"/>
      <w:r w:rsidRPr="00DC6891">
        <w:rPr>
          <w:rFonts w:ascii="Times New Roman" w:hAnsi="Times New Roman"/>
          <w:b/>
          <w:bCs/>
          <w:sz w:val="24"/>
          <w:szCs w:val="24"/>
        </w:rPr>
        <w:t xml:space="preserve">Aktualizacja i weryfikacja zbiorów danych  bazy danych obiektów topograficznych (BDOT10k) dla wybranego obszaru województwa świętokrzyskiego </w:t>
      </w:r>
      <w:r w:rsidR="00902730">
        <w:rPr>
          <w:rFonts w:ascii="Times New Roman" w:hAnsi="Times New Roman"/>
          <w:b/>
          <w:bCs/>
          <w:sz w:val="24"/>
          <w:szCs w:val="24"/>
        </w:rPr>
        <w:br/>
      </w:r>
      <w:r w:rsidRPr="00DC6891">
        <w:rPr>
          <w:rFonts w:ascii="Times New Roman" w:hAnsi="Times New Roman"/>
          <w:b/>
          <w:bCs/>
          <w:sz w:val="24"/>
          <w:szCs w:val="24"/>
        </w:rPr>
        <w:t>wraz z opracowaniem  cyfrowych arkuszy mapy topograficznej w skali 1 : 10 000.</w:t>
      </w:r>
    </w:p>
    <w:bookmarkEnd w:id="0"/>
    <w:p w:rsidR="009F6002" w:rsidRPr="00DC6891" w:rsidRDefault="009F6002" w:rsidP="00DC79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</w:p>
    <w:p w:rsidR="009F6002" w:rsidRPr="00DC6891" w:rsidRDefault="009F6002" w:rsidP="00D446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I: ZAMAWIAJĄCY</w:t>
      </w:r>
    </w:p>
    <w:p w:rsidR="00553413" w:rsidRPr="00DC6891" w:rsidRDefault="00553413" w:rsidP="00DC68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389D" w:rsidRDefault="00D9390F" w:rsidP="0057389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I.</w:t>
      </w:r>
      <w:r w:rsidR="009F6002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1) NAZWA I ADRES: </w:t>
      </w:r>
    </w:p>
    <w:p w:rsidR="00BE7E0E" w:rsidRPr="00DC6891" w:rsidRDefault="00DC792C" w:rsidP="00DC6891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Województwo Świętokrzyskie – Urząd Marszałkowski Województwa</w:t>
      </w:r>
      <w:r w:rsidR="00D446EC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Świętokrzyskiego, </w:t>
      </w:r>
      <w:r w:rsidR="0057389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al. IX Wieków Kielc 3</w:t>
      </w:r>
      <w:r w:rsidR="00BE7E0E" w:rsidRPr="00DC6891">
        <w:rPr>
          <w:rFonts w:ascii="Times New Roman" w:eastAsia="Times New Roman" w:hAnsi="Times New Roman"/>
          <w:sz w:val="24"/>
          <w:szCs w:val="24"/>
          <w:lang w:eastAsia="pl-PL"/>
        </w:rPr>
        <w:t>, 25-516 Kielce, woj. świętokrzyskie, tel. 41 3421363,</w:t>
      </w:r>
      <w:r w:rsid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7E0E" w:rsidRPr="00DC6891">
        <w:rPr>
          <w:rFonts w:ascii="Times New Roman" w:eastAsia="Times New Roman" w:hAnsi="Times New Roman"/>
          <w:sz w:val="24"/>
          <w:szCs w:val="24"/>
          <w:lang w:eastAsia="pl-PL"/>
        </w:rPr>
        <w:t>41 3421125</w:t>
      </w:r>
    </w:p>
    <w:p w:rsidR="009F6002" w:rsidRPr="00DC6891" w:rsidRDefault="009F6002" w:rsidP="00717DA2">
      <w:pPr>
        <w:spacing w:after="240" w:line="240" w:lineRule="auto"/>
        <w:ind w:left="108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 (URL): </w:t>
      </w:r>
      <w:r w:rsidR="00E65FC5" w:rsidRPr="00DC6891">
        <w:rPr>
          <w:rFonts w:ascii="Times New Roman" w:eastAsia="Times New Roman" w:hAnsi="Times New Roman"/>
          <w:sz w:val="24"/>
          <w:szCs w:val="24"/>
          <w:lang w:eastAsia="pl-PL"/>
        </w:rPr>
        <w:t>https://www.swietokrzyskie.pro/</w:t>
      </w:r>
    </w:p>
    <w:p w:rsidR="0057389D" w:rsidRDefault="009F6002" w:rsidP="009F600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2) RODZAJ ZAMAWIAJĄCEGO: </w:t>
      </w:r>
    </w:p>
    <w:p w:rsidR="009F6002" w:rsidRPr="00DC6891" w:rsidRDefault="009F6002" w:rsidP="009F60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Administracja samorządowa </w:t>
      </w:r>
    </w:p>
    <w:p w:rsidR="009F6002" w:rsidRPr="00DC6891" w:rsidRDefault="009F6002" w:rsidP="009F60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F6002" w:rsidRPr="00DC6891" w:rsidRDefault="009F6002" w:rsidP="009F60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II: PRZEDMIOT ZAMÓWIENIA </w:t>
      </w:r>
    </w:p>
    <w:p w:rsidR="00717DA2" w:rsidRPr="00DC6891" w:rsidRDefault="00717DA2" w:rsidP="009F600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57389D" w:rsidRDefault="00717DA2" w:rsidP="00E14D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II.1.) </w:t>
      </w:r>
      <w:r w:rsidR="00553413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Określenie przedmiotu zamówienia</w:t>
      </w: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</w:p>
    <w:p w:rsidR="003A63DC" w:rsidRPr="00DC6891" w:rsidRDefault="003C5574" w:rsidP="00E14D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>Aktualizacja i weryfikacja zbiorów danych bazy danych obiektów topograficznych (BDOT10k) dla wybranego obszaru województwa świętokrzyskiego wraz z opracowaniem cyfrowych arkuszy mapy topograficznej w skali</w:t>
      </w:r>
      <w:r w:rsidR="0057389D">
        <w:rPr>
          <w:rFonts w:ascii="Times New Roman" w:hAnsi="Times New Roman"/>
          <w:sz w:val="24"/>
          <w:szCs w:val="24"/>
        </w:rPr>
        <w:t xml:space="preserve"> </w:t>
      </w:r>
      <w:r w:rsidRPr="00DC6891">
        <w:rPr>
          <w:rFonts w:ascii="Times New Roman" w:hAnsi="Times New Roman"/>
          <w:sz w:val="24"/>
          <w:szCs w:val="24"/>
        </w:rPr>
        <w:t>1 : 10 000</w:t>
      </w:r>
      <w:r w:rsidR="00717DA2" w:rsidRPr="00DC6891">
        <w:rPr>
          <w:rFonts w:ascii="Times New Roman" w:hAnsi="Times New Roman"/>
          <w:sz w:val="24"/>
          <w:szCs w:val="24"/>
        </w:rPr>
        <w:t>.</w:t>
      </w:r>
    </w:p>
    <w:p w:rsidR="00E14DE8" w:rsidRPr="00DC6891" w:rsidRDefault="009F6002" w:rsidP="005113A5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</w:t>
      </w:r>
      <w:r w:rsidR="00553413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) Rodzaj zamówienia: 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usługi</w:t>
      </w:r>
      <w:bookmarkStart w:id="1" w:name="_GoBack"/>
      <w:bookmarkEnd w:id="1"/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C6891" w:rsidRDefault="009F6002" w:rsidP="00DC68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</w:t>
      </w:r>
      <w:r w:rsidR="00F87950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3) Krótki opis przedmiotu </w:t>
      </w:r>
      <w:r w:rsidR="00F87950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zamówien</w:t>
      </w:r>
      <w:r w:rsidR="00F87950" w:rsidRPr="00DC6891">
        <w:rPr>
          <w:rFonts w:ascii="Times New Roman" w:hAnsi="Times New Roman"/>
          <w:b/>
          <w:sz w:val="24"/>
          <w:szCs w:val="24"/>
        </w:rPr>
        <w:t>ia:</w:t>
      </w:r>
    </w:p>
    <w:p w:rsidR="00F87950" w:rsidRPr="00DC6891" w:rsidRDefault="00F87950" w:rsidP="00DC68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>Przedmiotem zamówienia jest usługa polegająca na:</w:t>
      </w:r>
    </w:p>
    <w:p w:rsidR="006753DF" w:rsidRPr="00DC6891" w:rsidRDefault="006753DF" w:rsidP="00DC68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 xml:space="preserve">- aktualizacji zbiorów danych BDOT10k na obszarze obejmującym powiaty: </w:t>
      </w:r>
      <w:r w:rsidR="003C5574" w:rsidRPr="00DC6891">
        <w:rPr>
          <w:rFonts w:ascii="Times New Roman" w:hAnsi="Times New Roman"/>
          <w:sz w:val="24"/>
          <w:szCs w:val="24"/>
        </w:rPr>
        <w:t xml:space="preserve">opatowski, sandomierski, staszowski </w:t>
      </w:r>
    </w:p>
    <w:p w:rsidR="000D17A2" w:rsidRPr="00DC6891" w:rsidRDefault="006753DF" w:rsidP="00DC68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 xml:space="preserve">-opracowaniu </w:t>
      </w:r>
      <w:r w:rsidR="00285B43">
        <w:rPr>
          <w:rFonts w:ascii="Times New Roman" w:hAnsi="Times New Roman"/>
          <w:sz w:val="24"/>
          <w:szCs w:val="24"/>
        </w:rPr>
        <w:t>13</w:t>
      </w:r>
      <w:r w:rsidR="00F87950" w:rsidRPr="00DC6891">
        <w:rPr>
          <w:rFonts w:ascii="Times New Roman" w:hAnsi="Times New Roman"/>
          <w:sz w:val="24"/>
          <w:szCs w:val="24"/>
        </w:rPr>
        <w:t xml:space="preserve"> arkuszy </w:t>
      </w:r>
      <w:r w:rsidR="00000F2C" w:rsidRPr="00DC6891">
        <w:rPr>
          <w:rFonts w:ascii="Times New Roman" w:hAnsi="Times New Roman"/>
          <w:sz w:val="24"/>
          <w:szCs w:val="24"/>
        </w:rPr>
        <w:t>mapy topograficznej w skali 1</w:t>
      </w:r>
      <w:r w:rsidR="00902730">
        <w:rPr>
          <w:rFonts w:ascii="Times New Roman" w:hAnsi="Times New Roman"/>
          <w:sz w:val="24"/>
          <w:szCs w:val="24"/>
        </w:rPr>
        <w:t xml:space="preserve"> </w:t>
      </w:r>
      <w:r w:rsidR="00000F2C" w:rsidRPr="00DC6891">
        <w:rPr>
          <w:rFonts w:ascii="Times New Roman" w:hAnsi="Times New Roman"/>
          <w:sz w:val="24"/>
          <w:szCs w:val="24"/>
        </w:rPr>
        <w:t>:</w:t>
      </w:r>
      <w:r w:rsidR="00902730">
        <w:rPr>
          <w:rFonts w:ascii="Times New Roman" w:hAnsi="Times New Roman"/>
          <w:sz w:val="24"/>
          <w:szCs w:val="24"/>
        </w:rPr>
        <w:t xml:space="preserve"> </w:t>
      </w:r>
      <w:r w:rsidR="00000F2C" w:rsidRPr="00DC6891">
        <w:rPr>
          <w:rFonts w:ascii="Times New Roman" w:hAnsi="Times New Roman"/>
          <w:sz w:val="24"/>
          <w:szCs w:val="24"/>
        </w:rPr>
        <w:t>10 000</w:t>
      </w:r>
      <w:r w:rsidR="00E278DF" w:rsidRPr="00DC6891">
        <w:rPr>
          <w:rFonts w:ascii="Times New Roman" w:hAnsi="Times New Roman"/>
          <w:sz w:val="24"/>
          <w:szCs w:val="24"/>
        </w:rPr>
        <w:t xml:space="preserve"> </w:t>
      </w:r>
      <w:r w:rsidR="00000F2C" w:rsidRPr="00DC6891">
        <w:rPr>
          <w:rFonts w:ascii="Times New Roman" w:hAnsi="Times New Roman"/>
          <w:sz w:val="24"/>
          <w:szCs w:val="24"/>
        </w:rPr>
        <w:t xml:space="preserve">na podstawie Bazy Danych Obiektów Topograficznych (BDOT10k) dla wybranego obszaru województwa świętokrzyskiego </w:t>
      </w:r>
      <w:r w:rsidR="00F87950" w:rsidRPr="00DC6891">
        <w:rPr>
          <w:rFonts w:ascii="Times New Roman" w:hAnsi="Times New Roman"/>
          <w:sz w:val="24"/>
          <w:szCs w:val="24"/>
        </w:rPr>
        <w:t>w zamówieniu podstawowym</w:t>
      </w:r>
      <w:r w:rsidR="00000F2C" w:rsidRPr="00DC6891">
        <w:rPr>
          <w:rFonts w:ascii="Times New Roman" w:hAnsi="Times New Roman"/>
          <w:sz w:val="24"/>
          <w:szCs w:val="24"/>
        </w:rPr>
        <w:t xml:space="preserve"> </w:t>
      </w:r>
      <w:bookmarkStart w:id="2" w:name="_Hlk513806810"/>
      <w:r w:rsidR="0057565D" w:rsidRPr="00DC6891">
        <w:rPr>
          <w:rFonts w:ascii="Times New Roman" w:hAnsi="Times New Roman"/>
          <w:sz w:val="24"/>
          <w:szCs w:val="24"/>
        </w:rPr>
        <w:t>(</w:t>
      </w:r>
      <w:r w:rsidR="000D17A2" w:rsidRPr="00DC6891">
        <w:rPr>
          <w:rFonts w:ascii="Times New Roman" w:hAnsi="Times New Roman"/>
          <w:sz w:val="24"/>
          <w:szCs w:val="24"/>
        </w:rPr>
        <w:t xml:space="preserve">rozdz. II pkt 2 lit. </w:t>
      </w:r>
      <w:r w:rsidR="00E65FC5" w:rsidRPr="00DC6891">
        <w:rPr>
          <w:rFonts w:ascii="Times New Roman" w:hAnsi="Times New Roman"/>
          <w:sz w:val="24"/>
          <w:szCs w:val="24"/>
        </w:rPr>
        <w:t>b</w:t>
      </w:r>
      <w:r w:rsidR="000D17A2" w:rsidRPr="00DC6891">
        <w:rPr>
          <w:rFonts w:ascii="Times New Roman" w:hAnsi="Times New Roman"/>
          <w:sz w:val="24"/>
          <w:szCs w:val="24"/>
        </w:rPr>
        <w:t xml:space="preserve"> – </w:t>
      </w:r>
      <w:r w:rsidR="0057565D" w:rsidRPr="00DC6891">
        <w:rPr>
          <w:rFonts w:ascii="Times New Roman" w:hAnsi="Times New Roman"/>
          <w:sz w:val="24"/>
          <w:szCs w:val="24"/>
        </w:rPr>
        <w:t>Szczegółowego</w:t>
      </w:r>
      <w:r w:rsidR="000D17A2" w:rsidRPr="00DC6891">
        <w:rPr>
          <w:rFonts w:ascii="Times New Roman" w:hAnsi="Times New Roman"/>
          <w:sz w:val="24"/>
          <w:szCs w:val="24"/>
        </w:rPr>
        <w:t xml:space="preserve"> </w:t>
      </w:r>
      <w:r w:rsidR="0057565D" w:rsidRPr="00DC6891">
        <w:rPr>
          <w:rFonts w:ascii="Times New Roman" w:hAnsi="Times New Roman"/>
          <w:sz w:val="24"/>
          <w:szCs w:val="24"/>
        </w:rPr>
        <w:t xml:space="preserve"> Opisu Przedmiotu Zamówienia) </w:t>
      </w:r>
      <w:bookmarkEnd w:id="2"/>
      <w:r w:rsidR="00000F2C" w:rsidRPr="00DC6891">
        <w:rPr>
          <w:rFonts w:ascii="Times New Roman" w:hAnsi="Times New Roman"/>
          <w:sz w:val="24"/>
          <w:szCs w:val="24"/>
        </w:rPr>
        <w:t>oraz</w:t>
      </w:r>
      <w:r w:rsidR="00E278DF" w:rsidRPr="00DC6891">
        <w:rPr>
          <w:rFonts w:ascii="Times New Roman" w:hAnsi="Times New Roman"/>
          <w:sz w:val="24"/>
          <w:szCs w:val="24"/>
        </w:rPr>
        <w:t xml:space="preserve"> </w:t>
      </w:r>
      <w:r w:rsidR="00F87950" w:rsidRPr="00DC6891">
        <w:rPr>
          <w:rFonts w:ascii="Times New Roman" w:hAnsi="Times New Roman"/>
          <w:sz w:val="24"/>
          <w:szCs w:val="24"/>
        </w:rPr>
        <w:t xml:space="preserve">do </w:t>
      </w:r>
      <w:r w:rsidR="00285B43">
        <w:rPr>
          <w:rFonts w:ascii="Times New Roman" w:hAnsi="Times New Roman"/>
          <w:sz w:val="24"/>
          <w:szCs w:val="24"/>
        </w:rPr>
        <w:t>3</w:t>
      </w:r>
      <w:r w:rsidR="00F87950" w:rsidRPr="00DC6891">
        <w:rPr>
          <w:rFonts w:ascii="Times New Roman" w:hAnsi="Times New Roman"/>
          <w:sz w:val="24"/>
          <w:szCs w:val="24"/>
        </w:rPr>
        <w:t xml:space="preserve"> arkuszy </w:t>
      </w:r>
      <w:r w:rsidR="00000F2C" w:rsidRPr="00DC6891">
        <w:rPr>
          <w:rFonts w:ascii="Times New Roman" w:hAnsi="Times New Roman"/>
          <w:sz w:val="24"/>
          <w:szCs w:val="24"/>
        </w:rPr>
        <w:t>mapy topograficznej w skali 1:10 000 na podstawie Bazy Danych Obiektów Topograficznych</w:t>
      </w:r>
      <w:r w:rsidR="000D17A2" w:rsidRPr="00DC6891">
        <w:rPr>
          <w:rFonts w:ascii="Times New Roman" w:hAnsi="Times New Roman"/>
          <w:sz w:val="24"/>
          <w:szCs w:val="24"/>
        </w:rPr>
        <w:t xml:space="preserve"> </w:t>
      </w:r>
      <w:r w:rsidR="00000F2C" w:rsidRPr="00DC6891">
        <w:rPr>
          <w:rFonts w:ascii="Times New Roman" w:hAnsi="Times New Roman"/>
          <w:sz w:val="24"/>
          <w:szCs w:val="24"/>
        </w:rPr>
        <w:t xml:space="preserve">(BDOT10k) dla wybranego obszaru województwa świętokrzyskiego </w:t>
      </w:r>
      <w:r w:rsidR="00F87950" w:rsidRPr="00DC6891">
        <w:rPr>
          <w:rFonts w:ascii="Times New Roman" w:hAnsi="Times New Roman"/>
          <w:sz w:val="24"/>
          <w:szCs w:val="24"/>
        </w:rPr>
        <w:t>w zamówieniu objętym prawem opcji</w:t>
      </w:r>
      <w:r w:rsidR="000D17A2" w:rsidRPr="00DC6891">
        <w:rPr>
          <w:rFonts w:ascii="Times New Roman" w:hAnsi="Times New Roman"/>
          <w:sz w:val="24"/>
          <w:szCs w:val="24"/>
        </w:rPr>
        <w:t xml:space="preserve"> (rozdz. II pkt 2 lit. </w:t>
      </w:r>
      <w:r w:rsidR="00E65FC5" w:rsidRPr="00DC6891">
        <w:rPr>
          <w:rFonts w:ascii="Times New Roman" w:hAnsi="Times New Roman"/>
          <w:sz w:val="24"/>
          <w:szCs w:val="24"/>
        </w:rPr>
        <w:t>c</w:t>
      </w:r>
      <w:r w:rsidR="000D17A2" w:rsidRPr="00DC6891">
        <w:rPr>
          <w:rFonts w:ascii="Times New Roman" w:hAnsi="Times New Roman"/>
          <w:sz w:val="24"/>
          <w:szCs w:val="24"/>
        </w:rPr>
        <w:t xml:space="preserve"> – Szczegółowego  Opisu Przedmiotu Zamówienia)</w:t>
      </w:r>
      <w:r w:rsidR="00000F2C" w:rsidRPr="00DC6891">
        <w:rPr>
          <w:rFonts w:ascii="Times New Roman" w:hAnsi="Times New Roman"/>
          <w:sz w:val="24"/>
          <w:szCs w:val="24"/>
        </w:rPr>
        <w:t>.</w:t>
      </w:r>
      <w:r w:rsidR="00F87950" w:rsidRPr="00DC6891">
        <w:rPr>
          <w:rFonts w:ascii="Times New Roman" w:hAnsi="Times New Roman"/>
          <w:sz w:val="24"/>
          <w:szCs w:val="24"/>
        </w:rPr>
        <w:t xml:space="preserve"> </w:t>
      </w:r>
      <w:r w:rsidR="00D55460" w:rsidRPr="00D55460">
        <w:rPr>
          <w:rFonts w:ascii="Times New Roman" w:hAnsi="Times New Roman"/>
          <w:sz w:val="24"/>
          <w:szCs w:val="24"/>
        </w:rPr>
        <w:t>W przypadku</w:t>
      </w:r>
      <w:r w:rsidR="00D55460">
        <w:rPr>
          <w:rFonts w:ascii="Times New Roman" w:hAnsi="Times New Roman"/>
          <w:sz w:val="24"/>
          <w:szCs w:val="24"/>
        </w:rPr>
        <w:t>,</w:t>
      </w:r>
      <w:r w:rsidR="00D55460" w:rsidRPr="00D55460">
        <w:rPr>
          <w:rFonts w:ascii="Times New Roman" w:hAnsi="Times New Roman"/>
          <w:sz w:val="24"/>
          <w:szCs w:val="24"/>
        </w:rPr>
        <w:t xml:space="preserve"> gdyby wartość nominalna zamówienia podstawowego przekroczyła kwotę</w:t>
      </w:r>
      <w:r w:rsidR="00D55460">
        <w:rPr>
          <w:rFonts w:ascii="Times New Roman" w:hAnsi="Times New Roman"/>
          <w:sz w:val="24"/>
          <w:szCs w:val="24"/>
        </w:rPr>
        <w:t>,</w:t>
      </w:r>
      <w:r w:rsidR="00D55460" w:rsidRPr="00D55460">
        <w:rPr>
          <w:rFonts w:ascii="Times New Roman" w:hAnsi="Times New Roman"/>
          <w:sz w:val="24"/>
          <w:szCs w:val="24"/>
        </w:rPr>
        <w:t xml:space="preserve"> jaką Zamawiający przeznaczył na sfinansowanie zamówienia, Zamawiający dopuszcza prawo opcji „w dół” polegające na zmniejszeniu </w:t>
      </w:r>
      <w:r w:rsidR="00902730">
        <w:rPr>
          <w:rFonts w:ascii="Times New Roman" w:hAnsi="Times New Roman"/>
          <w:sz w:val="24"/>
          <w:szCs w:val="24"/>
        </w:rPr>
        <w:br/>
      </w:r>
      <w:r w:rsidR="00D55460" w:rsidRPr="00D55460">
        <w:rPr>
          <w:rFonts w:ascii="Times New Roman" w:hAnsi="Times New Roman"/>
          <w:sz w:val="24"/>
          <w:szCs w:val="24"/>
        </w:rPr>
        <w:t>ilości arkuszy przeznaczonych</w:t>
      </w:r>
      <w:r w:rsidR="00902730">
        <w:rPr>
          <w:rFonts w:ascii="Times New Roman" w:hAnsi="Times New Roman"/>
          <w:sz w:val="24"/>
          <w:szCs w:val="24"/>
        </w:rPr>
        <w:t xml:space="preserve"> do opracowania</w:t>
      </w:r>
      <w:r w:rsidR="00D55460" w:rsidRPr="00D55460">
        <w:rPr>
          <w:rFonts w:ascii="Times New Roman" w:hAnsi="Times New Roman"/>
          <w:sz w:val="24"/>
          <w:szCs w:val="24"/>
        </w:rPr>
        <w:t xml:space="preserve"> w zamówieniu podstawowym o maksymalnie </w:t>
      </w:r>
      <w:r w:rsidR="00902730">
        <w:rPr>
          <w:rFonts w:ascii="Times New Roman" w:hAnsi="Times New Roman"/>
          <w:sz w:val="24"/>
          <w:szCs w:val="24"/>
        </w:rPr>
        <w:br/>
      </w:r>
      <w:r w:rsidR="00D55460" w:rsidRPr="00D55460">
        <w:rPr>
          <w:rFonts w:ascii="Times New Roman" w:hAnsi="Times New Roman"/>
          <w:sz w:val="24"/>
          <w:szCs w:val="24"/>
        </w:rPr>
        <w:t xml:space="preserve">3 arkusze.  </w:t>
      </w:r>
    </w:p>
    <w:p w:rsidR="00D55460" w:rsidRDefault="00D55460" w:rsidP="00DC68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D17A2" w:rsidRPr="00DC6891" w:rsidRDefault="000D17A2" w:rsidP="00DC68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6891">
        <w:rPr>
          <w:rFonts w:ascii="Times New Roman" w:hAnsi="Times New Roman"/>
          <w:b/>
          <w:sz w:val="24"/>
          <w:szCs w:val="24"/>
        </w:rPr>
        <w:t>Zakresem tematycznym przedmiotu zamówienia jest</w:t>
      </w:r>
      <w:r w:rsidR="00F87950" w:rsidRPr="00DC6891">
        <w:rPr>
          <w:rFonts w:ascii="Times New Roman" w:hAnsi="Times New Roman"/>
          <w:b/>
          <w:sz w:val="24"/>
          <w:szCs w:val="24"/>
        </w:rPr>
        <w:t>:</w:t>
      </w:r>
    </w:p>
    <w:p w:rsidR="000D17A2" w:rsidRPr="00DC6891" w:rsidRDefault="00E278DF" w:rsidP="00DC68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>a)</w:t>
      </w:r>
      <w:r w:rsidR="00A66CB6" w:rsidRPr="00DC6891">
        <w:rPr>
          <w:rFonts w:ascii="Times New Roman" w:hAnsi="Times New Roman"/>
          <w:sz w:val="24"/>
          <w:szCs w:val="24"/>
        </w:rPr>
        <w:t xml:space="preserve"> </w:t>
      </w:r>
      <w:r w:rsidR="00F87950" w:rsidRPr="00DC6891">
        <w:rPr>
          <w:rFonts w:ascii="Times New Roman" w:hAnsi="Times New Roman"/>
          <w:sz w:val="24"/>
          <w:szCs w:val="24"/>
        </w:rPr>
        <w:t xml:space="preserve">aktualizacja </w:t>
      </w:r>
      <w:r w:rsidR="003C5574" w:rsidRPr="00DC6891">
        <w:rPr>
          <w:rFonts w:ascii="Times New Roman" w:hAnsi="Times New Roman"/>
          <w:sz w:val="24"/>
          <w:szCs w:val="24"/>
        </w:rPr>
        <w:t xml:space="preserve">i weryfikacja </w:t>
      </w:r>
      <w:r w:rsidR="00902730">
        <w:rPr>
          <w:rFonts w:ascii="Times New Roman" w:hAnsi="Times New Roman"/>
          <w:sz w:val="24"/>
          <w:szCs w:val="24"/>
        </w:rPr>
        <w:t xml:space="preserve">zbiorów danych </w:t>
      </w:r>
      <w:r w:rsidR="00F87950" w:rsidRPr="00DC6891">
        <w:rPr>
          <w:rFonts w:ascii="Times New Roman" w:hAnsi="Times New Roman"/>
          <w:sz w:val="24"/>
          <w:szCs w:val="24"/>
        </w:rPr>
        <w:t>BDOT10k w oparciu o dostępne materiały źródłowe oraz wywiad terenowy,</w:t>
      </w:r>
      <w:r w:rsidRPr="00DC6891">
        <w:rPr>
          <w:rFonts w:ascii="Times New Roman" w:hAnsi="Times New Roman"/>
          <w:sz w:val="24"/>
          <w:szCs w:val="24"/>
        </w:rPr>
        <w:t xml:space="preserve"> </w:t>
      </w:r>
    </w:p>
    <w:p w:rsidR="0057389D" w:rsidRDefault="00E278DF" w:rsidP="00DC68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lastRenderedPageBreak/>
        <w:t>b)</w:t>
      </w:r>
      <w:r w:rsidR="00A66CB6" w:rsidRPr="00DC6891">
        <w:rPr>
          <w:rFonts w:ascii="Times New Roman" w:hAnsi="Times New Roman"/>
          <w:sz w:val="24"/>
          <w:szCs w:val="24"/>
        </w:rPr>
        <w:t xml:space="preserve"> </w:t>
      </w:r>
      <w:r w:rsidR="00F87950" w:rsidRPr="00DC6891">
        <w:rPr>
          <w:rFonts w:ascii="Times New Roman" w:hAnsi="Times New Roman"/>
          <w:sz w:val="24"/>
          <w:szCs w:val="24"/>
        </w:rPr>
        <w:t>opracowanie zgeneralizowanego numerycznego modelu rzeźby terenu,</w:t>
      </w:r>
    </w:p>
    <w:p w:rsidR="000D17A2" w:rsidRPr="00DC6891" w:rsidRDefault="0057389D" w:rsidP="00DC68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opracowanie </w:t>
      </w:r>
      <w:r w:rsidR="00F87950" w:rsidRPr="00DC6891">
        <w:rPr>
          <w:rFonts w:ascii="Times New Roman" w:hAnsi="Times New Roman"/>
          <w:sz w:val="24"/>
          <w:szCs w:val="24"/>
        </w:rPr>
        <w:t>obiektów klas Karto dotyczących rzeźby terenu na podst</w:t>
      </w:r>
      <w:r>
        <w:rPr>
          <w:rFonts w:ascii="Times New Roman" w:hAnsi="Times New Roman"/>
          <w:sz w:val="24"/>
          <w:szCs w:val="24"/>
        </w:rPr>
        <w:t>. z</w:t>
      </w:r>
      <w:r w:rsidR="00F87950" w:rsidRPr="00DC6891">
        <w:rPr>
          <w:rFonts w:ascii="Times New Roman" w:hAnsi="Times New Roman"/>
          <w:sz w:val="24"/>
          <w:szCs w:val="24"/>
        </w:rPr>
        <w:t>generalizowanego numerycznego modelu rzeźby terenu (kartograficzne opracowanie modelu rzeźby terenu),</w:t>
      </w:r>
      <w:r w:rsidR="006C2956" w:rsidRPr="00DC6891">
        <w:rPr>
          <w:rFonts w:ascii="Times New Roman" w:hAnsi="Times New Roman"/>
          <w:sz w:val="24"/>
          <w:szCs w:val="24"/>
        </w:rPr>
        <w:t xml:space="preserve"> </w:t>
      </w:r>
    </w:p>
    <w:p w:rsidR="000D17A2" w:rsidRPr="00DC6891" w:rsidRDefault="006C2956" w:rsidP="00DC68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>d)</w:t>
      </w:r>
      <w:r w:rsidR="00A66CB6" w:rsidRPr="00DC6891">
        <w:rPr>
          <w:rFonts w:ascii="Times New Roman" w:hAnsi="Times New Roman"/>
          <w:sz w:val="24"/>
          <w:szCs w:val="24"/>
        </w:rPr>
        <w:t xml:space="preserve"> </w:t>
      </w:r>
      <w:r w:rsidR="00F87950" w:rsidRPr="00DC6891">
        <w:rPr>
          <w:rFonts w:ascii="Times New Roman" w:hAnsi="Times New Roman"/>
          <w:sz w:val="24"/>
          <w:szCs w:val="24"/>
        </w:rPr>
        <w:t>opracowanie rzeźby terenu metodą cieniowania,</w:t>
      </w:r>
      <w:r w:rsidRPr="00DC6891">
        <w:rPr>
          <w:rFonts w:ascii="Times New Roman" w:hAnsi="Times New Roman"/>
          <w:sz w:val="24"/>
          <w:szCs w:val="24"/>
        </w:rPr>
        <w:t xml:space="preserve"> </w:t>
      </w:r>
    </w:p>
    <w:p w:rsidR="000D17A2" w:rsidRPr="00DC6891" w:rsidRDefault="006C2956" w:rsidP="00DC68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>e)</w:t>
      </w:r>
      <w:r w:rsidR="00A66CB6" w:rsidRPr="00DC6891">
        <w:rPr>
          <w:rFonts w:ascii="Times New Roman" w:hAnsi="Times New Roman"/>
          <w:sz w:val="24"/>
          <w:szCs w:val="24"/>
        </w:rPr>
        <w:t xml:space="preserve"> </w:t>
      </w:r>
      <w:r w:rsidR="00F87950" w:rsidRPr="00DC6891">
        <w:rPr>
          <w:rFonts w:ascii="Times New Roman" w:hAnsi="Times New Roman"/>
          <w:sz w:val="24"/>
          <w:szCs w:val="24"/>
        </w:rPr>
        <w:t xml:space="preserve">opracowanie obiektów klas Karto na podstawie danych BDOT10k, PRNG i PRG, </w:t>
      </w:r>
    </w:p>
    <w:p w:rsidR="000D17A2" w:rsidRPr="00DC6891" w:rsidRDefault="006C2956" w:rsidP="00DC68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>f)</w:t>
      </w:r>
      <w:r w:rsidR="00A66CB6" w:rsidRPr="00DC6891">
        <w:rPr>
          <w:rFonts w:ascii="Times New Roman" w:hAnsi="Times New Roman"/>
          <w:sz w:val="24"/>
          <w:szCs w:val="24"/>
        </w:rPr>
        <w:t xml:space="preserve"> </w:t>
      </w:r>
      <w:r w:rsidR="00F87950" w:rsidRPr="00DC6891">
        <w:rPr>
          <w:rFonts w:ascii="Times New Roman" w:hAnsi="Times New Roman"/>
          <w:sz w:val="24"/>
          <w:szCs w:val="24"/>
        </w:rPr>
        <w:t>redakcja treści mapy topograficznej w skali 1 : 10 000 wraz z weryfikacją BDOT10k,</w:t>
      </w:r>
      <w:r w:rsidRPr="00DC6891">
        <w:rPr>
          <w:rFonts w:ascii="Times New Roman" w:hAnsi="Times New Roman"/>
          <w:sz w:val="24"/>
          <w:szCs w:val="24"/>
        </w:rPr>
        <w:t xml:space="preserve"> </w:t>
      </w:r>
    </w:p>
    <w:p w:rsidR="000D17A2" w:rsidRPr="00DC6891" w:rsidRDefault="006C2956" w:rsidP="00DC68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>g)</w:t>
      </w:r>
      <w:r w:rsidR="00A66CB6" w:rsidRPr="00DC6891">
        <w:rPr>
          <w:rFonts w:ascii="Times New Roman" w:hAnsi="Times New Roman"/>
          <w:sz w:val="24"/>
          <w:szCs w:val="24"/>
        </w:rPr>
        <w:t xml:space="preserve"> </w:t>
      </w:r>
      <w:r w:rsidR="00F87950" w:rsidRPr="00DC6891">
        <w:rPr>
          <w:rFonts w:ascii="Times New Roman" w:hAnsi="Times New Roman"/>
          <w:sz w:val="24"/>
          <w:szCs w:val="24"/>
        </w:rPr>
        <w:t>redakcja arkuszy mapy topograficznej w skali 1 : 10 000 wraz z ramką, legendą i opisami pozaramkowymi,</w:t>
      </w:r>
      <w:r w:rsidRPr="00DC6891">
        <w:rPr>
          <w:rFonts w:ascii="Times New Roman" w:hAnsi="Times New Roman"/>
          <w:sz w:val="24"/>
          <w:szCs w:val="24"/>
        </w:rPr>
        <w:t xml:space="preserve"> </w:t>
      </w:r>
      <w:r w:rsidR="00A66CB6" w:rsidRPr="00DC6891">
        <w:rPr>
          <w:rFonts w:ascii="Times New Roman" w:hAnsi="Times New Roman"/>
          <w:sz w:val="24"/>
          <w:szCs w:val="24"/>
        </w:rPr>
        <w:br/>
      </w:r>
      <w:r w:rsidRPr="00DC6891">
        <w:rPr>
          <w:rFonts w:ascii="Times New Roman" w:hAnsi="Times New Roman"/>
          <w:sz w:val="24"/>
          <w:szCs w:val="24"/>
        </w:rPr>
        <w:t>h)</w:t>
      </w:r>
      <w:r w:rsidR="00A66CB6" w:rsidRPr="00DC6891">
        <w:rPr>
          <w:rFonts w:ascii="Times New Roman" w:hAnsi="Times New Roman"/>
          <w:sz w:val="24"/>
          <w:szCs w:val="24"/>
        </w:rPr>
        <w:t xml:space="preserve"> </w:t>
      </w:r>
      <w:r w:rsidR="00F87950" w:rsidRPr="00DC6891">
        <w:rPr>
          <w:rFonts w:ascii="Times New Roman" w:hAnsi="Times New Roman"/>
          <w:sz w:val="24"/>
          <w:szCs w:val="24"/>
        </w:rPr>
        <w:t>zapis cyfrowy i wydruk ploterowy arkuszy mapy topograficznej.</w:t>
      </w:r>
      <w:r w:rsidRPr="00DC6891">
        <w:rPr>
          <w:rFonts w:ascii="Times New Roman" w:hAnsi="Times New Roman"/>
          <w:sz w:val="24"/>
          <w:szCs w:val="24"/>
        </w:rPr>
        <w:t xml:space="preserve"> </w:t>
      </w:r>
    </w:p>
    <w:p w:rsidR="000D17A2" w:rsidRPr="00DC6891" w:rsidRDefault="006C2956" w:rsidP="00902730">
      <w:pPr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DC6891">
        <w:rPr>
          <w:rFonts w:ascii="Times New Roman" w:hAnsi="Times New Roman"/>
          <w:bCs/>
          <w:sz w:val="24"/>
          <w:szCs w:val="24"/>
        </w:rPr>
        <w:t xml:space="preserve">Szczegółowy opis i zakres przedmiotu zamówienia </w:t>
      </w:r>
      <w:r w:rsidR="000D17A2" w:rsidRPr="00DC6891">
        <w:rPr>
          <w:rFonts w:ascii="Times New Roman" w:hAnsi="Times New Roman"/>
          <w:bCs/>
          <w:sz w:val="24"/>
          <w:szCs w:val="24"/>
        </w:rPr>
        <w:t xml:space="preserve">zawiera </w:t>
      </w:r>
      <w:r w:rsidR="00BA4602" w:rsidRPr="00DC6891">
        <w:rPr>
          <w:rFonts w:ascii="Times New Roman" w:hAnsi="Times New Roman"/>
          <w:bCs/>
          <w:sz w:val="24"/>
          <w:szCs w:val="24"/>
        </w:rPr>
        <w:t>Załącznik</w:t>
      </w:r>
      <w:r w:rsidRPr="00DC6891">
        <w:rPr>
          <w:rFonts w:ascii="Times New Roman" w:hAnsi="Times New Roman"/>
          <w:bCs/>
          <w:sz w:val="24"/>
          <w:szCs w:val="24"/>
        </w:rPr>
        <w:t xml:space="preserve"> nr 1 do </w:t>
      </w:r>
      <w:r w:rsidR="007A5E3E" w:rsidRPr="00DC6891">
        <w:rPr>
          <w:rFonts w:ascii="Times New Roman" w:hAnsi="Times New Roman"/>
          <w:bCs/>
          <w:sz w:val="24"/>
          <w:szCs w:val="24"/>
        </w:rPr>
        <w:t xml:space="preserve">Zapytania </w:t>
      </w:r>
      <w:r w:rsidR="00DC6891">
        <w:rPr>
          <w:rFonts w:ascii="Times New Roman" w:hAnsi="Times New Roman"/>
          <w:bCs/>
          <w:sz w:val="24"/>
          <w:szCs w:val="24"/>
        </w:rPr>
        <w:t>O</w:t>
      </w:r>
      <w:r w:rsidR="007A5E3E" w:rsidRPr="00DC6891">
        <w:rPr>
          <w:rFonts w:ascii="Times New Roman" w:hAnsi="Times New Roman"/>
          <w:bCs/>
          <w:sz w:val="24"/>
          <w:szCs w:val="24"/>
        </w:rPr>
        <w:t>fertowego</w:t>
      </w:r>
      <w:r w:rsidR="005113A5" w:rsidRPr="00DC6891">
        <w:rPr>
          <w:rFonts w:ascii="Times New Roman" w:hAnsi="Times New Roman"/>
          <w:bCs/>
          <w:sz w:val="24"/>
          <w:szCs w:val="24"/>
        </w:rPr>
        <w:t xml:space="preserve">. </w:t>
      </w:r>
    </w:p>
    <w:p w:rsidR="000D17A2" w:rsidRPr="00DC6891" w:rsidRDefault="000D17A2" w:rsidP="00902730">
      <w:pPr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DC6891">
        <w:rPr>
          <w:rFonts w:ascii="Times New Roman" w:hAnsi="Times New Roman"/>
          <w:bCs/>
          <w:sz w:val="24"/>
          <w:szCs w:val="24"/>
        </w:rPr>
        <w:t xml:space="preserve">Zamawiający nie podzielił zamówienia na części i nie dopuszcza składania ofert częściowych. </w:t>
      </w:r>
    </w:p>
    <w:p w:rsidR="00F87950" w:rsidRPr="00DC6891" w:rsidRDefault="00BF10B5" w:rsidP="00DC68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 xml:space="preserve">Wykonawca musi zaoferować przedmiot zamówienia zgodny z wymogami Zamawiającego określonymi w </w:t>
      </w:r>
      <w:r w:rsidR="00BA4602" w:rsidRPr="00DC6891">
        <w:rPr>
          <w:rFonts w:ascii="Times New Roman" w:hAnsi="Times New Roman"/>
          <w:sz w:val="24"/>
          <w:szCs w:val="24"/>
        </w:rPr>
        <w:t>Zapytaniu Ofertowym</w:t>
      </w:r>
      <w:r w:rsidRPr="00DC6891">
        <w:rPr>
          <w:rFonts w:ascii="Times New Roman" w:hAnsi="Times New Roman"/>
          <w:sz w:val="24"/>
          <w:szCs w:val="24"/>
        </w:rPr>
        <w:t xml:space="preserve"> oraz w </w:t>
      </w:r>
      <w:r w:rsidR="00BA4602" w:rsidRPr="00DC6891">
        <w:rPr>
          <w:rFonts w:ascii="Times New Roman" w:hAnsi="Times New Roman"/>
          <w:sz w:val="24"/>
          <w:szCs w:val="24"/>
        </w:rPr>
        <w:t>Z</w:t>
      </w:r>
      <w:r w:rsidRPr="00DC6891">
        <w:rPr>
          <w:rFonts w:ascii="Times New Roman" w:hAnsi="Times New Roman"/>
          <w:sz w:val="24"/>
          <w:szCs w:val="24"/>
        </w:rPr>
        <w:t xml:space="preserve">ałączniku nr 1 do </w:t>
      </w:r>
      <w:r w:rsidR="008D2146" w:rsidRPr="00DC6891">
        <w:rPr>
          <w:rFonts w:ascii="Times New Roman" w:hAnsi="Times New Roman"/>
          <w:sz w:val="24"/>
          <w:szCs w:val="24"/>
        </w:rPr>
        <w:t>Zapytania Ofertowego</w:t>
      </w:r>
      <w:r w:rsidRPr="00DC6891">
        <w:rPr>
          <w:rFonts w:ascii="Times New Roman" w:hAnsi="Times New Roman"/>
          <w:sz w:val="24"/>
          <w:szCs w:val="24"/>
        </w:rPr>
        <w:t xml:space="preserve"> (SOPZ </w:t>
      </w:r>
      <w:r w:rsidR="00DC6891">
        <w:rPr>
          <w:rFonts w:ascii="Times New Roman" w:hAnsi="Times New Roman"/>
          <w:sz w:val="24"/>
          <w:szCs w:val="24"/>
        </w:rPr>
        <w:br/>
      </w:r>
      <w:r w:rsidRPr="00DC6891">
        <w:rPr>
          <w:rFonts w:ascii="Times New Roman" w:hAnsi="Times New Roman"/>
          <w:sz w:val="24"/>
          <w:szCs w:val="24"/>
        </w:rPr>
        <w:t>z załącznikami)</w:t>
      </w:r>
      <w:r w:rsidR="00E97966" w:rsidRPr="00DC6891">
        <w:rPr>
          <w:rFonts w:ascii="Times New Roman" w:hAnsi="Times New Roman"/>
          <w:sz w:val="24"/>
          <w:szCs w:val="24"/>
        </w:rPr>
        <w:t xml:space="preserve">. Wykonawca zobowiązany będzie do stałej współpracy i konsultacji </w:t>
      </w:r>
      <w:r w:rsidR="00DC6891">
        <w:rPr>
          <w:rFonts w:ascii="Times New Roman" w:hAnsi="Times New Roman"/>
          <w:sz w:val="24"/>
          <w:szCs w:val="24"/>
        </w:rPr>
        <w:br/>
      </w:r>
      <w:r w:rsidR="00E97966" w:rsidRPr="00DC6891">
        <w:rPr>
          <w:rFonts w:ascii="Times New Roman" w:hAnsi="Times New Roman"/>
          <w:sz w:val="24"/>
          <w:szCs w:val="24"/>
        </w:rPr>
        <w:t xml:space="preserve">z Zamawiającym na każdym etapie realizacji przedmiotowego zamówienia. Zamawiający zastrzega sobie możliwość kontrolowania realizacji przedmiotu zamówienia na każdym etapie prac. Zamawiający wymaga, aby usługa </w:t>
      </w:r>
      <w:r w:rsidR="007A11BB" w:rsidRPr="00DC6891">
        <w:rPr>
          <w:rFonts w:ascii="Times New Roman" w:hAnsi="Times New Roman"/>
          <w:sz w:val="24"/>
          <w:szCs w:val="24"/>
        </w:rPr>
        <w:t xml:space="preserve">wykonana została przez Wykonawcę zgodnie </w:t>
      </w:r>
      <w:r w:rsidR="00DC6891">
        <w:rPr>
          <w:rFonts w:ascii="Times New Roman" w:hAnsi="Times New Roman"/>
          <w:sz w:val="24"/>
          <w:szCs w:val="24"/>
        </w:rPr>
        <w:br/>
      </w:r>
      <w:r w:rsidR="007A11BB" w:rsidRPr="00DC6891">
        <w:rPr>
          <w:rFonts w:ascii="Times New Roman" w:hAnsi="Times New Roman"/>
          <w:sz w:val="24"/>
          <w:szCs w:val="24"/>
        </w:rPr>
        <w:t xml:space="preserve">z wytycznymi </w:t>
      </w:r>
      <w:r w:rsidR="003C5574" w:rsidRPr="00DC6891">
        <w:rPr>
          <w:rFonts w:ascii="Times New Roman" w:hAnsi="Times New Roman"/>
          <w:sz w:val="24"/>
          <w:szCs w:val="24"/>
        </w:rPr>
        <w:t>Z</w:t>
      </w:r>
      <w:r w:rsidR="007A11BB" w:rsidRPr="00DC6891">
        <w:rPr>
          <w:rFonts w:ascii="Times New Roman" w:hAnsi="Times New Roman"/>
          <w:sz w:val="24"/>
          <w:szCs w:val="24"/>
        </w:rPr>
        <w:t xml:space="preserve">amawiającego </w:t>
      </w:r>
      <w:r w:rsidR="00546F61" w:rsidRPr="00DC6891">
        <w:rPr>
          <w:rFonts w:ascii="Times New Roman" w:hAnsi="Times New Roman"/>
          <w:sz w:val="24"/>
          <w:szCs w:val="24"/>
        </w:rPr>
        <w:t xml:space="preserve">z zachowaniem wysokiej jakości prac i była kompletna. Zamawiający wymaga, aby okres rękojmi na wykonany przedmiot zamówienia wynosił min. </w:t>
      </w:r>
      <w:r w:rsidR="0059100F" w:rsidRPr="00DC6891">
        <w:rPr>
          <w:rFonts w:ascii="Times New Roman" w:hAnsi="Times New Roman"/>
          <w:sz w:val="24"/>
          <w:szCs w:val="24"/>
        </w:rPr>
        <w:t>24</w:t>
      </w:r>
      <w:r w:rsidR="00546F61" w:rsidRPr="00DC6891">
        <w:rPr>
          <w:rFonts w:ascii="Times New Roman" w:hAnsi="Times New Roman"/>
          <w:sz w:val="24"/>
          <w:szCs w:val="24"/>
        </w:rPr>
        <w:t xml:space="preserve"> </w:t>
      </w:r>
      <w:r w:rsidR="0059100F" w:rsidRPr="00DC6891">
        <w:rPr>
          <w:rFonts w:ascii="Times New Roman" w:hAnsi="Times New Roman"/>
          <w:sz w:val="24"/>
          <w:szCs w:val="24"/>
        </w:rPr>
        <w:t>miesiące.</w:t>
      </w:r>
    </w:p>
    <w:p w:rsidR="00D4422C" w:rsidRDefault="009F6002" w:rsidP="00120D3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</w:t>
      </w:r>
      <w:r w:rsidR="00BE3985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) </w:t>
      </w:r>
      <w:r w:rsidR="0017702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Kod</w:t>
      </w: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CPV: </w:t>
      </w:r>
      <w:r w:rsidR="00D4422C">
        <w:rPr>
          <w:rFonts w:ascii="Times New Roman" w:hAnsi="Times New Roman"/>
          <w:sz w:val="24"/>
          <w:szCs w:val="24"/>
        </w:rPr>
        <w:t>72312100-6</w:t>
      </w:r>
      <w:r w:rsidR="00D4422C" w:rsidRPr="00DC6891">
        <w:rPr>
          <w:rFonts w:ascii="Times New Roman" w:hAnsi="Times New Roman"/>
          <w:i/>
          <w:sz w:val="24"/>
          <w:szCs w:val="24"/>
        </w:rPr>
        <w:t xml:space="preserve">  </w:t>
      </w:r>
    </w:p>
    <w:p w:rsidR="0017702B" w:rsidRDefault="00D4422C" w:rsidP="00D4422C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E3985" w:rsidRPr="00DC6891">
        <w:rPr>
          <w:rFonts w:ascii="Times New Roman" w:hAnsi="Times New Roman"/>
          <w:sz w:val="24"/>
          <w:szCs w:val="24"/>
        </w:rPr>
        <w:t>71354000-4</w:t>
      </w:r>
    </w:p>
    <w:p w:rsidR="0017702B" w:rsidRDefault="0017702B" w:rsidP="0017702B">
      <w:pPr>
        <w:spacing w:after="0" w:line="240" w:lineRule="auto"/>
        <w:ind w:left="15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F6002" w:rsidRPr="0017702B" w:rsidRDefault="00BE3985" w:rsidP="001770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C6891">
        <w:rPr>
          <w:rFonts w:ascii="Times New Roman" w:hAnsi="Times New Roman"/>
          <w:i/>
          <w:sz w:val="24"/>
          <w:szCs w:val="24"/>
        </w:rPr>
        <w:t xml:space="preserve"> </w:t>
      </w:r>
      <w:r w:rsidR="00120D34"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>II.</w:t>
      </w:r>
      <w:r w:rsidR="00553413"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120D34"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  <w:r w:rsidR="00120D34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53413"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>T</w:t>
      </w:r>
      <w:r w:rsidR="00120D34"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>ermin wykonania</w:t>
      </w:r>
      <w:r w:rsidR="00120D34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82778A">
        <w:rPr>
          <w:rFonts w:ascii="Times New Roman" w:eastAsia="Times New Roman" w:hAnsi="Times New Roman"/>
          <w:sz w:val="24"/>
          <w:szCs w:val="24"/>
          <w:lang w:eastAsia="pl-PL"/>
        </w:rPr>
        <w:t>16.11</w:t>
      </w:r>
      <w:r w:rsidR="003C5574" w:rsidRPr="00DC6891">
        <w:rPr>
          <w:rFonts w:ascii="Times New Roman" w:eastAsia="Times New Roman" w:hAnsi="Times New Roman"/>
          <w:sz w:val="24"/>
          <w:szCs w:val="24"/>
          <w:lang w:eastAsia="pl-PL"/>
        </w:rPr>
        <w:t>.2020 r.</w:t>
      </w:r>
      <w:r w:rsidR="00553413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FA1DAF" w:rsidRPr="00DC6891" w:rsidRDefault="00FA1DAF" w:rsidP="00120D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F6002" w:rsidRPr="00DC6891" w:rsidRDefault="009F6002" w:rsidP="009F60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F6002" w:rsidRPr="00DC6891" w:rsidRDefault="009F6002" w:rsidP="009F600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III: INFORMACJE </w:t>
      </w:r>
      <w:r w:rsidR="00B31E38" w:rsidRPr="00DC689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PRAWNE,</w:t>
      </w:r>
      <w:r w:rsidRPr="00DC689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EKONOMICZN</w:t>
      </w:r>
      <w:r w:rsidR="00B31E38" w:rsidRPr="00DC689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E</w:t>
      </w:r>
      <w:r w:rsidRPr="00DC689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, FINANSOW</w:t>
      </w:r>
      <w:r w:rsidR="00B31E38" w:rsidRPr="00DC689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E</w:t>
      </w:r>
      <w:r w:rsidRPr="00DC689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I </w:t>
      </w:r>
      <w:r w:rsidR="00B31E38" w:rsidRPr="00DC689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T</w:t>
      </w:r>
      <w:r w:rsidRPr="00DC689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ECHNICZN</w:t>
      </w:r>
      <w:r w:rsidR="00B31E38" w:rsidRPr="00DC689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E</w:t>
      </w:r>
      <w:r w:rsidRPr="00DC689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</w:p>
    <w:p w:rsidR="009F6002" w:rsidRPr="00DC6891" w:rsidRDefault="009F6002" w:rsidP="009F60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F6002" w:rsidRPr="00DC6891" w:rsidRDefault="009F6002" w:rsidP="009F600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III.1) W</w:t>
      </w:r>
      <w:r w:rsidR="00CA57E3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adium: </w:t>
      </w:r>
      <w:r w:rsidR="00CA57E3"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>nie wymagane</w:t>
      </w:r>
    </w:p>
    <w:p w:rsidR="00B31E38" w:rsidRPr="00DC6891" w:rsidRDefault="00B31E38" w:rsidP="009F60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31E38" w:rsidRPr="00DC6891" w:rsidRDefault="009F6002" w:rsidP="00B31E3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</w:t>
      </w:r>
      <w:r w:rsidR="00CA57E3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) </w:t>
      </w:r>
      <w:r w:rsidR="00CA57E3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Warunki udziału </w:t>
      </w:r>
      <w:r w:rsidR="007C71A2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postępowaniu oraz opis sposobu dokonywania oceny spełniania tych warunków:</w:t>
      </w:r>
    </w:p>
    <w:p w:rsidR="0057389D" w:rsidRDefault="009F6002" w:rsidP="0090273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C71A2"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>III.</w:t>
      </w:r>
      <w:r w:rsidR="003B1B55"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>2.1</w:t>
      </w:r>
      <w:r w:rsidR="007C71A2"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) Wiedza i doświadczenie: </w:t>
      </w:r>
    </w:p>
    <w:p w:rsidR="00D45B2E" w:rsidRPr="00DC6891" w:rsidRDefault="00E466F2" w:rsidP="0090273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Warunkiem udziału w postępowaniu jest należyte wykonanie w okresie </w:t>
      </w:r>
      <w:r w:rsidR="000A5D3F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ostatnich trzech lat przed upływem terminu składania ofert, a jeżeli okres prowadzenia działalności jest krótszy – w tym okresie –</w:t>
      </w:r>
      <w:r w:rsidR="00FA1DAF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45B2E" w:rsidRPr="00DC6891">
        <w:rPr>
          <w:rFonts w:ascii="Times New Roman" w:eastAsia="Times New Roman" w:hAnsi="Times New Roman"/>
          <w:sz w:val="24"/>
          <w:szCs w:val="24"/>
          <w:lang w:eastAsia="pl-PL"/>
        </w:rPr>
        <w:t>co najmniej</w:t>
      </w:r>
      <w:r w:rsidR="000A5D3F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E466F2" w:rsidRPr="00DC6891" w:rsidRDefault="00E466F2" w:rsidP="00902730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dwóch obiektów (powiaty lub arkusze) opracowanych w ramach Georeferencyjnej Bazy Danych Obiektów Topograficznych, BDOT10k – w zakresie komponentu TOPO na zamówienie Służby Geodezyjnej i Kartograficznej (w ramach jednego lub więcej zleceń)</w:t>
      </w:r>
      <w:r w:rsidR="00021992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– o wartości łącznej minimum</w:t>
      </w:r>
      <w:r w:rsid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21992" w:rsidRPr="00DC6891">
        <w:rPr>
          <w:rFonts w:ascii="Times New Roman" w:eastAsia="Times New Roman" w:hAnsi="Times New Roman"/>
          <w:sz w:val="24"/>
          <w:szCs w:val="24"/>
          <w:lang w:eastAsia="pl-PL"/>
        </w:rPr>
        <w:t>50 tys. złotych</w:t>
      </w:r>
      <w:r w:rsidR="009C39D0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brutto.</w:t>
      </w:r>
    </w:p>
    <w:p w:rsidR="00B81D2A" w:rsidRPr="00DC6891" w:rsidRDefault="00B81D2A" w:rsidP="00902730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10 arkuszy mapy topograficznej w skali 1:10000 opracowanych</w:t>
      </w:r>
      <w:r w:rsidR="00B31E38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BDOT10k, w zakresie komponentu KARTO, na zamówienie Służby Geodezyjnej </w:t>
      </w:r>
      <w:r w:rsidR="00DC689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i Kartograficznej (w ramach jednego lub więcej zleceń)</w:t>
      </w:r>
      <w:r w:rsidR="0031653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E09DF" w:rsidRPr="00DC6891" w:rsidRDefault="004F4111" w:rsidP="0090273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Ocena w/w warunku udziału w postępowaniu będzie dokonana wg zasady spełnia/nie spełnia na podstawie </w:t>
      </w:r>
      <w:r w:rsidR="003746CE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ałącznika nr </w:t>
      </w:r>
      <w:r w:rsidR="00BA4602" w:rsidRPr="00DC6891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3746CE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do oferty.</w:t>
      </w:r>
    </w:p>
    <w:p w:rsidR="00B31E38" w:rsidRPr="00DC6891" w:rsidRDefault="00B31E38" w:rsidP="0090273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389D" w:rsidRDefault="00E62F54" w:rsidP="0090273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>III.</w:t>
      </w:r>
      <w:r w:rsidR="003B1B55"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>2.2</w:t>
      </w:r>
      <w:r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>) Osoby zdolne do wykonania zamówienia:</w:t>
      </w:r>
    </w:p>
    <w:p w:rsidR="009F6002" w:rsidRPr="00DC6891" w:rsidRDefault="001026EF" w:rsidP="0090273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O udzielen</w:t>
      </w:r>
      <w:r w:rsidR="00EB099A" w:rsidRPr="00DC6891">
        <w:rPr>
          <w:rFonts w:ascii="Times New Roman" w:eastAsia="Times New Roman" w:hAnsi="Times New Roman"/>
          <w:sz w:val="24"/>
          <w:szCs w:val="24"/>
          <w:lang w:eastAsia="pl-PL"/>
        </w:rPr>
        <w:t>ie zamówienia mogą ubiegać się W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ykonawcy, którzy dysponują osobami zdolnymi do wykonania zamówienia tj.: do wykonania zamówienia zapewnią</w:t>
      </w:r>
      <w:r w:rsid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min. 3 osoby spełniające następujące warunki:</w:t>
      </w:r>
    </w:p>
    <w:p w:rsidR="001026EF" w:rsidRPr="00DC6891" w:rsidRDefault="00572F1C" w:rsidP="0090273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a) </w:t>
      </w:r>
      <w:r w:rsidR="001026EF" w:rsidRPr="00DC6891">
        <w:rPr>
          <w:rFonts w:ascii="Times New Roman" w:eastAsia="Times New Roman" w:hAnsi="Times New Roman"/>
          <w:sz w:val="24"/>
          <w:szCs w:val="24"/>
          <w:lang w:eastAsia="pl-PL"/>
        </w:rPr>
        <w:t>co najmniej 2 osoby posiadające uprawnienia zawodowe z zakresu redakcji map, o których mowa w art. 43 pkt 6 ustawy z dnia 17 maja 1989</w:t>
      </w:r>
      <w:r w:rsidR="008277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26EF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r. Prawo geodezyjne i kartograficzne </w:t>
      </w:r>
      <w:r w:rsidR="00DC689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026EF" w:rsidRPr="00DC6891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B44BEC" w:rsidRPr="00DC6891">
        <w:rPr>
          <w:rFonts w:ascii="Times New Roman" w:eastAsia="Times New Roman" w:hAnsi="Times New Roman"/>
          <w:sz w:val="24"/>
          <w:szCs w:val="24"/>
          <w:lang w:eastAsia="pl-PL"/>
        </w:rPr>
        <w:t>Dz.U z 2020 r., poz.27</w:t>
      </w:r>
      <w:r w:rsidR="00316533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B44BEC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ze zm.) </w:t>
      </w:r>
      <w:r w:rsidR="005C23BD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wymaga, aby każda z tych osób brała udział </w:t>
      </w:r>
      <w:r w:rsidR="00DC689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C23BD" w:rsidRPr="00DC6891">
        <w:rPr>
          <w:rFonts w:ascii="Times New Roman" w:eastAsia="Times New Roman" w:hAnsi="Times New Roman"/>
          <w:sz w:val="24"/>
          <w:szCs w:val="24"/>
          <w:lang w:eastAsia="pl-PL"/>
        </w:rPr>
        <w:t>w realizacji co najmnie</w:t>
      </w:r>
      <w:r w:rsidR="00E609D4" w:rsidRPr="00DC6891">
        <w:rPr>
          <w:rFonts w:ascii="Times New Roman" w:eastAsia="Times New Roman" w:hAnsi="Times New Roman"/>
          <w:sz w:val="24"/>
          <w:szCs w:val="24"/>
          <w:lang w:eastAsia="pl-PL"/>
        </w:rPr>
        <w:t>j</w:t>
      </w:r>
      <w:r w:rsidR="005C23BD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1 usługi polegającej na opracowaniu Georeferencyjnej Bazy Danych Topograficznych (GBDOT) lub Bazy Danych Obiektów Topograficznych w zakresie opracowania komponentu TOPO zgodnie z wytycznymi technicznymi TBD 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(GUGiK 2008 r.)</w:t>
      </w:r>
    </w:p>
    <w:p w:rsidR="003102AD" w:rsidRPr="00DC6891" w:rsidRDefault="00572F1C" w:rsidP="00902730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b) co najmniej 1 osoba posiadająca uprawnienie zawodowe z zakresu fotogrametrii </w:t>
      </w:r>
      <w:r w:rsidR="0057389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i teledetekcji, o których mowa w art. 43 pkt 6 ustawy z dnia 17 maja 1989</w:t>
      </w:r>
      <w:r w:rsidR="00A5259C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r. Prawo geodezyjne i kartograficzne (</w:t>
      </w:r>
      <w:r w:rsidR="00111DB0" w:rsidRPr="00DC6891">
        <w:rPr>
          <w:rFonts w:ascii="Times New Roman" w:eastAsia="Times New Roman" w:hAnsi="Times New Roman"/>
          <w:sz w:val="24"/>
          <w:szCs w:val="24"/>
          <w:lang w:eastAsia="pl-PL"/>
        </w:rPr>
        <w:t>Dz.U</w:t>
      </w:r>
      <w:r w:rsidR="00B44BEC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r w:rsidR="00111DB0" w:rsidRPr="00DC6891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B44BEC" w:rsidRPr="00DC6891">
        <w:rPr>
          <w:rFonts w:ascii="Times New Roman" w:eastAsia="Times New Roman" w:hAnsi="Times New Roman"/>
          <w:sz w:val="24"/>
          <w:szCs w:val="24"/>
          <w:lang w:eastAsia="pl-PL"/>
        </w:rPr>
        <w:t>20 r., poz.27</w:t>
      </w:r>
      <w:r w:rsidR="00316533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B44BEC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).</w:t>
      </w:r>
      <w:r w:rsidR="003102AD"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Ocena w/w warunku udziału w postępowaniu będzie dokonana według zasady spełnia/nie spełnia, na podstawie </w:t>
      </w:r>
      <w:r w:rsidR="006E09DF"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Załącznika nr </w:t>
      </w:r>
      <w:r w:rsidR="00BA4602"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="006E09DF"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</w:t>
      </w:r>
      <w:r w:rsidR="003102AD"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>oferty.</w:t>
      </w:r>
    </w:p>
    <w:p w:rsidR="00F91ACA" w:rsidRPr="00DC6891" w:rsidRDefault="00F91ACA" w:rsidP="00902730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BA3B4E" w:rsidRPr="00DC6891" w:rsidRDefault="00BA3B4E" w:rsidP="0090273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</w:t>
      </w:r>
      <w:r w:rsidR="003B1B55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) Wykaz </w:t>
      </w:r>
      <w:r w:rsidR="00D00016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dokumentów i </w:t>
      </w: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</w:t>
      </w:r>
      <w:r w:rsidR="00D00016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</w:t>
      </w: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adczeń składanych przez Wykonawcę</w:t>
      </w:r>
      <w:r w:rsidR="00D00016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:rsidR="00D00016" w:rsidRPr="00DC6891" w:rsidRDefault="00D00016" w:rsidP="00902730">
      <w:pPr>
        <w:pStyle w:val="Akapitzlist"/>
        <w:numPr>
          <w:ilvl w:val="0"/>
          <w:numId w:val="6"/>
        </w:numPr>
        <w:spacing w:line="276" w:lineRule="auto"/>
        <w:rPr>
          <w:bCs/>
          <w:szCs w:val="24"/>
        </w:rPr>
      </w:pPr>
      <w:r w:rsidRPr="00DC6891">
        <w:rPr>
          <w:bCs/>
          <w:szCs w:val="24"/>
        </w:rPr>
        <w:t xml:space="preserve">wypełniony i podpisany formularz oferty </w:t>
      </w:r>
    </w:p>
    <w:p w:rsidR="00A66CB6" w:rsidRPr="00DC6891" w:rsidRDefault="00A66CB6" w:rsidP="0090273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oświadczenie o spełnianiu warunków udziału w postępowaniu </w:t>
      </w:r>
    </w:p>
    <w:p w:rsidR="00034444" w:rsidRPr="00DC6891" w:rsidRDefault="00034444" w:rsidP="0090273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>wykaz wykonanych usług</w:t>
      </w:r>
      <w:r w:rsidR="00F27A53"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wraz</w:t>
      </w:r>
      <w:r w:rsidR="000F3192"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załączeniem dowodów, </w:t>
      </w:r>
      <w:r w:rsidR="00F27A53"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>że</w:t>
      </w:r>
      <w:r w:rsidR="000F3192"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zostały </w:t>
      </w:r>
      <w:r w:rsidR="00F27A53"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>one</w:t>
      </w:r>
      <w:r w:rsidR="000F3192"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wykonywane należycie</w:t>
      </w:r>
      <w:r w:rsidR="003C4C1C"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A77EA4" w:rsidRPr="00DC6891" w:rsidRDefault="00A77EA4" w:rsidP="0090273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>wykaz osób, które będą uczestniczyć w wykonywaniu zamówienia</w:t>
      </w:r>
      <w:r w:rsidR="00316533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9F6002" w:rsidRPr="00DC6891" w:rsidRDefault="009F6002" w:rsidP="00902730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5EC0" w:rsidRPr="00DC6891" w:rsidRDefault="00C15EC0" w:rsidP="00902730">
      <w:pPr>
        <w:spacing w:after="0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:rsidR="009F6002" w:rsidRPr="00DC6891" w:rsidRDefault="009F6002" w:rsidP="0090273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IV: PROCEDURA </w:t>
      </w:r>
    </w:p>
    <w:p w:rsidR="0057389D" w:rsidRDefault="009F6002" w:rsidP="00902730">
      <w:pPr>
        <w:pStyle w:val="Default"/>
        <w:spacing w:line="276" w:lineRule="auto"/>
        <w:jc w:val="both"/>
        <w:rPr>
          <w:rFonts w:eastAsia="Times New Roman"/>
          <w:b/>
          <w:bCs/>
          <w:lang w:eastAsia="pl-PL"/>
        </w:rPr>
      </w:pPr>
      <w:r w:rsidRPr="00DC6891">
        <w:rPr>
          <w:rFonts w:eastAsia="Times New Roman"/>
          <w:lang w:eastAsia="pl-PL"/>
        </w:rPr>
        <w:br/>
      </w:r>
      <w:r w:rsidRPr="00DC6891">
        <w:rPr>
          <w:rFonts w:eastAsia="Times New Roman"/>
          <w:b/>
          <w:bCs/>
          <w:lang w:eastAsia="pl-PL"/>
        </w:rPr>
        <w:t xml:space="preserve">IV.1) Tryb udzielenia zamówienia: </w:t>
      </w:r>
    </w:p>
    <w:p w:rsidR="00101232" w:rsidRPr="00DC6891" w:rsidRDefault="00CF5619" w:rsidP="00902730">
      <w:pPr>
        <w:pStyle w:val="Default"/>
        <w:spacing w:line="276" w:lineRule="auto"/>
        <w:jc w:val="both"/>
        <w:rPr>
          <w:rFonts w:eastAsia="Times New Roman"/>
          <w:bCs/>
          <w:lang w:eastAsia="pl-PL"/>
        </w:rPr>
      </w:pPr>
      <w:r w:rsidRPr="00DC6891">
        <w:rPr>
          <w:rFonts w:eastAsia="Times New Roman"/>
          <w:bCs/>
          <w:lang w:eastAsia="pl-PL"/>
        </w:rPr>
        <w:t>postępowani</w:t>
      </w:r>
      <w:r w:rsidR="00BA4602" w:rsidRPr="00DC6891">
        <w:rPr>
          <w:rFonts w:eastAsia="Times New Roman"/>
          <w:bCs/>
          <w:lang w:eastAsia="pl-PL"/>
        </w:rPr>
        <w:t>e</w:t>
      </w:r>
      <w:r w:rsidRPr="00DC6891">
        <w:rPr>
          <w:rFonts w:eastAsia="Times New Roman"/>
          <w:bCs/>
          <w:lang w:eastAsia="pl-PL"/>
        </w:rPr>
        <w:t xml:space="preserve"> o udzielenie zamówienia publicznego, do którego nie mają zastosowania przepisy ustawy Prawo zamówień publicznych</w:t>
      </w:r>
      <w:r w:rsidR="00750D81" w:rsidRPr="00DC6891">
        <w:rPr>
          <w:rFonts w:eastAsia="Times New Roman"/>
          <w:bCs/>
          <w:lang w:eastAsia="pl-PL"/>
        </w:rPr>
        <w:t xml:space="preserve"> na podst</w:t>
      </w:r>
      <w:r w:rsidR="00884C33" w:rsidRPr="00DC6891">
        <w:rPr>
          <w:rFonts w:eastAsia="Times New Roman"/>
          <w:bCs/>
          <w:lang w:eastAsia="pl-PL"/>
        </w:rPr>
        <w:t>awie</w:t>
      </w:r>
      <w:r w:rsidR="006A0850" w:rsidRPr="00DC6891">
        <w:rPr>
          <w:rFonts w:eastAsia="Times New Roman"/>
          <w:bCs/>
          <w:lang w:eastAsia="pl-PL"/>
        </w:rPr>
        <w:t xml:space="preserve"> art.</w:t>
      </w:r>
      <w:r w:rsidR="00884C33" w:rsidRPr="00DC6891">
        <w:rPr>
          <w:rFonts w:eastAsia="Times New Roman"/>
          <w:bCs/>
          <w:lang w:eastAsia="pl-PL"/>
        </w:rPr>
        <w:t xml:space="preserve"> </w:t>
      </w:r>
      <w:r w:rsidR="006A0850" w:rsidRPr="00DC6891">
        <w:rPr>
          <w:rFonts w:eastAsia="Times New Roman"/>
          <w:bCs/>
          <w:lang w:eastAsia="pl-PL"/>
        </w:rPr>
        <w:t xml:space="preserve">4 pkt 8 </w:t>
      </w:r>
      <w:r w:rsidR="00101232" w:rsidRPr="00DC6891">
        <w:rPr>
          <w:rFonts w:eastAsia="Times New Roman"/>
          <w:bCs/>
          <w:lang w:eastAsia="pl-PL"/>
        </w:rPr>
        <w:t>Ustawy</w:t>
      </w:r>
      <w:r w:rsidR="00DC6891">
        <w:rPr>
          <w:rFonts w:eastAsia="Times New Roman"/>
          <w:bCs/>
          <w:lang w:eastAsia="pl-PL"/>
        </w:rPr>
        <w:t xml:space="preserve"> </w:t>
      </w:r>
      <w:r w:rsidR="00316533">
        <w:rPr>
          <w:rFonts w:eastAsia="Times New Roman"/>
          <w:bCs/>
          <w:lang w:eastAsia="pl-PL"/>
        </w:rPr>
        <w:br/>
      </w:r>
      <w:r w:rsidR="00101232" w:rsidRPr="00DC6891">
        <w:rPr>
          <w:rFonts w:eastAsia="Times New Roman"/>
          <w:bCs/>
          <w:lang w:eastAsia="pl-PL"/>
        </w:rPr>
        <w:t>z dnia 29 stycznia 2004 r. – Prawo zamówień publicznych</w:t>
      </w:r>
      <w:r w:rsidR="0057389D">
        <w:rPr>
          <w:rFonts w:eastAsia="Times New Roman"/>
          <w:bCs/>
          <w:lang w:eastAsia="pl-PL"/>
        </w:rPr>
        <w:t xml:space="preserve"> </w:t>
      </w:r>
      <w:r w:rsidR="00101232" w:rsidRPr="00DC6891">
        <w:rPr>
          <w:rFonts w:eastAsia="Times New Roman"/>
          <w:bCs/>
          <w:lang w:eastAsia="pl-PL"/>
        </w:rPr>
        <w:t>(</w:t>
      </w:r>
      <w:r w:rsidR="00111DB0" w:rsidRPr="00DC6891">
        <w:rPr>
          <w:rFonts w:eastAsia="Times New Roman"/>
          <w:bCs/>
          <w:lang w:eastAsia="pl-PL"/>
        </w:rPr>
        <w:t>Dz.U</w:t>
      </w:r>
      <w:r w:rsidR="00B44BEC" w:rsidRPr="00DC6891">
        <w:rPr>
          <w:rFonts w:eastAsia="Times New Roman"/>
          <w:bCs/>
          <w:lang w:eastAsia="pl-PL"/>
        </w:rPr>
        <w:t xml:space="preserve"> z 2019 r., poz. 1843 ze zm.)</w:t>
      </w:r>
      <w:r w:rsidR="00316533">
        <w:rPr>
          <w:rFonts w:eastAsia="Times New Roman"/>
          <w:bCs/>
          <w:lang w:eastAsia="pl-PL"/>
        </w:rPr>
        <w:t>.</w:t>
      </w:r>
    </w:p>
    <w:p w:rsidR="009F6002" w:rsidRPr="00DC6891" w:rsidRDefault="009E1436" w:rsidP="00902730">
      <w:pPr>
        <w:spacing w:before="120"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</w:t>
      </w:r>
      <w:r w:rsidR="00101232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9F6002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 K</w:t>
      </w:r>
      <w:r w:rsidR="002D262A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ryteria oceny ofert:</w:t>
      </w:r>
      <w:r w:rsidR="009F6002" w:rsidRPr="00DC689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A4F80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Wybrana zostanie oferta, która uzyska najwyższą liczbę punktów. </w:t>
      </w:r>
      <w:r w:rsidR="00FE373A" w:rsidRPr="00DC6891">
        <w:rPr>
          <w:rFonts w:ascii="Times New Roman" w:eastAsia="Times New Roman" w:hAnsi="Times New Roman"/>
          <w:sz w:val="24"/>
          <w:szCs w:val="24"/>
          <w:lang w:eastAsia="pl-PL"/>
        </w:rPr>
        <w:t>Wybór oferty dokonany zostanie na podstawie kryteriów oceny ofert z ustaloną punktacją do 100 pkt (100% =100pkt)</w:t>
      </w:r>
      <w:r w:rsidR="0090273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tbl>
      <w:tblPr>
        <w:tblW w:w="108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6"/>
        <w:gridCol w:w="2854"/>
        <w:gridCol w:w="719"/>
        <w:gridCol w:w="45"/>
      </w:tblGrid>
      <w:tr w:rsidR="009F6002" w:rsidRPr="00DC6891" w:rsidTr="00DC6891">
        <w:trPr>
          <w:gridAfter w:val="1"/>
          <w:tblCellSpacing w:w="15" w:type="dxa"/>
        </w:trPr>
        <w:tc>
          <w:tcPr>
            <w:tcW w:w="6878" w:type="dxa"/>
            <w:vAlign w:val="center"/>
            <w:hideMark/>
          </w:tcPr>
          <w:p w:rsidR="009F6002" w:rsidRPr="00DC6891" w:rsidRDefault="009F6002" w:rsidP="007E47B6">
            <w:pPr>
              <w:spacing w:after="0" w:line="240" w:lineRule="auto"/>
              <w:ind w:right="129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68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3395" w:type="dxa"/>
            <w:gridSpan w:val="2"/>
            <w:vAlign w:val="center"/>
            <w:hideMark/>
          </w:tcPr>
          <w:p w:rsidR="009F6002" w:rsidRPr="00DC6891" w:rsidRDefault="009F6002" w:rsidP="007E47B6">
            <w:pPr>
              <w:spacing w:after="0" w:line="240" w:lineRule="auto"/>
              <w:ind w:right="129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68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9F6002" w:rsidRPr="00DC6891" w:rsidTr="00DC6891">
        <w:trPr>
          <w:gridAfter w:val="1"/>
          <w:tblCellSpacing w:w="15" w:type="dxa"/>
        </w:trPr>
        <w:tc>
          <w:tcPr>
            <w:tcW w:w="6878" w:type="dxa"/>
            <w:vAlign w:val="center"/>
            <w:hideMark/>
          </w:tcPr>
          <w:p w:rsidR="009F6002" w:rsidRPr="00DC6891" w:rsidRDefault="009F6002" w:rsidP="007E47B6">
            <w:pPr>
              <w:numPr>
                <w:ilvl w:val="0"/>
                <w:numId w:val="10"/>
              </w:numPr>
              <w:spacing w:after="0" w:line="240" w:lineRule="auto"/>
              <w:ind w:right="129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689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3395" w:type="dxa"/>
            <w:gridSpan w:val="2"/>
            <w:vAlign w:val="center"/>
            <w:hideMark/>
          </w:tcPr>
          <w:p w:rsidR="009F6002" w:rsidRPr="00DC6891" w:rsidRDefault="00993D5C" w:rsidP="007E47B6">
            <w:pPr>
              <w:spacing w:after="0" w:line="240" w:lineRule="auto"/>
              <w:ind w:right="129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689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90</w:t>
            </w:r>
          </w:p>
        </w:tc>
      </w:tr>
      <w:tr w:rsidR="009F6002" w:rsidRPr="00DC6891" w:rsidTr="00DC6891">
        <w:trPr>
          <w:gridAfter w:val="1"/>
          <w:tblCellSpacing w:w="15" w:type="dxa"/>
        </w:trPr>
        <w:tc>
          <w:tcPr>
            <w:tcW w:w="6878" w:type="dxa"/>
            <w:vAlign w:val="center"/>
            <w:hideMark/>
          </w:tcPr>
          <w:p w:rsidR="009F6002" w:rsidRPr="00DC6891" w:rsidRDefault="00993D5C" w:rsidP="007E47B6">
            <w:pPr>
              <w:numPr>
                <w:ilvl w:val="0"/>
                <w:numId w:val="10"/>
              </w:numPr>
              <w:spacing w:after="0" w:line="240" w:lineRule="auto"/>
              <w:ind w:right="129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689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Okres rękojmi</w:t>
            </w:r>
          </w:p>
        </w:tc>
        <w:tc>
          <w:tcPr>
            <w:tcW w:w="3395" w:type="dxa"/>
            <w:gridSpan w:val="2"/>
            <w:vAlign w:val="center"/>
            <w:hideMark/>
          </w:tcPr>
          <w:p w:rsidR="009F6002" w:rsidRPr="00DC6891" w:rsidRDefault="00993D5C" w:rsidP="007E47B6">
            <w:pPr>
              <w:spacing w:after="0" w:line="240" w:lineRule="auto"/>
              <w:ind w:right="129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689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</w:t>
            </w:r>
          </w:p>
        </w:tc>
      </w:tr>
      <w:tr w:rsidR="00E04389" w:rsidRPr="00DC6891" w:rsidTr="00DC6891">
        <w:trPr>
          <w:tblCellSpacing w:w="15" w:type="dxa"/>
        </w:trPr>
        <w:tc>
          <w:tcPr>
            <w:tcW w:w="9613" w:type="dxa"/>
            <w:gridSpan w:val="2"/>
            <w:vAlign w:val="center"/>
            <w:hideMark/>
          </w:tcPr>
          <w:p w:rsidR="00E04389" w:rsidRPr="00DC6891" w:rsidRDefault="00E04389" w:rsidP="00E04389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04389" w:rsidRPr="00DC6891" w:rsidRDefault="00E04389" w:rsidP="00993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E373A" w:rsidRPr="00DC6891" w:rsidTr="00DC6891">
        <w:trPr>
          <w:tblCellSpacing w:w="15" w:type="dxa"/>
        </w:trPr>
        <w:tc>
          <w:tcPr>
            <w:tcW w:w="9613" w:type="dxa"/>
            <w:gridSpan w:val="2"/>
            <w:vAlign w:val="center"/>
            <w:hideMark/>
          </w:tcPr>
          <w:p w:rsidR="00FE373A" w:rsidRPr="00DC6891" w:rsidRDefault="00FE373A" w:rsidP="0053011A">
            <w:pPr>
              <w:pStyle w:val="Akapitzlist"/>
              <w:numPr>
                <w:ilvl w:val="0"/>
                <w:numId w:val="12"/>
              </w:numPr>
              <w:rPr>
                <w:szCs w:val="24"/>
              </w:rPr>
            </w:pPr>
            <w:r w:rsidRPr="00DC6891">
              <w:rPr>
                <w:b/>
                <w:szCs w:val="24"/>
              </w:rPr>
              <w:t>Cena</w:t>
            </w:r>
            <w:r w:rsidRPr="00DC6891">
              <w:rPr>
                <w:szCs w:val="24"/>
              </w:rPr>
              <w:t xml:space="preserve"> </w:t>
            </w:r>
            <w:r w:rsidRPr="00DC6891">
              <w:rPr>
                <w:b/>
                <w:szCs w:val="24"/>
              </w:rPr>
              <w:t>(C)</w:t>
            </w:r>
            <w:r w:rsidRPr="00DC6891">
              <w:rPr>
                <w:szCs w:val="24"/>
              </w:rPr>
              <w:t xml:space="preserve"> – liczna punktów dla każdej ocenianej oferty wyliczona zostanie wg poniższego wzoru</w:t>
            </w:r>
            <w:r w:rsidR="004B2D42" w:rsidRPr="00DC6891">
              <w:rPr>
                <w:szCs w:val="24"/>
              </w:rPr>
              <w:t>, w zaokrągleniu z dokładnością do dwóch miejsc po przecinku:</w:t>
            </w:r>
          </w:p>
          <w:p w:rsidR="004B2D42" w:rsidRPr="00DC6891" w:rsidRDefault="004B2D42" w:rsidP="00FE3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4B2D42" w:rsidRPr="00DC6891" w:rsidRDefault="004B2D42" w:rsidP="004B2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C689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eastAsia="pl-PL"/>
                </w:rPr>
                <m:t>C</m:t>
              </m:r>
              <m:r>
                <m:rPr>
                  <m:sty m:val="b"/>
                </m:rPr>
                <w:rPr>
                  <w:rFonts w:ascii="Cambria Math" w:eastAsia="Times New Roman" w:hAnsi="Cambria Math"/>
                  <w:sz w:val="24"/>
                  <w:szCs w:val="24"/>
                  <w:lang w:eastAsia="pl-PL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sz w:val="24"/>
                      <w:szCs w:val="24"/>
                      <w:lang w:eastAsia="pl-PL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pl-PL"/>
                    </w:rPr>
                    <m:t>C min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pl-PL"/>
                    </w:rPr>
                    <m:t>C of</m:t>
                  </m:r>
                </m:den>
              </m:f>
            </m:oMath>
            <w:r w:rsidRPr="00DC689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x 90</w:t>
            </w:r>
          </w:p>
          <w:p w:rsidR="004B2D42" w:rsidRPr="00DC6891" w:rsidRDefault="004B2D42" w:rsidP="004B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4B2D42" w:rsidRPr="00DC6891" w:rsidRDefault="004B2D42" w:rsidP="004B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68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Gdzie:</w:t>
            </w:r>
          </w:p>
          <w:p w:rsidR="004B2D42" w:rsidRPr="00DC6891" w:rsidRDefault="004B2D42" w:rsidP="00DC6891">
            <w:pPr>
              <w:spacing w:after="0" w:line="240" w:lineRule="auto"/>
              <w:ind w:right="53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689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 </w:t>
            </w:r>
            <w:r w:rsidRPr="00DC68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 ilość punktów, jakie otrzyma oferta za kryterium „cena”</w:t>
            </w:r>
          </w:p>
          <w:p w:rsidR="004B2D42" w:rsidRPr="00DC6891" w:rsidRDefault="004B2D42" w:rsidP="00DC6891">
            <w:pPr>
              <w:spacing w:after="0" w:line="240" w:lineRule="auto"/>
              <w:ind w:right="53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689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</w:t>
            </w:r>
            <w:r w:rsidR="005D0321" w:rsidRPr="00DC689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DC689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min</w:t>
            </w:r>
            <w:r w:rsidRPr="00DC68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najniższa cena </w:t>
            </w:r>
            <w:r w:rsidR="005D0321" w:rsidRPr="00DC68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DC68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brutto</w:t>
            </w:r>
            <w:r w:rsidR="005D0321" w:rsidRPr="00DC68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C68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spośród wszystkich ważnych i nieodrzuconych</w:t>
            </w:r>
            <w:r w:rsidR="00DC68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C68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ofert</w:t>
            </w:r>
          </w:p>
          <w:p w:rsidR="004B2D42" w:rsidRPr="00DC6891" w:rsidRDefault="004B2D42" w:rsidP="00DC6891">
            <w:pPr>
              <w:spacing w:after="0" w:line="240" w:lineRule="auto"/>
              <w:ind w:right="53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C689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</w:t>
            </w:r>
            <w:r w:rsidR="005D0321" w:rsidRPr="00DC689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DC689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of</w:t>
            </w:r>
            <w:r w:rsidR="005D0321" w:rsidRPr="00DC689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cena oferty (brutto) analizowanej</w:t>
            </w:r>
          </w:p>
          <w:p w:rsidR="00E04389" w:rsidRPr="00DC6891" w:rsidRDefault="00E04389" w:rsidP="007E47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3011A" w:rsidRPr="00DC6891" w:rsidRDefault="0053011A" w:rsidP="00DC6891">
            <w:pPr>
              <w:pStyle w:val="Akapitzlist"/>
              <w:numPr>
                <w:ilvl w:val="0"/>
                <w:numId w:val="12"/>
              </w:numPr>
              <w:ind w:right="694"/>
              <w:jc w:val="both"/>
              <w:rPr>
                <w:szCs w:val="24"/>
              </w:rPr>
            </w:pPr>
            <w:r w:rsidRPr="00DC6891">
              <w:rPr>
                <w:b/>
                <w:szCs w:val="24"/>
              </w:rPr>
              <w:t>okres rękojmi (R)</w:t>
            </w:r>
            <w:r w:rsidRPr="00DC6891">
              <w:rPr>
                <w:szCs w:val="24"/>
              </w:rPr>
              <w:t xml:space="preserve"> </w:t>
            </w:r>
            <w:r w:rsidR="00261FEC" w:rsidRPr="00DC6891">
              <w:rPr>
                <w:szCs w:val="24"/>
              </w:rPr>
              <w:t>–</w:t>
            </w:r>
            <w:r w:rsidRPr="00DC6891">
              <w:rPr>
                <w:szCs w:val="24"/>
              </w:rPr>
              <w:t xml:space="preserve"> </w:t>
            </w:r>
            <w:r w:rsidR="00261FEC" w:rsidRPr="00DC6891">
              <w:rPr>
                <w:szCs w:val="24"/>
              </w:rPr>
              <w:t xml:space="preserve">liczba punktów dla każdej ocenianej oferty </w:t>
            </w:r>
            <w:r w:rsidR="00E04389" w:rsidRPr="00DC6891">
              <w:rPr>
                <w:szCs w:val="24"/>
              </w:rPr>
              <w:t>za zaoferowanie okresu</w:t>
            </w:r>
            <w:r w:rsidR="00576F3E" w:rsidRPr="00DC6891">
              <w:rPr>
                <w:szCs w:val="24"/>
              </w:rPr>
              <w:t xml:space="preserve"> rękojmi </w:t>
            </w:r>
            <w:r w:rsidR="00E04389" w:rsidRPr="00DC6891">
              <w:rPr>
                <w:szCs w:val="24"/>
              </w:rPr>
              <w:t xml:space="preserve"> </w:t>
            </w:r>
            <w:r w:rsidR="00BB105B" w:rsidRPr="00DC6891">
              <w:rPr>
                <w:szCs w:val="24"/>
              </w:rPr>
              <w:t>powyżej</w:t>
            </w:r>
            <w:r w:rsidR="00576F3E" w:rsidRPr="00DC6891">
              <w:rPr>
                <w:szCs w:val="24"/>
              </w:rPr>
              <w:t xml:space="preserve"> 24 do 72 miesięcy</w:t>
            </w:r>
            <w:r w:rsidR="00E04389" w:rsidRPr="00DC6891">
              <w:rPr>
                <w:szCs w:val="24"/>
              </w:rPr>
              <w:t xml:space="preserve"> </w:t>
            </w:r>
            <w:r w:rsidR="00261FEC" w:rsidRPr="00DC6891">
              <w:rPr>
                <w:szCs w:val="24"/>
              </w:rPr>
              <w:t xml:space="preserve">zostanie wyliczona wg poniższego wzoru, </w:t>
            </w:r>
            <w:r w:rsidR="00B44BEC" w:rsidRPr="00DC6891">
              <w:rPr>
                <w:szCs w:val="24"/>
              </w:rPr>
              <w:br/>
            </w:r>
            <w:r w:rsidR="00261FEC" w:rsidRPr="00DC6891">
              <w:rPr>
                <w:szCs w:val="24"/>
              </w:rPr>
              <w:t>w zaokrągleniu</w:t>
            </w:r>
            <w:r w:rsidR="00BB105B" w:rsidRPr="00DC6891">
              <w:rPr>
                <w:szCs w:val="24"/>
              </w:rPr>
              <w:t xml:space="preserve"> </w:t>
            </w:r>
            <w:r w:rsidR="00261FEC" w:rsidRPr="00DC6891">
              <w:rPr>
                <w:szCs w:val="24"/>
              </w:rPr>
              <w:t>z dokładnością do dwóch miejsc po przecinku:</w:t>
            </w:r>
          </w:p>
          <w:p w:rsidR="00E04389" w:rsidRPr="00DC6891" w:rsidRDefault="00E04389" w:rsidP="00E04389">
            <w:pPr>
              <w:pStyle w:val="Akapitzlist"/>
              <w:ind w:left="720"/>
              <w:rPr>
                <w:szCs w:val="24"/>
              </w:rPr>
            </w:pPr>
          </w:p>
          <w:p w:rsidR="00261FEC" w:rsidRPr="00DC6891" w:rsidRDefault="00261FEC" w:rsidP="00261F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eastAsia="pl-PL"/>
                </w:rPr>
                <m:t xml:space="preserve"> R</m:t>
              </m:r>
              <m:r>
                <m:rPr>
                  <m:sty m:val="b"/>
                </m:rPr>
                <w:rPr>
                  <w:rFonts w:ascii="Cambria Math" w:eastAsia="Times New Roman" w:hAnsi="Cambria Math"/>
                  <w:sz w:val="24"/>
                  <w:szCs w:val="24"/>
                  <w:lang w:val="en-US" w:eastAsia="pl-PL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sz w:val="24"/>
                      <w:szCs w:val="24"/>
                      <w:lang w:eastAsia="pl-PL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pl-PL"/>
                    </w:rPr>
                    <m:t>R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pl-PL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pl-PL"/>
                    </w:rPr>
                    <m:t>of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pl-PL"/>
                    </w:rPr>
                    <m:t>R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en-US" w:eastAsia="pl-PL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pl-PL"/>
                    </w:rPr>
                    <m:t>max</m:t>
                  </m:r>
                </m:den>
              </m:f>
            </m:oMath>
            <w:r w:rsidR="00C633E3" w:rsidRPr="00DC689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x 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E373A" w:rsidRPr="00DC6891" w:rsidRDefault="00FE373A" w:rsidP="00993D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pl-PL"/>
              </w:rPr>
            </w:pPr>
          </w:p>
        </w:tc>
      </w:tr>
    </w:tbl>
    <w:p w:rsidR="0053011A" w:rsidRPr="00DC6891" w:rsidRDefault="00E04389" w:rsidP="009F60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gdzie: </w:t>
      </w:r>
    </w:p>
    <w:p w:rsidR="002D61C1" w:rsidRPr="00DC6891" w:rsidRDefault="00576F3E" w:rsidP="009F60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r w:rsidR="002D61C1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– ilość punktów jakie otrzyma oferta za kryterium „okres rękojmi”</w:t>
      </w:r>
    </w:p>
    <w:p w:rsidR="00DF3279" w:rsidRPr="00DC6891" w:rsidRDefault="002D61C1" w:rsidP="009F60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>R of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 w:rsidR="00DF3279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długość oferowanego okresu rękojmi w miesiącach </w:t>
      </w:r>
      <w:r w:rsidR="00BB105B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F3279" w:rsidRPr="00DC6891" w:rsidRDefault="00DF3279" w:rsidP="009F60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>R max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– maksymalny punktowany okres oferowanej rękojmi (R max = 72 miesiące). Oferowanie </w:t>
      </w:r>
      <w:r w:rsidR="00BB105B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krótszego niż 25 miesięcy i 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dłuższego niż 72 miesiące okresu rękojmi nie będzie dodatkowo punktowane.</w:t>
      </w:r>
    </w:p>
    <w:p w:rsidR="006F116F" w:rsidRPr="00DC6891" w:rsidRDefault="009F6002" w:rsidP="0090273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</w:t>
      </w:r>
      <w:r w:rsidR="00DF3279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) Termin </w:t>
      </w:r>
      <w:r w:rsidR="006F116F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 miejsce </w:t>
      </w:r>
      <w:r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składania ofert</w:t>
      </w:r>
      <w:r w:rsidR="00EF5D2D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</w:p>
    <w:p w:rsidR="009E1436" w:rsidRPr="00DC6891" w:rsidRDefault="006F116F" w:rsidP="0090273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termin: </w:t>
      </w:r>
      <w:r w:rsidR="008277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31</w:t>
      </w:r>
      <w:r w:rsidR="00B44BEC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.07.2020 </w:t>
      </w:r>
      <w:r w:rsidR="002D262A" w:rsidRPr="00DC68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r.</w:t>
      </w:r>
      <w:r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 w:rsidR="00B7015E"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godz. 12.00</w:t>
      </w:r>
      <w:r w:rsidR="00B7015E" w:rsidRPr="00DC6891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409F7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miejsce: siedziba Zamawiającego - 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Urząd Marszałkowski Województw</w:t>
      </w:r>
      <w:r w:rsidR="00DA508C" w:rsidRPr="00DC6891">
        <w:rPr>
          <w:rFonts w:ascii="Times New Roman" w:eastAsia="Times New Roman" w:hAnsi="Times New Roman"/>
          <w:sz w:val="24"/>
          <w:szCs w:val="24"/>
          <w:lang w:eastAsia="pl-PL"/>
        </w:rPr>
        <w:t>a Świętokrzyskiego w Kielcach, a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l. IX </w:t>
      </w:r>
      <w:r w:rsidR="00DA508C" w:rsidRPr="00DC6891">
        <w:rPr>
          <w:rFonts w:ascii="Times New Roman" w:eastAsia="Times New Roman" w:hAnsi="Times New Roman"/>
          <w:sz w:val="24"/>
          <w:szCs w:val="24"/>
          <w:lang w:eastAsia="pl-PL"/>
        </w:rPr>
        <w:t>Wieków Kielc 3, 25-516 Kielce, b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udynek C-2, </w:t>
      </w:r>
      <w:r w:rsidR="00884C33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parter – Kancelaria Urzędu, pok. </w:t>
      </w:r>
      <w:r w:rsidR="0057389D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884C33" w:rsidRPr="00DC6891">
        <w:rPr>
          <w:rFonts w:ascii="Times New Roman" w:eastAsia="Times New Roman" w:hAnsi="Times New Roman"/>
          <w:sz w:val="24"/>
          <w:szCs w:val="24"/>
          <w:lang w:eastAsia="pl-PL"/>
        </w:rPr>
        <w:t>r 13 (</w:t>
      </w:r>
      <w:r w:rsidR="006409F7" w:rsidRPr="00DC6891">
        <w:rPr>
          <w:rFonts w:ascii="Times New Roman" w:eastAsia="Times New Roman" w:hAnsi="Times New Roman"/>
          <w:sz w:val="24"/>
          <w:szCs w:val="24"/>
          <w:lang w:eastAsia="pl-PL"/>
        </w:rPr>
        <w:t>od poniedziałku do piątku w godz. 7.30-15.30).</w:t>
      </w:r>
    </w:p>
    <w:p w:rsidR="00B44BEC" w:rsidRPr="00DC6891" w:rsidRDefault="006409F7" w:rsidP="0090273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Koperta opisana w następujący sposób:</w:t>
      </w:r>
      <w:r w:rsidR="00B44BEC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F6002" w:rsidRPr="00DC6891" w:rsidRDefault="00B44BEC" w:rsidP="0090273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6409F7"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Oferta przetargowa na </w:t>
      </w:r>
      <w:r w:rsidRPr="00DC6891">
        <w:rPr>
          <w:rFonts w:ascii="Times New Roman" w:hAnsi="Times New Roman"/>
          <w:b/>
          <w:sz w:val="24"/>
          <w:szCs w:val="24"/>
        </w:rPr>
        <w:t xml:space="preserve">Aktualizację i weryfikację zbiorów danych  bazy danych obiektów topograficznych (BDOT10k) dla wybranego obszaru województwa świętokrzyskiego wraz z opracowaniem  cyfrowych arkuszy mapy topograficznej w skali 1 : 10 000. Nie otwierać przed </w:t>
      </w:r>
      <w:r w:rsidR="0082778A">
        <w:rPr>
          <w:rFonts w:ascii="Times New Roman" w:hAnsi="Times New Roman"/>
          <w:b/>
          <w:sz w:val="24"/>
          <w:szCs w:val="24"/>
        </w:rPr>
        <w:t>03.08</w:t>
      </w:r>
      <w:r w:rsidRPr="00DC6891">
        <w:rPr>
          <w:rFonts w:ascii="Times New Roman" w:hAnsi="Times New Roman"/>
          <w:b/>
          <w:sz w:val="24"/>
          <w:szCs w:val="24"/>
        </w:rPr>
        <w:t>.2020 r. godz. 13.00</w:t>
      </w:r>
      <w:r w:rsidR="00CA4C9D" w:rsidRPr="00DC6891">
        <w:rPr>
          <w:rFonts w:ascii="Times New Roman" w:hAnsi="Times New Roman"/>
          <w:b/>
          <w:sz w:val="24"/>
          <w:szCs w:val="24"/>
        </w:rPr>
        <w:t>”</w:t>
      </w:r>
    </w:p>
    <w:p w:rsidR="00B44BEC" w:rsidRPr="00DC6891" w:rsidRDefault="00B44BEC" w:rsidP="00902730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E47B6" w:rsidRPr="00DC6891" w:rsidRDefault="00B7015E" w:rsidP="00902730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b/>
          <w:sz w:val="24"/>
          <w:szCs w:val="24"/>
          <w:lang w:eastAsia="pl-PL"/>
        </w:rPr>
        <w:t>IV.4) Otwarcie ofert:</w:t>
      </w:r>
    </w:p>
    <w:p w:rsidR="00B7015E" w:rsidRPr="00DC6891" w:rsidRDefault="00155011" w:rsidP="0090273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Jawne o</w:t>
      </w:r>
      <w:r w:rsidR="00B7015E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twarcie ofert nastąpi w dniu </w:t>
      </w:r>
      <w:r w:rsidR="0082778A">
        <w:rPr>
          <w:rFonts w:ascii="Times New Roman" w:eastAsia="Times New Roman" w:hAnsi="Times New Roman"/>
          <w:sz w:val="24"/>
          <w:szCs w:val="24"/>
          <w:lang w:eastAsia="pl-PL"/>
        </w:rPr>
        <w:t>03.08</w:t>
      </w:r>
      <w:r w:rsidR="00B44BEC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.2020 </w:t>
      </w:r>
      <w:r w:rsidR="00884C33" w:rsidRPr="00DC6891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B7015E"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o godz. 13.00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 xml:space="preserve"> w siedzibie Zamawiającego - Urząd Marszałkowski Województw</w:t>
      </w:r>
      <w:r w:rsidR="00DA508C" w:rsidRPr="00DC6891">
        <w:rPr>
          <w:rFonts w:ascii="Times New Roman" w:eastAsia="Times New Roman" w:hAnsi="Times New Roman"/>
          <w:sz w:val="24"/>
          <w:szCs w:val="24"/>
          <w:lang w:eastAsia="pl-PL"/>
        </w:rPr>
        <w:t>a Świętokrzyskiego w Kielcach, a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l. IX Wieków Kielc 3, 25-516 Kielce,</w:t>
      </w:r>
      <w:r w:rsidR="0057389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A508C" w:rsidRPr="00DC6891"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Pr="00DC6891">
        <w:rPr>
          <w:rFonts w:ascii="Times New Roman" w:eastAsia="Times New Roman" w:hAnsi="Times New Roman"/>
          <w:sz w:val="24"/>
          <w:szCs w:val="24"/>
          <w:lang w:eastAsia="pl-PL"/>
        </w:rPr>
        <w:t>udynek C-2, parter, pokój nr 5.</w:t>
      </w:r>
    </w:p>
    <w:p w:rsidR="00553413" w:rsidRPr="00DC6891" w:rsidRDefault="00553413" w:rsidP="0090273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D67A1" w:rsidRDefault="008D67A1" w:rsidP="00B44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DC689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V. Z</w:t>
      </w:r>
      <w:r w:rsidR="00D51B83" w:rsidRPr="00DC689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AŁĄCZNIKI</w:t>
      </w:r>
    </w:p>
    <w:p w:rsidR="0057389D" w:rsidRPr="00DC6891" w:rsidRDefault="0057389D" w:rsidP="00B44B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:rsidR="008D67A1" w:rsidRPr="00DC6891" w:rsidRDefault="00BA4602" w:rsidP="007E47B6">
      <w:pPr>
        <w:spacing w:after="0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>Załącznik</w:t>
      </w:r>
      <w:r w:rsidR="00C7575F" w:rsidRPr="00DC6891">
        <w:rPr>
          <w:rFonts w:ascii="Times New Roman" w:hAnsi="Times New Roman"/>
          <w:sz w:val="24"/>
          <w:szCs w:val="24"/>
        </w:rPr>
        <w:t xml:space="preserve"> nr 1</w:t>
      </w:r>
      <w:r w:rsidR="00FC0A60" w:rsidRPr="00DC6891">
        <w:rPr>
          <w:rFonts w:ascii="Times New Roman" w:hAnsi="Times New Roman"/>
          <w:sz w:val="24"/>
          <w:szCs w:val="24"/>
        </w:rPr>
        <w:t xml:space="preserve"> do </w:t>
      </w:r>
      <w:r w:rsidR="0018031D" w:rsidRPr="00DC6891">
        <w:rPr>
          <w:rFonts w:ascii="Times New Roman" w:hAnsi="Times New Roman"/>
          <w:sz w:val="24"/>
          <w:szCs w:val="24"/>
        </w:rPr>
        <w:t>Zapytania Ofertowego</w:t>
      </w:r>
      <w:r w:rsidR="00FC0A60" w:rsidRPr="00DC6891">
        <w:rPr>
          <w:rFonts w:ascii="Times New Roman" w:hAnsi="Times New Roman"/>
          <w:sz w:val="24"/>
          <w:szCs w:val="24"/>
        </w:rPr>
        <w:t xml:space="preserve"> </w:t>
      </w:r>
      <w:r w:rsidR="008D67A1" w:rsidRPr="00DC6891">
        <w:rPr>
          <w:rFonts w:ascii="Times New Roman" w:hAnsi="Times New Roman"/>
          <w:sz w:val="24"/>
          <w:szCs w:val="24"/>
        </w:rPr>
        <w:t xml:space="preserve"> </w:t>
      </w:r>
      <w:r w:rsidR="00C7575F" w:rsidRPr="00DC6891">
        <w:rPr>
          <w:rFonts w:ascii="Times New Roman" w:hAnsi="Times New Roman"/>
          <w:sz w:val="24"/>
          <w:szCs w:val="24"/>
        </w:rPr>
        <w:t>–</w:t>
      </w:r>
      <w:r w:rsidR="00FC0A60" w:rsidRPr="00DC6891">
        <w:rPr>
          <w:rFonts w:ascii="Times New Roman" w:hAnsi="Times New Roman"/>
          <w:sz w:val="24"/>
          <w:szCs w:val="24"/>
        </w:rPr>
        <w:t xml:space="preserve"> </w:t>
      </w:r>
      <w:r w:rsidR="00C7575F" w:rsidRPr="00DC6891">
        <w:rPr>
          <w:rFonts w:ascii="Times New Roman" w:hAnsi="Times New Roman"/>
          <w:sz w:val="24"/>
          <w:szCs w:val="24"/>
        </w:rPr>
        <w:t xml:space="preserve">Szczegółowy </w:t>
      </w:r>
      <w:r w:rsidR="0057389D">
        <w:rPr>
          <w:rFonts w:ascii="Times New Roman" w:hAnsi="Times New Roman"/>
          <w:sz w:val="24"/>
          <w:szCs w:val="24"/>
        </w:rPr>
        <w:t>O</w:t>
      </w:r>
      <w:r w:rsidR="00C7575F" w:rsidRPr="00DC6891">
        <w:rPr>
          <w:rFonts w:ascii="Times New Roman" w:hAnsi="Times New Roman"/>
          <w:sz w:val="24"/>
          <w:szCs w:val="24"/>
        </w:rPr>
        <w:t xml:space="preserve">pis </w:t>
      </w:r>
      <w:r w:rsidR="0057389D">
        <w:rPr>
          <w:rFonts w:ascii="Times New Roman" w:hAnsi="Times New Roman"/>
          <w:sz w:val="24"/>
          <w:szCs w:val="24"/>
        </w:rPr>
        <w:t>P</w:t>
      </w:r>
      <w:r w:rsidR="00C7575F" w:rsidRPr="00DC6891">
        <w:rPr>
          <w:rFonts w:ascii="Times New Roman" w:hAnsi="Times New Roman"/>
          <w:sz w:val="24"/>
          <w:szCs w:val="24"/>
        </w:rPr>
        <w:t xml:space="preserve">rzedmiotu </w:t>
      </w:r>
      <w:r w:rsidR="0057389D">
        <w:rPr>
          <w:rFonts w:ascii="Times New Roman" w:hAnsi="Times New Roman"/>
          <w:sz w:val="24"/>
          <w:szCs w:val="24"/>
        </w:rPr>
        <w:t>Z</w:t>
      </w:r>
      <w:r w:rsidR="00C7575F" w:rsidRPr="00DC6891">
        <w:rPr>
          <w:rFonts w:ascii="Times New Roman" w:hAnsi="Times New Roman"/>
          <w:sz w:val="24"/>
          <w:szCs w:val="24"/>
        </w:rPr>
        <w:t>amówienia</w:t>
      </w:r>
    </w:p>
    <w:p w:rsidR="00C7575F" w:rsidRPr="00DC6891" w:rsidRDefault="00BA4602" w:rsidP="007E47B6">
      <w:pPr>
        <w:spacing w:after="0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>Załącznik</w:t>
      </w:r>
      <w:r w:rsidR="00FC0A60" w:rsidRPr="00DC6891">
        <w:rPr>
          <w:rFonts w:ascii="Times New Roman" w:hAnsi="Times New Roman"/>
          <w:sz w:val="24"/>
          <w:szCs w:val="24"/>
        </w:rPr>
        <w:t xml:space="preserve"> nr </w:t>
      </w:r>
      <w:r w:rsidR="00C7575F" w:rsidRPr="00DC6891">
        <w:rPr>
          <w:rFonts w:ascii="Times New Roman" w:hAnsi="Times New Roman"/>
          <w:sz w:val="24"/>
          <w:szCs w:val="24"/>
        </w:rPr>
        <w:t xml:space="preserve"> 2</w:t>
      </w:r>
      <w:r w:rsidR="00FC0A60" w:rsidRPr="00DC6891">
        <w:rPr>
          <w:rFonts w:ascii="Times New Roman" w:hAnsi="Times New Roman"/>
          <w:sz w:val="24"/>
          <w:szCs w:val="24"/>
        </w:rPr>
        <w:t xml:space="preserve"> do </w:t>
      </w:r>
      <w:r w:rsidR="0018031D" w:rsidRPr="00DC6891">
        <w:rPr>
          <w:rFonts w:ascii="Times New Roman" w:hAnsi="Times New Roman"/>
          <w:sz w:val="24"/>
          <w:szCs w:val="24"/>
        </w:rPr>
        <w:t xml:space="preserve">Zapytania Ofertowego  </w:t>
      </w:r>
      <w:r w:rsidR="00C7575F" w:rsidRPr="00DC6891">
        <w:rPr>
          <w:rFonts w:ascii="Times New Roman" w:hAnsi="Times New Roman"/>
          <w:sz w:val="24"/>
          <w:szCs w:val="24"/>
        </w:rPr>
        <w:t>– Formularz oferty</w:t>
      </w:r>
    </w:p>
    <w:p w:rsidR="003E0B43" w:rsidRPr="00DC6891" w:rsidRDefault="00BA4602" w:rsidP="007E47B6">
      <w:pPr>
        <w:spacing w:after="0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>Załącznik</w:t>
      </w:r>
      <w:r w:rsidR="003E0B43" w:rsidRPr="00DC6891">
        <w:rPr>
          <w:rFonts w:ascii="Times New Roman" w:hAnsi="Times New Roman"/>
          <w:sz w:val="24"/>
          <w:szCs w:val="24"/>
        </w:rPr>
        <w:t xml:space="preserve"> nr 3 do </w:t>
      </w:r>
      <w:r w:rsidR="0018031D" w:rsidRPr="00DC6891">
        <w:rPr>
          <w:rFonts w:ascii="Times New Roman" w:hAnsi="Times New Roman"/>
          <w:sz w:val="24"/>
          <w:szCs w:val="24"/>
        </w:rPr>
        <w:t xml:space="preserve">Zapytania Ofertowego  </w:t>
      </w:r>
      <w:r w:rsidR="003E0B43" w:rsidRPr="00DC6891">
        <w:rPr>
          <w:rFonts w:ascii="Times New Roman" w:hAnsi="Times New Roman"/>
          <w:sz w:val="24"/>
          <w:szCs w:val="24"/>
        </w:rPr>
        <w:t xml:space="preserve">– </w:t>
      </w:r>
      <w:r w:rsidR="0057389D">
        <w:rPr>
          <w:rFonts w:ascii="Times New Roman" w:hAnsi="Times New Roman"/>
          <w:sz w:val="24"/>
          <w:szCs w:val="24"/>
        </w:rPr>
        <w:t>W</w:t>
      </w:r>
      <w:r w:rsidR="003E0B43" w:rsidRPr="00DC6891">
        <w:rPr>
          <w:rFonts w:ascii="Times New Roman" w:hAnsi="Times New Roman"/>
          <w:sz w:val="24"/>
          <w:szCs w:val="24"/>
        </w:rPr>
        <w:t>zór Umowy</w:t>
      </w:r>
    </w:p>
    <w:p w:rsidR="00C7575F" w:rsidRPr="00DC6891" w:rsidRDefault="00C7575F" w:rsidP="007E47B6">
      <w:pPr>
        <w:spacing w:after="0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 xml:space="preserve">Załącznik </w:t>
      </w:r>
      <w:r w:rsidR="00FC0A60" w:rsidRPr="00DC6891">
        <w:rPr>
          <w:rFonts w:ascii="Times New Roman" w:hAnsi="Times New Roman"/>
          <w:sz w:val="24"/>
          <w:szCs w:val="24"/>
        </w:rPr>
        <w:t>nr 1 do oferty</w:t>
      </w:r>
      <w:r w:rsidRPr="00DC6891">
        <w:rPr>
          <w:rFonts w:ascii="Times New Roman" w:hAnsi="Times New Roman"/>
          <w:sz w:val="24"/>
          <w:szCs w:val="24"/>
        </w:rPr>
        <w:t>– Oświadczenie</w:t>
      </w:r>
      <w:r w:rsidR="00FC0A60" w:rsidRPr="00DC6891">
        <w:rPr>
          <w:rFonts w:ascii="Times New Roman" w:hAnsi="Times New Roman"/>
          <w:sz w:val="24"/>
          <w:szCs w:val="24"/>
        </w:rPr>
        <w:t xml:space="preserve"> o spełnieniu warunków udziału</w:t>
      </w:r>
    </w:p>
    <w:p w:rsidR="00C7575F" w:rsidRPr="00DC6891" w:rsidRDefault="00C7575F" w:rsidP="007E47B6">
      <w:pPr>
        <w:spacing w:after="0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 xml:space="preserve">Załącznik </w:t>
      </w:r>
      <w:r w:rsidR="0018031D" w:rsidRPr="00DC6891">
        <w:rPr>
          <w:rFonts w:ascii="Times New Roman" w:hAnsi="Times New Roman"/>
          <w:sz w:val="24"/>
          <w:szCs w:val="24"/>
        </w:rPr>
        <w:t>nr 2</w:t>
      </w:r>
      <w:r w:rsidR="00FC0A60" w:rsidRPr="00DC6891">
        <w:rPr>
          <w:rFonts w:ascii="Times New Roman" w:hAnsi="Times New Roman"/>
          <w:sz w:val="24"/>
          <w:szCs w:val="24"/>
        </w:rPr>
        <w:t xml:space="preserve"> do oferty</w:t>
      </w:r>
      <w:r w:rsidRPr="00DC6891">
        <w:rPr>
          <w:rFonts w:ascii="Times New Roman" w:hAnsi="Times New Roman"/>
          <w:sz w:val="24"/>
          <w:szCs w:val="24"/>
        </w:rPr>
        <w:t xml:space="preserve"> </w:t>
      </w:r>
      <w:r w:rsidR="003851AF" w:rsidRPr="00DC6891">
        <w:rPr>
          <w:rFonts w:ascii="Times New Roman" w:hAnsi="Times New Roman"/>
          <w:sz w:val="24"/>
          <w:szCs w:val="24"/>
        </w:rPr>
        <w:t>–</w:t>
      </w:r>
      <w:r w:rsidRPr="00DC6891">
        <w:rPr>
          <w:rFonts w:ascii="Times New Roman" w:hAnsi="Times New Roman"/>
          <w:sz w:val="24"/>
          <w:szCs w:val="24"/>
        </w:rPr>
        <w:t xml:space="preserve"> </w:t>
      </w:r>
      <w:r w:rsidR="003851AF" w:rsidRPr="00DC6891">
        <w:rPr>
          <w:rFonts w:ascii="Times New Roman" w:hAnsi="Times New Roman"/>
          <w:sz w:val="24"/>
          <w:szCs w:val="24"/>
        </w:rPr>
        <w:t>Wykaz usług</w:t>
      </w:r>
    </w:p>
    <w:p w:rsidR="003851AF" w:rsidRPr="00DC6891" w:rsidRDefault="0018031D" w:rsidP="007E47B6">
      <w:pPr>
        <w:spacing w:after="0"/>
        <w:rPr>
          <w:rFonts w:ascii="Times New Roman" w:hAnsi="Times New Roman"/>
          <w:sz w:val="24"/>
          <w:szCs w:val="24"/>
        </w:rPr>
      </w:pPr>
      <w:r w:rsidRPr="00DC6891">
        <w:rPr>
          <w:rFonts w:ascii="Times New Roman" w:hAnsi="Times New Roman"/>
          <w:sz w:val="24"/>
          <w:szCs w:val="24"/>
        </w:rPr>
        <w:t>Załącznik nr 3</w:t>
      </w:r>
      <w:r w:rsidR="003851AF" w:rsidRPr="00DC6891">
        <w:rPr>
          <w:rFonts w:ascii="Times New Roman" w:hAnsi="Times New Roman"/>
          <w:sz w:val="24"/>
          <w:szCs w:val="24"/>
        </w:rPr>
        <w:t xml:space="preserve"> do oferty – Wykaz osób</w:t>
      </w:r>
    </w:p>
    <w:sectPr w:rsidR="003851AF" w:rsidRPr="00DC6891" w:rsidSect="00C806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09E" w:rsidRDefault="0023509E" w:rsidP="0023509E">
      <w:pPr>
        <w:spacing w:after="0" w:line="240" w:lineRule="auto"/>
      </w:pPr>
      <w:r>
        <w:separator/>
      </w:r>
    </w:p>
  </w:endnote>
  <w:endnote w:type="continuationSeparator" w:id="0">
    <w:p w:rsidR="0023509E" w:rsidRDefault="0023509E" w:rsidP="0023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09E" w:rsidRDefault="0023509E" w:rsidP="0023509E">
      <w:pPr>
        <w:spacing w:after="0" w:line="240" w:lineRule="auto"/>
      </w:pPr>
      <w:r>
        <w:separator/>
      </w:r>
    </w:p>
  </w:footnote>
  <w:footnote w:type="continuationSeparator" w:id="0">
    <w:p w:rsidR="0023509E" w:rsidRDefault="0023509E" w:rsidP="0023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09E" w:rsidRDefault="0023509E">
    <w:pPr>
      <w:pStyle w:val="Nagwek"/>
    </w:pPr>
    <w:r>
      <w:t>NGP-III.271.4.2020</w:t>
    </w:r>
  </w:p>
  <w:p w:rsidR="0023509E" w:rsidRDefault="002350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DAA"/>
    <w:multiLevelType w:val="hybridMultilevel"/>
    <w:tmpl w:val="67BE6D86"/>
    <w:lvl w:ilvl="0" w:tplc="667AB6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9454D"/>
    <w:multiLevelType w:val="hybridMultilevel"/>
    <w:tmpl w:val="AAE46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27AC1"/>
    <w:multiLevelType w:val="hybridMultilevel"/>
    <w:tmpl w:val="13DC4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23B41"/>
    <w:multiLevelType w:val="hybridMultilevel"/>
    <w:tmpl w:val="C3728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900AB"/>
    <w:multiLevelType w:val="hybridMultilevel"/>
    <w:tmpl w:val="6EC85B34"/>
    <w:lvl w:ilvl="0" w:tplc="80BE6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D22D714">
      <w:numFmt w:val="bullet"/>
      <w:lvlText w:val="•"/>
      <w:lvlJc w:val="left"/>
      <w:pPr>
        <w:ind w:left="2340" w:hanging="720"/>
      </w:pPr>
      <w:rPr>
        <w:rFonts w:ascii="Verdana" w:eastAsia="Times New Roman" w:hAnsi="Verdan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4280E49"/>
    <w:multiLevelType w:val="hybridMultilevel"/>
    <w:tmpl w:val="F3EEBAD2"/>
    <w:lvl w:ilvl="0" w:tplc="30FA3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84FCD"/>
    <w:multiLevelType w:val="hybridMultilevel"/>
    <w:tmpl w:val="CED0B7F0"/>
    <w:lvl w:ilvl="0" w:tplc="1AE04FF6">
      <w:start w:val="1"/>
      <w:numFmt w:val="decimal"/>
      <w:lvlText w:val="%1)"/>
      <w:lvlJc w:val="left"/>
      <w:pPr>
        <w:ind w:left="420" w:hanging="360"/>
      </w:pPr>
      <w:rPr>
        <w:rFonts w:cstheme="minorBid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F5815E3"/>
    <w:multiLevelType w:val="hybridMultilevel"/>
    <w:tmpl w:val="C7ACA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A33E3"/>
    <w:multiLevelType w:val="hybridMultilevel"/>
    <w:tmpl w:val="8710F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B3999"/>
    <w:multiLevelType w:val="hybridMultilevel"/>
    <w:tmpl w:val="3334C9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D1434"/>
    <w:multiLevelType w:val="hybridMultilevel"/>
    <w:tmpl w:val="64E2C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54597"/>
    <w:multiLevelType w:val="hybridMultilevel"/>
    <w:tmpl w:val="102CC92A"/>
    <w:lvl w:ilvl="0" w:tplc="FDFC4EB6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02"/>
    <w:rsid w:val="00000F2C"/>
    <w:rsid w:val="00021992"/>
    <w:rsid w:val="00031CFF"/>
    <w:rsid w:val="00034444"/>
    <w:rsid w:val="00036891"/>
    <w:rsid w:val="000A3807"/>
    <w:rsid w:val="000A5D3F"/>
    <w:rsid w:val="000D17A2"/>
    <w:rsid w:val="000D5953"/>
    <w:rsid w:val="000E51EC"/>
    <w:rsid w:val="000F3192"/>
    <w:rsid w:val="00101232"/>
    <w:rsid w:val="001026EF"/>
    <w:rsid w:val="00106275"/>
    <w:rsid w:val="00111DB0"/>
    <w:rsid w:val="00120D34"/>
    <w:rsid w:val="00122CFE"/>
    <w:rsid w:val="00141DA5"/>
    <w:rsid w:val="00155011"/>
    <w:rsid w:val="0017702B"/>
    <w:rsid w:val="0018031D"/>
    <w:rsid w:val="00225A2C"/>
    <w:rsid w:val="0023509E"/>
    <w:rsid w:val="00261FEC"/>
    <w:rsid w:val="00276773"/>
    <w:rsid w:val="00282B5A"/>
    <w:rsid w:val="00285B43"/>
    <w:rsid w:val="00290315"/>
    <w:rsid w:val="002D182C"/>
    <w:rsid w:val="002D262A"/>
    <w:rsid w:val="002D61C1"/>
    <w:rsid w:val="003102AD"/>
    <w:rsid w:val="00316533"/>
    <w:rsid w:val="003237AD"/>
    <w:rsid w:val="003746CE"/>
    <w:rsid w:val="003851AF"/>
    <w:rsid w:val="0039247C"/>
    <w:rsid w:val="003A63DC"/>
    <w:rsid w:val="003B1B55"/>
    <w:rsid w:val="003C4C1C"/>
    <w:rsid w:val="003C5574"/>
    <w:rsid w:val="003E0B43"/>
    <w:rsid w:val="00403B2F"/>
    <w:rsid w:val="0043718B"/>
    <w:rsid w:val="0047247B"/>
    <w:rsid w:val="004B2D42"/>
    <w:rsid w:val="004F4111"/>
    <w:rsid w:val="005113A5"/>
    <w:rsid w:val="0053011A"/>
    <w:rsid w:val="005359BC"/>
    <w:rsid w:val="00546F61"/>
    <w:rsid w:val="00553413"/>
    <w:rsid w:val="00572F1C"/>
    <w:rsid w:val="0057389D"/>
    <w:rsid w:val="0057565D"/>
    <w:rsid w:val="00576F3E"/>
    <w:rsid w:val="0059100F"/>
    <w:rsid w:val="005A4F80"/>
    <w:rsid w:val="005C135D"/>
    <w:rsid w:val="005C23BD"/>
    <w:rsid w:val="005D0321"/>
    <w:rsid w:val="005D1EB5"/>
    <w:rsid w:val="0060439B"/>
    <w:rsid w:val="0063656A"/>
    <w:rsid w:val="006409F7"/>
    <w:rsid w:val="0064729F"/>
    <w:rsid w:val="00653753"/>
    <w:rsid w:val="006753DF"/>
    <w:rsid w:val="006975BE"/>
    <w:rsid w:val="006A0850"/>
    <w:rsid w:val="006C1FCC"/>
    <w:rsid w:val="006C2956"/>
    <w:rsid w:val="006E09DF"/>
    <w:rsid w:val="006E27E8"/>
    <w:rsid w:val="006E3D87"/>
    <w:rsid w:val="006F116F"/>
    <w:rsid w:val="00717DA2"/>
    <w:rsid w:val="00740217"/>
    <w:rsid w:val="00750D81"/>
    <w:rsid w:val="00796BEE"/>
    <w:rsid w:val="007A11BB"/>
    <w:rsid w:val="007A5E3E"/>
    <w:rsid w:val="007B48A7"/>
    <w:rsid w:val="007C71A2"/>
    <w:rsid w:val="007E47B6"/>
    <w:rsid w:val="0082778A"/>
    <w:rsid w:val="00834FA5"/>
    <w:rsid w:val="008432E7"/>
    <w:rsid w:val="00860F54"/>
    <w:rsid w:val="00884C33"/>
    <w:rsid w:val="008C7114"/>
    <w:rsid w:val="008D057E"/>
    <w:rsid w:val="008D2146"/>
    <w:rsid w:val="008D67A1"/>
    <w:rsid w:val="008E5A42"/>
    <w:rsid w:val="00902730"/>
    <w:rsid w:val="00915359"/>
    <w:rsid w:val="00971A90"/>
    <w:rsid w:val="009732D3"/>
    <w:rsid w:val="00993D5C"/>
    <w:rsid w:val="009C39D0"/>
    <w:rsid w:val="009E1436"/>
    <w:rsid w:val="009F6002"/>
    <w:rsid w:val="00A431A4"/>
    <w:rsid w:val="00A5259C"/>
    <w:rsid w:val="00A52FCE"/>
    <w:rsid w:val="00A66CB6"/>
    <w:rsid w:val="00A77640"/>
    <w:rsid w:val="00A77EA4"/>
    <w:rsid w:val="00AA5479"/>
    <w:rsid w:val="00AC337E"/>
    <w:rsid w:val="00AD1DC6"/>
    <w:rsid w:val="00AF0510"/>
    <w:rsid w:val="00AF2CE2"/>
    <w:rsid w:val="00AF3D4B"/>
    <w:rsid w:val="00B31E38"/>
    <w:rsid w:val="00B42CC0"/>
    <w:rsid w:val="00B44BEC"/>
    <w:rsid w:val="00B7015E"/>
    <w:rsid w:val="00B81D2A"/>
    <w:rsid w:val="00B9305A"/>
    <w:rsid w:val="00BA3B4E"/>
    <w:rsid w:val="00BA4602"/>
    <w:rsid w:val="00BB105B"/>
    <w:rsid w:val="00BE3985"/>
    <w:rsid w:val="00BE7E0E"/>
    <w:rsid w:val="00BF10B5"/>
    <w:rsid w:val="00BF494E"/>
    <w:rsid w:val="00C071B3"/>
    <w:rsid w:val="00C15EC0"/>
    <w:rsid w:val="00C32040"/>
    <w:rsid w:val="00C633E3"/>
    <w:rsid w:val="00C7575F"/>
    <w:rsid w:val="00C806C2"/>
    <w:rsid w:val="00CA4C9D"/>
    <w:rsid w:val="00CA57E3"/>
    <w:rsid w:val="00CB141E"/>
    <w:rsid w:val="00CF5619"/>
    <w:rsid w:val="00D00016"/>
    <w:rsid w:val="00D4422C"/>
    <w:rsid w:val="00D446EC"/>
    <w:rsid w:val="00D45B2E"/>
    <w:rsid w:val="00D51B83"/>
    <w:rsid w:val="00D55460"/>
    <w:rsid w:val="00D9390F"/>
    <w:rsid w:val="00DA508C"/>
    <w:rsid w:val="00DB523F"/>
    <w:rsid w:val="00DC6891"/>
    <w:rsid w:val="00DC792C"/>
    <w:rsid w:val="00DF3279"/>
    <w:rsid w:val="00E03940"/>
    <w:rsid w:val="00E04389"/>
    <w:rsid w:val="00E14DE8"/>
    <w:rsid w:val="00E16044"/>
    <w:rsid w:val="00E278DF"/>
    <w:rsid w:val="00E466F2"/>
    <w:rsid w:val="00E609D4"/>
    <w:rsid w:val="00E62F54"/>
    <w:rsid w:val="00E65FC5"/>
    <w:rsid w:val="00E97966"/>
    <w:rsid w:val="00EB099A"/>
    <w:rsid w:val="00EF5D2D"/>
    <w:rsid w:val="00F27A53"/>
    <w:rsid w:val="00F646BF"/>
    <w:rsid w:val="00F6584E"/>
    <w:rsid w:val="00F87950"/>
    <w:rsid w:val="00F879B0"/>
    <w:rsid w:val="00F91ACA"/>
    <w:rsid w:val="00FA1DAF"/>
    <w:rsid w:val="00FC0A60"/>
    <w:rsid w:val="00F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89B3BC"/>
  <w15:docId w15:val="{D24B9E07-4AC5-4013-8A88-69B2535F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6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60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F6002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7950"/>
    <w:pPr>
      <w:spacing w:after="0" w:line="240" w:lineRule="auto"/>
      <w:jc w:val="center"/>
    </w:pPr>
    <w:rPr>
      <w:rFonts w:ascii="Times New Roman" w:eastAsia="Times New Roman" w:hAnsi="Times New Roman"/>
      <w:sz w:val="17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87950"/>
    <w:rPr>
      <w:rFonts w:ascii="Times New Roman" w:eastAsia="Times New Roman" w:hAnsi="Times New Roman"/>
      <w:sz w:val="17"/>
    </w:rPr>
  </w:style>
  <w:style w:type="paragraph" w:styleId="Akapitzlist">
    <w:name w:val="List Paragraph"/>
    <w:basedOn w:val="Normalny"/>
    <w:uiPriority w:val="34"/>
    <w:qFormat/>
    <w:rsid w:val="00F87950"/>
    <w:pPr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10123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D4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35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0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35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0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16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2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6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56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29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64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1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13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7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22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5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4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7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49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84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73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36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2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8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8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0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6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6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4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1276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8917</CharactersWithSpaces>
  <SharedDoc>false</SharedDoc>
  <HLinks>
    <vt:vector size="6" baseType="variant">
      <vt:variant>
        <vt:i4>4390983</vt:i4>
      </vt:variant>
      <vt:variant>
        <vt:i4>0</vt:i4>
      </vt:variant>
      <vt:variant>
        <vt:i4>0</vt:i4>
      </vt:variant>
      <vt:variant>
        <vt:i4>5</vt:i4>
      </vt:variant>
      <vt:variant>
        <vt:lpwstr>http://www.um.kielce.pl/zamowienia-publiczne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lkaluza</dc:creator>
  <cp:lastModifiedBy>Szupłat-Waldon, Katarzyna</cp:lastModifiedBy>
  <cp:revision>4</cp:revision>
  <cp:lastPrinted>2017-05-23T12:21:00Z</cp:lastPrinted>
  <dcterms:created xsi:type="dcterms:W3CDTF">2020-07-20T09:47:00Z</dcterms:created>
  <dcterms:modified xsi:type="dcterms:W3CDTF">2020-07-21T05:56:00Z</dcterms:modified>
</cp:coreProperties>
</file>