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6" w:rsidRPr="00CA72E6" w:rsidRDefault="00CA72E6" w:rsidP="00CA72E6">
      <w:pPr>
        <w:jc w:val="right"/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Załącznik nr 1 do zapytania ofertowego</w:t>
      </w:r>
    </w:p>
    <w:p w:rsidR="00CA72E6" w:rsidRPr="00CA72E6" w:rsidRDefault="00CA72E6" w:rsidP="00CA72E6">
      <w:pPr>
        <w:rPr>
          <w:rFonts w:ascii="Times New Roman" w:hAnsi="Times New Roman" w:cs="Times New Roman"/>
          <w:b/>
        </w:rPr>
      </w:pPr>
    </w:p>
    <w:p w:rsidR="00CA72E6" w:rsidRPr="00CA72E6" w:rsidRDefault="00CA72E6" w:rsidP="00CA72E6">
      <w:pPr>
        <w:jc w:val="center"/>
        <w:rPr>
          <w:rFonts w:ascii="Times New Roman" w:hAnsi="Times New Roman" w:cs="Times New Roman"/>
          <w:b/>
          <w:u w:val="single"/>
        </w:rPr>
      </w:pPr>
      <w:r w:rsidRPr="00CA72E6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CA72E6" w:rsidRPr="00CA72E6" w:rsidRDefault="00CA72E6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Przedmiotem zamówienia jest świadczenie usług pralniczych wraz z odbiorem, dowozem i dostarczeniem do magazynu pościeli czystej asortymentu przez Wykonawcę na rzecz Zamawiającego do Centrum Edukacyjnego w Milanowskiej Wólce 18 A, 26-006 Nowa Słupia, których szczegółowy wykaz zawiera załącznik nr 1 do zapytania ofertowego.</w:t>
      </w:r>
    </w:p>
    <w:p w:rsidR="00CA72E6" w:rsidRPr="00CA72E6" w:rsidRDefault="00CA72E6" w:rsidP="00CA72E6">
      <w:pPr>
        <w:rPr>
          <w:rFonts w:ascii="Times New Roman" w:hAnsi="Times New Roman" w:cs="Times New Roman"/>
        </w:rPr>
      </w:pPr>
    </w:p>
    <w:p w:rsidR="008060BB" w:rsidRDefault="00CA72E6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Ilość usług pralniczych jest ilością prognozowaną, dlatego z uwagi na możliwość zmiany bieżących potrzeb w trakcie realizacji umowy (podyktowanych warunkami niezależnymi od Zamawiającego), Zamawiający zastrzega sobie prawo do zmniejszenia  realizacji umowy maksymalnie do 50 % zamawianej wartości usługi.</w:t>
      </w:r>
    </w:p>
    <w:p w:rsidR="00CA72E6" w:rsidRPr="00761B10" w:rsidRDefault="00CA72E6" w:rsidP="00CA72E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074"/>
        <w:gridCol w:w="1701"/>
      </w:tblGrid>
      <w:tr w:rsidR="00837D07" w:rsidRPr="00837D07" w:rsidTr="00837D07">
        <w:tc>
          <w:tcPr>
            <w:tcW w:w="704" w:type="dxa"/>
          </w:tcPr>
          <w:p w:rsidR="00837D07" w:rsidRPr="00837D07" w:rsidRDefault="00837D07" w:rsidP="00350806">
            <w:pPr>
              <w:jc w:val="center"/>
              <w:rPr>
                <w:b/>
                <w:sz w:val="24"/>
                <w:szCs w:val="24"/>
              </w:rPr>
            </w:pPr>
            <w:r w:rsidRPr="00837D0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074" w:type="dxa"/>
          </w:tcPr>
          <w:p w:rsidR="00837D07" w:rsidRPr="00837D07" w:rsidRDefault="00837D07" w:rsidP="00350806">
            <w:pPr>
              <w:jc w:val="center"/>
              <w:rPr>
                <w:b/>
                <w:sz w:val="24"/>
                <w:szCs w:val="24"/>
              </w:rPr>
            </w:pPr>
            <w:r w:rsidRPr="00837D07">
              <w:rPr>
                <w:b/>
                <w:sz w:val="24"/>
                <w:szCs w:val="24"/>
              </w:rPr>
              <w:t>Asortyment</w:t>
            </w:r>
          </w:p>
        </w:tc>
        <w:tc>
          <w:tcPr>
            <w:tcW w:w="1701" w:type="dxa"/>
          </w:tcPr>
          <w:p w:rsidR="00837D07" w:rsidRPr="00837D07" w:rsidRDefault="00837D07" w:rsidP="00350806">
            <w:pPr>
              <w:jc w:val="center"/>
              <w:rPr>
                <w:b/>
                <w:sz w:val="24"/>
                <w:szCs w:val="24"/>
              </w:rPr>
            </w:pPr>
            <w:r w:rsidRPr="00837D07">
              <w:rPr>
                <w:b/>
                <w:sz w:val="24"/>
                <w:szCs w:val="24"/>
              </w:rPr>
              <w:t>Ilość</w:t>
            </w:r>
          </w:p>
          <w:p w:rsidR="00837D07" w:rsidRPr="00837D07" w:rsidRDefault="00837D07" w:rsidP="00350806">
            <w:pPr>
              <w:jc w:val="center"/>
              <w:rPr>
                <w:b/>
                <w:sz w:val="24"/>
                <w:szCs w:val="24"/>
              </w:rPr>
            </w:pPr>
            <w:r w:rsidRPr="00837D07">
              <w:rPr>
                <w:b/>
                <w:sz w:val="24"/>
                <w:szCs w:val="24"/>
              </w:rPr>
              <w:t xml:space="preserve">szt./ </w:t>
            </w:r>
            <w:proofErr w:type="spellStart"/>
            <w:r w:rsidRPr="00837D07">
              <w:rPr>
                <w:b/>
                <w:sz w:val="24"/>
                <w:szCs w:val="24"/>
              </w:rPr>
              <w:t>kpl</w:t>
            </w:r>
            <w:proofErr w:type="spellEnd"/>
            <w:r w:rsidRPr="00837D07">
              <w:rPr>
                <w:b/>
                <w:sz w:val="24"/>
                <w:szCs w:val="24"/>
              </w:rPr>
              <w:t>.</w:t>
            </w:r>
          </w:p>
        </w:tc>
      </w:tr>
      <w:tr w:rsidR="00837D07" w:rsidRPr="00837D07" w:rsidTr="00837D07">
        <w:tc>
          <w:tcPr>
            <w:tcW w:w="70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 xml:space="preserve">Pościel </w:t>
            </w:r>
          </w:p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(poszwa, poszewka, prześcieradło)</w:t>
            </w:r>
          </w:p>
        </w:tc>
        <w:tc>
          <w:tcPr>
            <w:tcW w:w="1701" w:type="dxa"/>
          </w:tcPr>
          <w:p w:rsidR="00837D07" w:rsidRPr="00837D07" w:rsidRDefault="00837D07" w:rsidP="00350806">
            <w:pPr>
              <w:jc w:val="right"/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 xml:space="preserve">1 900 </w:t>
            </w:r>
            <w:proofErr w:type="spellStart"/>
            <w:r w:rsidRPr="00837D07">
              <w:rPr>
                <w:sz w:val="24"/>
                <w:szCs w:val="24"/>
              </w:rPr>
              <w:t>kpl</w:t>
            </w:r>
            <w:proofErr w:type="spellEnd"/>
            <w:r w:rsidRPr="00837D07">
              <w:rPr>
                <w:sz w:val="24"/>
                <w:szCs w:val="24"/>
              </w:rPr>
              <w:t>.</w:t>
            </w:r>
          </w:p>
        </w:tc>
      </w:tr>
      <w:tr w:rsidR="00837D07" w:rsidRPr="00837D07" w:rsidTr="00837D07">
        <w:tc>
          <w:tcPr>
            <w:tcW w:w="70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Ręczniki</w:t>
            </w:r>
          </w:p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(mały lub duży)</w:t>
            </w:r>
          </w:p>
          <w:p w:rsidR="00837D07" w:rsidRPr="00837D07" w:rsidRDefault="00837D07" w:rsidP="003508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D07" w:rsidRPr="00837D07" w:rsidRDefault="00837D07" w:rsidP="00350806">
            <w:pPr>
              <w:jc w:val="right"/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1 900 szt.</w:t>
            </w:r>
          </w:p>
        </w:tc>
      </w:tr>
      <w:tr w:rsidR="00837D07" w:rsidRPr="00837D07" w:rsidTr="00837D07">
        <w:tc>
          <w:tcPr>
            <w:tcW w:w="70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3</w:t>
            </w:r>
          </w:p>
        </w:tc>
        <w:tc>
          <w:tcPr>
            <w:tcW w:w="507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Koc</w:t>
            </w:r>
          </w:p>
          <w:p w:rsidR="00837D07" w:rsidRPr="00837D07" w:rsidRDefault="00837D07" w:rsidP="003508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D07" w:rsidRPr="00837D07" w:rsidRDefault="00837D07" w:rsidP="00350806">
            <w:pPr>
              <w:jc w:val="right"/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10 szt.</w:t>
            </w:r>
          </w:p>
        </w:tc>
      </w:tr>
      <w:tr w:rsidR="00837D07" w:rsidRPr="00837D07" w:rsidTr="00837D07">
        <w:trPr>
          <w:trHeight w:val="472"/>
        </w:trPr>
        <w:tc>
          <w:tcPr>
            <w:tcW w:w="70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4</w:t>
            </w:r>
          </w:p>
        </w:tc>
        <w:tc>
          <w:tcPr>
            <w:tcW w:w="507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Kołdra</w:t>
            </w:r>
          </w:p>
          <w:p w:rsidR="00837D07" w:rsidRPr="00837D07" w:rsidRDefault="00837D07" w:rsidP="003508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D07" w:rsidRPr="00837D07" w:rsidRDefault="00837D07" w:rsidP="00350806">
            <w:pPr>
              <w:jc w:val="right"/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10 szt.</w:t>
            </w:r>
          </w:p>
        </w:tc>
      </w:tr>
      <w:tr w:rsidR="00837D07" w:rsidRPr="00837D07" w:rsidTr="00837D07">
        <w:tc>
          <w:tcPr>
            <w:tcW w:w="70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5</w:t>
            </w:r>
          </w:p>
        </w:tc>
        <w:tc>
          <w:tcPr>
            <w:tcW w:w="507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Poduszki</w:t>
            </w:r>
          </w:p>
          <w:p w:rsidR="00837D07" w:rsidRPr="00837D07" w:rsidRDefault="00837D07" w:rsidP="003508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D07" w:rsidRPr="00837D07" w:rsidRDefault="00837D07" w:rsidP="00350806">
            <w:pPr>
              <w:jc w:val="right"/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10 szt.</w:t>
            </w:r>
          </w:p>
        </w:tc>
      </w:tr>
      <w:tr w:rsidR="00837D07" w:rsidRPr="00837D07" w:rsidTr="00837D07">
        <w:tc>
          <w:tcPr>
            <w:tcW w:w="70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6</w:t>
            </w:r>
          </w:p>
        </w:tc>
        <w:tc>
          <w:tcPr>
            <w:tcW w:w="507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Obrusy</w:t>
            </w:r>
          </w:p>
          <w:p w:rsidR="00837D07" w:rsidRPr="00837D07" w:rsidRDefault="00837D07" w:rsidP="003508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7D07" w:rsidRPr="00837D07" w:rsidRDefault="00837D07" w:rsidP="00350806">
            <w:pPr>
              <w:jc w:val="right"/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1 070 szt.</w:t>
            </w:r>
          </w:p>
        </w:tc>
      </w:tr>
      <w:tr w:rsidR="00837D07" w:rsidRPr="00837D07" w:rsidTr="00837D07">
        <w:tc>
          <w:tcPr>
            <w:tcW w:w="70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7</w:t>
            </w:r>
          </w:p>
        </w:tc>
        <w:tc>
          <w:tcPr>
            <w:tcW w:w="5074" w:type="dxa"/>
          </w:tcPr>
          <w:p w:rsidR="00837D07" w:rsidRPr="00837D07" w:rsidRDefault="00837D07" w:rsidP="00350806">
            <w:pPr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Serwetki, nakładki (mała lub duża)</w:t>
            </w:r>
          </w:p>
        </w:tc>
        <w:tc>
          <w:tcPr>
            <w:tcW w:w="1701" w:type="dxa"/>
          </w:tcPr>
          <w:p w:rsidR="00837D07" w:rsidRPr="00837D07" w:rsidRDefault="00837D07" w:rsidP="00350806">
            <w:pPr>
              <w:jc w:val="right"/>
              <w:rPr>
                <w:sz w:val="24"/>
                <w:szCs w:val="24"/>
              </w:rPr>
            </w:pPr>
            <w:r w:rsidRPr="00837D07">
              <w:rPr>
                <w:sz w:val="24"/>
                <w:szCs w:val="24"/>
              </w:rPr>
              <w:t>800 szt.</w:t>
            </w:r>
          </w:p>
        </w:tc>
      </w:tr>
    </w:tbl>
    <w:p w:rsidR="00CA72E6" w:rsidRPr="00CA72E6" w:rsidRDefault="00CA72E6" w:rsidP="00CA72E6">
      <w:pPr>
        <w:rPr>
          <w:rFonts w:ascii="Times New Roman" w:hAnsi="Times New Roman" w:cs="Times New Roman"/>
        </w:rPr>
      </w:pPr>
    </w:p>
    <w:sectPr w:rsidR="00CA72E6" w:rsidRPr="00CA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6"/>
    <w:rsid w:val="002B0721"/>
    <w:rsid w:val="005E3911"/>
    <w:rsid w:val="00761B10"/>
    <w:rsid w:val="008060BB"/>
    <w:rsid w:val="00837D07"/>
    <w:rsid w:val="00C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2</cp:revision>
  <dcterms:created xsi:type="dcterms:W3CDTF">2020-01-13T11:33:00Z</dcterms:created>
  <dcterms:modified xsi:type="dcterms:W3CDTF">2020-01-13T11:33:00Z</dcterms:modified>
</cp:coreProperties>
</file>