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A6" w:rsidRPr="002B39DE" w:rsidRDefault="00372AA6" w:rsidP="009E3B2B">
      <w:pPr>
        <w:ind w:right="-141"/>
        <w:rPr>
          <w:b/>
          <w:sz w:val="24"/>
        </w:rPr>
      </w:pPr>
    </w:p>
    <w:p w:rsidR="009E3B2B" w:rsidRPr="00C3704D" w:rsidRDefault="002B39DE" w:rsidP="00CF21B5">
      <w:pPr>
        <w:ind w:left="1276" w:right="-141"/>
        <w:rPr>
          <w:rFonts w:asciiTheme="minorHAnsi" w:hAnsiTheme="minorHAnsi"/>
          <w:b/>
          <w:sz w:val="24"/>
          <w:szCs w:val="24"/>
        </w:rPr>
      </w:pPr>
      <w:r w:rsidRPr="002B39DE">
        <w:rPr>
          <w:rFonts w:asciiTheme="minorHAnsi" w:hAnsiTheme="minorHAnsi"/>
          <w:b/>
          <w:sz w:val="24"/>
          <w:szCs w:val="24"/>
        </w:rPr>
        <w:t>OWŚ.I.</w:t>
      </w:r>
      <w:r w:rsidR="00DF5CE2">
        <w:rPr>
          <w:rFonts w:asciiTheme="minorHAnsi" w:hAnsiTheme="minorHAnsi"/>
          <w:b/>
          <w:sz w:val="24"/>
          <w:szCs w:val="24"/>
        </w:rPr>
        <w:t>043.R.19</w:t>
      </w:r>
      <w:r w:rsidRPr="002B39DE">
        <w:rPr>
          <w:rFonts w:asciiTheme="minorHAnsi" w:hAnsiTheme="minorHAnsi"/>
          <w:b/>
          <w:sz w:val="24"/>
          <w:szCs w:val="24"/>
        </w:rPr>
        <w:t>.2018</w:t>
      </w:r>
      <w:r w:rsidR="003321DF" w:rsidRPr="00C3704D">
        <w:rPr>
          <w:rFonts w:asciiTheme="minorHAnsi" w:hAnsiTheme="minorHAnsi"/>
          <w:b/>
          <w:sz w:val="24"/>
          <w:szCs w:val="24"/>
        </w:rPr>
        <w:tab/>
      </w:r>
      <w:r w:rsidR="003321DF" w:rsidRPr="00C3704D">
        <w:rPr>
          <w:rFonts w:asciiTheme="minorHAnsi" w:hAnsiTheme="minorHAnsi"/>
          <w:b/>
          <w:sz w:val="24"/>
          <w:szCs w:val="24"/>
        </w:rPr>
        <w:tab/>
      </w:r>
      <w:r w:rsidR="003321DF" w:rsidRPr="00C3704D">
        <w:rPr>
          <w:rFonts w:asciiTheme="minorHAnsi" w:hAnsiTheme="minorHAnsi"/>
          <w:b/>
          <w:sz w:val="24"/>
          <w:szCs w:val="24"/>
        </w:rPr>
        <w:tab/>
      </w:r>
      <w:r w:rsidR="00BF1E24">
        <w:rPr>
          <w:rFonts w:asciiTheme="minorHAnsi" w:hAnsiTheme="minorHAnsi"/>
          <w:b/>
          <w:sz w:val="24"/>
          <w:szCs w:val="24"/>
        </w:rPr>
        <w:t xml:space="preserve">                 Załącznik  nr </w:t>
      </w:r>
      <w:r w:rsidR="006A7DEF">
        <w:rPr>
          <w:rFonts w:asciiTheme="minorHAnsi" w:hAnsiTheme="minorHAnsi"/>
          <w:b/>
          <w:sz w:val="24"/>
          <w:szCs w:val="24"/>
        </w:rPr>
        <w:t>3</w:t>
      </w:r>
      <w:r w:rsidR="009E3B2B" w:rsidRPr="00C3704D">
        <w:rPr>
          <w:rFonts w:asciiTheme="minorHAnsi" w:hAnsiTheme="minorHAnsi"/>
          <w:b/>
          <w:sz w:val="24"/>
          <w:szCs w:val="24"/>
        </w:rPr>
        <w:t xml:space="preserve"> do Zapytania Ofertowego</w:t>
      </w:r>
    </w:p>
    <w:p w:rsidR="009E3B2B" w:rsidRPr="00C3704D" w:rsidRDefault="009E3B2B" w:rsidP="00CF21B5">
      <w:pPr>
        <w:ind w:left="1276"/>
        <w:jc w:val="center"/>
        <w:rPr>
          <w:rFonts w:asciiTheme="minorHAnsi" w:hAnsiTheme="minorHAnsi"/>
          <w:b/>
          <w:sz w:val="24"/>
          <w:szCs w:val="24"/>
        </w:rPr>
      </w:pPr>
    </w:p>
    <w:p w:rsidR="009E3B2B" w:rsidRPr="00C3704D" w:rsidRDefault="009E3B2B" w:rsidP="00CF21B5">
      <w:pPr>
        <w:ind w:left="1276"/>
        <w:jc w:val="center"/>
        <w:rPr>
          <w:rFonts w:asciiTheme="minorHAnsi" w:hAnsiTheme="minorHAnsi"/>
          <w:b/>
          <w:sz w:val="24"/>
          <w:szCs w:val="24"/>
        </w:rPr>
      </w:pPr>
      <w:r w:rsidRPr="00C3704D">
        <w:rPr>
          <w:rFonts w:asciiTheme="minorHAnsi" w:hAnsiTheme="minorHAnsi"/>
          <w:b/>
          <w:sz w:val="24"/>
          <w:szCs w:val="24"/>
        </w:rPr>
        <w:t>Wzór umowy</w:t>
      </w:r>
    </w:p>
    <w:p w:rsidR="009E3B2B" w:rsidRPr="007106A8" w:rsidRDefault="009E3B2B" w:rsidP="003321DF">
      <w:pPr>
        <w:spacing w:before="120"/>
        <w:ind w:left="1276"/>
        <w:jc w:val="center"/>
        <w:rPr>
          <w:rFonts w:asciiTheme="minorHAnsi" w:hAnsiTheme="minorHAnsi"/>
          <w:color w:val="FF0000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 xml:space="preserve">UMOWA Nr ……………………. </w:t>
      </w:r>
      <w:r w:rsidRPr="002B39DE">
        <w:rPr>
          <w:rFonts w:asciiTheme="minorHAnsi" w:hAnsiTheme="minorHAnsi"/>
          <w:sz w:val="24"/>
          <w:szCs w:val="24"/>
        </w:rPr>
        <w:t>201</w:t>
      </w:r>
      <w:r w:rsidR="002B39DE" w:rsidRPr="002B39DE">
        <w:rPr>
          <w:rFonts w:asciiTheme="minorHAnsi" w:hAnsiTheme="minorHAnsi"/>
          <w:sz w:val="24"/>
          <w:szCs w:val="24"/>
        </w:rPr>
        <w:t>8</w:t>
      </w:r>
    </w:p>
    <w:p w:rsidR="003321DF" w:rsidRPr="00C3704D" w:rsidRDefault="003321DF" w:rsidP="003321DF">
      <w:pPr>
        <w:spacing w:before="120"/>
        <w:ind w:left="1276"/>
        <w:jc w:val="center"/>
        <w:rPr>
          <w:rFonts w:asciiTheme="minorHAnsi" w:hAnsiTheme="minorHAnsi"/>
          <w:sz w:val="24"/>
          <w:szCs w:val="24"/>
        </w:rPr>
      </w:pPr>
    </w:p>
    <w:p w:rsidR="009E3B2B" w:rsidRPr="00C3704D" w:rsidRDefault="009E3B2B" w:rsidP="00CF21B5">
      <w:pPr>
        <w:pStyle w:val="Tekstpodstawowy2"/>
        <w:spacing w:after="0" w:line="240" w:lineRule="auto"/>
        <w:ind w:left="1276"/>
        <w:jc w:val="both"/>
        <w:rPr>
          <w:rFonts w:asciiTheme="minorHAnsi" w:hAnsiTheme="minorHAnsi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>zawarta w dniu …………...</w:t>
      </w:r>
      <w:r w:rsidRPr="002B39DE">
        <w:rPr>
          <w:rFonts w:asciiTheme="minorHAnsi" w:hAnsiTheme="minorHAnsi"/>
          <w:sz w:val="24"/>
          <w:szCs w:val="24"/>
        </w:rPr>
        <w:t>201</w:t>
      </w:r>
      <w:r w:rsidR="002B39DE">
        <w:rPr>
          <w:rFonts w:asciiTheme="minorHAnsi" w:hAnsiTheme="minorHAnsi"/>
          <w:sz w:val="24"/>
          <w:szCs w:val="24"/>
        </w:rPr>
        <w:t>8</w:t>
      </w:r>
      <w:r w:rsidRPr="00C3704D">
        <w:rPr>
          <w:rFonts w:asciiTheme="minorHAnsi" w:hAnsiTheme="minorHAnsi"/>
          <w:sz w:val="24"/>
          <w:szCs w:val="24"/>
        </w:rPr>
        <w:t xml:space="preserve"> roku w Kielcach, pomiędzy:</w:t>
      </w:r>
    </w:p>
    <w:p w:rsidR="009E3B2B" w:rsidRDefault="009E3B2B" w:rsidP="002B39DE">
      <w:pPr>
        <w:spacing w:after="120"/>
        <w:ind w:left="1276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Województwem Świętokrzyskim - Urzędem Marszałkowskim Województwa Świętokrzyskiego</w:t>
      </w:r>
      <w:r w:rsidRPr="00C3704D">
        <w:rPr>
          <w:rFonts w:asciiTheme="minorHAnsi" w:hAnsiTheme="minorHAnsi"/>
          <w:bCs/>
          <w:sz w:val="24"/>
          <w:szCs w:val="24"/>
        </w:rPr>
        <w:t>, al. IX Wieków Kielc 3, 25-516 Kielce, NIP: 9591506120,</w:t>
      </w:r>
      <w:r w:rsidR="002B39DE">
        <w:rPr>
          <w:rFonts w:asciiTheme="minorHAnsi" w:hAnsiTheme="minorHAnsi"/>
          <w:bCs/>
          <w:sz w:val="24"/>
          <w:szCs w:val="24"/>
        </w:rPr>
        <w:t xml:space="preserve"> </w:t>
      </w:r>
      <w:r w:rsidRPr="00C3704D">
        <w:rPr>
          <w:rFonts w:asciiTheme="minorHAnsi" w:hAnsiTheme="minorHAnsi"/>
          <w:bCs/>
          <w:sz w:val="24"/>
          <w:szCs w:val="24"/>
        </w:rPr>
        <w:t>zwanym dalej „Zamawiającym”</w:t>
      </w:r>
      <w:r w:rsidR="002B39DE">
        <w:rPr>
          <w:rFonts w:asciiTheme="minorHAnsi" w:hAnsiTheme="minorHAnsi"/>
          <w:bCs/>
          <w:sz w:val="24"/>
          <w:szCs w:val="24"/>
        </w:rPr>
        <w:t xml:space="preserve"> </w:t>
      </w:r>
      <w:r w:rsidRPr="00C3704D">
        <w:rPr>
          <w:rFonts w:asciiTheme="minorHAnsi" w:hAnsiTheme="minorHAnsi"/>
          <w:bCs/>
          <w:sz w:val="24"/>
          <w:szCs w:val="24"/>
        </w:rPr>
        <w:t xml:space="preserve">reprezentowanym </w:t>
      </w:r>
      <w:r w:rsidR="002B39DE" w:rsidRPr="002B39DE">
        <w:rPr>
          <w:rFonts w:asciiTheme="minorHAnsi" w:hAnsiTheme="minorHAnsi"/>
          <w:bCs/>
          <w:sz w:val="24"/>
          <w:szCs w:val="24"/>
        </w:rPr>
        <w:t xml:space="preserve">na podstawie upoważnienia udzielonego uchwałą Zarządu Województwa </w:t>
      </w:r>
      <w:r w:rsidR="002B39DE">
        <w:rPr>
          <w:rFonts w:asciiTheme="minorHAnsi" w:hAnsiTheme="minorHAnsi"/>
          <w:bCs/>
          <w:sz w:val="24"/>
          <w:szCs w:val="24"/>
        </w:rPr>
        <w:t xml:space="preserve">                   </w:t>
      </w:r>
      <w:r w:rsidR="002B39DE" w:rsidRPr="002B39DE">
        <w:rPr>
          <w:rFonts w:asciiTheme="minorHAnsi" w:hAnsiTheme="minorHAnsi"/>
          <w:bCs/>
          <w:sz w:val="24"/>
          <w:szCs w:val="24"/>
        </w:rPr>
        <w:t>Nr 1052/12 z dnia 18 kwietnia 2012 r. w sprawie powierzenia obowiązków w zakresie gospodarki finansowej i upoważnienia do składania oświadczeń woli,</w:t>
      </w:r>
      <w:r w:rsidR="002B39DE">
        <w:rPr>
          <w:rFonts w:asciiTheme="minorHAnsi" w:hAnsiTheme="minorHAnsi"/>
          <w:bCs/>
          <w:sz w:val="24"/>
          <w:szCs w:val="24"/>
        </w:rPr>
        <w:t xml:space="preserve"> </w:t>
      </w:r>
      <w:r w:rsidR="002B39DE" w:rsidRPr="002B39DE">
        <w:rPr>
          <w:rFonts w:asciiTheme="minorHAnsi" w:hAnsiTheme="minorHAnsi"/>
          <w:bCs/>
          <w:sz w:val="24"/>
          <w:szCs w:val="24"/>
        </w:rPr>
        <w:t>zmienionego uchwałą Zarządu Województwa Świętokrzyskiego Nr 2958/14 z dnia 20 sierpnia 2014 r. w sprawie zmiany uchwały w zakresie powierzenia obowiązków w zakresie gospodarki finansowej i upoważnienia do składania oświadczeń woli przez</w:t>
      </w:r>
      <w:r w:rsidR="002B39DE">
        <w:rPr>
          <w:rFonts w:asciiTheme="minorHAnsi" w:hAnsiTheme="minorHAnsi"/>
          <w:bCs/>
          <w:sz w:val="24"/>
          <w:szCs w:val="24"/>
        </w:rPr>
        <w:t xml:space="preserve"> </w:t>
      </w:r>
      <w:r w:rsidR="002B39DE" w:rsidRPr="002B39DE">
        <w:rPr>
          <w:rFonts w:asciiTheme="minorHAnsi" w:hAnsiTheme="minorHAnsi"/>
          <w:bCs/>
          <w:sz w:val="24"/>
          <w:szCs w:val="24"/>
        </w:rPr>
        <w:t>Sławomira Neugebauera – Dyrektora Departamentu Rozwoju Obszarów Wiejskich</w:t>
      </w:r>
      <w:r w:rsidR="002B39DE">
        <w:rPr>
          <w:rFonts w:asciiTheme="minorHAnsi" w:hAnsiTheme="minorHAnsi"/>
          <w:bCs/>
          <w:sz w:val="24"/>
          <w:szCs w:val="24"/>
        </w:rPr>
        <w:t xml:space="preserve"> </w:t>
      </w:r>
      <w:r w:rsidR="002B39DE" w:rsidRPr="002B39DE">
        <w:rPr>
          <w:rFonts w:asciiTheme="minorHAnsi" w:hAnsiTheme="minorHAnsi"/>
          <w:bCs/>
          <w:sz w:val="24"/>
          <w:szCs w:val="24"/>
        </w:rPr>
        <w:t xml:space="preserve">i Środowiska </w:t>
      </w:r>
    </w:p>
    <w:p w:rsidR="009E3B2B" w:rsidRDefault="009E3B2B" w:rsidP="002B39DE">
      <w:pPr>
        <w:spacing w:after="120"/>
        <w:ind w:left="1276"/>
        <w:jc w:val="center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Cs/>
          <w:sz w:val="24"/>
          <w:szCs w:val="24"/>
        </w:rPr>
        <w:t>a:</w:t>
      </w:r>
    </w:p>
    <w:p w:rsidR="002B39DE" w:rsidRPr="00C3704D" w:rsidRDefault="002B39DE" w:rsidP="002B39DE">
      <w:pPr>
        <w:spacing w:after="120"/>
        <w:ind w:left="1276"/>
        <w:jc w:val="center"/>
        <w:rPr>
          <w:rFonts w:asciiTheme="minorHAnsi" w:hAnsiTheme="minorHAnsi"/>
          <w:bCs/>
          <w:sz w:val="24"/>
          <w:szCs w:val="24"/>
        </w:rPr>
      </w:pPr>
    </w:p>
    <w:p w:rsidR="009E3B2B" w:rsidRPr="00C3704D" w:rsidRDefault="009E3B2B" w:rsidP="00CF21B5">
      <w:pPr>
        <w:ind w:left="1276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9E3B2B" w:rsidRDefault="009E3B2B" w:rsidP="002B39DE">
      <w:pPr>
        <w:spacing w:before="120"/>
        <w:ind w:left="1276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Cs/>
          <w:sz w:val="24"/>
          <w:szCs w:val="24"/>
        </w:rPr>
        <w:t xml:space="preserve">zwanym dalej „Wykonawcą”: </w:t>
      </w:r>
    </w:p>
    <w:p w:rsidR="002B39DE" w:rsidRPr="00C3704D" w:rsidRDefault="002B39DE" w:rsidP="002B39DE">
      <w:pPr>
        <w:spacing w:before="120"/>
        <w:ind w:left="1276"/>
        <w:jc w:val="both"/>
        <w:rPr>
          <w:rFonts w:asciiTheme="minorHAnsi" w:hAnsiTheme="minorHAnsi"/>
          <w:bCs/>
          <w:sz w:val="24"/>
          <w:szCs w:val="24"/>
        </w:rPr>
      </w:pPr>
    </w:p>
    <w:p w:rsidR="00C47835" w:rsidRPr="00C47835" w:rsidRDefault="009E3B2B" w:rsidP="00C47835">
      <w:pPr>
        <w:autoSpaceDE w:val="0"/>
        <w:autoSpaceDN w:val="0"/>
        <w:adjustRightInd w:val="0"/>
        <w:ind w:left="1276"/>
        <w:jc w:val="center"/>
        <w:rPr>
          <w:rFonts w:asciiTheme="minorHAnsi" w:hAnsiTheme="minorHAnsi" w:cs="Roboto-Light"/>
          <w:b/>
          <w:i/>
          <w:sz w:val="24"/>
          <w:szCs w:val="24"/>
        </w:rPr>
      </w:pPr>
      <w:r w:rsidRPr="00C47835">
        <w:rPr>
          <w:rFonts w:asciiTheme="minorHAnsi" w:hAnsiTheme="minorHAnsi"/>
          <w:b/>
          <w:i/>
          <w:sz w:val="24"/>
          <w:szCs w:val="24"/>
        </w:rPr>
        <w:t xml:space="preserve">Zamówienie jest współfinansowane przez Unię Europejską </w:t>
      </w:r>
      <w:r w:rsidRPr="00C47835">
        <w:rPr>
          <w:rFonts w:asciiTheme="minorHAnsi" w:eastAsia="Calibri" w:hAnsiTheme="minorHAnsi" w:cs="Calibri"/>
          <w:b/>
          <w:i/>
          <w:sz w:val="24"/>
          <w:szCs w:val="24"/>
          <w:lang w:eastAsia="en-US"/>
        </w:rPr>
        <w:t xml:space="preserve">ze środków Europejskiego Funduszu Rolnego na Rzecz Rozwoju Obszarów Wiejskich w ramach </w:t>
      </w:r>
      <w:r w:rsidR="00C47835" w:rsidRPr="00C47835">
        <w:rPr>
          <w:rFonts w:asciiTheme="minorHAnsi" w:hAnsiTheme="minorHAnsi" w:cs="Roboto-Light"/>
          <w:b/>
          <w:i/>
          <w:sz w:val="24"/>
          <w:szCs w:val="24"/>
        </w:rPr>
        <w:t>w ramach Krajowej Sieci</w:t>
      </w:r>
    </w:p>
    <w:p w:rsidR="009E3B2B" w:rsidRPr="00C47835" w:rsidRDefault="00C47835" w:rsidP="00C47835">
      <w:pPr>
        <w:pStyle w:val="Podtytu"/>
        <w:ind w:left="1276"/>
        <w:rPr>
          <w:rFonts w:asciiTheme="minorHAnsi" w:hAnsiTheme="minorHAnsi"/>
          <w:i/>
        </w:rPr>
      </w:pPr>
      <w:r w:rsidRPr="00C47835">
        <w:rPr>
          <w:rFonts w:asciiTheme="minorHAnsi" w:hAnsiTheme="minorHAnsi" w:cs="Roboto-Light"/>
          <w:i/>
        </w:rPr>
        <w:t>Obszarów Wiejskich PROW 2014–2020</w:t>
      </w:r>
      <w:r w:rsidR="009E3B2B" w:rsidRPr="00C47835">
        <w:rPr>
          <w:rFonts w:asciiTheme="minorHAnsi" w:hAnsiTheme="minorHAnsi"/>
          <w:i/>
        </w:rPr>
        <w:t>.</w:t>
      </w:r>
    </w:p>
    <w:p w:rsidR="003321DF" w:rsidRPr="00C3704D" w:rsidRDefault="003321DF" w:rsidP="00CF21B5">
      <w:pPr>
        <w:pStyle w:val="Podtytu"/>
        <w:ind w:left="1276"/>
        <w:rPr>
          <w:rFonts w:asciiTheme="minorHAnsi" w:hAnsiTheme="minorHAnsi"/>
          <w:i/>
        </w:rPr>
      </w:pPr>
    </w:p>
    <w:p w:rsidR="003321DF" w:rsidRPr="00C3704D" w:rsidRDefault="003321DF" w:rsidP="00CF21B5">
      <w:pPr>
        <w:pStyle w:val="Podtytu"/>
        <w:ind w:left="1276"/>
        <w:rPr>
          <w:rFonts w:asciiTheme="minorHAnsi" w:hAnsiTheme="minorHAnsi"/>
          <w:i/>
        </w:rPr>
      </w:pPr>
    </w:p>
    <w:p w:rsidR="001D00E9" w:rsidRPr="00C3704D" w:rsidRDefault="001D00E9" w:rsidP="00FA677C">
      <w:pPr>
        <w:pStyle w:val="Podtytu"/>
        <w:ind w:left="1276"/>
        <w:jc w:val="both"/>
        <w:rPr>
          <w:rFonts w:asciiTheme="minorHAnsi" w:hAnsiTheme="minorHAnsi"/>
        </w:rPr>
      </w:pPr>
      <w:r w:rsidRPr="00C3704D">
        <w:rPr>
          <w:rFonts w:asciiTheme="minorHAnsi" w:hAnsiTheme="minorHAnsi"/>
        </w:rPr>
        <w:t>Postępowania o zamówienie publiczne przeprowadzone zostan</w:t>
      </w:r>
      <w:r w:rsidR="00DD424B">
        <w:rPr>
          <w:rFonts w:asciiTheme="minorHAnsi" w:hAnsiTheme="minorHAnsi"/>
        </w:rPr>
        <w:t>i</w:t>
      </w:r>
      <w:r w:rsidRPr="00C3704D">
        <w:rPr>
          <w:rFonts w:asciiTheme="minorHAnsi" w:hAnsiTheme="minorHAnsi"/>
        </w:rPr>
        <w:t>e w trybie „zapytania ofertowego” zgodnie z:</w:t>
      </w:r>
    </w:p>
    <w:p w:rsidR="001D00E9" w:rsidRDefault="001D00E9" w:rsidP="00FA677C">
      <w:pPr>
        <w:pStyle w:val="Podtytu"/>
        <w:ind w:left="1276"/>
        <w:jc w:val="both"/>
        <w:rPr>
          <w:rFonts w:asciiTheme="minorHAnsi" w:hAnsiTheme="minorHAnsi"/>
        </w:rPr>
      </w:pPr>
      <w:r w:rsidRPr="00C3704D">
        <w:rPr>
          <w:rFonts w:asciiTheme="minorHAnsi" w:hAnsiTheme="minorHAnsi"/>
        </w:rPr>
        <w:t xml:space="preserve">-  </w:t>
      </w:r>
      <w:r w:rsidRPr="00C47835">
        <w:rPr>
          <w:rFonts w:asciiTheme="minorHAnsi" w:hAnsiTheme="minorHAnsi"/>
        </w:rPr>
        <w:t xml:space="preserve">art. 4 pkt. 8 ustawy z dnia 29 stycznia 2004 roku – Prawo zamówień publicznych </w:t>
      </w:r>
      <w:r w:rsidR="00FA677C">
        <w:rPr>
          <w:rFonts w:asciiTheme="minorHAnsi" w:hAnsiTheme="minorHAnsi"/>
        </w:rPr>
        <w:t xml:space="preserve">                                     </w:t>
      </w:r>
      <w:r w:rsidRPr="00C47835">
        <w:rPr>
          <w:rFonts w:asciiTheme="minorHAnsi" w:hAnsiTheme="minorHAnsi"/>
        </w:rPr>
        <w:t>(Dz. U. z 201</w:t>
      </w:r>
      <w:r w:rsidR="00EC53C0">
        <w:rPr>
          <w:rFonts w:asciiTheme="minorHAnsi" w:hAnsiTheme="minorHAnsi"/>
        </w:rPr>
        <w:t>7</w:t>
      </w:r>
      <w:r w:rsidRPr="00C47835">
        <w:rPr>
          <w:rFonts w:asciiTheme="minorHAnsi" w:hAnsiTheme="minorHAnsi"/>
        </w:rPr>
        <w:t xml:space="preserve"> r., poz. </w:t>
      </w:r>
      <w:r w:rsidR="00EC53C0">
        <w:rPr>
          <w:rFonts w:asciiTheme="minorHAnsi" w:hAnsiTheme="minorHAnsi"/>
        </w:rPr>
        <w:t>1579</w:t>
      </w:r>
      <w:r w:rsidRPr="00C47835">
        <w:rPr>
          <w:rFonts w:asciiTheme="minorHAnsi" w:hAnsiTheme="minorHAnsi"/>
        </w:rPr>
        <w:t xml:space="preserve"> z </w:t>
      </w:r>
      <w:proofErr w:type="spellStart"/>
      <w:r w:rsidRPr="00C47835">
        <w:rPr>
          <w:rFonts w:asciiTheme="minorHAnsi" w:hAnsiTheme="minorHAnsi"/>
        </w:rPr>
        <w:t>późn</w:t>
      </w:r>
      <w:proofErr w:type="spellEnd"/>
      <w:r w:rsidRPr="00C47835">
        <w:rPr>
          <w:rFonts w:asciiTheme="minorHAnsi" w:hAnsiTheme="minorHAnsi"/>
        </w:rPr>
        <w:t>. zm.),</w:t>
      </w:r>
    </w:p>
    <w:p w:rsidR="003321DF" w:rsidRPr="00C47835" w:rsidRDefault="001D00E9" w:rsidP="00FA677C">
      <w:pPr>
        <w:pStyle w:val="Podtytu"/>
        <w:ind w:left="1276"/>
        <w:jc w:val="both"/>
        <w:rPr>
          <w:rFonts w:asciiTheme="minorHAnsi" w:hAnsiTheme="minorHAnsi"/>
        </w:rPr>
      </w:pPr>
      <w:r w:rsidRPr="00C47835">
        <w:rPr>
          <w:rFonts w:asciiTheme="minorHAnsi" w:hAnsiTheme="minorHAnsi"/>
        </w:rPr>
        <w:t>- wytycznymi zawartymi w Instrukcji dotyczącej zasad udzielania zamówień publicznych</w:t>
      </w:r>
      <w:r w:rsidR="00FA677C">
        <w:rPr>
          <w:rFonts w:asciiTheme="minorHAnsi" w:hAnsiTheme="minorHAnsi"/>
        </w:rPr>
        <w:t xml:space="preserve">                              </w:t>
      </w:r>
      <w:r w:rsidRPr="00C47835">
        <w:rPr>
          <w:rFonts w:asciiTheme="minorHAnsi" w:hAnsiTheme="minorHAnsi"/>
        </w:rPr>
        <w:t xml:space="preserve"> i regulaminu pracy komisji przetargowej, stanowiącej Załącznik 1 do Uchwały Nr </w:t>
      </w:r>
      <w:r w:rsidR="00EC53C0">
        <w:rPr>
          <w:rFonts w:asciiTheme="minorHAnsi" w:hAnsiTheme="minorHAnsi"/>
        </w:rPr>
        <w:t>2081/16</w:t>
      </w:r>
      <w:r w:rsidRPr="00C47835">
        <w:rPr>
          <w:rFonts w:asciiTheme="minorHAnsi" w:hAnsiTheme="minorHAnsi"/>
        </w:rPr>
        <w:t xml:space="preserve"> Zarządu Województwa Świętokrzyskiego z dnia </w:t>
      </w:r>
      <w:r w:rsidR="00EC53C0">
        <w:rPr>
          <w:rFonts w:asciiTheme="minorHAnsi" w:hAnsiTheme="minorHAnsi"/>
        </w:rPr>
        <w:t xml:space="preserve">14 grudnia </w:t>
      </w:r>
      <w:r w:rsidRPr="00C47835">
        <w:rPr>
          <w:rFonts w:asciiTheme="minorHAnsi" w:hAnsiTheme="minorHAnsi"/>
        </w:rPr>
        <w:t>201</w:t>
      </w:r>
      <w:r w:rsidR="00EC53C0">
        <w:rPr>
          <w:rFonts w:asciiTheme="minorHAnsi" w:hAnsiTheme="minorHAnsi"/>
        </w:rPr>
        <w:t>6</w:t>
      </w:r>
      <w:r w:rsidRPr="00C47835">
        <w:rPr>
          <w:rFonts w:asciiTheme="minorHAnsi" w:hAnsiTheme="minorHAnsi"/>
        </w:rPr>
        <w:t xml:space="preserve"> r. z późn. zm</w:t>
      </w:r>
      <w:r w:rsidR="00C47835">
        <w:rPr>
          <w:rFonts w:asciiTheme="minorHAnsi" w:hAnsiTheme="minorHAnsi"/>
        </w:rPr>
        <w:t>.</w:t>
      </w:r>
    </w:p>
    <w:p w:rsidR="009E3B2B" w:rsidRDefault="009E3B2B" w:rsidP="00CF21B5">
      <w:pPr>
        <w:ind w:left="1276"/>
        <w:rPr>
          <w:rFonts w:asciiTheme="minorHAnsi" w:hAnsiTheme="minorHAnsi"/>
          <w:b/>
          <w:bCs/>
          <w:sz w:val="24"/>
          <w:szCs w:val="24"/>
        </w:rPr>
      </w:pPr>
    </w:p>
    <w:p w:rsidR="00B938E6" w:rsidRDefault="00B938E6" w:rsidP="00CF21B5">
      <w:pPr>
        <w:ind w:left="1276"/>
        <w:rPr>
          <w:rFonts w:asciiTheme="minorHAnsi" w:hAnsiTheme="minorHAnsi"/>
          <w:b/>
          <w:bCs/>
          <w:sz w:val="24"/>
          <w:szCs w:val="24"/>
        </w:rPr>
      </w:pPr>
    </w:p>
    <w:p w:rsidR="00B938E6" w:rsidRDefault="00B938E6" w:rsidP="00CF21B5">
      <w:pPr>
        <w:ind w:left="1276"/>
        <w:rPr>
          <w:rFonts w:asciiTheme="minorHAnsi" w:hAnsiTheme="minorHAnsi"/>
          <w:b/>
          <w:bCs/>
          <w:sz w:val="24"/>
          <w:szCs w:val="24"/>
        </w:rPr>
      </w:pPr>
    </w:p>
    <w:p w:rsidR="00B938E6" w:rsidRDefault="00B938E6" w:rsidP="00CF21B5">
      <w:pPr>
        <w:ind w:left="1276"/>
        <w:rPr>
          <w:rFonts w:asciiTheme="minorHAnsi" w:hAnsiTheme="minorHAnsi"/>
          <w:b/>
          <w:bCs/>
          <w:sz w:val="24"/>
          <w:szCs w:val="24"/>
        </w:rPr>
      </w:pPr>
    </w:p>
    <w:p w:rsidR="00B938E6" w:rsidRDefault="00B938E6" w:rsidP="00CF21B5">
      <w:pPr>
        <w:ind w:left="1276"/>
        <w:rPr>
          <w:rFonts w:asciiTheme="minorHAnsi" w:hAnsiTheme="minorHAnsi"/>
          <w:b/>
          <w:bCs/>
          <w:sz w:val="24"/>
          <w:szCs w:val="24"/>
        </w:rPr>
      </w:pPr>
    </w:p>
    <w:p w:rsidR="00B938E6" w:rsidRPr="00C3704D" w:rsidRDefault="00B938E6" w:rsidP="00CF21B5">
      <w:pPr>
        <w:ind w:left="1276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8D3B43">
      <w:pPr>
        <w:ind w:left="1247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lastRenderedPageBreak/>
        <w:t xml:space="preserve">§ 1 </w:t>
      </w:r>
    </w:p>
    <w:p w:rsidR="009E3B2B" w:rsidRDefault="009E3B2B" w:rsidP="008D3B43">
      <w:pPr>
        <w:ind w:left="1247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Przedmiot zamówienia</w:t>
      </w:r>
    </w:p>
    <w:p w:rsidR="008D3B43" w:rsidRPr="00C3704D" w:rsidRDefault="008D3B43" w:rsidP="00CF21B5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DF5CE2" w:rsidRDefault="009E3B2B" w:rsidP="00DF5CE2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DF5CE2">
        <w:rPr>
          <w:rFonts w:asciiTheme="minorHAnsi" w:hAnsiTheme="minorHAnsi"/>
          <w:sz w:val="24"/>
          <w:szCs w:val="24"/>
        </w:rPr>
        <w:t xml:space="preserve">Przedmiotem umowy jest </w:t>
      </w:r>
      <w:r w:rsidR="00DF5CE2">
        <w:rPr>
          <w:rFonts w:asciiTheme="minorHAnsi" w:hAnsiTheme="minorHAnsi"/>
          <w:sz w:val="24"/>
          <w:szCs w:val="24"/>
        </w:rPr>
        <w:t>u</w:t>
      </w:r>
      <w:r w:rsidR="00DF5CE2" w:rsidRPr="00DF5CE2">
        <w:rPr>
          <w:rFonts w:asciiTheme="minorHAnsi" w:hAnsiTheme="minorHAnsi"/>
          <w:sz w:val="24"/>
          <w:szCs w:val="24"/>
        </w:rPr>
        <w:t>sługa organizacji i przeprowadzenia Międzynarodowej Konferencji Pszczelarskiej w Bałtowie</w:t>
      </w:r>
      <w:r w:rsidR="00B1360F">
        <w:rPr>
          <w:rFonts w:asciiTheme="minorHAnsi" w:hAnsiTheme="minorHAnsi"/>
          <w:sz w:val="24"/>
          <w:szCs w:val="24"/>
        </w:rPr>
        <w:t xml:space="preserve"> w dniu 18.08.2018 r. </w:t>
      </w:r>
      <w:r w:rsidR="00DF5CE2" w:rsidRPr="00DF5CE2">
        <w:rPr>
          <w:rFonts w:asciiTheme="minorHAnsi" w:hAnsiTheme="minorHAnsi"/>
          <w:sz w:val="24"/>
          <w:szCs w:val="24"/>
        </w:rPr>
        <w:t xml:space="preserve"> podczas XI Świętokrzyskiego Święta Pszczoły </w:t>
      </w:r>
      <w:r w:rsidR="00B1360F">
        <w:rPr>
          <w:rFonts w:asciiTheme="minorHAnsi" w:hAnsiTheme="minorHAnsi"/>
          <w:sz w:val="24"/>
          <w:szCs w:val="24"/>
        </w:rPr>
        <w:t xml:space="preserve">      </w:t>
      </w:r>
      <w:r w:rsidR="00DF5CE2" w:rsidRPr="00DF5CE2">
        <w:rPr>
          <w:rFonts w:asciiTheme="minorHAnsi" w:hAnsiTheme="minorHAnsi"/>
          <w:sz w:val="24"/>
          <w:szCs w:val="24"/>
        </w:rPr>
        <w:t xml:space="preserve">17 – 19 sierpnia 2018 r. wraz z usługą gastronomiczną i hotelarską </w:t>
      </w:r>
    </w:p>
    <w:p w:rsidR="00066339" w:rsidRPr="00DF5CE2" w:rsidRDefault="009E3B2B" w:rsidP="00DF5CE2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DF5CE2">
        <w:rPr>
          <w:rFonts w:asciiTheme="minorHAnsi" w:hAnsiTheme="minorHAnsi" w:cs="Calibri"/>
          <w:color w:val="000000"/>
          <w:sz w:val="24"/>
          <w:szCs w:val="24"/>
        </w:rPr>
        <w:t xml:space="preserve">W </w:t>
      </w:r>
      <w:r w:rsidRPr="00DF5CE2">
        <w:rPr>
          <w:rFonts w:asciiTheme="minorHAnsi" w:hAnsiTheme="minorHAnsi"/>
          <w:sz w:val="24"/>
          <w:szCs w:val="24"/>
        </w:rPr>
        <w:t>ramach</w:t>
      </w:r>
      <w:r w:rsidRPr="00DF5CE2">
        <w:rPr>
          <w:rFonts w:asciiTheme="minorHAnsi" w:hAnsiTheme="minorHAnsi" w:cs="Calibri"/>
          <w:color w:val="000000"/>
          <w:sz w:val="24"/>
          <w:szCs w:val="24"/>
        </w:rPr>
        <w:t xml:space="preserve"> umowy do zadań Wykonawcy należeć będzie m.in</w:t>
      </w:r>
      <w:r w:rsidRPr="00DF5CE2">
        <w:rPr>
          <w:rFonts w:asciiTheme="minorHAnsi" w:hAnsiTheme="minorHAnsi" w:cs="Calibri"/>
          <w:b/>
          <w:color w:val="000000"/>
          <w:sz w:val="24"/>
          <w:szCs w:val="24"/>
        </w:rPr>
        <w:t xml:space="preserve">.: 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185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1)</w:t>
      </w:r>
      <w:r w:rsidRPr="00DF5CE2">
        <w:rPr>
          <w:rFonts w:asciiTheme="minorHAnsi" w:hAnsiTheme="minorHAnsi"/>
          <w:sz w:val="24"/>
          <w:szCs w:val="24"/>
        </w:rPr>
        <w:t xml:space="preserve"> Organizacja i przeprowadzenie konferencji z udziałem wykładowców o stopniu naukowym co najmniej magistra w tym naukowców zagranicznych w zakresie tematycznym: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a)</w:t>
      </w:r>
      <w:r w:rsidRPr="00DF5CE2">
        <w:rPr>
          <w:rFonts w:asciiTheme="minorHAnsi" w:hAnsiTheme="minorHAnsi"/>
          <w:sz w:val="24"/>
          <w:szCs w:val="24"/>
        </w:rPr>
        <w:t xml:space="preserve"> Ekologiczne preparaty pszczele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b)</w:t>
      </w:r>
      <w:r w:rsidRPr="00DF5CE2">
        <w:rPr>
          <w:rFonts w:asciiTheme="minorHAnsi" w:hAnsiTheme="minorHAnsi"/>
          <w:sz w:val="24"/>
          <w:szCs w:val="24"/>
        </w:rPr>
        <w:t xml:space="preserve"> Wpływ produktów pszczelich na profilaktykę chorób nowotworowych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c)</w:t>
      </w:r>
      <w:r w:rsidRPr="00DF5CE2">
        <w:rPr>
          <w:rFonts w:asciiTheme="minorHAnsi" w:hAnsiTheme="minorHAnsi"/>
          <w:sz w:val="24"/>
          <w:szCs w:val="24"/>
        </w:rPr>
        <w:t xml:space="preserve"> Wykorzystanie produktów pszczelich w profilaktyce chorób cywilizacyjnych                 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 w:rsidRPr="00DF5CE2">
        <w:rPr>
          <w:rFonts w:asciiTheme="minorHAnsi" w:hAnsiTheme="minorHAnsi"/>
          <w:sz w:val="24"/>
          <w:szCs w:val="24"/>
        </w:rPr>
        <w:t xml:space="preserve">   d</w:t>
      </w:r>
      <w:r>
        <w:rPr>
          <w:rFonts w:asciiTheme="minorHAnsi" w:hAnsiTheme="minorHAnsi"/>
          <w:sz w:val="24"/>
          <w:szCs w:val="24"/>
        </w:rPr>
        <w:t>)</w:t>
      </w:r>
      <w:r w:rsidRPr="00DF5CE2">
        <w:rPr>
          <w:rFonts w:asciiTheme="minorHAnsi" w:hAnsiTheme="minorHAnsi"/>
          <w:sz w:val="24"/>
          <w:szCs w:val="24"/>
        </w:rPr>
        <w:t xml:space="preserve"> Europejskie certyfikowane produkty pszczele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e)</w:t>
      </w:r>
      <w:r w:rsidRPr="00DF5CE2">
        <w:rPr>
          <w:rFonts w:asciiTheme="minorHAnsi" w:hAnsiTheme="minorHAnsi"/>
          <w:sz w:val="24"/>
          <w:szCs w:val="24"/>
        </w:rPr>
        <w:t xml:space="preserve"> Produkty pszczele wykorzystanie w medycynie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f)</w:t>
      </w:r>
      <w:r w:rsidRPr="00DF5CE2">
        <w:rPr>
          <w:rFonts w:asciiTheme="minorHAnsi" w:hAnsiTheme="minorHAnsi"/>
          <w:sz w:val="24"/>
          <w:szCs w:val="24"/>
        </w:rPr>
        <w:t xml:space="preserve">  Późnojesienna wymiana matek pszczelich w pasiece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g) </w:t>
      </w:r>
      <w:r w:rsidRPr="00DF5CE2">
        <w:rPr>
          <w:rFonts w:asciiTheme="minorHAnsi" w:hAnsiTheme="minorHAnsi"/>
          <w:sz w:val="24"/>
          <w:szCs w:val="24"/>
        </w:rPr>
        <w:t>Pozyskiwanie mleczka pszczelego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 w:rsidRPr="00DF5CE2">
        <w:rPr>
          <w:rFonts w:asciiTheme="minorHAnsi" w:hAnsiTheme="minorHAnsi"/>
          <w:sz w:val="24"/>
          <w:szCs w:val="24"/>
        </w:rPr>
        <w:t xml:space="preserve">   h</w:t>
      </w:r>
      <w:r>
        <w:rPr>
          <w:rFonts w:asciiTheme="minorHAnsi" w:hAnsiTheme="minorHAnsi"/>
          <w:sz w:val="24"/>
          <w:szCs w:val="24"/>
        </w:rPr>
        <w:t>)</w:t>
      </w:r>
      <w:r w:rsidRPr="00DF5CE2">
        <w:rPr>
          <w:rFonts w:asciiTheme="minorHAnsi" w:hAnsiTheme="minorHAnsi"/>
          <w:sz w:val="24"/>
          <w:szCs w:val="24"/>
        </w:rPr>
        <w:t xml:space="preserve"> Produkty pszczele w leczeniu chorób tarczycy i cukrzycy 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</w:t>
      </w:r>
      <w:r w:rsidRPr="00DF5CE2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)</w:t>
      </w:r>
      <w:r w:rsidRPr="00DF5CE2">
        <w:rPr>
          <w:rFonts w:asciiTheme="minorHAnsi" w:hAnsiTheme="minorHAnsi"/>
          <w:sz w:val="24"/>
          <w:szCs w:val="24"/>
        </w:rPr>
        <w:t xml:space="preserve"> Zapewnienie sali konferencyjnej wraz z nagłośnieniem w tym: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  <w:r w:rsidRPr="00DF5CE2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) </w:t>
      </w:r>
      <w:r w:rsidRPr="00DF5CE2">
        <w:rPr>
          <w:rFonts w:asciiTheme="minorHAnsi" w:hAnsiTheme="minorHAnsi"/>
          <w:sz w:val="24"/>
          <w:szCs w:val="24"/>
        </w:rPr>
        <w:t xml:space="preserve"> 200 miejsc siedzących dla publiczności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 w:rsidRPr="00DF5CE2">
        <w:rPr>
          <w:rFonts w:asciiTheme="minorHAnsi" w:hAnsiTheme="minorHAnsi"/>
          <w:sz w:val="24"/>
          <w:szCs w:val="24"/>
        </w:rPr>
        <w:t xml:space="preserve">   b</w:t>
      </w:r>
      <w:r>
        <w:rPr>
          <w:rFonts w:asciiTheme="minorHAnsi" w:hAnsiTheme="minorHAnsi"/>
          <w:sz w:val="24"/>
          <w:szCs w:val="24"/>
        </w:rPr>
        <w:t xml:space="preserve">)  </w:t>
      </w:r>
      <w:r w:rsidRPr="00DF5CE2">
        <w:rPr>
          <w:rFonts w:asciiTheme="minorHAnsi" w:hAnsiTheme="minorHAnsi"/>
          <w:sz w:val="24"/>
          <w:szCs w:val="24"/>
        </w:rPr>
        <w:t xml:space="preserve"> st</w:t>
      </w:r>
      <w:r w:rsidR="00690754">
        <w:rPr>
          <w:rFonts w:asciiTheme="minorHAnsi" w:hAnsiTheme="minorHAnsi"/>
          <w:sz w:val="24"/>
          <w:szCs w:val="24"/>
        </w:rPr>
        <w:t>ó</w:t>
      </w:r>
      <w:r w:rsidRPr="00DF5CE2">
        <w:rPr>
          <w:rFonts w:asciiTheme="minorHAnsi" w:hAnsiTheme="minorHAnsi"/>
          <w:sz w:val="24"/>
          <w:szCs w:val="24"/>
        </w:rPr>
        <w:t>ł prezydialny z 10 miejscami siedzącymi dla ekspertów-wykładowców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  <w:r w:rsidRPr="00DF5CE2">
        <w:rPr>
          <w:rFonts w:asciiTheme="minorHAnsi" w:hAnsiTheme="minorHAnsi"/>
          <w:sz w:val="24"/>
          <w:szCs w:val="24"/>
        </w:rPr>
        <w:t>c</w:t>
      </w:r>
      <w:r>
        <w:rPr>
          <w:rFonts w:asciiTheme="minorHAnsi" w:hAnsiTheme="minorHAnsi"/>
          <w:sz w:val="24"/>
          <w:szCs w:val="24"/>
        </w:rPr>
        <w:t xml:space="preserve">) </w:t>
      </w:r>
      <w:r w:rsidRPr="00DF5CE2">
        <w:rPr>
          <w:rFonts w:asciiTheme="minorHAnsi" w:hAnsiTheme="minorHAnsi"/>
          <w:sz w:val="24"/>
          <w:szCs w:val="24"/>
        </w:rPr>
        <w:t xml:space="preserve"> ekran do wyświetlania prezentacji lub filmów przygotowanych przez prelegentów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</w:t>
      </w:r>
      <w:r w:rsidRPr="00DF5CE2">
        <w:rPr>
          <w:rFonts w:asciiTheme="minorHAnsi" w:hAnsiTheme="minorHAnsi"/>
          <w:sz w:val="24"/>
          <w:szCs w:val="24"/>
        </w:rPr>
        <w:t xml:space="preserve"> d</w:t>
      </w:r>
      <w:r>
        <w:rPr>
          <w:rFonts w:asciiTheme="minorHAnsi" w:hAnsiTheme="minorHAnsi"/>
          <w:sz w:val="24"/>
          <w:szCs w:val="24"/>
        </w:rPr>
        <w:t xml:space="preserve">) </w:t>
      </w:r>
      <w:r w:rsidRPr="00DF5CE2">
        <w:rPr>
          <w:rFonts w:asciiTheme="minorHAnsi" w:hAnsiTheme="minorHAnsi"/>
          <w:sz w:val="24"/>
          <w:szCs w:val="24"/>
        </w:rPr>
        <w:t xml:space="preserve"> laptop/komputer wraz z rzutnikiem wyposażony w oprogramowanie umożliwiający   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</w:t>
      </w:r>
      <w:r w:rsidRPr="00DF5CE2">
        <w:rPr>
          <w:rFonts w:asciiTheme="minorHAnsi" w:hAnsiTheme="minorHAnsi"/>
          <w:sz w:val="24"/>
          <w:szCs w:val="24"/>
        </w:rPr>
        <w:t>wyświetlania prezentacji lub filmów przygotowanych przez prelegentów</w:t>
      </w:r>
    </w:p>
    <w:p w:rsid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Pr="00DF5CE2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>)</w:t>
      </w:r>
      <w:r w:rsidRPr="00DF5CE2">
        <w:rPr>
          <w:rFonts w:asciiTheme="minorHAnsi" w:hAnsiTheme="minorHAnsi"/>
          <w:sz w:val="24"/>
          <w:szCs w:val="24"/>
        </w:rPr>
        <w:t xml:space="preserve"> odpowiednie zaciemnienie sali wykładowej umożliwiające komfortowe warunki 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</w:t>
      </w:r>
      <w:r w:rsidRPr="00DF5CE2">
        <w:rPr>
          <w:rFonts w:asciiTheme="minorHAnsi" w:hAnsiTheme="minorHAnsi"/>
          <w:sz w:val="24"/>
          <w:szCs w:val="24"/>
        </w:rPr>
        <w:t xml:space="preserve">odbioru wykładów 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Pr="00DF5CE2">
        <w:rPr>
          <w:rFonts w:asciiTheme="minorHAnsi" w:hAnsiTheme="minorHAnsi"/>
          <w:sz w:val="24"/>
          <w:szCs w:val="24"/>
        </w:rPr>
        <w:t xml:space="preserve"> f</w:t>
      </w:r>
      <w:r>
        <w:rPr>
          <w:rFonts w:asciiTheme="minorHAnsi" w:hAnsiTheme="minorHAnsi"/>
          <w:sz w:val="24"/>
          <w:szCs w:val="24"/>
        </w:rPr>
        <w:t xml:space="preserve">) </w:t>
      </w:r>
      <w:r w:rsidRPr="00DF5CE2">
        <w:rPr>
          <w:rFonts w:asciiTheme="minorHAnsi" w:hAnsiTheme="minorHAnsi"/>
          <w:sz w:val="24"/>
          <w:szCs w:val="24"/>
        </w:rPr>
        <w:t>co najmniej 2 mikrofonów bezprzewodowych</w:t>
      </w:r>
    </w:p>
    <w:p w:rsidR="00DF5CE2" w:rsidRDefault="00DF5CE2" w:rsidP="00DF5CE2">
      <w:pPr>
        <w:pStyle w:val="Akapitzlist1"/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</w:t>
      </w:r>
      <w:r w:rsidRPr="00DF5CE2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 xml:space="preserve">) </w:t>
      </w:r>
      <w:r w:rsidRPr="00DF5CE2">
        <w:rPr>
          <w:rFonts w:asciiTheme="minorHAnsi" w:hAnsiTheme="minorHAnsi"/>
          <w:sz w:val="24"/>
          <w:szCs w:val="24"/>
        </w:rPr>
        <w:t xml:space="preserve"> Serwis kawowy dla uczestników konferencji około 200 osób w tym: kawa, herbata, 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s</w:t>
      </w:r>
      <w:r w:rsidRPr="00DF5CE2">
        <w:rPr>
          <w:rFonts w:asciiTheme="minorHAnsi" w:hAnsiTheme="minorHAnsi"/>
          <w:sz w:val="24"/>
          <w:szCs w:val="24"/>
        </w:rPr>
        <w:t>uche</w:t>
      </w:r>
      <w:r>
        <w:rPr>
          <w:rFonts w:asciiTheme="minorHAnsi" w:hAnsiTheme="minorHAnsi"/>
          <w:sz w:val="24"/>
          <w:szCs w:val="24"/>
        </w:rPr>
        <w:t xml:space="preserve"> </w:t>
      </w:r>
      <w:r w:rsidRPr="00DF5CE2">
        <w:rPr>
          <w:rFonts w:asciiTheme="minorHAnsi" w:hAnsiTheme="minorHAnsi"/>
          <w:sz w:val="24"/>
          <w:szCs w:val="24"/>
        </w:rPr>
        <w:t>ciastka, woda mineralna, soki i inne napoje bezalkoholowe</w:t>
      </w: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ind w:left="2214"/>
        <w:jc w:val="both"/>
        <w:rPr>
          <w:rFonts w:asciiTheme="minorHAnsi" w:hAnsiTheme="minorHAnsi"/>
          <w:sz w:val="24"/>
          <w:szCs w:val="24"/>
        </w:rPr>
      </w:pPr>
    </w:p>
    <w:p w:rsidR="00DF5CE2" w:rsidRPr="00DF5CE2" w:rsidRDefault="00DF5CE2" w:rsidP="00DF5CE2">
      <w:pPr>
        <w:pStyle w:val="Akapitzlist1"/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                      </w:t>
      </w:r>
      <w:r w:rsidRPr="00DF5CE2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)</w:t>
      </w:r>
      <w:r w:rsidRPr="00DF5CE2">
        <w:rPr>
          <w:rFonts w:asciiTheme="minorHAnsi" w:hAnsiTheme="minorHAnsi"/>
          <w:sz w:val="24"/>
          <w:szCs w:val="24"/>
        </w:rPr>
        <w:t xml:space="preserve"> Obiad dwudaniowy z deserem, napojami bezalkoholowymi dla 20 osób</w:t>
      </w:r>
    </w:p>
    <w:p w:rsidR="00DF5CE2" w:rsidRDefault="00DF5CE2" w:rsidP="00DF5CE2">
      <w:pPr>
        <w:pStyle w:val="Akapitzlist1"/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</w:t>
      </w:r>
      <w:r w:rsidRPr="00DF5CE2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)</w:t>
      </w:r>
      <w:r w:rsidRPr="00DF5CE2">
        <w:rPr>
          <w:rFonts w:asciiTheme="minorHAnsi" w:hAnsiTheme="minorHAnsi"/>
          <w:sz w:val="24"/>
          <w:szCs w:val="24"/>
        </w:rPr>
        <w:t xml:space="preserve"> Zapewnienie noclegów z 17 na 18 sierpnia 2018 r. dla 10 osób w pokojach</w:t>
      </w:r>
    </w:p>
    <w:p w:rsidR="006F3D39" w:rsidRDefault="00DF5CE2" w:rsidP="006F3D39">
      <w:pPr>
        <w:pStyle w:val="Akapitzlist1"/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</w:t>
      </w:r>
      <w:r w:rsidRPr="00DF5CE2">
        <w:rPr>
          <w:rFonts w:asciiTheme="minorHAnsi" w:hAnsiTheme="minorHAnsi"/>
          <w:sz w:val="24"/>
          <w:szCs w:val="24"/>
        </w:rPr>
        <w:t xml:space="preserve"> jednoosobowych wyposażonych w pełen węzeł sanitarny</w:t>
      </w:r>
      <w:r w:rsidR="006F3D39">
        <w:rPr>
          <w:rFonts w:asciiTheme="minorHAnsi" w:hAnsiTheme="minorHAnsi"/>
          <w:sz w:val="24"/>
          <w:szCs w:val="24"/>
        </w:rPr>
        <w:t>,</w:t>
      </w:r>
    </w:p>
    <w:p w:rsidR="00DF5CE2" w:rsidRPr="006F3D39" w:rsidRDefault="006F3D39" w:rsidP="006F3D39">
      <w:pPr>
        <w:pStyle w:val="Akapitzlist1"/>
        <w:autoSpaceDE w:val="0"/>
        <w:autoSpaceDN w:val="0"/>
        <w:adjustRightInd w:val="0"/>
        <w:spacing w:after="120"/>
        <w:ind w:left="2127" w:hanging="142"/>
        <w:jc w:val="both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996234">
        <w:rPr>
          <w:sz w:val="24"/>
          <w:szCs w:val="24"/>
        </w:rPr>
        <w:t>Zapewnienie wynagrodzenia dla 8 wykładowców za przygotowanie i wygłoszenie                   20-sto minutowych prelekcji zgodnych z tematyka zawartą w Szczegółowym Opisie</w:t>
      </w:r>
      <w:r>
        <w:rPr>
          <w:sz w:val="24"/>
          <w:szCs w:val="24"/>
        </w:rPr>
        <w:t xml:space="preserve"> Przedmiotu Zamówienia.</w:t>
      </w:r>
    </w:p>
    <w:p w:rsidR="00066339" w:rsidRDefault="009E3B2B" w:rsidP="000663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066339">
        <w:rPr>
          <w:rFonts w:asciiTheme="minorHAnsi" w:hAnsiTheme="minorHAnsi"/>
          <w:sz w:val="24"/>
          <w:szCs w:val="24"/>
        </w:rPr>
        <w:t>Zamawiający zleca a Wykonawca zobowiązuje się wykonać wszelkie niezbędne czynności konieczne dla zrealizowania przedmiotu</w:t>
      </w:r>
      <w:r w:rsidR="00CC797C">
        <w:rPr>
          <w:rFonts w:asciiTheme="minorHAnsi" w:hAnsiTheme="minorHAnsi"/>
          <w:sz w:val="24"/>
          <w:szCs w:val="24"/>
        </w:rPr>
        <w:t xml:space="preserve"> umowy określonego w ust. 1 i 2 oraz zapytaniu ofertowym.</w:t>
      </w:r>
    </w:p>
    <w:p w:rsidR="008D3B43" w:rsidRPr="00066339" w:rsidRDefault="009E3B2B" w:rsidP="000663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066339">
        <w:rPr>
          <w:rFonts w:asciiTheme="minorHAnsi" w:hAnsiTheme="minorHAnsi"/>
          <w:sz w:val="24"/>
          <w:szCs w:val="24"/>
        </w:rPr>
        <w:t xml:space="preserve">Wykonawca będzie zobowiązany współpracować z Zamawiającym na etapie realizacji umowy, w szczególności zobowiązany będzie konsultować wszelkie wątpliwości. </w:t>
      </w:r>
    </w:p>
    <w:p w:rsidR="008D3B43" w:rsidRDefault="009E3B2B" w:rsidP="00066339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>Wykonawca oświadcza, że posiada odpowiednią wiedzę, doświadczenie i dysponuje stosowną bazą do wykonania przedmiotu umowy, oraz że przedmiot umowy wykonany zostanie z zachowaniem należytej staranności, wysokiej jakości użytych materiałów i zrealizowanych prac oraz dotrzyma umówionych terminów.</w:t>
      </w:r>
    </w:p>
    <w:p w:rsidR="009F0FD1" w:rsidRDefault="009E3B2B" w:rsidP="009F0FD1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 xml:space="preserve">Integralną częścią umowy są: </w:t>
      </w:r>
      <w:r w:rsidR="00372AA6" w:rsidRPr="008D3B43">
        <w:rPr>
          <w:rFonts w:asciiTheme="minorHAnsi" w:hAnsiTheme="minorHAnsi"/>
          <w:sz w:val="24"/>
          <w:szCs w:val="24"/>
        </w:rPr>
        <w:t>Zapytanie Ofertowe</w:t>
      </w:r>
      <w:r w:rsidRPr="008D3B43">
        <w:rPr>
          <w:rFonts w:asciiTheme="minorHAnsi" w:hAnsiTheme="minorHAnsi"/>
          <w:sz w:val="24"/>
          <w:szCs w:val="24"/>
        </w:rPr>
        <w:t xml:space="preserve"> wraz z załącznikami oraz oferta Wykonawcy wraz z załącznikami.</w:t>
      </w:r>
    </w:p>
    <w:p w:rsidR="006F3D39" w:rsidRPr="009F0FD1" w:rsidRDefault="006F3D39" w:rsidP="009F0FD1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9F0FD1">
        <w:rPr>
          <w:rFonts w:asciiTheme="minorHAnsi" w:hAnsiTheme="minorHAnsi"/>
          <w:sz w:val="24"/>
          <w:szCs w:val="24"/>
        </w:rPr>
        <w:t>Wykonawca przedłoży zmawiającemu sprawozdanie z wykonania usługi zawierającego informację  realizacji przedmiotu zamówienia szczególnie zapisów § 1, pkt 2.</w:t>
      </w:r>
    </w:p>
    <w:p w:rsidR="006F3D39" w:rsidRPr="008D3B43" w:rsidRDefault="006F3D39" w:rsidP="006F3D39">
      <w:pPr>
        <w:pStyle w:val="Akapitzlist1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:rsidR="009E3B2B" w:rsidRDefault="009E3B2B" w:rsidP="00066339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inorHAnsi" w:hAnsiTheme="minorHAnsi"/>
          <w:sz w:val="24"/>
          <w:szCs w:val="24"/>
        </w:rPr>
      </w:pPr>
    </w:p>
    <w:p w:rsidR="008D3B43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2 </w:t>
      </w:r>
    </w:p>
    <w:p w:rsidR="009E3B2B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Termin i sposób realizacji umowy</w:t>
      </w:r>
    </w:p>
    <w:p w:rsidR="008D3B43" w:rsidRPr="00F84D92" w:rsidRDefault="009E3B2B" w:rsidP="008D3B43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1843"/>
        <w:jc w:val="both"/>
        <w:rPr>
          <w:rFonts w:asciiTheme="minorHAnsi" w:hAnsiTheme="minorHAnsi"/>
          <w:b/>
          <w:bCs/>
          <w:color w:val="FF0000"/>
          <w:sz w:val="24"/>
          <w:szCs w:val="24"/>
          <w:u w:val="single"/>
        </w:rPr>
      </w:pPr>
      <w:r w:rsidRPr="00C3704D">
        <w:rPr>
          <w:rFonts w:asciiTheme="minorHAnsi" w:hAnsiTheme="minorHAnsi"/>
          <w:bCs/>
          <w:sz w:val="24"/>
          <w:szCs w:val="24"/>
        </w:rPr>
        <w:t xml:space="preserve">Wykonawca zrealizuje przedmiot umowy </w:t>
      </w:r>
      <w:r w:rsidR="00F84D92">
        <w:rPr>
          <w:rFonts w:asciiTheme="minorHAnsi" w:hAnsiTheme="minorHAnsi"/>
          <w:bCs/>
          <w:sz w:val="24"/>
          <w:szCs w:val="24"/>
        </w:rPr>
        <w:t xml:space="preserve">w dniach </w:t>
      </w:r>
      <w:r w:rsidRPr="00C3704D">
        <w:rPr>
          <w:rFonts w:asciiTheme="minorHAnsi" w:hAnsiTheme="minorHAnsi"/>
          <w:bCs/>
          <w:sz w:val="24"/>
          <w:szCs w:val="24"/>
        </w:rPr>
        <w:t>dnia</w:t>
      </w:r>
      <w:r w:rsidR="007106A8">
        <w:rPr>
          <w:rFonts w:asciiTheme="minorHAnsi" w:hAnsiTheme="minorHAnsi"/>
          <w:bCs/>
          <w:sz w:val="24"/>
          <w:szCs w:val="24"/>
        </w:rPr>
        <w:t xml:space="preserve"> </w:t>
      </w:r>
      <w:r w:rsidR="00F84D92" w:rsidRPr="00F84D92">
        <w:rPr>
          <w:rFonts w:asciiTheme="minorHAnsi" w:hAnsiTheme="minorHAnsi"/>
          <w:b/>
          <w:bCs/>
          <w:sz w:val="24"/>
          <w:szCs w:val="24"/>
        </w:rPr>
        <w:t xml:space="preserve">17-18.08. </w:t>
      </w:r>
      <w:r w:rsidR="001360C8" w:rsidRPr="00F84D92">
        <w:rPr>
          <w:rFonts w:asciiTheme="minorHAnsi" w:hAnsiTheme="minorHAnsi"/>
          <w:b/>
          <w:bCs/>
          <w:sz w:val="24"/>
          <w:szCs w:val="24"/>
        </w:rPr>
        <w:t>2018 r.</w:t>
      </w:r>
      <w:r w:rsidR="001360C8" w:rsidRPr="00F84D92">
        <w:rPr>
          <w:rFonts w:asciiTheme="minorHAnsi" w:hAnsiTheme="minorHAnsi"/>
          <w:b/>
          <w:bCs/>
          <w:color w:val="FF0000"/>
          <w:sz w:val="24"/>
          <w:szCs w:val="24"/>
          <w:u w:val="single"/>
        </w:rPr>
        <w:t xml:space="preserve"> </w:t>
      </w:r>
    </w:p>
    <w:p w:rsidR="008D3B43" w:rsidRDefault="009E3B2B" w:rsidP="008D3B43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t>Przygotowania</w:t>
      </w:r>
      <w:r w:rsidRPr="008D3B43">
        <w:rPr>
          <w:rFonts w:asciiTheme="minorHAnsi" w:hAnsiTheme="minorHAnsi" w:cs="Calibri"/>
          <w:sz w:val="24"/>
          <w:szCs w:val="24"/>
        </w:rPr>
        <w:t xml:space="preserve"> do realizacji przedmiotu umowy rozpoczną się z chwilą jej zawarcia.</w:t>
      </w:r>
    </w:p>
    <w:p w:rsidR="009E3B2B" w:rsidRPr="008D3B43" w:rsidRDefault="009E3B2B" w:rsidP="008D3B43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 xml:space="preserve">Zamawiający ma prawo kontrolować realizację przedmiotu umowy na każdym </w:t>
      </w:r>
      <w:r w:rsidR="00310A19">
        <w:rPr>
          <w:rFonts w:asciiTheme="minorHAnsi" w:hAnsiTheme="minorHAnsi"/>
          <w:sz w:val="24"/>
          <w:szCs w:val="24"/>
        </w:rPr>
        <w:t xml:space="preserve">jej </w:t>
      </w:r>
      <w:r w:rsidRPr="008D3B43">
        <w:rPr>
          <w:rFonts w:asciiTheme="minorHAnsi" w:hAnsiTheme="minorHAnsi"/>
          <w:sz w:val="24"/>
          <w:szCs w:val="24"/>
        </w:rPr>
        <w:t>etapie.</w:t>
      </w:r>
    </w:p>
    <w:p w:rsidR="00AD6A06" w:rsidRDefault="00AD6A06" w:rsidP="00CF21B5">
      <w:pPr>
        <w:spacing w:before="240" w:after="120"/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</w:t>
      </w:r>
      <w:r w:rsidR="00B938E6">
        <w:rPr>
          <w:rFonts w:asciiTheme="minorHAnsi" w:hAnsiTheme="minorHAnsi"/>
          <w:b/>
          <w:bCs/>
          <w:sz w:val="24"/>
          <w:szCs w:val="24"/>
        </w:rPr>
        <w:t>3</w:t>
      </w:r>
    </w:p>
    <w:p w:rsidR="009E3B2B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Wynagrodzenie Wykonawcy i sposób zapłaty</w:t>
      </w:r>
    </w:p>
    <w:p w:rsidR="008D3B43" w:rsidRPr="00C3704D" w:rsidRDefault="008D3B43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E3B2B" w:rsidRPr="00C3704D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>Strony ustalają wartość wynagrodzenia na kwotę:</w:t>
      </w:r>
    </w:p>
    <w:p w:rsidR="007D14EC" w:rsidRPr="007D14EC" w:rsidRDefault="00014BC8" w:rsidP="00014BC8">
      <w:pPr>
        <w:pStyle w:val="Akapitzlist"/>
        <w:suppressAutoHyphens w:val="0"/>
        <w:ind w:left="1843" w:right="567"/>
        <w:contextualSpacing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1)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7D14EC">
        <w:rPr>
          <w:rFonts w:asciiTheme="minorHAnsi" w:hAnsiTheme="minorHAnsi"/>
          <w:b/>
          <w:sz w:val="24"/>
          <w:szCs w:val="24"/>
        </w:rPr>
        <w:t xml:space="preserve">netto: </w:t>
      </w:r>
      <w:r w:rsidR="003D1913">
        <w:rPr>
          <w:rFonts w:asciiTheme="minorHAnsi" w:hAnsiTheme="minorHAnsi"/>
          <w:b/>
          <w:sz w:val="24"/>
          <w:szCs w:val="24"/>
        </w:rPr>
        <w:t>……………………</w:t>
      </w:r>
      <w:r w:rsidR="007D14EC" w:rsidRPr="007D14EC"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7D14EC">
        <w:rPr>
          <w:rFonts w:asciiTheme="minorHAnsi" w:hAnsiTheme="minorHAnsi"/>
          <w:b/>
          <w:sz w:val="24"/>
          <w:szCs w:val="24"/>
        </w:rPr>
        <w:t>zł</w:t>
      </w:r>
      <w:r w:rsidR="009E3B2B" w:rsidRPr="007D14EC">
        <w:rPr>
          <w:rFonts w:asciiTheme="minorHAnsi" w:hAnsiTheme="minorHAnsi"/>
          <w:sz w:val="24"/>
          <w:szCs w:val="24"/>
        </w:rPr>
        <w:t xml:space="preserve"> (słownie: </w:t>
      </w:r>
      <w:r w:rsidR="003D1913">
        <w:rPr>
          <w:rFonts w:asciiTheme="minorHAnsi" w:hAnsiTheme="minorHAnsi"/>
          <w:sz w:val="24"/>
          <w:szCs w:val="24"/>
        </w:rPr>
        <w:t>……………………..</w:t>
      </w:r>
      <w:r w:rsidR="007D14EC" w:rsidRPr="007D14EC">
        <w:rPr>
          <w:rFonts w:asciiTheme="minorHAnsi" w:hAnsiTheme="minorHAnsi"/>
          <w:sz w:val="24"/>
          <w:szCs w:val="24"/>
        </w:rPr>
        <w:t xml:space="preserve"> zł 0</w:t>
      </w:r>
      <w:r w:rsidR="00DF032A">
        <w:rPr>
          <w:rFonts w:asciiTheme="minorHAnsi" w:hAnsiTheme="minorHAnsi"/>
          <w:sz w:val="24"/>
          <w:szCs w:val="24"/>
        </w:rPr>
        <w:t>0</w:t>
      </w:r>
      <w:r w:rsidR="007D14EC" w:rsidRPr="007D14EC">
        <w:rPr>
          <w:rFonts w:asciiTheme="minorHAnsi" w:hAnsiTheme="minorHAnsi"/>
          <w:sz w:val="24"/>
          <w:szCs w:val="24"/>
        </w:rPr>
        <w:t xml:space="preserve">/100 </w:t>
      </w:r>
      <w:r w:rsidR="009E3B2B" w:rsidRPr="007D14EC">
        <w:rPr>
          <w:rFonts w:asciiTheme="minorHAnsi" w:hAnsiTheme="minorHAnsi"/>
          <w:sz w:val="24"/>
          <w:szCs w:val="24"/>
        </w:rPr>
        <w:t>złotych),</w:t>
      </w:r>
    </w:p>
    <w:p w:rsidR="007D14EC" w:rsidRPr="00014BC8" w:rsidRDefault="00014BC8" w:rsidP="00014BC8">
      <w:pPr>
        <w:ind w:left="1842" w:right="567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2)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014BC8">
        <w:rPr>
          <w:rFonts w:asciiTheme="minorHAnsi" w:hAnsiTheme="minorHAnsi"/>
          <w:b/>
          <w:sz w:val="24"/>
          <w:szCs w:val="24"/>
        </w:rPr>
        <w:t xml:space="preserve">VAT: </w:t>
      </w:r>
      <w:r w:rsidR="003D1913">
        <w:rPr>
          <w:rFonts w:asciiTheme="minorHAnsi" w:hAnsiTheme="minorHAnsi"/>
          <w:b/>
          <w:sz w:val="24"/>
          <w:szCs w:val="24"/>
        </w:rPr>
        <w:t>……………………….zł</w:t>
      </w:r>
      <w:r w:rsidR="009E3B2B" w:rsidRPr="00014BC8">
        <w:rPr>
          <w:rFonts w:asciiTheme="minorHAnsi" w:hAnsiTheme="minorHAnsi"/>
          <w:sz w:val="24"/>
          <w:szCs w:val="24"/>
        </w:rPr>
        <w:t xml:space="preserve"> (słownie: </w:t>
      </w:r>
      <w:r w:rsidR="003D1913">
        <w:rPr>
          <w:rFonts w:asciiTheme="minorHAnsi" w:hAnsiTheme="minorHAnsi"/>
          <w:sz w:val="24"/>
          <w:szCs w:val="24"/>
        </w:rPr>
        <w:t>…………………….</w:t>
      </w:r>
      <w:r w:rsidR="00DF032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zł </w:t>
      </w:r>
      <w:r w:rsidR="00DF032A">
        <w:rPr>
          <w:rFonts w:asciiTheme="minorHAnsi" w:hAnsiTheme="minorHAnsi"/>
          <w:sz w:val="24"/>
          <w:szCs w:val="24"/>
        </w:rPr>
        <w:t>00</w:t>
      </w:r>
      <w:r>
        <w:rPr>
          <w:rFonts w:asciiTheme="minorHAnsi" w:hAnsiTheme="minorHAnsi"/>
          <w:sz w:val="24"/>
          <w:szCs w:val="24"/>
        </w:rPr>
        <w:t xml:space="preserve">/100 </w:t>
      </w:r>
      <w:r w:rsidR="009E3B2B" w:rsidRPr="00014BC8">
        <w:rPr>
          <w:rFonts w:asciiTheme="minorHAnsi" w:hAnsiTheme="minorHAnsi"/>
          <w:sz w:val="24"/>
          <w:szCs w:val="24"/>
        </w:rPr>
        <w:t xml:space="preserve"> złotych),</w:t>
      </w:r>
    </w:p>
    <w:p w:rsidR="009E3B2B" w:rsidRDefault="00014BC8" w:rsidP="00014BC8">
      <w:pPr>
        <w:ind w:left="1842" w:right="567"/>
        <w:contextualSpacing/>
        <w:jc w:val="both"/>
        <w:rPr>
          <w:rFonts w:asciiTheme="minorHAnsi" w:hAnsiTheme="minorHAnsi"/>
          <w:sz w:val="24"/>
          <w:szCs w:val="24"/>
        </w:rPr>
      </w:pPr>
      <w:r w:rsidRPr="00014BC8">
        <w:rPr>
          <w:rFonts w:asciiTheme="minorHAnsi" w:hAnsiTheme="minorHAnsi"/>
          <w:sz w:val="24"/>
          <w:szCs w:val="24"/>
        </w:rPr>
        <w:t>3)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014BC8">
        <w:rPr>
          <w:rFonts w:asciiTheme="minorHAnsi" w:hAnsiTheme="minorHAnsi"/>
          <w:b/>
          <w:sz w:val="24"/>
          <w:szCs w:val="24"/>
        </w:rPr>
        <w:t xml:space="preserve">brutto: </w:t>
      </w:r>
      <w:r w:rsidR="003D1913">
        <w:rPr>
          <w:rFonts w:asciiTheme="minorHAnsi" w:hAnsiTheme="minorHAnsi"/>
          <w:b/>
          <w:sz w:val="24"/>
          <w:szCs w:val="24"/>
        </w:rPr>
        <w:t>………………….</w:t>
      </w:r>
      <w:r w:rsidR="007D14EC" w:rsidRPr="00014BC8"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014BC8">
        <w:rPr>
          <w:rFonts w:asciiTheme="minorHAnsi" w:hAnsiTheme="minorHAnsi"/>
          <w:b/>
          <w:sz w:val="24"/>
          <w:szCs w:val="24"/>
        </w:rPr>
        <w:t xml:space="preserve"> zł</w:t>
      </w:r>
      <w:r w:rsidR="009E3B2B" w:rsidRPr="00014BC8">
        <w:rPr>
          <w:rFonts w:asciiTheme="minorHAnsi" w:hAnsiTheme="minorHAnsi"/>
          <w:sz w:val="24"/>
          <w:szCs w:val="24"/>
        </w:rPr>
        <w:t xml:space="preserve"> (słownie: </w:t>
      </w:r>
      <w:r w:rsidR="003D1913">
        <w:rPr>
          <w:rFonts w:asciiTheme="minorHAnsi" w:hAnsiTheme="minorHAnsi"/>
          <w:sz w:val="24"/>
          <w:szCs w:val="24"/>
        </w:rPr>
        <w:t>……………………..zł</w:t>
      </w:r>
      <w:r w:rsidR="007D14EC" w:rsidRPr="00014BC8">
        <w:rPr>
          <w:rFonts w:asciiTheme="minorHAnsi" w:hAnsiTheme="minorHAnsi"/>
          <w:sz w:val="24"/>
          <w:szCs w:val="24"/>
        </w:rPr>
        <w:t xml:space="preserve"> 00/100 </w:t>
      </w:r>
      <w:r w:rsidR="009E3B2B" w:rsidRPr="00014BC8">
        <w:rPr>
          <w:rFonts w:asciiTheme="minorHAnsi" w:hAnsiTheme="minorHAnsi"/>
          <w:sz w:val="24"/>
          <w:szCs w:val="24"/>
        </w:rPr>
        <w:t>złotych).</w:t>
      </w:r>
    </w:p>
    <w:p w:rsidR="00844954" w:rsidRPr="00014BC8" w:rsidRDefault="00844954" w:rsidP="00014BC8">
      <w:pPr>
        <w:ind w:left="1842" w:right="567"/>
        <w:contextualSpacing/>
        <w:jc w:val="both"/>
        <w:rPr>
          <w:rFonts w:asciiTheme="minorHAnsi" w:hAnsiTheme="minorHAnsi"/>
          <w:sz w:val="24"/>
          <w:szCs w:val="24"/>
        </w:rPr>
      </w:pPr>
    </w:p>
    <w:p w:rsid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>Wartość brutto o której mowa w ust. 1</w:t>
      </w:r>
      <w:r w:rsidR="001472B4">
        <w:rPr>
          <w:rFonts w:asciiTheme="minorHAnsi" w:hAnsiTheme="minorHAnsi"/>
          <w:sz w:val="24"/>
          <w:szCs w:val="24"/>
        </w:rPr>
        <w:t>, pkt</w:t>
      </w:r>
      <w:r w:rsidR="00AD6A06">
        <w:rPr>
          <w:rFonts w:asciiTheme="minorHAnsi" w:hAnsiTheme="minorHAnsi"/>
          <w:sz w:val="24"/>
          <w:szCs w:val="24"/>
        </w:rPr>
        <w:t xml:space="preserve"> 3 </w:t>
      </w:r>
      <w:r w:rsidRPr="00C3704D">
        <w:rPr>
          <w:rFonts w:asciiTheme="minorHAnsi" w:hAnsiTheme="minorHAnsi"/>
          <w:sz w:val="24"/>
          <w:szCs w:val="24"/>
        </w:rPr>
        <w:t>jest stała</w:t>
      </w:r>
      <w:r w:rsidRPr="00C3704D">
        <w:rPr>
          <w:rFonts w:asciiTheme="minorHAnsi" w:hAnsiTheme="minorHAnsi"/>
          <w:bCs/>
          <w:sz w:val="24"/>
          <w:szCs w:val="24"/>
        </w:rPr>
        <w:t xml:space="preserve"> i zawiera wszystkie koszty związane</w:t>
      </w:r>
      <w:r w:rsidR="00FD7965">
        <w:rPr>
          <w:rFonts w:asciiTheme="minorHAnsi" w:hAnsiTheme="minorHAnsi"/>
          <w:bCs/>
          <w:sz w:val="24"/>
          <w:szCs w:val="24"/>
        </w:rPr>
        <w:t xml:space="preserve"> </w:t>
      </w:r>
      <w:r w:rsidRPr="00C3704D">
        <w:rPr>
          <w:rFonts w:asciiTheme="minorHAnsi" w:hAnsiTheme="minorHAnsi"/>
          <w:bCs/>
          <w:sz w:val="24"/>
          <w:szCs w:val="24"/>
        </w:rPr>
        <w:t>z wykonaniem przedmiotu zamówienia.</w:t>
      </w:r>
    </w:p>
    <w:p w:rsid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>Podstawą zapłaty wynagrodzenia dla Wykonawcy będzie faktura VAT/rachunek, wystawiona przez Wykonawcę. Wykonawca przedstawi fakturę VAT po wykonaniu całości przedmiotu umowy, najwcześniej w dniu protokolarnego odbioru wykonania przedmiotu umowy.</w:t>
      </w:r>
    </w:p>
    <w:p w:rsidR="00483959" w:rsidRDefault="00483959" w:rsidP="00483959">
      <w:pPr>
        <w:pStyle w:val="akapitzlist10"/>
        <w:numPr>
          <w:ilvl w:val="0"/>
          <w:numId w:val="20"/>
        </w:numPr>
        <w:autoSpaceDE w:val="0"/>
        <w:autoSpaceDN w:val="0"/>
        <w:spacing w:before="0" w:beforeAutospacing="0" w:after="120" w:afterAutospacing="0" w:line="276" w:lineRule="auto"/>
        <w:ind w:left="1843" w:hanging="567"/>
        <w:jc w:val="both"/>
      </w:pPr>
      <w:r>
        <w:t>Wynagrodzenie przysługujące Wykonawcy po wykonaniu przedmiotu umowy regulowane będzie przez Zamawiającego przelewem, w ciągu 14 dni od daty otrzymania prawidłowo wystawionej przez Wykonawcę fak</w:t>
      </w:r>
      <w:bookmarkStart w:id="0" w:name="_GoBack"/>
      <w:bookmarkEnd w:id="0"/>
      <w:r>
        <w:t>tury VAT/rachunku oraz przedłożeniu sprawozdania o którym mowa w § 1 ust. 7, na wskazany w fakturze VAT/rachunku, rachunek bankowy Wykonawcy.</w:t>
      </w:r>
    </w:p>
    <w:p w:rsidR="009E3B2B" w:rsidRP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t xml:space="preserve">Faktura VAT/rachunek będzie wystawiona według poniższych danych: </w:t>
      </w:r>
    </w:p>
    <w:p w:rsidR="009E3B2B" w:rsidRPr="00C3704D" w:rsidRDefault="009E3B2B" w:rsidP="00CF21B5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Województwo Świętokrzyskie</w:t>
      </w:r>
      <w:r w:rsidRPr="00C3704D">
        <w:rPr>
          <w:rFonts w:asciiTheme="minorHAnsi" w:hAnsiTheme="minorHAnsi"/>
          <w:bCs/>
          <w:sz w:val="24"/>
          <w:szCs w:val="24"/>
        </w:rPr>
        <w:t xml:space="preserve">, </w:t>
      </w:r>
      <w:r w:rsidRPr="00C3704D">
        <w:rPr>
          <w:rFonts w:asciiTheme="minorHAnsi" w:hAnsiTheme="minorHAnsi"/>
          <w:b/>
          <w:bCs/>
          <w:sz w:val="24"/>
          <w:szCs w:val="24"/>
        </w:rPr>
        <w:t>al. IX Wieków Kielc 3, 25-516 Kielce, NIP: 9591506120.</w:t>
      </w:r>
    </w:p>
    <w:p w:rsidR="009E3B2B" w:rsidRPr="00C3704D" w:rsidRDefault="009E3B2B" w:rsidP="00CF21B5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</w:t>
      </w:r>
      <w:r w:rsidR="00B938E6">
        <w:rPr>
          <w:rFonts w:asciiTheme="minorHAnsi" w:hAnsiTheme="minorHAnsi"/>
          <w:b/>
          <w:bCs/>
          <w:sz w:val="24"/>
          <w:szCs w:val="24"/>
        </w:rPr>
        <w:t>4</w:t>
      </w:r>
      <w:r w:rsidRPr="00C3704D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9E3B2B" w:rsidRPr="00C3704D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Kary umowne</w:t>
      </w:r>
    </w:p>
    <w:p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>W przypadku niewykonania lub nienależytego wykonania całości umowy przez Wykonawcę, Zamawiającemu przysługiwać będzie kara umowna od Wykonawcy w wysokości 20 % wynagrodzenia brutto</w:t>
      </w:r>
      <w:r w:rsidRPr="00C3704D">
        <w:rPr>
          <w:rFonts w:asciiTheme="minorHAnsi" w:hAnsiTheme="minorHAnsi"/>
          <w:bCs/>
          <w:sz w:val="24"/>
          <w:szCs w:val="24"/>
        </w:rPr>
        <w:t>, o któ</w:t>
      </w:r>
      <w:r w:rsidR="00AD6A06">
        <w:rPr>
          <w:rFonts w:asciiTheme="minorHAnsi" w:hAnsiTheme="minorHAnsi"/>
          <w:bCs/>
          <w:sz w:val="24"/>
          <w:szCs w:val="24"/>
        </w:rPr>
        <w:t>rym mowa w § 4 ust. 1 pkt 3</w:t>
      </w:r>
    </w:p>
    <w:p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>W przypadku odstąpienia przez Wykonawcę od umowy, z prz</w:t>
      </w:r>
      <w:r w:rsidR="00310A19">
        <w:rPr>
          <w:rFonts w:asciiTheme="minorHAnsi" w:hAnsiTheme="minorHAnsi"/>
          <w:sz w:val="24"/>
          <w:szCs w:val="24"/>
        </w:rPr>
        <w:t xml:space="preserve">yczyn leżących po jego stronie, </w:t>
      </w:r>
      <w:r w:rsidRPr="008D3B43">
        <w:rPr>
          <w:rFonts w:asciiTheme="minorHAnsi" w:hAnsiTheme="minorHAnsi"/>
          <w:sz w:val="24"/>
          <w:szCs w:val="24"/>
        </w:rPr>
        <w:t>Zamawiającemu przysługiwać będzie kara umowna w wysokości 20% wynagrodzenia bru</w:t>
      </w:r>
      <w:r w:rsidR="00ED3170">
        <w:rPr>
          <w:rFonts w:asciiTheme="minorHAnsi" w:hAnsiTheme="minorHAnsi"/>
          <w:sz w:val="24"/>
          <w:szCs w:val="24"/>
        </w:rPr>
        <w:t>tto, o którym mowa w § 4 ust. 1, pkt 3.</w:t>
      </w:r>
    </w:p>
    <w:p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 xml:space="preserve">Zamawiający zastrzega sobie prawo potrącenia naliczonych kar umownych z wystawianych przez Wykonawcę faktur VAT/rachunków. </w:t>
      </w:r>
    </w:p>
    <w:p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>Zamawiający może dochodzić na ogólnych zasadach odszkodowań przewyższających zapłacone kary umowne.</w:t>
      </w:r>
    </w:p>
    <w:p w:rsidR="009E3B2B" w:rsidRP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 xml:space="preserve">Przez nienależyte wykonanie przedmiotu umowy rozumie się jego wykonanie niezgodnie z postanowieniami umowy, </w:t>
      </w:r>
      <w:r w:rsidR="009B2C5B" w:rsidRPr="008D3B43">
        <w:rPr>
          <w:rFonts w:asciiTheme="minorHAnsi" w:hAnsiTheme="minorHAnsi"/>
          <w:sz w:val="24"/>
          <w:szCs w:val="24"/>
        </w:rPr>
        <w:t>Zapytaniem Ofertowym</w:t>
      </w:r>
      <w:r w:rsidRPr="008D3B43">
        <w:rPr>
          <w:rFonts w:asciiTheme="minorHAnsi" w:hAnsiTheme="minorHAnsi"/>
          <w:sz w:val="24"/>
          <w:szCs w:val="24"/>
        </w:rPr>
        <w:t xml:space="preserve"> i ofertą złożoną przez Wykonawcę.</w:t>
      </w:r>
    </w:p>
    <w:p w:rsidR="009E3B2B" w:rsidRPr="00C3704D" w:rsidRDefault="009E3B2B" w:rsidP="00CF21B5">
      <w:pPr>
        <w:spacing w:before="120" w:after="120"/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</w:t>
      </w:r>
      <w:r w:rsidR="00B938E6">
        <w:rPr>
          <w:rFonts w:asciiTheme="minorHAnsi" w:hAnsiTheme="minorHAnsi"/>
          <w:b/>
          <w:bCs/>
          <w:sz w:val="24"/>
          <w:szCs w:val="24"/>
        </w:rPr>
        <w:t>5</w:t>
      </w:r>
      <w:r w:rsidRPr="00C3704D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9E3B2B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Klauzula poufności</w:t>
      </w:r>
    </w:p>
    <w:p w:rsidR="008D3B43" w:rsidRPr="00C3704D" w:rsidRDefault="008D3B43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8D3B43">
      <w:pPr>
        <w:pStyle w:val="Akapitzlist1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843" w:hanging="425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</w:t>
      </w:r>
      <w:r w:rsidRPr="00C3704D">
        <w:rPr>
          <w:rFonts w:asciiTheme="minorHAnsi" w:hAnsiTheme="minorHAnsi"/>
          <w:bCs/>
          <w:sz w:val="24"/>
          <w:szCs w:val="24"/>
        </w:rPr>
        <w:lastRenderedPageBreak/>
        <w:t>dokumentów przekazanych przez drugą Stronę; uzyskane informacje oraz otrzymane dokumenty mogą być wykorzystywane wyłącznie w celach związanych z realizacją umowy.</w:t>
      </w:r>
    </w:p>
    <w:p w:rsidR="009E3B2B" w:rsidRDefault="009E3B2B" w:rsidP="008D3B43">
      <w:pPr>
        <w:pStyle w:val="Akapitzlist1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843" w:hanging="425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t>W przypadku naruszenia przez Wykonawcę postanowień ust. 1 Zamawiającemu przysługuje prawo wypowiedzenia umowy w trybie natychmiastowym i prawo do odszkodowania w wysokości poniesionej szkody.</w:t>
      </w:r>
    </w:p>
    <w:p w:rsidR="00B938E6" w:rsidRDefault="00B938E6" w:rsidP="00B938E6">
      <w:pPr>
        <w:pStyle w:val="Akapitzlist1"/>
        <w:tabs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B938E6" w:rsidRPr="008D3B43" w:rsidRDefault="00B938E6" w:rsidP="00B938E6">
      <w:pPr>
        <w:pStyle w:val="Akapitzlist1"/>
        <w:tabs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8D3B43" w:rsidRDefault="009E3B2B" w:rsidP="008D3B43">
      <w:pPr>
        <w:autoSpaceDE w:val="0"/>
        <w:autoSpaceDN w:val="0"/>
        <w:adjustRightInd w:val="0"/>
        <w:ind w:left="1276"/>
        <w:jc w:val="center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C3704D">
        <w:rPr>
          <w:rFonts w:asciiTheme="minorHAnsi" w:eastAsia="Calibri" w:hAnsiTheme="minorHAnsi" w:cs="Calibri"/>
          <w:b/>
          <w:bCs/>
          <w:sz w:val="24"/>
          <w:szCs w:val="24"/>
        </w:rPr>
        <w:t xml:space="preserve">§ </w:t>
      </w:r>
      <w:r w:rsidR="00B938E6">
        <w:rPr>
          <w:rFonts w:asciiTheme="minorHAnsi" w:eastAsia="Calibri" w:hAnsiTheme="minorHAnsi" w:cs="Calibri"/>
          <w:b/>
          <w:bCs/>
          <w:sz w:val="24"/>
          <w:szCs w:val="24"/>
        </w:rPr>
        <w:t>6</w:t>
      </w:r>
    </w:p>
    <w:p w:rsidR="009E3B2B" w:rsidRDefault="009E3B2B" w:rsidP="008D3B43">
      <w:pPr>
        <w:autoSpaceDE w:val="0"/>
        <w:autoSpaceDN w:val="0"/>
        <w:adjustRightInd w:val="0"/>
        <w:ind w:left="1276"/>
        <w:jc w:val="center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C3704D">
        <w:rPr>
          <w:rFonts w:asciiTheme="minorHAnsi" w:eastAsia="Calibri" w:hAnsiTheme="minorHAnsi" w:cs="Calibri"/>
          <w:b/>
          <w:bCs/>
          <w:sz w:val="24"/>
          <w:szCs w:val="24"/>
        </w:rPr>
        <w:t>Zmiany umowy</w:t>
      </w:r>
    </w:p>
    <w:p w:rsidR="008D3B43" w:rsidRPr="00C3704D" w:rsidRDefault="008D3B43" w:rsidP="008D3B43">
      <w:pPr>
        <w:autoSpaceDE w:val="0"/>
        <w:autoSpaceDN w:val="0"/>
        <w:adjustRightInd w:val="0"/>
        <w:ind w:left="1276"/>
        <w:jc w:val="center"/>
        <w:rPr>
          <w:rFonts w:asciiTheme="minorHAnsi" w:eastAsia="Calibri" w:hAnsiTheme="minorHAnsi" w:cs="Calibri"/>
          <w:sz w:val="24"/>
          <w:szCs w:val="24"/>
        </w:rPr>
      </w:pPr>
    </w:p>
    <w:p w:rsidR="008D3B43" w:rsidRPr="008D3B43" w:rsidRDefault="009E3B2B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Theme="minorHAnsi" w:eastAsia="Calibri" w:hAnsiTheme="minorHAnsi" w:cs="Calibri"/>
          <w:sz w:val="24"/>
          <w:szCs w:val="24"/>
        </w:rPr>
      </w:pPr>
      <w:r w:rsidRPr="008D3B43">
        <w:rPr>
          <w:rFonts w:asciiTheme="minorHAnsi" w:eastAsia="Calibri" w:hAnsiTheme="minorHAnsi" w:cs="Calibri"/>
          <w:sz w:val="24"/>
          <w:szCs w:val="24"/>
        </w:rPr>
        <w:t xml:space="preserve">Zmiana istotnych postanowień umowy w stosunku do treści oferty, dopuszczalna jest </w:t>
      </w:r>
      <w:r w:rsidRPr="008D3B43">
        <w:rPr>
          <w:rFonts w:asciiTheme="minorHAnsi" w:eastAsia="Calibri" w:hAnsiTheme="minorHAnsi" w:cs="Calibri"/>
          <w:sz w:val="24"/>
          <w:szCs w:val="24"/>
        </w:rPr>
        <w:br/>
        <w:t xml:space="preserve">w przypadku, gdy jej dokonanie jest spowodowane </w:t>
      </w:r>
      <w:r w:rsidRPr="008D3B43">
        <w:rPr>
          <w:rFonts w:asciiTheme="minorHAnsi" w:eastAsia="Calibri" w:hAnsiTheme="minorHAnsi"/>
          <w:sz w:val="24"/>
          <w:szCs w:val="24"/>
        </w:rPr>
        <w:t xml:space="preserve">działaniem siły wyższej, przez które to działanie należy rozumieć zdarzenie bądź połączenie zdarzeń obiektywnie niezależnych od stron umowy, które istotnie utrudniają wykonywanie części lub całości zobowiązań wynikających z umowy, których strony nie mogły przewidzieć i którym nie mogły zapobiec, ani ich przezwyciężyć i im przeciwdziałać poprzez działanie z należytą starannością. Wykonawca jest zobowiązany niezwłocznie poinformować Zamawiającego o fakcie zaistnienia siły wyższej oraz wskazać zakres i wpływ, jakie zdarzenie miało na przebieg realizacji przedmiotu umowy; Zmianie może ulec termin wykonania przedmiotu umowy. </w:t>
      </w:r>
    </w:p>
    <w:p w:rsidR="008D3B43" w:rsidRPr="008D3B43" w:rsidRDefault="009E3B2B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Theme="minorHAnsi" w:eastAsia="Calibri" w:hAnsiTheme="minorHAnsi" w:cs="Calibri"/>
          <w:sz w:val="24"/>
          <w:szCs w:val="24"/>
        </w:rPr>
      </w:pPr>
      <w:r w:rsidRPr="008D3B43">
        <w:rPr>
          <w:rFonts w:asciiTheme="minorHAnsi" w:eastAsia="Calibri" w:hAnsiTheme="minorHAnsi"/>
          <w:sz w:val="24"/>
          <w:szCs w:val="24"/>
        </w:rPr>
        <w:t>W przypadku wystąpienia okoliczności, o których mowa w ust. 1, Wykonawca lub Zamawiający wystąpi z wnioskiem o dokonanie zmiany umowy, zawierającym stosowne uzasadnienie. Wniosek winien być złożony niezwłocznie i w formie pisemnej.</w:t>
      </w:r>
    </w:p>
    <w:p w:rsidR="008D3B43" w:rsidRPr="008D3B43" w:rsidRDefault="009E3B2B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Theme="minorHAnsi" w:eastAsia="Calibri" w:hAnsiTheme="minorHAnsi" w:cs="Calibri"/>
          <w:sz w:val="24"/>
          <w:szCs w:val="24"/>
        </w:rPr>
      </w:pPr>
      <w:r w:rsidRPr="008D3B43">
        <w:rPr>
          <w:rFonts w:asciiTheme="minorHAnsi" w:eastAsia="Calibri" w:hAnsiTheme="minorHAnsi"/>
          <w:sz w:val="24"/>
          <w:szCs w:val="24"/>
        </w:rPr>
        <w:t>Zamawiający lub Wykonawca po zapoznaniu się z uzasadnieniem i przy uwzględnieniu okoliczności sprawy dokona oceny zasadności zmiany umowy.</w:t>
      </w:r>
    </w:p>
    <w:p w:rsidR="009E3B2B" w:rsidRPr="008D3B43" w:rsidRDefault="008D3B43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Theme="minorHAnsi" w:eastAsia="Calibri" w:hAnsiTheme="minorHAnsi" w:cs="Calibri"/>
          <w:sz w:val="24"/>
          <w:szCs w:val="24"/>
        </w:rPr>
      </w:pPr>
      <w:r w:rsidRPr="008D3B43">
        <w:rPr>
          <w:rFonts w:asciiTheme="minorHAnsi" w:eastAsia="Calibri" w:hAnsiTheme="minorHAnsi"/>
          <w:sz w:val="24"/>
          <w:szCs w:val="24"/>
        </w:rPr>
        <w:t>Z</w:t>
      </w:r>
      <w:r w:rsidR="009E3B2B" w:rsidRPr="008D3B43">
        <w:rPr>
          <w:rFonts w:asciiTheme="minorHAnsi" w:eastAsia="Calibri" w:hAnsiTheme="minorHAnsi"/>
          <w:sz w:val="24"/>
          <w:szCs w:val="24"/>
        </w:rPr>
        <w:t xml:space="preserve">miany umowy mogą nastąpić w formie pisemnej pod rygorem nieważności. </w:t>
      </w:r>
    </w:p>
    <w:p w:rsidR="003321DF" w:rsidRPr="00C3704D" w:rsidRDefault="003321DF" w:rsidP="003321DF">
      <w:pPr>
        <w:autoSpaceDE w:val="0"/>
        <w:autoSpaceDN w:val="0"/>
        <w:adjustRightInd w:val="0"/>
        <w:jc w:val="both"/>
        <w:rPr>
          <w:rFonts w:asciiTheme="minorHAnsi" w:eastAsia="Calibri" w:hAnsiTheme="minorHAnsi"/>
          <w:sz w:val="24"/>
          <w:szCs w:val="24"/>
        </w:rPr>
      </w:pPr>
    </w:p>
    <w:p w:rsidR="009E3B2B" w:rsidRPr="00C3704D" w:rsidRDefault="009E3B2B" w:rsidP="009B2C5B">
      <w:pPr>
        <w:autoSpaceDE w:val="0"/>
        <w:autoSpaceDN w:val="0"/>
        <w:adjustRightInd w:val="0"/>
        <w:jc w:val="both"/>
        <w:rPr>
          <w:rFonts w:asciiTheme="minorHAnsi" w:eastAsia="Calibri" w:hAnsiTheme="minorHAnsi"/>
          <w:sz w:val="24"/>
          <w:szCs w:val="24"/>
        </w:rPr>
      </w:pPr>
    </w:p>
    <w:p w:rsidR="008D3B43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</w:t>
      </w:r>
      <w:r w:rsidR="00B938E6">
        <w:rPr>
          <w:rFonts w:asciiTheme="minorHAnsi" w:hAnsiTheme="minorHAnsi"/>
          <w:b/>
          <w:bCs/>
          <w:sz w:val="24"/>
          <w:szCs w:val="24"/>
        </w:rPr>
        <w:t>7</w:t>
      </w:r>
      <w:r w:rsidRPr="00C3704D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9E3B2B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Postanowienia końcowe</w:t>
      </w:r>
    </w:p>
    <w:p w:rsidR="008D3B43" w:rsidRPr="00C3704D" w:rsidRDefault="008D3B43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8D3B43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 xml:space="preserve">Ewentualne spory wynikłe na tle wykonywania umowy Strony rozstrzygać będą w drodze uzgodnień w ciągu 30 dni od poinformowania drugiej Strony o zaistnieniu sporu, </w:t>
      </w:r>
      <w:r w:rsidRPr="00C3704D">
        <w:rPr>
          <w:rFonts w:asciiTheme="minorHAnsi" w:hAnsiTheme="minorHAnsi"/>
          <w:sz w:val="24"/>
          <w:szCs w:val="24"/>
        </w:rPr>
        <w:br/>
        <w:t>a w przypadku braku porozumienia poddadzą pod rozstrzygnięcie Sądowi właściwemu dla Zamawiającego.</w:t>
      </w:r>
    </w:p>
    <w:p w:rsidR="008D3B43" w:rsidRDefault="009E3B2B" w:rsidP="008D3B43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t>W sprawach nieuregulowanych umową zastosowanie mają przepisy Prawa zamówień publicznych, ustawy o prawie autorskim i prawach pokrewnych oraz Kodeksu cywilnego.</w:t>
      </w:r>
    </w:p>
    <w:p w:rsidR="009E3B2B" w:rsidRPr="008D3B43" w:rsidRDefault="009E3B2B" w:rsidP="008D3B43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>Umowę sporządzono w trzech jednobrzmiących egzemplarzach</w:t>
      </w:r>
      <w:r w:rsidRPr="008D3B43">
        <w:rPr>
          <w:rFonts w:asciiTheme="minorHAnsi" w:eastAsia="Times New Roman" w:hAnsiTheme="minorHAnsi" w:cs="Times New (W1)"/>
          <w:sz w:val="24"/>
          <w:szCs w:val="24"/>
        </w:rPr>
        <w:t xml:space="preserve"> z czego dwa egzemplarze otrzymuje Zamawiający.</w:t>
      </w:r>
    </w:p>
    <w:p w:rsidR="009E3B2B" w:rsidRPr="00C3704D" w:rsidRDefault="009E3B2B" w:rsidP="00CF21B5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9B2C5B" w:rsidRPr="00C3704D" w:rsidRDefault="009B2C5B" w:rsidP="00CF21B5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9B2C5B" w:rsidRDefault="009B2C5B" w:rsidP="00CF21B5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B938E6" w:rsidRDefault="00B938E6" w:rsidP="00CF21B5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B938E6" w:rsidRPr="00C3704D" w:rsidRDefault="00B938E6" w:rsidP="00CF21B5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836F33" w:rsidRPr="00C3704D" w:rsidRDefault="009E3B2B" w:rsidP="009A5C97">
      <w:pPr>
        <w:ind w:left="1276"/>
        <w:jc w:val="both"/>
        <w:rPr>
          <w:rFonts w:asciiTheme="minorHAnsi" w:hAnsiTheme="minorHAnsi"/>
          <w:sz w:val="24"/>
          <w:szCs w:val="24"/>
        </w:rPr>
      </w:pPr>
      <w:r w:rsidRPr="00C3704D">
        <w:rPr>
          <w:rFonts w:asciiTheme="minorHAnsi" w:hAnsiTheme="minorHAnsi"/>
          <w:b/>
          <w:sz w:val="24"/>
          <w:szCs w:val="24"/>
        </w:rPr>
        <w:t xml:space="preserve">     </w:t>
      </w:r>
      <w:r w:rsidR="00310A19">
        <w:rPr>
          <w:rFonts w:asciiTheme="minorHAnsi" w:hAnsiTheme="minorHAnsi"/>
          <w:b/>
          <w:sz w:val="24"/>
          <w:szCs w:val="24"/>
        </w:rPr>
        <w:t xml:space="preserve">   </w:t>
      </w:r>
      <w:r w:rsidRPr="00C3704D">
        <w:rPr>
          <w:rFonts w:asciiTheme="minorHAnsi" w:hAnsiTheme="minorHAnsi"/>
          <w:b/>
          <w:sz w:val="24"/>
          <w:szCs w:val="24"/>
        </w:rPr>
        <w:t xml:space="preserve"> ZAMAWIAJĄCY</w:t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="00310A19">
        <w:rPr>
          <w:rFonts w:asciiTheme="minorHAnsi" w:hAnsiTheme="minorHAnsi"/>
          <w:b/>
          <w:sz w:val="24"/>
          <w:szCs w:val="24"/>
        </w:rPr>
        <w:t xml:space="preserve">                 </w:t>
      </w:r>
      <w:r w:rsidRPr="00C3704D">
        <w:rPr>
          <w:rFonts w:asciiTheme="minorHAnsi" w:hAnsiTheme="minorHAnsi"/>
          <w:b/>
          <w:sz w:val="24"/>
          <w:szCs w:val="24"/>
        </w:rPr>
        <w:t>WYKONAWCA</w:t>
      </w:r>
    </w:p>
    <w:sectPr w:rsidR="00836F33" w:rsidRPr="00C3704D" w:rsidSect="00CF21B5">
      <w:headerReference w:type="even" r:id="rId8"/>
      <w:headerReference w:type="default" r:id="rId9"/>
      <w:footerReference w:type="default" r:id="rId10"/>
      <w:pgSz w:w="11906" w:h="16838" w:code="9"/>
      <w:pgMar w:top="238" w:right="1134" w:bottom="249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AE6" w:rsidRDefault="00CF3AE6" w:rsidP="007A23C6">
      <w:r>
        <w:separator/>
      </w:r>
    </w:p>
  </w:endnote>
  <w:endnote w:type="continuationSeparator" w:id="0">
    <w:p w:rsidR="00CF3AE6" w:rsidRDefault="00CF3AE6" w:rsidP="007A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6E" w:rsidRDefault="003558F5">
    <w:pPr>
      <w:pStyle w:val="Stopka"/>
    </w:pPr>
    <w:r w:rsidRPr="003558F5">
      <w:rPr>
        <w:noProof/>
      </w:rPr>
      <w:drawing>
        <wp:inline distT="0" distB="0" distL="0" distR="0">
          <wp:extent cx="7556500" cy="1155700"/>
          <wp:effectExtent l="19050" t="0" r="6350" b="0"/>
          <wp:docPr id="6" name="Obraz 4" descr="C:\Users\endriu\Desktop\papier Firmowy KS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ndriu\Desktop\papier Firmowy KSOW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55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AE6" w:rsidRDefault="00CF3AE6" w:rsidP="007A23C6">
      <w:r>
        <w:separator/>
      </w:r>
    </w:p>
  </w:footnote>
  <w:footnote w:type="continuationSeparator" w:id="0">
    <w:p w:rsidR="00CF3AE6" w:rsidRDefault="00CF3AE6" w:rsidP="007A2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0A" w:rsidRDefault="003D53B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3C6" w:rsidRDefault="00134E70" w:rsidP="00CF21B5">
    <w:pPr>
      <w:pStyle w:val="Nagwek"/>
      <w:tabs>
        <w:tab w:val="left" w:pos="142"/>
      </w:tabs>
      <w:ind w:left="-1276" w:firstLine="1276"/>
    </w:pPr>
    <w:r>
      <w:rPr>
        <w:noProof/>
      </w:rPr>
      <w:drawing>
        <wp:inline distT="0" distB="0" distL="0" distR="0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5AE1"/>
    <w:multiLevelType w:val="hybridMultilevel"/>
    <w:tmpl w:val="77C8AA8A"/>
    <w:lvl w:ilvl="0" w:tplc="B5561C1E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950"/>
    <w:multiLevelType w:val="hybridMultilevel"/>
    <w:tmpl w:val="FD58C4B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212C3"/>
    <w:multiLevelType w:val="hybridMultilevel"/>
    <w:tmpl w:val="AFB0870C"/>
    <w:lvl w:ilvl="0" w:tplc="1A963D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5026F2F"/>
    <w:multiLevelType w:val="hybridMultilevel"/>
    <w:tmpl w:val="087CF5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73836"/>
    <w:multiLevelType w:val="hybridMultilevel"/>
    <w:tmpl w:val="B4BE6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74383"/>
    <w:multiLevelType w:val="hybridMultilevel"/>
    <w:tmpl w:val="D7DC9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2E1D30"/>
    <w:multiLevelType w:val="hybridMultilevel"/>
    <w:tmpl w:val="D402E59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 w15:restartNumberingAfterBreak="0">
    <w:nsid w:val="3DE95098"/>
    <w:multiLevelType w:val="hybridMultilevel"/>
    <w:tmpl w:val="54AA577C"/>
    <w:lvl w:ilvl="0" w:tplc="BA88A07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494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355"/>
        </w:tabs>
        <w:ind w:left="2355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10" w15:restartNumberingAfterBreak="0">
    <w:nsid w:val="47474437"/>
    <w:multiLevelType w:val="hybridMultilevel"/>
    <w:tmpl w:val="3C76D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D15B98"/>
    <w:multiLevelType w:val="hybridMultilevel"/>
    <w:tmpl w:val="5B844A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F06E4A"/>
    <w:multiLevelType w:val="hybridMultilevel"/>
    <w:tmpl w:val="C4323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562D84"/>
    <w:multiLevelType w:val="hybridMultilevel"/>
    <w:tmpl w:val="61A45B38"/>
    <w:lvl w:ilvl="0" w:tplc="E1842CAE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549CC"/>
    <w:multiLevelType w:val="hybridMultilevel"/>
    <w:tmpl w:val="23DE889E"/>
    <w:lvl w:ilvl="0" w:tplc="9BE0673C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87F93"/>
    <w:multiLevelType w:val="hybridMultilevel"/>
    <w:tmpl w:val="2320DAE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 w15:restartNumberingAfterBreak="0">
    <w:nsid w:val="6A5479BA"/>
    <w:multiLevelType w:val="hybridMultilevel"/>
    <w:tmpl w:val="A96E80C2"/>
    <w:lvl w:ilvl="0" w:tplc="F4645D92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060B5"/>
    <w:multiLevelType w:val="hybridMultilevel"/>
    <w:tmpl w:val="FA74B924"/>
    <w:lvl w:ilvl="0" w:tplc="31FE40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2529D"/>
    <w:multiLevelType w:val="hybridMultilevel"/>
    <w:tmpl w:val="17FA25C0"/>
    <w:lvl w:ilvl="0" w:tplc="7AA48B1A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6606C"/>
    <w:multiLevelType w:val="hybridMultilevel"/>
    <w:tmpl w:val="B26678CA"/>
    <w:lvl w:ilvl="0" w:tplc="7F927C32">
      <w:start w:val="1"/>
      <w:numFmt w:val="decimal"/>
      <w:lvlText w:val="%1)"/>
      <w:lvlJc w:val="left"/>
      <w:pPr>
        <w:ind w:left="2202" w:hanging="360"/>
      </w:pPr>
      <w:rPr>
        <w:rFonts w:asciiTheme="minorHAnsi" w:eastAsiaTheme="minorEastAsia" w:hAnsiTheme="minorHAnsi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21" w15:restartNumberingAfterBreak="0">
    <w:nsid w:val="78872328"/>
    <w:multiLevelType w:val="hybridMultilevel"/>
    <w:tmpl w:val="9DA2E442"/>
    <w:lvl w:ilvl="0" w:tplc="37DC8620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6"/>
  </w:num>
  <w:num w:numId="5">
    <w:abstractNumId w:val="12"/>
  </w:num>
  <w:num w:numId="6">
    <w:abstractNumId w:val="10"/>
  </w:num>
  <w:num w:numId="7">
    <w:abstractNumId w:val="3"/>
  </w:num>
  <w:num w:numId="8">
    <w:abstractNumId w:val="9"/>
  </w:num>
  <w:num w:numId="9">
    <w:abstractNumId w:val="13"/>
  </w:num>
  <w:num w:numId="10">
    <w:abstractNumId w:val="19"/>
  </w:num>
  <w:num w:numId="11">
    <w:abstractNumId w:val="0"/>
  </w:num>
  <w:num w:numId="12">
    <w:abstractNumId w:val="20"/>
  </w:num>
  <w:num w:numId="13">
    <w:abstractNumId w:val="21"/>
  </w:num>
  <w:num w:numId="14">
    <w:abstractNumId w:val="16"/>
  </w:num>
  <w:num w:numId="15">
    <w:abstractNumId w:val="14"/>
  </w:num>
  <w:num w:numId="16">
    <w:abstractNumId w:val="17"/>
  </w:num>
  <w:num w:numId="17">
    <w:abstractNumId w:val="11"/>
  </w:num>
  <w:num w:numId="18">
    <w:abstractNumId w:val="1"/>
  </w:num>
  <w:num w:numId="19">
    <w:abstractNumId w:val="8"/>
  </w:num>
  <w:num w:numId="20">
    <w:abstractNumId w:val="2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3C6"/>
    <w:rsid w:val="00003DAB"/>
    <w:rsid w:val="00007E64"/>
    <w:rsid w:val="00014BC8"/>
    <w:rsid w:val="00023206"/>
    <w:rsid w:val="0004431F"/>
    <w:rsid w:val="00066339"/>
    <w:rsid w:val="000858C0"/>
    <w:rsid w:val="0009726D"/>
    <w:rsid w:val="00103E27"/>
    <w:rsid w:val="0011791A"/>
    <w:rsid w:val="00134E70"/>
    <w:rsid w:val="001360C8"/>
    <w:rsid w:val="00137E80"/>
    <w:rsid w:val="001472B4"/>
    <w:rsid w:val="00155733"/>
    <w:rsid w:val="00161537"/>
    <w:rsid w:val="00162F27"/>
    <w:rsid w:val="00177AD6"/>
    <w:rsid w:val="00195CF5"/>
    <w:rsid w:val="001D00E9"/>
    <w:rsid w:val="00203B09"/>
    <w:rsid w:val="002364DA"/>
    <w:rsid w:val="0027619F"/>
    <w:rsid w:val="002926A7"/>
    <w:rsid w:val="002B39DE"/>
    <w:rsid w:val="002E69B3"/>
    <w:rsid w:val="003035A0"/>
    <w:rsid w:val="00310A19"/>
    <w:rsid w:val="003159B7"/>
    <w:rsid w:val="003321DF"/>
    <w:rsid w:val="0033383D"/>
    <w:rsid w:val="003345C0"/>
    <w:rsid w:val="00335ACD"/>
    <w:rsid w:val="00341F10"/>
    <w:rsid w:val="00342FBA"/>
    <w:rsid w:val="00351FC3"/>
    <w:rsid w:val="003558F5"/>
    <w:rsid w:val="003576B9"/>
    <w:rsid w:val="00370DF6"/>
    <w:rsid w:val="00372AA6"/>
    <w:rsid w:val="003800A1"/>
    <w:rsid w:val="00383BA7"/>
    <w:rsid w:val="003A1BB4"/>
    <w:rsid w:val="003B4B06"/>
    <w:rsid w:val="003D08C8"/>
    <w:rsid w:val="003D1913"/>
    <w:rsid w:val="003D53BA"/>
    <w:rsid w:val="003F6109"/>
    <w:rsid w:val="00403599"/>
    <w:rsid w:val="004234FC"/>
    <w:rsid w:val="00483959"/>
    <w:rsid w:val="00487A0F"/>
    <w:rsid w:val="00492DFA"/>
    <w:rsid w:val="0053080C"/>
    <w:rsid w:val="00535345"/>
    <w:rsid w:val="00560810"/>
    <w:rsid w:val="00563158"/>
    <w:rsid w:val="00566D26"/>
    <w:rsid w:val="00567B53"/>
    <w:rsid w:val="00590780"/>
    <w:rsid w:val="00596246"/>
    <w:rsid w:val="005A3B1C"/>
    <w:rsid w:val="005B2E91"/>
    <w:rsid w:val="00610F6F"/>
    <w:rsid w:val="006337A4"/>
    <w:rsid w:val="00672DA8"/>
    <w:rsid w:val="00690754"/>
    <w:rsid w:val="00690BF6"/>
    <w:rsid w:val="006A7DEF"/>
    <w:rsid w:val="006C506E"/>
    <w:rsid w:val="006F3D39"/>
    <w:rsid w:val="007106A8"/>
    <w:rsid w:val="007430A3"/>
    <w:rsid w:val="00765439"/>
    <w:rsid w:val="00773D68"/>
    <w:rsid w:val="007862C4"/>
    <w:rsid w:val="007A23C6"/>
    <w:rsid w:val="007D14EC"/>
    <w:rsid w:val="007D5AC6"/>
    <w:rsid w:val="007E62C2"/>
    <w:rsid w:val="00832CCD"/>
    <w:rsid w:val="00836F33"/>
    <w:rsid w:val="00844954"/>
    <w:rsid w:val="00852F74"/>
    <w:rsid w:val="008679D0"/>
    <w:rsid w:val="00884D8F"/>
    <w:rsid w:val="00892CDD"/>
    <w:rsid w:val="008B7310"/>
    <w:rsid w:val="008C4255"/>
    <w:rsid w:val="008C4795"/>
    <w:rsid w:val="008D3B43"/>
    <w:rsid w:val="0090434F"/>
    <w:rsid w:val="00962E46"/>
    <w:rsid w:val="009A5C97"/>
    <w:rsid w:val="009B2C5B"/>
    <w:rsid w:val="009D15EA"/>
    <w:rsid w:val="009E3B2B"/>
    <w:rsid w:val="009F0FD1"/>
    <w:rsid w:val="009F52DB"/>
    <w:rsid w:val="00A01ABE"/>
    <w:rsid w:val="00A03EDD"/>
    <w:rsid w:val="00A106C7"/>
    <w:rsid w:val="00A557C6"/>
    <w:rsid w:val="00AA5FA4"/>
    <w:rsid w:val="00AB4709"/>
    <w:rsid w:val="00AD6A06"/>
    <w:rsid w:val="00AD7DD3"/>
    <w:rsid w:val="00AE7E59"/>
    <w:rsid w:val="00B00F30"/>
    <w:rsid w:val="00B1360F"/>
    <w:rsid w:val="00B219DA"/>
    <w:rsid w:val="00B45543"/>
    <w:rsid w:val="00B74F5C"/>
    <w:rsid w:val="00B938E6"/>
    <w:rsid w:val="00BE190F"/>
    <w:rsid w:val="00BF1E24"/>
    <w:rsid w:val="00C04400"/>
    <w:rsid w:val="00C17E78"/>
    <w:rsid w:val="00C3704D"/>
    <w:rsid w:val="00C47835"/>
    <w:rsid w:val="00C76FA4"/>
    <w:rsid w:val="00CA2B30"/>
    <w:rsid w:val="00CC797C"/>
    <w:rsid w:val="00CF21B5"/>
    <w:rsid w:val="00CF3AE6"/>
    <w:rsid w:val="00D07922"/>
    <w:rsid w:val="00D30EA9"/>
    <w:rsid w:val="00D361AF"/>
    <w:rsid w:val="00D51DE1"/>
    <w:rsid w:val="00D6220E"/>
    <w:rsid w:val="00D64C32"/>
    <w:rsid w:val="00D93EA5"/>
    <w:rsid w:val="00DA651B"/>
    <w:rsid w:val="00DA797B"/>
    <w:rsid w:val="00DD424B"/>
    <w:rsid w:val="00DF032A"/>
    <w:rsid w:val="00DF5258"/>
    <w:rsid w:val="00DF5CE2"/>
    <w:rsid w:val="00E077EC"/>
    <w:rsid w:val="00E22D96"/>
    <w:rsid w:val="00E246D7"/>
    <w:rsid w:val="00E47E0A"/>
    <w:rsid w:val="00E627AA"/>
    <w:rsid w:val="00E74C49"/>
    <w:rsid w:val="00E84829"/>
    <w:rsid w:val="00EC0972"/>
    <w:rsid w:val="00EC53C0"/>
    <w:rsid w:val="00ED3170"/>
    <w:rsid w:val="00ED57C2"/>
    <w:rsid w:val="00EE2FA2"/>
    <w:rsid w:val="00F3030F"/>
    <w:rsid w:val="00F31E29"/>
    <w:rsid w:val="00F375BD"/>
    <w:rsid w:val="00F55D24"/>
    <w:rsid w:val="00F812E0"/>
    <w:rsid w:val="00F84D92"/>
    <w:rsid w:val="00FA3499"/>
    <w:rsid w:val="00FA677C"/>
    <w:rsid w:val="00FC3E68"/>
    <w:rsid w:val="00FD329D"/>
    <w:rsid w:val="00FD7965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B711D7-B727-440E-B3E2-19222323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492DFA"/>
    <w:pPr>
      <w:spacing w:before="100" w:beforeAutospacing="1" w:after="100" w:afterAutospacing="1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92DFA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492DF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2D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92DFA"/>
    <w:pPr>
      <w:suppressAutoHyphens/>
      <w:ind w:left="708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2D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2D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92DFA"/>
    <w:pPr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92D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92DF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kapitzlist10">
    <w:name w:val="akapitzlist1"/>
    <w:basedOn w:val="Normalny"/>
    <w:rsid w:val="00483959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76DF-75F7-4BC4-BD0A-AEE6CC4A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1384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Giermasiński, Maciej</cp:lastModifiedBy>
  <cp:revision>20</cp:revision>
  <cp:lastPrinted>2018-05-29T09:41:00Z</cp:lastPrinted>
  <dcterms:created xsi:type="dcterms:W3CDTF">2018-05-29T09:41:00Z</dcterms:created>
  <dcterms:modified xsi:type="dcterms:W3CDTF">2018-06-14T10:06:00Z</dcterms:modified>
</cp:coreProperties>
</file>