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E3767" w14:textId="573055F8" w:rsidR="0016010D" w:rsidRPr="00E1318F" w:rsidRDefault="00AB5750" w:rsidP="00C26F6E">
      <w:pPr>
        <w:spacing w:before="120" w:after="120" w:line="240" w:lineRule="auto"/>
        <w:jc w:val="center"/>
        <w:rPr>
          <w:rFonts w:cs="Times New Roman"/>
          <w:b/>
          <w:sz w:val="24"/>
        </w:rPr>
      </w:pPr>
      <w:r>
        <w:rPr>
          <w:noProof/>
        </w:rPr>
        <w:drawing>
          <wp:anchor distT="0" distB="0" distL="114300" distR="114300" simplePos="0" relativeHeight="251659264" behindDoc="0" locked="0" layoutInCell="1" allowOverlap="1" wp14:anchorId="745EF21E" wp14:editId="797B5FBB">
            <wp:simplePos x="0" y="0"/>
            <wp:positionH relativeFrom="page">
              <wp:posOffset>4636135</wp:posOffset>
            </wp:positionH>
            <wp:positionV relativeFrom="page">
              <wp:posOffset>691515</wp:posOffset>
            </wp:positionV>
            <wp:extent cx="2717165" cy="538480"/>
            <wp:effectExtent l="0" t="0" r="6985" b="0"/>
            <wp:wrapNone/>
            <wp:docPr id="14"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5C2043BB" w14:textId="77777777" w:rsidR="0016010D" w:rsidRPr="00E1318F" w:rsidRDefault="0016010D" w:rsidP="00C26F6E">
      <w:pPr>
        <w:spacing w:before="120" w:after="120" w:line="240" w:lineRule="auto"/>
        <w:jc w:val="center"/>
        <w:rPr>
          <w:rFonts w:cs="Times New Roman"/>
          <w:b/>
          <w:sz w:val="24"/>
        </w:rPr>
      </w:pPr>
      <w:r w:rsidRPr="00E1318F">
        <w:rPr>
          <w:rFonts w:cs="Times New Roman"/>
          <w:b/>
          <w:sz w:val="24"/>
        </w:rPr>
        <w:t>Wzór umowy</w:t>
      </w:r>
    </w:p>
    <w:p w14:paraId="5CD35604" w14:textId="163D033C" w:rsidR="0016010D" w:rsidRPr="00E1318F" w:rsidRDefault="0016010D" w:rsidP="00C26F6E">
      <w:pPr>
        <w:spacing w:before="120" w:after="120" w:line="240" w:lineRule="auto"/>
        <w:ind w:left="2124" w:firstLine="708"/>
        <w:rPr>
          <w:rFonts w:cs="Times New Roman"/>
          <w:sz w:val="24"/>
          <w:szCs w:val="24"/>
        </w:rPr>
      </w:pPr>
      <w:r w:rsidRPr="00E1318F">
        <w:rPr>
          <w:rFonts w:cs="Times New Roman"/>
          <w:sz w:val="24"/>
          <w:szCs w:val="24"/>
        </w:rPr>
        <w:t xml:space="preserve">UMOWA Nr ……………………. </w:t>
      </w:r>
      <w:r w:rsidR="00F204A3">
        <w:rPr>
          <w:rFonts w:cs="Times New Roman"/>
          <w:sz w:val="24"/>
          <w:szCs w:val="24"/>
        </w:rPr>
        <w:t>2017</w:t>
      </w:r>
      <w:bookmarkStart w:id="0" w:name="_GoBack"/>
      <w:bookmarkEnd w:id="0"/>
    </w:p>
    <w:p w14:paraId="61544CEF" w14:textId="77777777" w:rsidR="002D5E16" w:rsidRDefault="002D5E16" w:rsidP="00C26F6E">
      <w:pPr>
        <w:spacing w:before="120" w:after="120" w:line="240" w:lineRule="auto"/>
        <w:jc w:val="both"/>
        <w:rPr>
          <w:rFonts w:cs="Calibri"/>
          <w:b/>
          <w:bCs/>
          <w:i/>
          <w:sz w:val="24"/>
          <w:szCs w:val="24"/>
        </w:rPr>
      </w:pPr>
    </w:p>
    <w:p w14:paraId="265845C1" w14:textId="77777777" w:rsidR="00632A2B" w:rsidRDefault="002D5E16" w:rsidP="00632A2B">
      <w:pPr>
        <w:jc w:val="both"/>
        <w:rPr>
          <w:rFonts w:ascii="Calibri" w:hAnsi="Calibri"/>
        </w:rPr>
      </w:pPr>
      <w:r w:rsidRPr="002D5E16">
        <w:rPr>
          <w:rFonts w:cs="Calibri"/>
          <w:b/>
          <w:bCs/>
          <w:i/>
          <w:sz w:val="24"/>
          <w:szCs w:val="24"/>
        </w:rPr>
        <w:t xml:space="preserve"> </w:t>
      </w:r>
      <w:r w:rsidR="00632A2B" w:rsidRPr="00FF53B3">
        <w:rPr>
          <w:rFonts w:ascii="Calibri" w:hAnsi="Calibri"/>
        </w:rPr>
        <w:t>zawarta w dniu  ………………</w:t>
      </w:r>
      <w:r w:rsidR="00632A2B">
        <w:rPr>
          <w:rFonts w:ascii="Calibri" w:hAnsi="Calibri"/>
        </w:rPr>
        <w:t xml:space="preserve">………………….., w Kielcach </w:t>
      </w:r>
      <w:r w:rsidR="00632A2B" w:rsidRPr="00FF53B3">
        <w:rPr>
          <w:rFonts w:ascii="Calibri" w:hAnsi="Calibri"/>
        </w:rPr>
        <w:t>pomiędzy</w:t>
      </w:r>
      <w:r w:rsidR="00632A2B">
        <w:rPr>
          <w:rFonts w:ascii="Calibri" w:hAnsi="Calibri"/>
        </w:rPr>
        <w:t>:</w:t>
      </w:r>
    </w:p>
    <w:p w14:paraId="2378BA08" w14:textId="77777777" w:rsidR="00632A2B" w:rsidRDefault="00632A2B" w:rsidP="00632A2B">
      <w:pPr>
        <w:jc w:val="both"/>
        <w:rPr>
          <w:rFonts w:ascii="Calibri" w:hAnsi="Calibri"/>
        </w:rPr>
      </w:pPr>
    </w:p>
    <w:p w14:paraId="6985923B" w14:textId="77777777" w:rsidR="00632A2B" w:rsidRPr="00FF53B3" w:rsidRDefault="00632A2B" w:rsidP="00632A2B">
      <w:pPr>
        <w:jc w:val="both"/>
        <w:rPr>
          <w:rFonts w:ascii="Calibri" w:hAnsi="Calibri"/>
        </w:rPr>
      </w:pPr>
      <w:r w:rsidRPr="00FF53B3">
        <w:rPr>
          <w:rFonts w:ascii="Calibri" w:hAnsi="Calibri"/>
          <w:b/>
        </w:rPr>
        <w:t>Województwem Świętokrzyskim -</w:t>
      </w:r>
      <w:r>
        <w:rPr>
          <w:rFonts w:ascii="Calibri" w:hAnsi="Calibri"/>
          <w:b/>
        </w:rPr>
        <w:t xml:space="preserve"> </w:t>
      </w:r>
      <w:r w:rsidRPr="00FF53B3">
        <w:rPr>
          <w:rFonts w:ascii="Calibri" w:hAnsi="Calibri"/>
          <w:b/>
        </w:rPr>
        <w:t xml:space="preserve">Urzędem Marszałkowskim Województwa </w:t>
      </w:r>
      <w:r>
        <w:rPr>
          <w:rFonts w:ascii="Calibri" w:hAnsi="Calibri"/>
          <w:b/>
        </w:rPr>
        <w:t>Ś</w:t>
      </w:r>
      <w:r w:rsidRPr="00FF53B3">
        <w:rPr>
          <w:rFonts w:ascii="Calibri" w:hAnsi="Calibri"/>
          <w:b/>
        </w:rPr>
        <w:t xml:space="preserve">więtokrzyskiego w Kielcach, </w:t>
      </w:r>
      <w:r w:rsidRPr="008A1580">
        <w:rPr>
          <w:rFonts w:ascii="Calibri" w:hAnsi="Calibri"/>
        </w:rPr>
        <w:t>Al. IX Wieków Kielc 3, 25-516 Kielce,</w:t>
      </w:r>
      <w:r w:rsidRPr="00FF53B3">
        <w:rPr>
          <w:rFonts w:ascii="Calibri" w:hAnsi="Calibri"/>
        </w:rPr>
        <w:t xml:space="preserve"> zwanym dalej  </w:t>
      </w:r>
      <w:r w:rsidRPr="008A1580">
        <w:rPr>
          <w:rFonts w:ascii="Calibri" w:hAnsi="Calibri"/>
        </w:rPr>
        <w:t>„</w:t>
      </w:r>
      <w:r>
        <w:rPr>
          <w:rFonts w:ascii="Calibri" w:hAnsi="Calibri"/>
        </w:rPr>
        <w:t>Zamawiającym</w:t>
      </w:r>
      <w:r w:rsidRPr="008A1580">
        <w:rPr>
          <w:rFonts w:ascii="Calibri" w:hAnsi="Calibri"/>
        </w:rPr>
        <w:t>”, reprezentowanym</w:t>
      </w:r>
      <w:r w:rsidRPr="00FF53B3">
        <w:rPr>
          <w:rFonts w:ascii="Calibri" w:hAnsi="Calibri"/>
        </w:rPr>
        <w:t xml:space="preserve"> przez:</w:t>
      </w:r>
    </w:p>
    <w:p w14:paraId="4447CCA8" w14:textId="77777777" w:rsidR="00632A2B" w:rsidRPr="00F508C8" w:rsidRDefault="00632A2B" w:rsidP="00632A2B">
      <w:pPr>
        <w:spacing w:after="120"/>
        <w:jc w:val="both"/>
        <w:rPr>
          <w:rFonts w:ascii="Calibri" w:hAnsi="Calibri"/>
          <w:b/>
        </w:rPr>
      </w:pPr>
      <w:r w:rsidRPr="00F508C8">
        <w:rPr>
          <w:rFonts w:ascii="Calibri" w:hAnsi="Calibri"/>
          <w:b/>
        </w:rPr>
        <w:t>1) Karolinę Jarosz - Z-</w:t>
      </w:r>
      <w:proofErr w:type="spellStart"/>
      <w:r w:rsidRPr="00F508C8">
        <w:rPr>
          <w:rFonts w:ascii="Calibri" w:hAnsi="Calibri"/>
          <w:b/>
        </w:rPr>
        <w:t>cę</w:t>
      </w:r>
      <w:proofErr w:type="spellEnd"/>
      <w:r w:rsidRPr="00F508C8">
        <w:rPr>
          <w:rFonts w:ascii="Calibri" w:hAnsi="Calibri"/>
          <w:b/>
        </w:rPr>
        <w:t xml:space="preserve"> Dyrektora Regionalnego Ośrodka Polityki Społecznej</w:t>
      </w:r>
    </w:p>
    <w:p w14:paraId="1183201A" w14:textId="77777777" w:rsidR="00632A2B" w:rsidRPr="00797C81" w:rsidRDefault="00632A2B" w:rsidP="00632A2B">
      <w:pPr>
        <w:autoSpaceDE w:val="0"/>
        <w:adjustRightInd w:val="0"/>
        <w:spacing w:line="360" w:lineRule="auto"/>
        <w:jc w:val="both"/>
        <w:rPr>
          <w:color w:val="000000"/>
        </w:rPr>
      </w:pPr>
      <w:r>
        <w:rPr>
          <w:color w:val="000000"/>
        </w:rPr>
        <w:t>a</w:t>
      </w:r>
      <w:r>
        <w:rPr>
          <w:b/>
          <w:bCs/>
          <w:color w:val="000000"/>
        </w:rPr>
        <w:t>……………………………………………….</w:t>
      </w:r>
    </w:p>
    <w:p w14:paraId="6E733B77" w14:textId="77777777" w:rsidR="00632A2B" w:rsidRPr="00797C81" w:rsidRDefault="00632A2B" w:rsidP="00632A2B">
      <w:pPr>
        <w:autoSpaceDE w:val="0"/>
        <w:adjustRightInd w:val="0"/>
        <w:spacing w:line="360" w:lineRule="auto"/>
        <w:jc w:val="both"/>
        <w:rPr>
          <w:color w:val="000000"/>
        </w:rPr>
      </w:pPr>
      <w:r w:rsidRPr="00797C81">
        <w:rPr>
          <w:color w:val="000000"/>
        </w:rPr>
        <w:t xml:space="preserve">zwanym dalej </w:t>
      </w:r>
      <w:r w:rsidRPr="00C11C45">
        <w:rPr>
          <w:color w:val="000000"/>
        </w:rPr>
        <w:t>„</w:t>
      </w:r>
      <w:r w:rsidRPr="00C11C45">
        <w:rPr>
          <w:bCs/>
          <w:color w:val="000000"/>
        </w:rPr>
        <w:t>Wykonawcą”</w:t>
      </w:r>
      <w:r>
        <w:rPr>
          <w:bCs/>
          <w:color w:val="000000"/>
        </w:rPr>
        <w:t>,</w:t>
      </w:r>
      <w:r w:rsidRPr="00C11C45">
        <w:rPr>
          <w:color w:val="000000"/>
        </w:rPr>
        <w:t xml:space="preserve"> </w:t>
      </w:r>
    </w:p>
    <w:p w14:paraId="55BD4302" w14:textId="77777777" w:rsidR="00632A2B" w:rsidRDefault="00632A2B" w:rsidP="00632A2B">
      <w:pPr>
        <w:autoSpaceDE w:val="0"/>
        <w:adjustRightInd w:val="0"/>
        <w:spacing w:line="360" w:lineRule="auto"/>
        <w:jc w:val="both"/>
        <w:rPr>
          <w:color w:val="000000"/>
        </w:rPr>
      </w:pPr>
      <w:r w:rsidRPr="00797C81">
        <w:rPr>
          <w:color w:val="000000"/>
        </w:rPr>
        <w:t xml:space="preserve">reprezentowanym przez: </w:t>
      </w:r>
    </w:p>
    <w:p w14:paraId="58C08A74" w14:textId="77777777" w:rsidR="00632A2B" w:rsidRPr="00797C81" w:rsidRDefault="00632A2B" w:rsidP="00632A2B">
      <w:pPr>
        <w:autoSpaceDE w:val="0"/>
        <w:adjustRightInd w:val="0"/>
        <w:spacing w:line="360" w:lineRule="auto"/>
        <w:jc w:val="both"/>
        <w:rPr>
          <w:color w:val="000000"/>
        </w:rPr>
      </w:pPr>
      <w:r>
        <w:rPr>
          <w:color w:val="000000"/>
        </w:rPr>
        <w:t>………………………………………..</w:t>
      </w:r>
    </w:p>
    <w:p w14:paraId="10D47400" w14:textId="77777777" w:rsidR="002D5E16" w:rsidRDefault="002D5E16" w:rsidP="00C26F6E">
      <w:pPr>
        <w:spacing w:before="120" w:after="120" w:line="240" w:lineRule="auto"/>
        <w:jc w:val="both"/>
        <w:rPr>
          <w:rFonts w:cs="Calibri"/>
          <w:b/>
          <w:bCs/>
          <w:i/>
          <w:sz w:val="24"/>
          <w:szCs w:val="24"/>
        </w:rPr>
      </w:pPr>
    </w:p>
    <w:p w14:paraId="1806CC54" w14:textId="695663F2" w:rsidR="00632A2B" w:rsidRPr="00266952" w:rsidRDefault="00B166AF" w:rsidP="00266952">
      <w:pPr>
        <w:spacing w:after="120" w:line="240" w:lineRule="auto"/>
        <w:jc w:val="center"/>
        <w:rPr>
          <w:rFonts w:ascii="Calibri" w:eastAsia="Times New Roman" w:hAnsi="Calibri" w:cs="Times New Roman"/>
          <w:b/>
          <w:bCs/>
          <w:sz w:val="24"/>
          <w:szCs w:val="24"/>
        </w:rPr>
      </w:pPr>
      <w:r w:rsidRPr="00B166AF">
        <w:rPr>
          <w:rFonts w:ascii="Calibri" w:eastAsia="Times New Roman" w:hAnsi="Calibri" w:cs="Times New Roman"/>
          <w:b/>
          <w:bCs/>
          <w:sz w:val="24"/>
          <w:szCs w:val="24"/>
        </w:rPr>
        <w:t>§ 1 Przedmiot umowy</w:t>
      </w:r>
    </w:p>
    <w:p w14:paraId="5113DC04" w14:textId="6DCCB04C" w:rsidR="00632A2B" w:rsidRPr="00632A2B" w:rsidRDefault="00632A2B" w:rsidP="00632A2B">
      <w:pPr>
        <w:pStyle w:val="Akapitzlist"/>
        <w:numPr>
          <w:ilvl w:val="0"/>
          <w:numId w:val="33"/>
        </w:numPr>
        <w:jc w:val="both"/>
        <w:rPr>
          <w:b/>
          <w:bCs/>
          <w:sz w:val="10"/>
          <w:szCs w:val="10"/>
        </w:rPr>
      </w:pPr>
      <w:r w:rsidRPr="00632A2B">
        <w:rPr>
          <w:rFonts w:ascii="Calibri" w:eastAsia="Times New Roman" w:hAnsi="Calibri" w:cs="Calibri"/>
          <w:sz w:val="24"/>
          <w:szCs w:val="24"/>
        </w:rPr>
        <w:t>Przedmiotem umowy jest usługa kompleksowej organizacji i przeprowadzenia</w:t>
      </w:r>
      <w:r>
        <w:rPr>
          <w:rFonts w:ascii="Calibri" w:eastAsia="Times New Roman" w:hAnsi="Calibri" w:cs="Calibri"/>
          <w:sz w:val="24"/>
          <w:szCs w:val="24"/>
        </w:rPr>
        <w:t xml:space="preserve"> szkoleń pn. </w:t>
      </w:r>
      <w:r w:rsidRPr="00632A2B">
        <w:rPr>
          <w:b/>
          <w:sz w:val="24"/>
          <w:szCs w:val="24"/>
        </w:rPr>
        <w:t>pn. Zarządzanie jednostką organizacyjną pomocy społecznej</w:t>
      </w:r>
      <w:r w:rsidR="00883A1D">
        <w:rPr>
          <w:b/>
          <w:sz w:val="24"/>
          <w:szCs w:val="24"/>
        </w:rPr>
        <w:t>.</w:t>
      </w:r>
    </w:p>
    <w:p w14:paraId="4CF09300" w14:textId="49A0B548" w:rsidR="00632A2B" w:rsidRPr="00632A2B" w:rsidRDefault="00632A2B" w:rsidP="00632A2B">
      <w:pPr>
        <w:pStyle w:val="Akapitzlist"/>
        <w:ind w:left="360"/>
        <w:jc w:val="both"/>
        <w:rPr>
          <w:sz w:val="24"/>
          <w:szCs w:val="24"/>
        </w:rPr>
      </w:pPr>
      <w:r w:rsidRPr="00632A2B">
        <w:rPr>
          <w:sz w:val="24"/>
          <w:szCs w:val="24"/>
        </w:rPr>
        <w:t>(4 grup x 20 osób x 2 dni – 16 godzin dydaktycznych/grupę)</w:t>
      </w:r>
      <w:r w:rsidRPr="00632A2B">
        <w:rPr>
          <w:rFonts w:ascii="Calibri" w:eastAsia="Times New Roman" w:hAnsi="Calibri" w:cs="Calibri"/>
          <w:sz w:val="24"/>
          <w:szCs w:val="24"/>
        </w:rPr>
        <w:t>.</w:t>
      </w:r>
    </w:p>
    <w:p w14:paraId="5C92A90C" w14:textId="48621F03" w:rsidR="001F7272" w:rsidRPr="001F7272" w:rsidRDefault="001F7272" w:rsidP="00C26F6E">
      <w:pPr>
        <w:pStyle w:val="Akapitzlist"/>
        <w:numPr>
          <w:ilvl w:val="0"/>
          <w:numId w:val="33"/>
        </w:numPr>
        <w:spacing w:after="120" w:line="240" w:lineRule="auto"/>
        <w:ind w:left="357" w:hanging="357"/>
        <w:contextualSpacing w:val="0"/>
        <w:jc w:val="both"/>
        <w:rPr>
          <w:rFonts w:ascii="Calibri" w:eastAsia="Times New Roman" w:hAnsi="Calibri" w:cs="Calibri"/>
          <w:sz w:val="24"/>
          <w:szCs w:val="24"/>
        </w:rPr>
      </w:pPr>
      <w:r w:rsidRPr="001F7272">
        <w:rPr>
          <w:rFonts w:ascii="Calibri" w:eastAsia="Times New Roman" w:hAnsi="Calibri" w:cs="Calibri"/>
          <w:sz w:val="24"/>
          <w:szCs w:val="24"/>
        </w:rPr>
        <w:t xml:space="preserve">Wykonawca zobowiązany jest wykonać przedmiot umowy zgodnie z warunkami Zamawiającego określonymi w </w:t>
      </w:r>
      <w:r w:rsidR="00632A2B">
        <w:rPr>
          <w:rFonts w:ascii="Calibri" w:eastAsia="Times New Roman" w:hAnsi="Calibri" w:cs="Calibri"/>
          <w:sz w:val="24"/>
          <w:szCs w:val="24"/>
        </w:rPr>
        <w:t xml:space="preserve">Zapytaniu ofertowym </w:t>
      </w:r>
      <w:r w:rsidRPr="001F7272">
        <w:rPr>
          <w:rFonts w:ascii="Calibri" w:eastAsia="Times New Roman" w:hAnsi="Calibri" w:cs="Calibri"/>
          <w:sz w:val="24"/>
          <w:szCs w:val="24"/>
        </w:rPr>
        <w:t xml:space="preserve">załączniku nr 1 do </w:t>
      </w:r>
      <w:r w:rsidR="00031111">
        <w:rPr>
          <w:rFonts w:ascii="Calibri" w:eastAsia="Times New Roman" w:hAnsi="Calibri" w:cs="Calibri"/>
          <w:sz w:val="24"/>
          <w:szCs w:val="24"/>
        </w:rPr>
        <w:t>ogłoszenia</w:t>
      </w:r>
      <w:r w:rsidRPr="001F7272">
        <w:rPr>
          <w:rFonts w:ascii="Calibri" w:eastAsia="Times New Roman" w:hAnsi="Calibri" w:cs="Calibri"/>
          <w:sz w:val="24"/>
          <w:szCs w:val="24"/>
        </w:rPr>
        <w:t xml:space="preserve"> „Szczegółowy opis przedmiotu zamówienia” (zwanym dalej „SOPZ”) oraz w złożonej ofercie. </w:t>
      </w:r>
    </w:p>
    <w:p w14:paraId="016C2906" w14:textId="77777777" w:rsidR="001F7272" w:rsidRPr="001F7272" w:rsidRDefault="001F7272" w:rsidP="00C26F6E">
      <w:pPr>
        <w:numPr>
          <w:ilvl w:val="0"/>
          <w:numId w:val="33"/>
        </w:numPr>
        <w:spacing w:before="120" w:after="120" w:line="240" w:lineRule="auto"/>
        <w:ind w:left="357" w:hanging="357"/>
        <w:jc w:val="both"/>
        <w:rPr>
          <w:rFonts w:ascii="Calibri" w:eastAsia="Calibri" w:hAnsi="Calibri" w:cs="Times New Roman"/>
          <w:sz w:val="24"/>
          <w:szCs w:val="24"/>
        </w:rPr>
      </w:pPr>
      <w:r w:rsidRPr="001F7272">
        <w:rPr>
          <w:rFonts w:ascii="Calibri" w:eastAsia="Calibri" w:hAnsi="Calibri" w:cs="Times New Roman"/>
          <w:sz w:val="24"/>
          <w:szCs w:val="24"/>
        </w:rPr>
        <w:t>Zamawiający zleca, a Wykonawca zobowiązuje się wykonać wszelkie niezbędne czynności konieczne dla zrealizowania przedmiotu umowy. Wszelkie koszty związane z wykonaniem przedmiotu umowy ponosi Wykonawca.</w:t>
      </w:r>
    </w:p>
    <w:p w14:paraId="2D6E81BB" w14:textId="77777777" w:rsidR="001F7272" w:rsidRPr="001F7272" w:rsidRDefault="001F7272" w:rsidP="00C26F6E">
      <w:pPr>
        <w:numPr>
          <w:ilvl w:val="0"/>
          <w:numId w:val="33"/>
        </w:numPr>
        <w:autoSpaceDE w:val="0"/>
        <w:autoSpaceDN w:val="0"/>
        <w:adjustRightInd w:val="0"/>
        <w:spacing w:before="120" w:after="120" w:line="240" w:lineRule="auto"/>
        <w:jc w:val="both"/>
        <w:rPr>
          <w:rFonts w:ascii="Calibri" w:eastAsia="Calibri" w:hAnsi="Calibri" w:cs="Times New Roman"/>
          <w:sz w:val="24"/>
          <w:szCs w:val="24"/>
        </w:rPr>
      </w:pPr>
      <w:r w:rsidRPr="001F7272">
        <w:rPr>
          <w:rFonts w:ascii="Calibri" w:eastAsia="Calibri" w:hAnsi="Calibri" w:cs="Times New Roman"/>
          <w:sz w:val="24"/>
          <w:szCs w:val="24"/>
        </w:rPr>
        <w:t>Wykonawca oświadcza, że posiada odpowiednią wiedzę, doświadczenie i dysponuje stosowną bazą do wykonania przedmiotu umowy, oraz że przedmiot umowy wykonany zostanie z zachowaniem należytej staranności, wysokiej jakości użytych materiałów i zrealizowanych prac oraz dotrzyma umówionych terminów.</w:t>
      </w:r>
    </w:p>
    <w:p w14:paraId="05B707CD" w14:textId="77777777" w:rsidR="001F7272" w:rsidRPr="001F7272" w:rsidRDefault="004234E7" w:rsidP="00C26F6E">
      <w:pPr>
        <w:numPr>
          <w:ilvl w:val="0"/>
          <w:numId w:val="33"/>
        </w:numPr>
        <w:autoSpaceDE w:val="0"/>
        <w:autoSpaceDN w:val="0"/>
        <w:adjustRightInd w:val="0"/>
        <w:spacing w:after="60" w:line="240" w:lineRule="auto"/>
        <w:jc w:val="both"/>
        <w:rPr>
          <w:rFonts w:ascii="Calibri" w:eastAsia="Times New Roman" w:hAnsi="Calibri" w:cs="Calibri"/>
          <w:sz w:val="24"/>
          <w:szCs w:val="24"/>
        </w:rPr>
      </w:pPr>
      <w:r>
        <w:rPr>
          <w:rFonts w:ascii="Calibri" w:eastAsia="Times New Roman" w:hAnsi="Calibri" w:cs="Calibri"/>
          <w:sz w:val="24"/>
          <w:szCs w:val="24"/>
        </w:rPr>
        <w:t>Wykonawca zobowiązany jest do o</w:t>
      </w:r>
      <w:r w:rsidR="001F7272" w:rsidRPr="001F7272">
        <w:rPr>
          <w:rFonts w:ascii="Calibri" w:eastAsia="Times New Roman" w:hAnsi="Calibri" w:cs="Calibri"/>
          <w:sz w:val="24"/>
          <w:szCs w:val="24"/>
        </w:rPr>
        <w:t>znakowani</w:t>
      </w:r>
      <w:r>
        <w:rPr>
          <w:rFonts w:ascii="Calibri" w:eastAsia="Times New Roman" w:hAnsi="Calibri" w:cs="Calibri"/>
          <w:sz w:val="24"/>
          <w:szCs w:val="24"/>
        </w:rPr>
        <w:t>a</w:t>
      </w:r>
      <w:r w:rsidR="001F7272" w:rsidRPr="001F7272">
        <w:rPr>
          <w:rFonts w:ascii="Calibri" w:eastAsia="Times New Roman" w:hAnsi="Calibri" w:cs="Calibri"/>
          <w:sz w:val="24"/>
          <w:szCs w:val="24"/>
        </w:rPr>
        <w:t xml:space="preserve"> </w:t>
      </w:r>
      <w:r w:rsidR="001F7272" w:rsidRPr="000B4AB6">
        <w:rPr>
          <w:rFonts w:ascii="Calibri" w:eastAsia="Times New Roman" w:hAnsi="Calibri" w:cs="Calibri"/>
          <w:sz w:val="24"/>
          <w:szCs w:val="24"/>
        </w:rPr>
        <w:t>ośrodka i pomieszczeń</w:t>
      </w:r>
      <w:r w:rsidR="001F7272" w:rsidRPr="001F7272">
        <w:rPr>
          <w:rFonts w:ascii="Calibri" w:eastAsia="Times New Roman" w:hAnsi="Calibri" w:cs="Calibri"/>
          <w:sz w:val="24"/>
          <w:szCs w:val="24"/>
        </w:rPr>
        <w:t xml:space="preserve">, w których będą odbywały się zajęcia to znaczy umieszczenie informacji i plakatów, zawierających minimum: </w:t>
      </w:r>
    </w:p>
    <w:p w14:paraId="63FDF490" w14:textId="35575616" w:rsidR="003E32B7" w:rsidRPr="00797014" w:rsidRDefault="00632A2B" w:rsidP="00C26F6E">
      <w:pPr>
        <w:pStyle w:val="Akapitzlist"/>
        <w:numPr>
          <w:ilvl w:val="0"/>
          <w:numId w:val="43"/>
        </w:numPr>
        <w:spacing w:after="0" w:line="240" w:lineRule="auto"/>
        <w:ind w:left="709"/>
        <w:jc w:val="both"/>
        <w:rPr>
          <w:sz w:val="24"/>
          <w:szCs w:val="24"/>
        </w:rPr>
      </w:pPr>
      <w:r>
        <w:rPr>
          <w:sz w:val="24"/>
          <w:szCs w:val="24"/>
        </w:rPr>
        <w:t>herb</w:t>
      </w:r>
      <w:r w:rsidR="003E32B7" w:rsidRPr="00797014">
        <w:rPr>
          <w:sz w:val="24"/>
          <w:szCs w:val="24"/>
        </w:rPr>
        <w:t xml:space="preserve"> województwa świętokrzyskiego</w:t>
      </w:r>
      <w:r w:rsidR="00883A1D">
        <w:rPr>
          <w:sz w:val="24"/>
          <w:szCs w:val="24"/>
        </w:rPr>
        <w:t>,</w:t>
      </w:r>
      <w:r w:rsidR="003E32B7" w:rsidRPr="00797014">
        <w:rPr>
          <w:sz w:val="24"/>
          <w:szCs w:val="24"/>
        </w:rPr>
        <w:t xml:space="preserve"> </w:t>
      </w:r>
    </w:p>
    <w:p w14:paraId="209C1141" w14:textId="77777777" w:rsidR="003E32B7" w:rsidRPr="00797014" w:rsidRDefault="003E32B7" w:rsidP="00C26F6E">
      <w:pPr>
        <w:pStyle w:val="Akapitzlist"/>
        <w:numPr>
          <w:ilvl w:val="0"/>
          <w:numId w:val="43"/>
        </w:numPr>
        <w:spacing w:after="0" w:line="240" w:lineRule="auto"/>
        <w:ind w:left="709"/>
        <w:jc w:val="both"/>
        <w:rPr>
          <w:sz w:val="24"/>
          <w:szCs w:val="24"/>
        </w:rPr>
      </w:pPr>
      <w:r w:rsidRPr="00797014">
        <w:rPr>
          <w:sz w:val="24"/>
          <w:szCs w:val="24"/>
        </w:rPr>
        <w:t>nazwę Beneficjenta,</w:t>
      </w:r>
    </w:p>
    <w:p w14:paraId="3F906031" w14:textId="75E2FF68" w:rsidR="001F7272" w:rsidRDefault="00632A2B" w:rsidP="00C26F6E">
      <w:pPr>
        <w:pStyle w:val="Akapitzlist"/>
        <w:numPr>
          <w:ilvl w:val="0"/>
          <w:numId w:val="43"/>
        </w:numPr>
        <w:spacing w:after="0" w:line="240" w:lineRule="auto"/>
        <w:ind w:left="709"/>
        <w:jc w:val="both"/>
        <w:rPr>
          <w:rFonts w:ascii="Calibri" w:eastAsia="Times New Roman" w:hAnsi="Calibri" w:cs="Calibri"/>
          <w:sz w:val="24"/>
          <w:szCs w:val="24"/>
        </w:rPr>
      </w:pPr>
      <w:r>
        <w:rPr>
          <w:sz w:val="24"/>
          <w:szCs w:val="24"/>
        </w:rPr>
        <w:t>nazwę/tytuł szkolenia</w:t>
      </w:r>
      <w:r w:rsidR="001F7272" w:rsidRPr="001F7272">
        <w:rPr>
          <w:rFonts w:ascii="Calibri" w:eastAsia="Times New Roman" w:hAnsi="Calibri" w:cs="Calibri"/>
          <w:sz w:val="24"/>
          <w:szCs w:val="24"/>
        </w:rPr>
        <w:t>.</w:t>
      </w:r>
    </w:p>
    <w:p w14:paraId="20C7043B" w14:textId="77777777" w:rsidR="004234E7" w:rsidRPr="003871FF" w:rsidRDefault="004234E7" w:rsidP="00C26F6E">
      <w:pPr>
        <w:numPr>
          <w:ilvl w:val="0"/>
          <w:numId w:val="33"/>
        </w:numPr>
        <w:autoSpaceDE w:val="0"/>
        <w:autoSpaceDN w:val="0"/>
        <w:adjustRightInd w:val="0"/>
        <w:spacing w:after="60" w:line="240" w:lineRule="auto"/>
        <w:jc w:val="both"/>
        <w:rPr>
          <w:rFonts w:ascii="Calibri" w:eastAsia="Calibri" w:hAnsi="Calibri" w:cs="Calibri"/>
          <w:sz w:val="24"/>
          <w:szCs w:val="24"/>
        </w:rPr>
      </w:pPr>
      <w:r w:rsidRPr="003871FF">
        <w:rPr>
          <w:rFonts w:ascii="Calibri" w:eastAsia="Calibri" w:hAnsi="Calibri" w:cs="Calibri"/>
          <w:sz w:val="24"/>
          <w:szCs w:val="24"/>
        </w:rPr>
        <w:t xml:space="preserve">W przypadku zgłoszenia przez Zamawiającego uwag lub zastrzeżeń związanych </w:t>
      </w:r>
      <w:r w:rsidRPr="003871FF">
        <w:rPr>
          <w:rFonts w:ascii="Calibri" w:eastAsia="Calibri" w:hAnsi="Calibri" w:cs="Calibri"/>
          <w:sz w:val="24"/>
          <w:szCs w:val="24"/>
        </w:rPr>
        <w:br/>
        <w:t xml:space="preserve">z wykonywaniem przedmiotu umowy, Wykonawca ma obowiązek skorygowania sposobu realizacji umowy lub niezwłocznego odniesienia się do wniesionych uwag lub zastrzeżeń. </w:t>
      </w:r>
    </w:p>
    <w:p w14:paraId="0DFA0967" w14:textId="77777777" w:rsidR="004234E7" w:rsidRPr="003871FF" w:rsidRDefault="004234E7" w:rsidP="00C26F6E">
      <w:pPr>
        <w:numPr>
          <w:ilvl w:val="0"/>
          <w:numId w:val="33"/>
        </w:numPr>
        <w:autoSpaceDE w:val="0"/>
        <w:autoSpaceDN w:val="0"/>
        <w:adjustRightInd w:val="0"/>
        <w:spacing w:after="60" w:line="240" w:lineRule="auto"/>
        <w:jc w:val="both"/>
        <w:rPr>
          <w:rFonts w:ascii="Calibri" w:eastAsia="Calibri" w:hAnsi="Calibri" w:cs="Calibri"/>
          <w:sz w:val="24"/>
          <w:szCs w:val="24"/>
        </w:rPr>
      </w:pPr>
      <w:r w:rsidRPr="003871FF">
        <w:rPr>
          <w:rFonts w:ascii="Calibri" w:eastAsia="Calibri" w:hAnsi="Calibri" w:cs="Calibri"/>
          <w:sz w:val="24"/>
          <w:szCs w:val="24"/>
        </w:rPr>
        <w:lastRenderedPageBreak/>
        <w:t xml:space="preserve">Jeżeli w toku wykonywania umowy Wykonawca stwierdzi zaistnienie okoliczności, które dają podstawę do oceny, że jakakolwiek część przedmiotu umowy nie zostanie wykonana </w:t>
      </w:r>
      <w:r w:rsidRPr="003871FF">
        <w:rPr>
          <w:rFonts w:ascii="Calibri" w:eastAsia="Calibri" w:hAnsi="Calibri" w:cs="Calibri"/>
          <w:sz w:val="24"/>
          <w:szCs w:val="24"/>
        </w:rPr>
        <w:br/>
        <w:t>w umówionym zakresie lub terminie, niezwłocznie pisemnie powiadomi Zamawiającego</w:t>
      </w:r>
      <w:r w:rsidRPr="003871FF">
        <w:rPr>
          <w:rFonts w:ascii="Calibri" w:eastAsia="Calibri" w:hAnsi="Calibri" w:cs="Calibri"/>
          <w:sz w:val="24"/>
          <w:szCs w:val="24"/>
        </w:rPr>
        <w:br/>
        <w:t xml:space="preserve"> o takim niebezpieczeństwie, wskazując jego przyczynę i prawdopodobny czas opóźnienia. </w:t>
      </w:r>
    </w:p>
    <w:p w14:paraId="3485642C" w14:textId="77777777" w:rsidR="0025197F" w:rsidRDefault="0025197F" w:rsidP="00C26F6E">
      <w:pPr>
        <w:numPr>
          <w:ilvl w:val="0"/>
          <w:numId w:val="33"/>
        </w:numPr>
        <w:tabs>
          <w:tab w:val="left" w:pos="1440"/>
        </w:tabs>
        <w:spacing w:before="120" w:after="0" w:line="240" w:lineRule="auto"/>
        <w:jc w:val="both"/>
        <w:rPr>
          <w:rFonts w:cs="Calibri"/>
          <w:sz w:val="24"/>
          <w:szCs w:val="24"/>
        </w:rPr>
      </w:pPr>
      <w:r w:rsidRPr="00346FC7">
        <w:rPr>
          <w:rFonts w:cs="Calibri"/>
          <w:sz w:val="24"/>
          <w:szCs w:val="24"/>
        </w:rPr>
        <w:t>Wykonawca oświadcza, że wykonanie</w:t>
      </w:r>
      <w:r>
        <w:rPr>
          <w:rFonts w:cs="Calibri"/>
          <w:sz w:val="24"/>
          <w:szCs w:val="24"/>
        </w:rPr>
        <w:t xml:space="preserve"> przedmiotu umowy powierzy osobie</w:t>
      </w:r>
      <w:r w:rsidRPr="00346FC7">
        <w:rPr>
          <w:rFonts w:cs="Calibri"/>
          <w:sz w:val="24"/>
          <w:szCs w:val="24"/>
        </w:rPr>
        <w:t xml:space="preserve"> wskazan</w:t>
      </w:r>
      <w:r>
        <w:rPr>
          <w:rFonts w:cs="Calibri"/>
          <w:sz w:val="24"/>
          <w:szCs w:val="24"/>
        </w:rPr>
        <w:t>ej w </w:t>
      </w:r>
      <w:r w:rsidRPr="00346FC7">
        <w:rPr>
          <w:rFonts w:cs="Calibri"/>
          <w:sz w:val="24"/>
          <w:szCs w:val="24"/>
        </w:rPr>
        <w:t>ofercie Wykonawcy, oraz że osob</w:t>
      </w:r>
      <w:r>
        <w:rPr>
          <w:rFonts w:cs="Calibri"/>
          <w:sz w:val="24"/>
          <w:szCs w:val="24"/>
        </w:rPr>
        <w:t>a ta</w:t>
      </w:r>
      <w:r w:rsidRPr="00346FC7">
        <w:rPr>
          <w:rFonts w:cs="Calibri"/>
          <w:sz w:val="24"/>
          <w:szCs w:val="24"/>
        </w:rPr>
        <w:t xml:space="preserve"> posiada wykształcenie i doświadczenie niezbędne do prawidłowego wykonania przedmiotu umowy. Zmiana osoby wskazanej przez Wykonawcę w ofercie jako wykonującej przedmiot umowy w imieniu Wykonawcy może nastąpić w przypadku, gdy osoba wskazana w ofercie - z przyczyny za którą Wykonawca nie ponosi odpowiedzialności - nie będzie mogła wykonywać przedmiotu umowy. Zmiana takiej osoby może nastąpić wyłącznie za zgodą Zamawiającego. Zamawiający wyrazi zgodę na zmianę osoby, jeśli zaproponowany przez Wykonawcę zastępca będzie posiadał doświadczenie nie mniejsze niż doświadczenie osoby, które podlegało punkta</w:t>
      </w:r>
      <w:r>
        <w:rPr>
          <w:rFonts w:cs="Calibri"/>
          <w:sz w:val="24"/>
          <w:szCs w:val="24"/>
        </w:rPr>
        <w:t>cji w </w:t>
      </w:r>
      <w:r w:rsidRPr="00346FC7">
        <w:rPr>
          <w:rFonts w:cs="Calibri"/>
          <w:sz w:val="24"/>
          <w:szCs w:val="24"/>
        </w:rPr>
        <w:t>kryterium oceny ofert. Wyrażenie przez Zamawiającego zgody na wyżej wskazaną zmianę następuje w formie pisemnej i nie stanowi zmiany umowy.</w:t>
      </w:r>
    </w:p>
    <w:p w14:paraId="7C60B0D7" w14:textId="2CEFDE5B" w:rsidR="0025197F" w:rsidRPr="00346FC7" w:rsidRDefault="0025197F" w:rsidP="00C26F6E">
      <w:pPr>
        <w:numPr>
          <w:ilvl w:val="0"/>
          <w:numId w:val="33"/>
        </w:numPr>
        <w:tabs>
          <w:tab w:val="left" w:pos="1440"/>
        </w:tabs>
        <w:spacing w:before="120" w:after="0" w:line="240" w:lineRule="auto"/>
        <w:jc w:val="both"/>
        <w:rPr>
          <w:rFonts w:cs="Calibri"/>
          <w:sz w:val="24"/>
          <w:szCs w:val="24"/>
        </w:rPr>
      </w:pPr>
      <w:r w:rsidRPr="00346FC7">
        <w:rPr>
          <w:rFonts w:cs="Calibri"/>
          <w:sz w:val="24"/>
          <w:szCs w:val="24"/>
        </w:rPr>
        <w:t>Zamawiający w szczególnie uzasadnionych przypadkach dopuszcza zmianę zaoferowanego hotelu pod warunkiem zachowania tego samego standardu (kategoryzacji) hotelu.</w:t>
      </w:r>
      <w:r w:rsidR="00C26F6E" w:rsidRPr="00C26F6E">
        <w:rPr>
          <w:rFonts w:cs="Calibri"/>
          <w:sz w:val="24"/>
          <w:szCs w:val="24"/>
        </w:rPr>
        <w:t xml:space="preserve"> </w:t>
      </w:r>
      <w:r w:rsidR="00C26F6E" w:rsidRPr="00346FC7">
        <w:rPr>
          <w:rFonts w:cs="Calibri"/>
          <w:sz w:val="24"/>
          <w:szCs w:val="24"/>
        </w:rPr>
        <w:t>Wyrażenie przez Zamawiającego zgody na wyżej wskazaną zmianę następuje w formie pisemnej i nie stanowi zmiany umowy.</w:t>
      </w:r>
    </w:p>
    <w:p w14:paraId="4C477036" w14:textId="77777777" w:rsidR="00B166AF" w:rsidRPr="00B166AF" w:rsidRDefault="00B166AF" w:rsidP="00C26F6E">
      <w:pPr>
        <w:numPr>
          <w:ilvl w:val="0"/>
          <w:numId w:val="33"/>
        </w:numPr>
        <w:tabs>
          <w:tab w:val="left" w:pos="1440"/>
        </w:tabs>
        <w:spacing w:before="120" w:after="0" w:line="240" w:lineRule="auto"/>
        <w:jc w:val="both"/>
        <w:rPr>
          <w:rFonts w:ascii="Calibri" w:eastAsia="Calibri" w:hAnsi="Calibri" w:cs="Calibri"/>
          <w:sz w:val="24"/>
          <w:szCs w:val="24"/>
        </w:rPr>
      </w:pPr>
      <w:r w:rsidRPr="00C26F6E">
        <w:rPr>
          <w:rFonts w:cs="Calibri"/>
          <w:sz w:val="24"/>
          <w:szCs w:val="24"/>
        </w:rPr>
        <w:t>Zlecenie</w:t>
      </w:r>
      <w:r w:rsidRPr="00B166AF">
        <w:rPr>
          <w:rFonts w:ascii="Calibri" w:eastAsia="Calibri" w:hAnsi="Calibri" w:cs="Calibri"/>
          <w:sz w:val="24"/>
          <w:szCs w:val="24"/>
        </w:rPr>
        <w:t xml:space="preserve"> części prac podwykonawcom nie zmienia zobowiązań Wykonawcy wobec Zamawiającego.</w:t>
      </w:r>
    </w:p>
    <w:p w14:paraId="6BA89F81" w14:textId="77777777" w:rsidR="00B166AF" w:rsidRPr="00B166AF" w:rsidRDefault="00B166AF" w:rsidP="00C26F6E">
      <w:pPr>
        <w:numPr>
          <w:ilvl w:val="0"/>
          <w:numId w:val="33"/>
        </w:numPr>
        <w:spacing w:after="120" w:line="240" w:lineRule="auto"/>
        <w:ind w:left="357" w:hanging="357"/>
        <w:jc w:val="both"/>
        <w:rPr>
          <w:rFonts w:ascii="Calibri" w:eastAsia="Calibri" w:hAnsi="Calibri" w:cs="Calibri"/>
          <w:sz w:val="24"/>
          <w:szCs w:val="24"/>
        </w:rPr>
      </w:pPr>
      <w:r w:rsidRPr="00B166AF">
        <w:rPr>
          <w:rFonts w:ascii="Calibri" w:eastAsia="Calibri" w:hAnsi="Calibri" w:cs="Calibri"/>
          <w:sz w:val="24"/>
          <w:szCs w:val="24"/>
        </w:rPr>
        <w:t>Wykonawca jest odpowiedzialny za działania, uchybienia i zaniedbania podwykonawców i ich pracowników w takim samym stopniu jakby to były działania, uchybienia i zaniedbania jego własnych pracowników.</w:t>
      </w:r>
    </w:p>
    <w:p w14:paraId="3EFC1A8A" w14:textId="77777777" w:rsidR="00B166AF" w:rsidRPr="00B166AF" w:rsidRDefault="00B166AF" w:rsidP="00C26F6E">
      <w:pPr>
        <w:numPr>
          <w:ilvl w:val="0"/>
          <w:numId w:val="33"/>
        </w:numPr>
        <w:spacing w:after="120" w:line="240" w:lineRule="auto"/>
        <w:ind w:left="357" w:hanging="357"/>
        <w:jc w:val="both"/>
        <w:rPr>
          <w:rFonts w:ascii="Calibri" w:eastAsia="Calibri" w:hAnsi="Calibri" w:cs="Calibri"/>
          <w:sz w:val="24"/>
          <w:szCs w:val="24"/>
        </w:rPr>
      </w:pPr>
      <w:r w:rsidRPr="00B166AF">
        <w:rPr>
          <w:rFonts w:ascii="Calibri" w:eastAsia="Calibri" w:hAnsi="Calibri" w:cs="Times New Roman"/>
          <w:sz w:val="24"/>
          <w:szCs w:val="24"/>
        </w:rPr>
        <w:t>Wprowadzenie do realizacji przedmiotu umowy podwykonawców oraz ich zmiana wymaga bezwzględnie akceptacji Zamawiającego.</w:t>
      </w:r>
    </w:p>
    <w:p w14:paraId="6892F194" w14:textId="77777777" w:rsidR="00B166AF" w:rsidRPr="00B166AF" w:rsidRDefault="00B166AF" w:rsidP="00C26F6E">
      <w:pPr>
        <w:numPr>
          <w:ilvl w:val="0"/>
          <w:numId w:val="33"/>
        </w:numPr>
        <w:autoSpaceDE w:val="0"/>
        <w:autoSpaceDN w:val="0"/>
        <w:adjustRightInd w:val="0"/>
        <w:spacing w:after="120" w:line="240" w:lineRule="auto"/>
        <w:ind w:left="357" w:hanging="357"/>
        <w:jc w:val="both"/>
        <w:rPr>
          <w:rFonts w:ascii="Calibri" w:eastAsia="Times New Roman" w:hAnsi="Calibri" w:cs="Calibri"/>
          <w:bCs/>
          <w:sz w:val="24"/>
          <w:szCs w:val="24"/>
        </w:rPr>
      </w:pPr>
      <w:r w:rsidRPr="00B166AF">
        <w:rPr>
          <w:rFonts w:ascii="Calibri" w:eastAsia="Times New Roman" w:hAnsi="Calibri" w:cs="Calibri"/>
          <w:sz w:val="24"/>
          <w:szCs w:val="24"/>
        </w:rPr>
        <w:t xml:space="preserve">Zamawiający zastrzega sobie prawo dokonywania kontroli przebiegu i sposobu prowadzenia </w:t>
      </w:r>
      <w:r w:rsidR="001F7272">
        <w:rPr>
          <w:rFonts w:ascii="Calibri" w:eastAsia="Times New Roman" w:hAnsi="Calibri" w:cs="Calibri"/>
          <w:sz w:val="24"/>
          <w:szCs w:val="24"/>
        </w:rPr>
        <w:t>warsztatów.</w:t>
      </w:r>
    </w:p>
    <w:p w14:paraId="684AA59C" w14:textId="77777777" w:rsidR="00B166AF" w:rsidRDefault="00B166AF" w:rsidP="00C26F6E">
      <w:pPr>
        <w:numPr>
          <w:ilvl w:val="0"/>
          <w:numId w:val="33"/>
        </w:numPr>
        <w:autoSpaceDE w:val="0"/>
        <w:autoSpaceDN w:val="0"/>
        <w:adjustRightInd w:val="0"/>
        <w:spacing w:after="120" w:line="240" w:lineRule="auto"/>
        <w:ind w:left="357" w:hanging="357"/>
        <w:jc w:val="both"/>
        <w:rPr>
          <w:rFonts w:ascii="Calibri" w:eastAsia="Times New Roman" w:hAnsi="Calibri" w:cs="Calibri"/>
          <w:bCs/>
          <w:sz w:val="24"/>
          <w:szCs w:val="24"/>
        </w:rPr>
      </w:pPr>
      <w:r w:rsidRPr="00B166AF">
        <w:rPr>
          <w:rFonts w:ascii="Calibri" w:eastAsia="Times New Roman" w:hAnsi="Calibri" w:cs="Calibri"/>
          <w:bCs/>
          <w:sz w:val="24"/>
          <w:szCs w:val="24"/>
        </w:rPr>
        <w:t xml:space="preserve">Integralną częścią umowy są </w:t>
      </w:r>
      <w:r w:rsidR="00031111">
        <w:rPr>
          <w:rFonts w:ascii="Calibri" w:eastAsia="Times New Roman" w:hAnsi="Calibri" w:cs="Calibri"/>
          <w:bCs/>
          <w:sz w:val="24"/>
          <w:szCs w:val="24"/>
        </w:rPr>
        <w:t>Ogłoszenie</w:t>
      </w:r>
      <w:r w:rsidRPr="00B166AF">
        <w:rPr>
          <w:rFonts w:ascii="Calibri" w:eastAsia="Times New Roman" w:hAnsi="Calibri" w:cs="Calibri"/>
          <w:bCs/>
          <w:sz w:val="24"/>
          <w:szCs w:val="24"/>
        </w:rPr>
        <w:t xml:space="preserve"> wraz z załącznikiem i dodatkami, oraz oferta Wykonawcy wraz z załącznikami.</w:t>
      </w:r>
    </w:p>
    <w:p w14:paraId="728E560B" w14:textId="77777777" w:rsidR="00883A1D" w:rsidRDefault="00883A1D" w:rsidP="00C26F6E">
      <w:pPr>
        <w:autoSpaceDE w:val="0"/>
        <w:autoSpaceDN w:val="0"/>
        <w:adjustRightInd w:val="0"/>
        <w:spacing w:after="120" w:line="240" w:lineRule="auto"/>
        <w:ind w:left="357"/>
        <w:jc w:val="both"/>
        <w:rPr>
          <w:rFonts w:ascii="Calibri" w:eastAsia="Times New Roman" w:hAnsi="Calibri" w:cs="Calibri"/>
          <w:bCs/>
          <w:sz w:val="24"/>
          <w:szCs w:val="24"/>
        </w:rPr>
      </w:pPr>
    </w:p>
    <w:p w14:paraId="772E8EC0"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t xml:space="preserve">§ 2 </w:t>
      </w:r>
      <w:r w:rsidRPr="00B166AF">
        <w:rPr>
          <w:rFonts w:ascii="Calibri" w:eastAsia="Times New Roman" w:hAnsi="Calibri" w:cs="Times New Roman"/>
          <w:b/>
          <w:bCs/>
          <w:sz w:val="24"/>
          <w:szCs w:val="24"/>
        </w:rPr>
        <w:t xml:space="preserve"> </w:t>
      </w:r>
      <w:r w:rsidRPr="00B166AF">
        <w:rPr>
          <w:rFonts w:ascii="Calibri" w:eastAsia="Times New Roman" w:hAnsi="Calibri" w:cs="Calibri"/>
          <w:b/>
          <w:bCs/>
          <w:sz w:val="24"/>
          <w:szCs w:val="24"/>
        </w:rPr>
        <w:t xml:space="preserve">Osoby upoważnione do kontaktu w sprawie realizacji umowy </w:t>
      </w:r>
    </w:p>
    <w:p w14:paraId="502758A8" w14:textId="77777777" w:rsidR="00B166AF" w:rsidRPr="00B166AF" w:rsidRDefault="00B166AF" w:rsidP="00C26F6E">
      <w:pPr>
        <w:numPr>
          <w:ilvl w:val="0"/>
          <w:numId w:val="35"/>
        </w:numPr>
        <w:spacing w:before="120" w:after="120" w:line="240" w:lineRule="auto"/>
        <w:ind w:left="426" w:hanging="426"/>
        <w:rPr>
          <w:rFonts w:ascii="Calibri" w:eastAsia="Times New Roman" w:hAnsi="Calibri" w:cs="Calibri"/>
          <w:bCs/>
          <w:sz w:val="24"/>
          <w:szCs w:val="24"/>
        </w:rPr>
      </w:pPr>
      <w:r w:rsidRPr="00B166AF">
        <w:rPr>
          <w:rFonts w:ascii="Calibri" w:eastAsia="Times New Roman" w:hAnsi="Calibri" w:cs="Calibri"/>
          <w:bCs/>
          <w:sz w:val="24"/>
          <w:szCs w:val="24"/>
        </w:rPr>
        <w:t>Osobą/osobami upoważnioną przez Zamawiającego do spraw związanych z realizacją umowy oraz podpisania protokołu odbioru jest/są: …………………….,  tel. ………………………..;</w:t>
      </w:r>
    </w:p>
    <w:p w14:paraId="1080F715" w14:textId="77777777" w:rsidR="00B166AF" w:rsidRPr="00B166AF" w:rsidRDefault="00B166AF" w:rsidP="00C26F6E">
      <w:pPr>
        <w:numPr>
          <w:ilvl w:val="0"/>
          <w:numId w:val="35"/>
        </w:numPr>
        <w:spacing w:before="120" w:after="120" w:line="240" w:lineRule="auto"/>
        <w:ind w:left="425" w:hanging="425"/>
        <w:jc w:val="both"/>
        <w:rPr>
          <w:rFonts w:ascii="Calibri" w:eastAsia="Times New Roman" w:hAnsi="Calibri" w:cs="Calibri"/>
          <w:bCs/>
          <w:sz w:val="24"/>
          <w:szCs w:val="24"/>
        </w:rPr>
      </w:pPr>
      <w:r w:rsidRPr="00B166AF">
        <w:rPr>
          <w:rFonts w:ascii="Calibri" w:eastAsia="Times New Roman" w:hAnsi="Calibri" w:cs="Calibri"/>
          <w:bCs/>
          <w:sz w:val="24"/>
          <w:szCs w:val="24"/>
        </w:rPr>
        <w:t>Osobą upoważnioną przez Wykonawcę do spraw związanych z realizacją umowy jest: …………………………………..,  tel. …………………………;</w:t>
      </w:r>
    </w:p>
    <w:p w14:paraId="3E939022" w14:textId="77777777" w:rsidR="00B166AF" w:rsidRPr="00B166AF" w:rsidRDefault="00B166AF" w:rsidP="00C26F6E">
      <w:pPr>
        <w:numPr>
          <w:ilvl w:val="0"/>
          <w:numId w:val="36"/>
        </w:numPr>
        <w:spacing w:before="120" w:after="0" w:line="240" w:lineRule="auto"/>
        <w:ind w:left="425" w:hanging="425"/>
        <w:jc w:val="both"/>
        <w:rPr>
          <w:rFonts w:ascii="Calibri" w:eastAsia="Times New Roman" w:hAnsi="Calibri" w:cs="Times New Roman"/>
          <w:bCs/>
          <w:sz w:val="24"/>
          <w:szCs w:val="24"/>
        </w:rPr>
      </w:pPr>
      <w:r w:rsidRPr="00B166AF">
        <w:rPr>
          <w:rFonts w:ascii="Calibri" w:eastAsia="Times New Roman" w:hAnsi="Calibri" w:cs="Times New Roman"/>
          <w:bCs/>
          <w:sz w:val="24"/>
          <w:szCs w:val="24"/>
        </w:rPr>
        <w:t>Zmiana danych wskazanych powyżej nie stanowi zmiany Umowy i wymaga jedynie powiadomienia drugiej strony.</w:t>
      </w:r>
    </w:p>
    <w:p w14:paraId="3E0D4856" w14:textId="77777777" w:rsidR="005A785C" w:rsidRDefault="005A785C" w:rsidP="00C26F6E">
      <w:pPr>
        <w:spacing w:after="120" w:line="240" w:lineRule="auto"/>
        <w:jc w:val="center"/>
        <w:rPr>
          <w:rFonts w:ascii="Calibri" w:eastAsia="Times New Roman" w:hAnsi="Calibri" w:cs="Calibri"/>
          <w:b/>
          <w:bCs/>
          <w:sz w:val="24"/>
          <w:szCs w:val="24"/>
        </w:rPr>
      </w:pPr>
    </w:p>
    <w:p w14:paraId="324537F8" w14:textId="77777777" w:rsidR="00266952" w:rsidRDefault="00266952" w:rsidP="00C26F6E">
      <w:pPr>
        <w:spacing w:after="120" w:line="240" w:lineRule="auto"/>
        <w:jc w:val="center"/>
        <w:rPr>
          <w:rFonts w:ascii="Calibri" w:eastAsia="Times New Roman" w:hAnsi="Calibri" w:cs="Calibri"/>
          <w:b/>
          <w:bCs/>
          <w:sz w:val="24"/>
          <w:szCs w:val="24"/>
        </w:rPr>
      </w:pPr>
    </w:p>
    <w:p w14:paraId="24810501" w14:textId="77777777" w:rsidR="00266952" w:rsidRDefault="00266952" w:rsidP="00C26F6E">
      <w:pPr>
        <w:spacing w:after="120" w:line="240" w:lineRule="auto"/>
        <w:jc w:val="center"/>
        <w:rPr>
          <w:rFonts w:ascii="Calibri" w:eastAsia="Times New Roman" w:hAnsi="Calibri" w:cs="Calibri"/>
          <w:b/>
          <w:bCs/>
          <w:sz w:val="24"/>
          <w:szCs w:val="24"/>
        </w:rPr>
      </w:pPr>
    </w:p>
    <w:p w14:paraId="04A9BE06" w14:textId="77777777" w:rsidR="00266952" w:rsidRDefault="00266952" w:rsidP="00C26F6E">
      <w:pPr>
        <w:spacing w:after="120" w:line="240" w:lineRule="auto"/>
        <w:jc w:val="center"/>
        <w:rPr>
          <w:rFonts w:ascii="Calibri" w:eastAsia="Times New Roman" w:hAnsi="Calibri" w:cs="Calibri"/>
          <w:b/>
          <w:bCs/>
          <w:sz w:val="24"/>
          <w:szCs w:val="24"/>
        </w:rPr>
      </w:pPr>
    </w:p>
    <w:p w14:paraId="1E9CD8DF"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lastRenderedPageBreak/>
        <w:t>§ 3 Termin i sposób realizacji umowy</w:t>
      </w:r>
    </w:p>
    <w:p w14:paraId="02389D63" w14:textId="55D783D3" w:rsidR="00C95DE6" w:rsidRPr="00257D0B" w:rsidRDefault="00C95DE6" w:rsidP="00C26F6E">
      <w:pPr>
        <w:numPr>
          <w:ilvl w:val="0"/>
          <w:numId w:val="40"/>
        </w:numPr>
        <w:spacing w:before="120" w:after="120" w:line="240" w:lineRule="auto"/>
        <w:ind w:left="426" w:hanging="284"/>
        <w:jc w:val="both"/>
        <w:rPr>
          <w:rFonts w:ascii="Calibri" w:eastAsia="Times New Roman" w:hAnsi="Calibri" w:cs="Calibri"/>
          <w:sz w:val="24"/>
          <w:szCs w:val="24"/>
        </w:rPr>
      </w:pPr>
      <w:r w:rsidRPr="00B166AF">
        <w:rPr>
          <w:rFonts w:ascii="Calibri" w:eastAsia="Times New Roman" w:hAnsi="Calibri" w:cs="Calibri"/>
          <w:sz w:val="24"/>
          <w:szCs w:val="24"/>
        </w:rPr>
        <w:t xml:space="preserve">Wykonawca </w:t>
      </w:r>
      <w:r w:rsidRPr="00257D0B">
        <w:rPr>
          <w:rFonts w:ascii="Calibri" w:eastAsia="Times New Roman" w:hAnsi="Calibri" w:cs="Calibri"/>
          <w:sz w:val="24"/>
          <w:szCs w:val="24"/>
        </w:rPr>
        <w:t xml:space="preserve">zobowiązany jest zrealizować całość przedmiotu umowy w terminie do </w:t>
      </w:r>
      <w:r w:rsidRPr="00257D0B">
        <w:rPr>
          <w:rFonts w:ascii="Calibri" w:eastAsia="Times New Roman" w:hAnsi="Calibri" w:cs="Calibri"/>
          <w:sz w:val="24"/>
          <w:szCs w:val="24"/>
        </w:rPr>
        <w:br/>
      </w:r>
      <w:r w:rsidR="00632A2B">
        <w:rPr>
          <w:rFonts w:ascii="Calibri" w:eastAsia="Times New Roman" w:hAnsi="Calibri" w:cs="Calibri,Bold"/>
          <w:b/>
          <w:bCs/>
          <w:sz w:val="24"/>
          <w:szCs w:val="24"/>
        </w:rPr>
        <w:t>15.12</w:t>
      </w:r>
      <w:r w:rsidRPr="00257D0B">
        <w:rPr>
          <w:rFonts w:ascii="Calibri" w:eastAsia="Times New Roman" w:hAnsi="Calibri" w:cs="Calibri,Bold"/>
          <w:b/>
          <w:bCs/>
          <w:sz w:val="24"/>
          <w:szCs w:val="24"/>
        </w:rPr>
        <w:t>.201</w:t>
      </w:r>
      <w:r w:rsidR="005B68E0" w:rsidRPr="00257D0B">
        <w:rPr>
          <w:rFonts w:ascii="Calibri" w:eastAsia="Times New Roman" w:hAnsi="Calibri" w:cs="Calibri,Bold"/>
          <w:b/>
          <w:bCs/>
          <w:sz w:val="24"/>
          <w:szCs w:val="24"/>
        </w:rPr>
        <w:t>7</w:t>
      </w:r>
      <w:r w:rsidRPr="00257D0B">
        <w:rPr>
          <w:rFonts w:ascii="Calibri" w:eastAsia="Times New Roman" w:hAnsi="Calibri" w:cs="Calibri,Bold"/>
          <w:b/>
          <w:bCs/>
          <w:sz w:val="24"/>
          <w:szCs w:val="24"/>
        </w:rPr>
        <w:t xml:space="preserve"> r.</w:t>
      </w:r>
    </w:p>
    <w:p w14:paraId="50FA7F2F" w14:textId="77777777" w:rsidR="00A544EA" w:rsidRPr="000B4AB6" w:rsidRDefault="00A544EA" w:rsidP="00C26F6E">
      <w:pPr>
        <w:numPr>
          <w:ilvl w:val="0"/>
          <w:numId w:val="40"/>
        </w:numPr>
        <w:spacing w:before="120" w:after="120" w:line="240" w:lineRule="auto"/>
        <w:ind w:left="426" w:hanging="284"/>
        <w:jc w:val="both"/>
        <w:rPr>
          <w:rFonts w:cs="Calibri"/>
          <w:sz w:val="24"/>
          <w:szCs w:val="24"/>
        </w:rPr>
      </w:pPr>
      <w:r w:rsidRPr="000B4AB6">
        <w:rPr>
          <w:rFonts w:cs="Calibri"/>
          <w:sz w:val="24"/>
          <w:szCs w:val="24"/>
        </w:rPr>
        <w:t xml:space="preserve">Wykonawca przedstawi harmonogram zawierający daty i godziny rozpoczęcia </w:t>
      </w:r>
      <w:r w:rsidRPr="000B4AB6">
        <w:rPr>
          <w:rFonts w:cs="Calibri"/>
          <w:sz w:val="24"/>
          <w:szCs w:val="24"/>
        </w:rPr>
        <w:br/>
        <w:t>i zakończenia poszczególnych warsztatów oraz miejsca</w:t>
      </w:r>
      <w:r w:rsidR="009A68DA" w:rsidRPr="000B4AB6">
        <w:rPr>
          <w:rFonts w:cs="Calibri"/>
          <w:sz w:val="24"/>
          <w:szCs w:val="24"/>
        </w:rPr>
        <w:t xml:space="preserve"> ich przeprowadzenia</w:t>
      </w:r>
      <w:r w:rsidRPr="000B4AB6">
        <w:rPr>
          <w:rFonts w:cs="Calibri"/>
          <w:sz w:val="24"/>
          <w:szCs w:val="24"/>
        </w:rPr>
        <w:t>. Wykonawca przedstawi Zamawiającemu harmonogram warsztatów do 7 dni od dnia zawarcia umowy.</w:t>
      </w:r>
    </w:p>
    <w:p w14:paraId="34EE0BF6" w14:textId="77777777" w:rsidR="004234E7" w:rsidRPr="004234E7" w:rsidRDefault="004234E7"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4234E7">
        <w:rPr>
          <w:rFonts w:ascii="Calibri" w:eastAsia="Times New Roman" w:hAnsi="Calibri" w:cs="Calibri"/>
          <w:color w:val="000000"/>
          <w:sz w:val="24"/>
          <w:szCs w:val="24"/>
        </w:rPr>
        <w:t xml:space="preserve">Zamawiający ma prawo do zapoznawania się z przebiegiem warsztatów na każdym etapie realizacji przedmiotu umowy, w tym zakresie Wykonawca ma obowiązek udzielania wyczerpujących informacji w przedmiocie sprawy na każde żądanie Zamawiającego. </w:t>
      </w:r>
    </w:p>
    <w:p w14:paraId="2B4DBDB3" w14:textId="77777777" w:rsidR="004234E7" w:rsidRPr="003F1A36" w:rsidRDefault="004234E7" w:rsidP="00C26F6E">
      <w:pPr>
        <w:numPr>
          <w:ilvl w:val="0"/>
          <w:numId w:val="40"/>
        </w:numPr>
        <w:spacing w:before="120" w:after="120" w:line="240" w:lineRule="auto"/>
        <w:ind w:left="426" w:hanging="284"/>
        <w:jc w:val="both"/>
        <w:rPr>
          <w:sz w:val="24"/>
          <w:szCs w:val="24"/>
        </w:rPr>
      </w:pPr>
      <w:r w:rsidRPr="003F1A36">
        <w:rPr>
          <w:sz w:val="24"/>
          <w:szCs w:val="24"/>
        </w:rPr>
        <w:t>Zamawiający zastrzega prawo wglądu do do</w:t>
      </w:r>
      <w:r>
        <w:rPr>
          <w:sz w:val="24"/>
          <w:szCs w:val="24"/>
        </w:rPr>
        <w:t>kumentów Wykonawcy związanych z </w:t>
      </w:r>
      <w:r w:rsidRPr="003F1A36">
        <w:rPr>
          <w:sz w:val="24"/>
          <w:szCs w:val="24"/>
        </w:rPr>
        <w:t>realizowanym projektem, w tym dokumentów finansowych oraz do przedłożenia w/w dokumentów na wezwanie Instytucji Zarządzającej.</w:t>
      </w:r>
    </w:p>
    <w:p w14:paraId="607353FE" w14:textId="38D4D566" w:rsidR="00B166AF" w:rsidRDefault="00B166AF"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B166AF">
        <w:rPr>
          <w:rFonts w:ascii="Calibri" w:eastAsia="Times New Roman" w:hAnsi="Calibri" w:cs="Calibri"/>
          <w:color w:val="000000"/>
          <w:sz w:val="24"/>
          <w:szCs w:val="24"/>
        </w:rPr>
        <w:t>Wykonawca oświadcza, że wykonanie przedmiotu um</w:t>
      </w:r>
      <w:r w:rsidR="00C95DE6">
        <w:rPr>
          <w:rFonts w:ascii="Calibri" w:eastAsia="Times New Roman" w:hAnsi="Calibri" w:cs="Calibri"/>
          <w:color w:val="000000"/>
          <w:sz w:val="24"/>
          <w:szCs w:val="24"/>
        </w:rPr>
        <w:t>owy powierzy osobom wskazanym w </w:t>
      </w:r>
      <w:r w:rsidRPr="00B166AF">
        <w:rPr>
          <w:rFonts w:ascii="Calibri" w:eastAsia="Times New Roman" w:hAnsi="Calibri" w:cs="Calibri"/>
          <w:color w:val="000000"/>
          <w:sz w:val="24"/>
          <w:szCs w:val="24"/>
        </w:rPr>
        <w:t xml:space="preserve">ofercie Wykonawcy, oraz że osoby te posiadają kwalifikacje niezbędne do prawidłowego wykonania przedmiotu umowy. Zmiana osób wskazanych przez Wykonawcę w ofercie jako wykonujących przedmiot umowy w imieniu Wykonawcy może nastąpić w przypadku, gdy osoba wskazana w ofercie - z przyczyny za którą Wykonawca nie ponosi odpowiedzialności - nie będzie mogła wykonywać przedmiotu </w:t>
      </w:r>
      <w:r w:rsidRPr="004234E7">
        <w:rPr>
          <w:rFonts w:ascii="Calibri" w:eastAsia="Times New Roman" w:hAnsi="Calibri" w:cs="Calibri"/>
          <w:color w:val="000000"/>
          <w:sz w:val="24"/>
          <w:szCs w:val="24"/>
        </w:rPr>
        <w:t xml:space="preserve">umowy. Zmiana takiej osoby może nastąpić wyłącznie za zgodą Zamawiającego. Zamawiający wyrazi zgodę na zmianę osoby, jeśli zaproponowany przez Wykonawcę </w:t>
      </w:r>
      <w:r w:rsidRPr="004234E7">
        <w:rPr>
          <w:rFonts w:ascii="Calibri" w:eastAsia="Times New Roman" w:hAnsi="Calibri" w:cs="Calibri"/>
          <w:sz w:val="24"/>
          <w:szCs w:val="24"/>
        </w:rPr>
        <w:t xml:space="preserve">zastępca będzie posiadał doświadczenie nie mniejsze niż </w:t>
      </w:r>
      <w:r w:rsidR="004234E7" w:rsidRPr="004234E7">
        <w:rPr>
          <w:rFonts w:ascii="Calibri" w:eastAsia="Times New Roman" w:hAnsi="Calibri" w:cs="Calibri"/>
          <w:sz w:val="24"/>
          <w:szCs w:val="24"/>
        </w:rPr>
        <w:t>wskazane w ofercie</w:t>
      </w:r>
      <w:r w:rsidRPr="004234E7">
        <w:rPr>
          <w:rFonts w:ascii="Calibri" w:eastAsia="Times New Roman" w:hAnsi="Calibri" w:cs="Calibri"/>
          <w:sz w:val="24"/>
          <w:szCs w:val="24"/>
        </w:rPr>
        <w:t xml:space="preserve"> dla </w:t>
      </w:r>
      <w:r w:rsidR="00F204A3" w:rsidRPr="004234E7">
        <w:rPr>
          <w:rFonts w:ascii="Calibri" w:eastAsia="Times New Roman" w:hAnsi="Calibri" w:cs="Calibri"/>
          <w:sz w:val="24"/>
          <w:szCs w:val="24"/>
        </w:rPr>
        <w:t>dane</w:t>
      </w:r>
      <w:r w:rsidR="00F204A3">
        <w:rPr>
          <w:rFonts w:ascii="Calibri" w:eastAsia="Times New Roman" w:hAnsi="Calibri" w:cs="Calibri"/>
          <w:sz w:val="24"/>
          <w:szCs w:val="24"/>
        </w:rPr>
        <w:t>j</w:t>
      </w:r>
      <w:r w:rsidR="00F204A3" w:rsidRPr="004234E7">
        <w:rPr>
          <w:rFonts w:ascii="Calibri" w:eastAsia="Times New Roman" w:hAnsi="Calibri" w:cs="Calibri"/>
          <w:sz w:val="24"/>
          <w:szCs w:val="24"/>
        </w:rPr>
        <w:t xml:space="preserve"> </w:t>
      </w:r>
      <w:r w:rsidRPr="004234E7">
        <w:rPr>
          <w:rFonts w:ascii="Calibri" w:eastAsia="Times New Roman" w:hAnsi="Calibri" w:cs="Calibri"/>
          <w:sz w:val="24"/>
          <w:szCs w:val="24"/>
        </w:rPr>
        <w:t xml:space="preserve">osoby (trenera), a dotyczące osoby, którą zastąpi. Wyrażenie przez Zamawiającego zgody na wyżej wskazaną </w:t>
      </w:r>
      <w:r w:rsidRPr="004234E7">
        <w:rPr>
          <w:rFonts w:ascii="Calibri" w:eastAsia="Times New Roman" w:hAnsi="Calibri" w:cs="Calibri"/>
          <w:color w:val="000000"/>
          <w:sz w:val="24"/>
          <w:szCs w:val="24"/>
        </w:rPr>
        <w:t xml:space="preserve">zmianę następuje w formie pisemnej i nie stanowi zmiany umowy. </w:t>
      </w:r>
    </w:p>
    <w:p w14:paraId="436A1A8E" w14:textId="77777777" w:rsidR="00B166AF" w:rsidRPr="00B166AF" w:rsidRDefault="00B166AF"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B166AF">
        <w:rPr>
          <w:rFonts w:ascii="Calibri" w:eastAsia="Times New Roman" w:hAnsi="Calibri" w:cs="Calibri"/>
          <w:color w:val="000000"/>
          <w:sz w:val="24"/>
          <w:szCs w:val="24"/>
        </w:rPr>
        <w:t xml:space="preserve">Wykonawcy nie przysługują roszczenia o zwrot kosztów wynikających bezpośrednio lub pośrednio ze zmiany osób. </w:t>
      </w:r>
    </w:p>
    <w:p w14:paraId="588986E9" w14:textId="77777777" w:rsidR="00B166AF" w:rsidRDefault="00B166AF" w:rsidP="00C26F6E">
      <w:pPr>
        <w:numPr>
          <w:ilvl w:val="0"/>
          <w:numId w:val="40"/>
        </w:numPr>
        <w:spacing w:before="120" w:after="120" w:line="240" w:lineRule="auto"/>
        <w:ind w:left="426" w:hanging="284"/>
        <w:jc w:val="both"/>
        <w:rPr>
          <w:rFonts w:ascii="Calibri" w:eastAsia="Times New Roman" w:hAnsi="Calibri" w:cs="Calibri"/>
          <w:color w:val="000000"/>
          <w:sz w:val="24"/>
          <w:szCs w:val="24"/>
        </w:rPr>
      </w:pPr>
      <w:r w:rsidRPr="00B166AF">
        <w:rPr>
          <w:rFonts w:ascii="Calibri" w:eastAsia="Times New Roman" w:hAnsi="Calibri" w:cs="Calibri"/>
          <w:color w:val="000000"/>
          <w:sz w:val="24"/>
          <w:szCs w:val="24"/>
        </w:rPr>
        <w:t xml:space="preserve">Wprowadzenie do realizacji przedmiotu umowy podwykonawców oraz ich zmiana wymaga zgody Zamawiającego. Wyrażenie przez Zamawiającego zgody następuje </w:t>
      </w:r>
      <w:r w:rsidRPr="00B166AF">
        <w:rPr>
          <w:rFonts w:ascii="Calibri" w:eastAsia="Times New Roman" w:hAnsi="Calibri" w:cs="Calibri"/>
          <w:color w:val="000000"/>
          <w:sz w:val="24"/>
          <w:szCs w:val="24"/>
        </w:rPr>
        <w:br/>
        <w:t>w formie pisemnej i nie stanowi zmiany umowy.</w:t>
      </w:r>
    </w:p>
    <w:p w14:paraId="2F0983DE" w14:textId="77777777" w:rsidR="00F74527" w:rsidRDefault="00F74527" w:rsidP="00C26F6E">
      <w:pPr>
        <w:spacing w:after="0" w:line="240" w:lineRule="auto"/>
        <w:ind w:left="425"/>
        <w:jc w:val="both"/>
        <w:rPr>
          <w:rFonts w:ascii="Calibri" w:eastAsia="Times New Roman" w:hAnsi="Calibri" w:cs="Calibri"/>
          <w:color w:val="000000"/>
          <w:sz w:val="24"/>
          <w:szCs w:val="24"/>
        </w:rPr>
      </w:pPr>
    </w:p>
    <w:p w14:paraId="1B14B2B8"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t>§ 4</w:t>
      </w:r>
      <w:r w:rsidRPr="00B166AF">
        <w:rPr>
          <w:rFonts w:ascii="Calibri" w:eastAsia="Times New Roman" w:hAnsi="Calibri" w:cs="Times New Roman"/>
          <w:b/>
          <w:bCs/>
          <w:sz w:val="24"/>
          <w:szCs w:val="24"/>
        </w:rPr>
        <w:t xml:space="preserve"> Wynagrodzenie Wykonawcy i sposób zapłaty</w:t>
      </w:r>
    </w:p>
    <w:p w14:paraId="0418F2DF" w14:textId="77777777" w:rsidR="00B166AF" w:rsidRPr="00B166AF" w:rsidRDefault="00B166AF" w:rsidP="00C26F6E">
      <w:pPr>
        <w:numPr>
          <w:ilvl w:val="0"/>
          <w:numId w:val="29"/>
        </w:numPr>
        <w:tabs>
          <w:tab w:val="num" w:pos="426"/>
        </w:tabs>
        <w:spacing w:after="120" w:line="240" w:lineRule="auto"/>
        <w:ind w:hanging="578"/>
        <w:jc w:val="both"/>
        <w:rPr>
          <w:rFonts w:ascii="Calibri" w:eastAsia="Times New Roman" w:hAnsi="Calibri" w:cs="Calibri"/>
          <w:bCs/>
          <w:sz w:val="24"/>
          <w:szCs w:val="24"/>
        </w:rPr>
      </w:pPr>
      <w:r w:rsidRPr="00B166AF">
        <w:rPr>
          <w:rFonts w:ascii="Calibri" w:eastAsia="Times New Roman" w:hAnsi="Calibri" w:cs="Calibri"/>
          <w:bCs/>
          <w:sz w:val="24"/>
          <w:szCs w:val="24"/>
        </w:rPr>
        <w:t xml:space="preserve">Strony ustalają wysokość wynagrodzenia dla Wykonawcy na kwotę: </w:t>
      </w:r>
    </w:p>
    <w:p w14:paraId="4C2A0710" w14:textId="77777777" w:rsidR="00B166AF" w:rsidRDefault="00B166AF" w:rsidP="00C26F6E">
      <w:pPr>
        <w:spacing w:after="120" w:line="240" w:lineRule="auto"/>
        <w:ind w:left="426"/>
        <w:jc w:val="both"/>
        <w:rPr>
          <w:rFonts w:ascii="Calibri" w:eastAsia="Times New Roman" w:hAnsi="Calibri" w:cs="Calibri"/>
          <w:bCs/>
          <w:sz w:val="24"/>
          <w:szCs w:val="24"/>
        </w:rPr>
      </w:pPr>
      <w:r w:rsidRPr="00B166AF">
        <w:rPr>
          <w:rFonts w:ascii="Calibri" w:eastAsia="Times New Roman" w:hAnsi="Calibri" w:cs="Calibri"/>
          <w:bCs/>
          <w:sz w:val="24"/>
          <w:szCs w:val="24"/>
        </w:rPr>
        <w:t>-brutto ......................... zł (słownie złotych: ......................................................................).</w:t>
      </w:r>
    </w:p>
    <w:p w14:paraId="4222A419" w14:textId="23E64B0D" w:rsidR="00915CD3" w:rsidRPr="0053100E" w:rsidRDefault="004F7BE4" w:rsidP="00C26F6E">
      <w:pPr>
        <w:numPr>
          <w:ilvl w:val="0"/>
          <w:numId w:val="29"/>
        </w:numPr>
        <w:spacing w:after="120" w:line="240" w:lineRule="auto"/>
        <w:ind w:left="426" w:hanging="284"/>
        <w:jc w:val="both"/>
        <w:rPr>
          <w:rFonts w:ascii="Calibri" w:eastAsiaTheme="minorHAnsi" w:hAnsi="Calibri"/>
          <w:sz w:val="24"/>
          <w:szCs w:val="24"/>
          <w:lang w:eastAsia="en-US"/>
        </w:rPr>
      </w:pPr>
      <w:r w:rsidRPr="0053100E">
        <w:rPr>
          <w:rFonts w:ascii="Calibri" w:eastAsiaTheme="minorHAnsi" w:hAnsi="Calibri"/>
          <w:sz w:val="24"/>
          <w:szCs w:val="24"/>
          <w:lang w:eastAsia="en-US"/>
        </w:rPr>
        <w:t>P</w:t>
      </w:r>
      <w:r w:rsidR="00632A2B">
        <w:rPr>
          <w:rFonts w:ascii="Calibri" w:eastAsiaTheme="minorHAnsi" w:hAnsi="Calibri"/>
          <w:sz w:val="24"/>
          <w:szCs w:val="24"/>
          <w:lang w:eastAsia="en-US"/>
        </w:rPr>
        <w:t xml:space="preserve">odstawą rozliczenia będzie zaakceptowany przez Zamawiającego </w:t>
      </w:r>
      <w:r w:rsidR="00883A1D">
        <w:rPr>
          <w:rFonts w:ascii="Calibri" w:eastAsiaTheme="minorHAnsi" w:hAnsi="Calibri"/>
          <w:sz w:val="24"/>
          <w:szCs w:val="24"/>
          <w:lang w:eastAsia="en-US"/>
        </w:rPr>
        <w:t>protokół</w:t>
      </w:r>
      <w:r w:rsidR="00632A2B">
        <w:rPr>
          <w:rFonts w:ascii="Calibri" w:eastAsiaTheme="minorHAnsi" w:hAnsi="Calibri"/>
          <w:sz w:val="24"/>
          <w:szCs w:val="24"/>
          <w:lang w:eastAsia="en-US"/>
        </w:rPr>
        <w:t xml:space="preserve"> </w:t>
      </w:r>
      <w:r w:rsidR="00915CD3" w:rsidRPr="0053100E">
        <w:rPr>
          <w:rFonts w:ascii="Calibri" w:eastAsiaTheme="minorHAnsi" w:hAnsi="Calibri"/>
          <w:sz w:val="24"/>
          <w:szCs w:val="24"/>
          <w:lang w:eastAsia="en-US"/>
        </w:rPr>
        <w:t>odbioru</w:t>
      </w:r>
      <w:r w:rsidR="00883A1D">
        <w:rPr>
          <w:rFonts w:ascii="Calibri" w:eastAsiaTheme="minorHAnsi" w:hAnsi="Calibri"/>
          <w:sz w:val="24"/>
          <w:szCs w:val="24"/>
          <w:lang w:eastAsia="en-US"/>
        </w:rPr>
        <w:t>.</w:t>
      </w:r>
    </w:p>
    <w:p w14:paraId="403F8BBD" w14:textId="77777777" w:rsidR="00B166AF" w:rsidRPr="00B166AF" w:rsidRDefault="00B166AF" w:rsidP="00C26F6E">
      <w:pPr>
        <w:numPr>
          <w:ilvl w:val="0"/>
          <w:numId w:val="29"/>
        </w:numPr>
        <w:tabs>
          <w:tab w:val="num" w:pos="426"/>
        </w:tabs>
        <w:spacing w:after="120" w:line="240" w:lineRule="auto"/>
        <w:ind w:left="426" w:hanging="284"/>
        <w:jc w:val="both"/>
        <w:rPr>
          <w:rFonts w:ascii="Calibri" w:eastAsia="Times New Roman" w:hAnsi="Calibri" w:cs="Calibri"/>
          <w:sz w:val="24"/>
          <w:szCs w:val="24"/>
        </w:rPr>
      </w:pPr>
      <w:r w:rsidRPr="0053100E">
        <w:rPr>
          <w:rFonts w:ascii="Calibri" w:eastAsia="Times New Roman" w:hAnsi="Calibri" w:cs="Calibri"/>
          <w:sz w:val="24"/>
          <w:szCs w:val="24"/>
        </w:rPr>
        <w:t>Wartość</w:t>
      </w:r>
      <w:r w:rsidRPr="00B166AF">
        <w:rPr>
          <w:rFonts w:ascii="Calibri" w:eastAsia="Times New Roman" w:hAnsi="Calibri" w:cs="Calibri"/>
          <w:sz w:val="24"/>
          <w:szCs w:val="24"/>
        </w:rPr>
        <w:t xml:space="preserve"> wynagrodzenia, o którym mowa w ust. 1, jest stała i zawiera wszystkie koszty związane z wykonaniem zamówienia. </w:t>
      </w:r>
    </w:p>
    <w:p w14:paraId="60E0A581" w14:textId="54DA0185" w:rsidR="00B166AF" w:rsidRPr="00B166AF" w:rsidRDefault="00B166AF" w:rsidP="00C26F6E">
      <w:pPr>
        <w:numPr>
          <w:ilvl w:val="0"/>
          <w:numId w:val="29"/>
        </w:numPr>
        <w:tabs>
          <w:tab w:val="num" w:pos="426"/>
        </w:tabs>
        <w:spacing w:after="120" w:line="240" w:lineRule="auto"/>
        <w:ind w:left="426" w:hanging="426"/>
        <w:jc w:val="both"/>
        <w:rPr>
          <w:rFonts w:ascii="Calibri" w:eastAsia="Times New Roman" w:hAnsi="Calibri" w:cs="Calibri"/>
          <w:sz w:val="24"/>
          <w:szCs w:val="24"/>
        </w:rPr>
      </w:pPr>
      <w:r w:rsidRPr="00B166AF">
        <w:rPr>
          <w:rFonts w:ascii="Calibri" w:eastAsia="Times New Roman" w:hAnsi="Calibri" w:cs="Calibri"/>
          <w:sz w:val="24"/>
          <w:szCs w:val="24"/>
        </w:rPr>
        <w:t>Wykonawca przedstawi faktur</w:t>
      </w:r>
      <w:r w:rsidR="0053100E">
        <w:rPr>
          <w:rFonts w:ascii="Calibri" w:eastAsia="Times New Roman" w:hAnsi="Calibri" w:cs="Calibri"/>
          <w:sz w:val="24"/>
          <w:szCs w:val="24"/>
        </w:rPr>
        <w:t>y</w:t>
      </w:r>
      <w:r w:rsidRPr="00B166AF">
        <w:rPr>
          <w:rFonts w:ascii="Calibri" w:eastAsia="Times New Roman" w:hAnsi="Calibri" w:cs="Calibri"/>
          <w:sz w:val="24"/>
          <w:szCs w:val="24"/>
        </w:rPr>
        <w:t xml:space="preserve"> VAT/rachunk</w:t>
      </w:r>
      <w:r w:rsidR="0053100E">
        <w:rPr>
          <w:rFonts w:ascii="Calibri" w:eastAsia="Times New Roman" w:hAnsi="Calibri" w:cs="Calibri"/>
          <w:sz w:val="24"/>
          <w:szCs w:val="24"/>
        </w:rPr>
        <w:t>i</w:t>
      </w:r>
      <w:r w:rsidRPr="00B166AF">
        <w:rPr>
          <w:rFonts w:ascii="Calibri" w:eastAsia="Times New Roman" w:hAnsi="Calibri" w:cs="Calibri"/>
          <w:sz w:val="24"/>
          <w:szCs w:val="24"/>
        </w:rPr>
        <w:t xml:space="preserve"> najwcześniej w dniu protokolarnego odbioru.</w:t>
      </w:r>
    </w:p>
    <w:p w14:paraId="253A2985" w14:textId="77777777" w:rsidR="00B166AF" w:rsidRPr="00B166AF" w:rsidRDefault="00B166AF" w:rsidP="00C26F6E">
      <w:pPr>
        <w:numPr>
          <w:ilvl w:val="0"/>
          <w:numId w:val="29"/>
        </w:numPr>
        <w:tabs>
          <w:tab w:val="num" w:pos="426"/>
        </w:tabs>
        <w:spacing w:after="120" w:line="240" w:lineRule="auto"/>
        <w:ind w:hanging="578"/>
        <w:jc w:val="both"/>
        <w:rPr>
          <w:rFonts w:ascii="Calibri" w:eastAsia="Times New Roman" w:hAnsi="Calibri" w:cs="Calibri"/>
          <w:sz w:val="24"/>
          <w:szCs w:val="24"/>
        </w:rPr>
      </w:pPr>
      <w:r w:rsidRPr="00B166AF">
        <w:rPr>
          <w:rFonts w:ascii="Calibri" w:eastAsia="Times New Roman" w:hAnsi="Calibri" w:cs="Calibri"/>
          <w:bCs/>
          <w:sz w:val="24"/>
          <w:szCs w:val="24"/>
        </w:rPr>
        <w:t>Faktura musi być wystawiona według poniższych danych:</w:t>
      </w:r>
    </w:p>
    <w:p w14:paraId="43579D1F" w14:textId="77777777" w:rsidR="00B166AF" w:rsidRPr="00B166AF" w:rsidRDefault="00B166AF" w:rsidP="00C26F6E">
      <w:pPr>
        <w:spacing w:before="120" w:after="120" w:line="240" w:lineRule="auto"/>
        <w:ind w:left="425"/>
        <w:jc w:val="both"/>
        <w:rPr>
          <w:rFonts w:ascii="Calibri" w:eastAsia="Times New Roman" w:hAnsi="Calibri" w:cs="Calibri"/>
          <w:b/>
          <w:bCs/>
          <w:sz w:val="24"/>
          <w:szCs w:val="24"/>
        </w:rPr>
      </w:pPr>
      <w:r w:rsidRPr="00B166AF">
        <w:rPr>
          <w:rFonts w:ascii="Calibri" w:eastAsia="Times New Roman" w:hAnsi="Calibri" w:cs="Calibri"/>
          <w:b/>
          <w:bCs/>
          <w:sz w:val="24"/>
          <w:szCs w:val="24"/>
        </w:rPr>
        <w:t>Województwo Świętokrzyskie</w:t>
      </w:r>
      <w:r w:rsidRPr="00B166AF">
        <w:rPr>
          <w:rFonts w:ascii="Calibri" w:eastAsia="Times New Roman" w:hAnsi="Calibri" w:cs="Calibri"/>
          <w:bCs/>
          <w:sz w:val="24"/>
          <w:szCs w:val="24"/>
        </w:rPr>
        <w:t xml:space="preserve">, </w:t>
      </w:r>
      <w:r w:rsidRPr="00B166AF">
        <w:rPr>
          <w:rFonts w:ascii="Calibri" w:eastAsia="Times New Roman" w:hAnsi="Calibri" w:cs="Calibri"/>
          <w:b/>
          <w:bCs/>
          <w:sz w:val="24"/>
          <w:szCs w:val="24"/>
        </w:rPr>
        <w:t>al. IX Wieków Kielc 3, 25-516 Kielce, NIP: 9591506120.</w:t>
      </w:r>
    </w:p>
    <w:p w14:paraId="133384E2" w14:textId="77777777" w:rsidR="00B166AF" w:rsidRPr="00B166AF" w:rsidRDefault="00B166AF" w:rsidP="00C26F6E">
      <w:pPr>
        <w:numPr>
          <w:ilvl w:val="0"/>
          <w:numId w:val="29"/>
        </w:numPr>
        <w:tabs>
          <w:tab w:val="num" w:pos="426"/>
        </w:tabs>
        <w:spacing w:after="120" w:line="240" w:lineRule="auto"/>
        <w:ind w:left="426" w:hanging="284"/>
        <w:jc w:val="both"/>
        <w:rPr>
          <w:rFonts w:ascii="Calibri" w:eastAsia="Times New Roman" w:hAnsi="Calibri" w:cs="Calibri"/>
          <w:bCs/>
          <w:sz w:val="24"/>
          <w:szCs w:val="24"/>
        </w:rPr>
      </w:pPr>
      <w:r w:rsidRPr="00B166AF">
        <w:rPr>
          <w:rFonts w:ascii="Calibri" w:eastAsia="Times New Roman" w:hAnsi="Calibri" w:cs="Calibri"/>
          <w:bCs/>
          <w:sz w:val="24"/>
          <w:szCs w:val="24"/>
        </w:rPr>
        <w:t>Wynagrodzenie należne Wykonawcy za wykonanie przedmiotu umowy będzie regulowane przez Zamawiającego przelewem, w ciągu 14 dni od daty otrzymania prawidłowo wystawion</w:t>
      </w:r>
      <w:r w:rsidR="0053100E">
        <w:rPr>
          <w:rFonts w:ascii="Calibri" w:eastAsia="Times New Roman" w:hAnsi="Calibri" w:cs="Calibri"/>
          <w:bCs/>
          <w:sz w:val="24"/>
          <w:szCs w:val="24"/>
        </w:rPr>
        <w:t>ych</w:t>
      </w:r>
      <w:r w:rsidRPr="00B166AF">
        <w:rPr>
          <w:rFonts w:ascii="Calibri" w:eastAsia="Times New Roman" w:hAnsi="Calibri" w:cs="Calibri"/>
          <w:bCs/>
          <w:sz w:val="24"/>
          <w:szCs w:val="24"/>
        </w:rPr>
        <w:t xml:space="preserve"> przez Wykonawcę faktur VAT/rachunk</w:t>
      </w:r>
      <w:r w:rsidR="0053100E">
        <w:rPr>
          <w:rFonts w:ascii="Calibri" w:eastAsia="Times New Roman" w:hAnsi="Calibri" w:cs="Calibri"/>
          <w:bCs/>
          <w:sz w:val="24"/>
          <w:szCs w:val="24"/>
        </w:rPr>
        <w:t>ów</w:t>
      </w:r>
      <w:r w:rsidRPr="00B166AF">
        <w:rPr>
          <w:rFonts w:ascii="Calibri" w:eastAsia="Times New Roman" w:hAnsi="Calibri" w:cs="Calibri"/>
          <w:bCs/>
          <w:sz w:val="24"/>
          <w:szCs w:val="24"/>
        </w:rPr>
        <w:t>, na wskazane w nich konto bankowe Wykonawcy.</w:t>
      </w:r>
    </w:p>
    <w:p w14:paraId="3A7D84AE" w14:textId="77777777" w:rsidR="00B166AF" w:rsidRDefault="00B166AF" w:rsidP="00C26F6E">
      <w:pPr>
        <w:spacing w:after="0" w:line="240" w:lineRule="auto"/>
        <w:contextualSpacing/>
        <w:rPr>
          <w:rFonts w:ascii="Calibri" w:eastAsia="Times New Roman" w:hAnsi="Calibri" w:cs="Calibri"/>
          <w:b/>
          <w:bCs/>
          <w:color w:val="000000"/>
          <w:sz w:val="24"/>
          <w:szCs w:val="24"/>
        </w:rPr>
      </w:pPr>
    </w:p>
    <w:p w14:paraId="501FBB63" w14:textId="5D089BCE" w:rsidR="00B166AF" w:rsidRPr="001755D8" w:rsidRDefault="00B166AF" w:rsidP="001755D8">
      <w:pPr>
        <w:spacing w:after="0" w:line="240" w:lineRule="auto"/>
        <w:contextualSpacing/>
        <w:jc w:val="center"/>
        <w:rPr>
          <w:rFonts w:ascii="Calibri" w:eastAsia="Times New Roman" w:hAnsi="Calibri" w:cs="Calibri"/>
          <w:b/>
          <w:bCs/>
          <w:color w:val="000000"/>
          <w:sz w:val="24"/>
          <w:szCs w:val="24"/>
        </w:rPr>
      </w:pPr>
      <w:r w:rsidRPr="00B166AF">
        <w:rPr>
          <w:rFonts w:ascii="Calibri" w:eastAsia="Times New Roman" w:hAnsi="Calibri" w:cs="Calibri"/>
          <w:b/>
          <w:bCs/>
          <w:color w:val="000000"/>
          <w:sz w:val="24"/>
          <w:szCs w:val="24"/>
        </w:rPr>
        <w:t>§ 5 Kary umowne</w:t>
      </w:r>
      <w:r w:rsidRPr="00B166AF">
        <w:rPr>
          <w:rFonts w:ascii="Calibri" w:eastAsia="Times New Roman" w:hAnsi="Calibri" w:cs="Calibri"/>
          <w:bCs/>
          <w:sz w:val="24"/>
          <w:szCs w:val="24"/>
        </w:rPr>
        <w:t xml:space="preserve"> </w:t>
      </w:r>
    </w:p>
    <w:p w14:paraId="6C64B521" w14:textId="21EAB119" w:rsidR="00B166AF" w:rsidRPr="00B166AF" w:rsidRDefault="00B166AF" w:rsidP="00266952">
      <w:pPr>
        <w:numPr>
          <w:ilvl w:val="0"/>
          <w:numId w:val="30"/>
        </w:numPr>
        <w:autoSpaceDE w:val="0"/>
        <w:autoSpaceDN w:val="0"/>
        <w:adjustRightInd w:val="0"/>
        <w:spacing w:after="0" w:line="240" w:lineRule="auto"/>
        <w:ind w:left="426" w:hanging="284"/>
        <w:jc w:val="both"/>
        <w:rPr>
          <w:rFonts w:ascii="Calibri" w:eastAsia="Times New Roman" w:hAnsi="Calibri" w:cs="Calibri"/>
          <w:bCs/>
          <w:sz w:val="24"/>
          <w:szCs w:val="24"/>
        </w:rPr>
      </w:pPr>
      <w:r w:rsidRPr="00B166AF">
        <w:rPr>
          <w:rFonts w:ascii="Calibri" w:eastAsia="Times New Roman" w:hAnsi="Calibri" w:cs="Calibri"/>
          <w:sz w:val="24"/>
          <w:szCs w:val="24"/>
        </w:rPr>
        <w:t xml:space="preserve">W przypadku niewykonania </w:t>
      </w:r>
      <w:r w:rsidR="001755D8">
        <w:rPr>
          <w:rFonts w:ascii="Calibri" w:eastAsia="Times New Roman" w:hAnsi="Calibri" w:cs="Calibri"/>
          <w:sz w:val="24"/>
          <w:szCs w:val="24"/>
        </w:rPr>
        <w:t xml:space="preserve">szkolenia </w:t>
      </w:r>
      <w:r w:rsidRPr="00B166AF">
        <w:rPr>
          <w:rFonts w:ascii="Calibri" w:eastAsia="Times New Roman" w:hAnsi="Calibri" w:cs="Calibri"/>
          <w:sz w:val="24"/>
          <w:szCs w:val="24"/>
        </w:rPr>
        <w:t>Wykonawca nie otrzyma wynagrodzenia oraz zapłaci Zamawiaj</w:t>
      </w:r>
      <w:r w:rsidRPr="00B166AF">
        <w:rPr>
          <w:rFonts w:ascii="Calibri" w:eastAsia="TimesNewRoman" w:hAnsi="Calibri" w:cs="Calibri"/>
          <w:sz w:val="24"/>
          <w:szCs w:val="24"/>
        </w:rPr>
        <w:t>ą</w:t>
      </w:r>
      <w:r w:rsidRPr="00B166AF">
        <w:rPr>
          <w:rFonts w:ascii="Calibri" w:eastAsia="Times New Roman" w:hAnsi="Calibri" w:cs="Calibri"/>
          <w:sz w:val="24"/>
          <w:szCs w:val="24"/>
        </w:rPr>
        <w:t>cemu kar</w:t>
      </w:r>
      <w:r w:rsidRPr="00B166AF">
        <w:rPr>
          <w:rFonts w:ascii="Calibri" w:eastAsia="TimesNewRoman" w:hAnsi="Calibri" w:cs="Calibri"/>
          <w:sz w:val="24"/>
          <w:szCs w:val="24"/>
        </w:rPr>
        <w:t xml:space="preserve">ę </w:t>
      </w:r>
      <w:r w:rsidRPr="00B166AF">
        <w:rPr>
          <w:rFonts w:ascii="Calibri" w:eastAsia="Times New Roman" w:hAnsi="Calibri" w:cs="Calibri"/>
          <w:sz w:val="24"/>
          <w:szCs w:val="24"/>
        </w:rPr>
        <w:t>umown</w:t>
      </w:r>
      <w:r w:rsidRPr="00B166AF">
        <w:rPr>
          <w:rFonts w:ascii="Calibri" w:eastAsia="TimesNewRoman" w:hAnsi="Calibri" w:cs="Calibri"/>
          <w:sz w:val="24"/>
          <w:szCs w:val="24"/>
        </w:rPr>
        <w:t xml:space="preserve">ą </w:t>
      </w:r>
      <w:r w:rsidRPr="00B166AF">
        <w:rPr>
          <w:rFonts w:ascii="Calibri" w:eastAsia="Times New Roman" w:hAnsi="Calibri" w:cs="Calibri"/>
          <w:sz w:val="24"/>
          <w:szCs w:val="24"/>
        </w:rPr>
        <w:t>w wysoko</w:t>
      </w:r>
      <w:r w:rsidRPr="00B166AF">
        <w:rPr>
          <w:rFonts w:ascii="Calibri" w:eastAsia="TimesNewRoman" w:hAnsi="Calibri" w:cs="Calibri"/>
          <w:sz w:val="24"/>
          <w:szCs w:val="24"/>
        </w:rPr>
        <w:t>ś</w:t>
      </w:r>
      <w:r w:rsidRPr="00B166AF">
        <w:rPr>
          <w:rFonts w:ascii="Calibri" w:eastAsia="Times New Roman" w:hAnsi="Calibri" w:cs="Calibri"/>
          <w:sz w:val="24"/>
          <w:szCs w:val="24"/>
        </w:rPr>
        <w:t xml:space="preserve">ci 20% wynagrodzenia </w:t>
      </w:r>
      <w:r w:rsidR="001755D8">
        <w:rPr>
          <w:rFonts w:ascii="Calibri" w:eastAsia="Times New Roman" w:hAnsi="Calibri" w:cs="Calibri"/>
          <w:bCs/>
          <w:sz w:val="24"/>
          <w:szCs w:val="24"/>
        </w:rPr>
        <w:t>brutto.</w:t>
      </w:r>
      <w:r w:rsidRPr="00B166AF">
        <w:rPr>
          <w:rFonts w:ascii="Calibri" w:eastAsia="Times New Roman" w:hAnsi="Calibri" w:cs="Calibri"/>
          <w:bCs/>
          <w:sz w:val="24"/>
          <w:szCs w:val="24"/>
        </w:rPr>
        <w:t xml:space="preserve"> </w:t>
      </w:r>
    </w:p>
    <w:p w14:paraId="6E85AFF7" w14:textId="0573E674" w:rsidR="00B166AF" w:rsidRPr="00B166AF" w:rsidRDefault="00B166AF" w:rsidP="00266952">
      <w:pPr>
        <w:numPr>
          <w:ilvl w:val="0"/>
          <w:numId w:val="30"/>
        </w:numPr>
        <w:autoSpaceDE w:val="0"/>
        <w:autoSpaceDN w:val="0"/>
        <w:adjustRightInd w:val="0"/>
        <w:spacing w:after="0" w:line="240" w:lineRule="auto"/>
        <w:ind w:left="426" w:hanging="284"/>
        <w:jc w:val="both"/>
        <w:rPr>
          <w:rFonts w:ascii="Calibri" w:eastAsia="Times New Roman" w:hAnsi="Calibri" w:cs="Calibri"/>
          <w:bCs/>
          <w:sz w:val="24"/>
          <w:szCs w:val="24"/>
        </w:rPr>
      </w:pPr>
      <w:r w:rsidRPr="00B166AF">
        <w:rPr>
          <w:rFonts w:ascii="Calibri" w:eastAsia="Times New Roman" w:hAnsi="Calibri" w:cs="Calibri"/>
          <w:sz w:val="24"/>
          <w:szCs w:val="24"/>
        </w:rPr>
        <w:t xml:space="preserve">W </w:t>
      </w:r>
      <w:r w:rsidRPr="00722322">
        <w:rPr>
          <w:rFonts w:ascii="Calibri" w:eastAsia="Times New Roman" w:hAnsi="Calibri" w:cs="Calibri"/>
          <w:color w:val="000000"/>
          <w:sz w:val="24"/>
          <w:szCs w:val="24"/>
        </w:rPr>
        <w:t>przypadku</w:t>
      </w:r>
      <w:r w:rsidRPr="00B166AF">
        <w:rPr>
          <w:rFonts w:ascii="Calibri" w:eastAsia="Times New Roman" w:hAnsi="Calibri" w:cs="Calibri"/>
          <w:sz w:val="24"/>
          <w:szCs w:val="24"/>
        </w:rPr>
        <w:t xml:space="preserve"> nienależytego wykonania</w:t>
      </w:r>
      <w:r w:rsidR="001755D8">
        <w:rPr>
          <w:rFonts w:ascii="Calibri" w:eastAsia="Times New Roman" w:hAnsi="Calibri" w:cs="Calibri"/>
          <w:sz w:val="24"/>
          <w:szCs w:val="24"/>
        </w:rPr>
        <w:t xml:space="preserve"> szkolenia</w:t>
      </w:r>
      <w:r w:rsidRPr="00B166AF">
        <w:rPr>
          <w:rFonts w:ascii="Calibri" w:eastAsia="Times New Roman" w:hAnsi="Calibri" w:cs="Calibri"/>
          <w:sz w:val="24"/>
          <w:szCs w:val="24"/>
        </w:rPr>
        <w:t>, co</w:t>
      </w:r>
      <w:r w:rsidR="005676AE">
        <w:rPr>
          <w:rFonts w:ascii="Calibri" w:eastAsia="Times New Roman" w:hAnsi="Calibri" w:cs="Calibri"/>
          <w:sz w:val="24"/>
          <w:szCs w:val="24"/>
        </w:rPr>
        <w:t xml:space="preserve"> zostanie stwierdzone w </w:t>
      </w:r>
      <w:r w:rsidRPr="00B166AF">
        <w:rPr>
          <w:rFonts w:ascii="Calibri" w:eastAsia="Times New Roman" w:hAnsi="Calibri" w:cs="Calibri"/>
          <w:sz w:val="24"/>
          <w:szCs w:val="24"/>
        </w:rPr>
        <w:t xml:space="preserve">protokole, o którym mowa w </w:t>
      </w:r>
      <w:r w:rsidRPr="00B166AF">
        <w:rPr>
          <w:rFonts w:ascii="Calibri" w:eastAsia="Times New Roman" w:hAnsi="Calibri" w:cs="Calibri"/>
          <w:bCs/>
          <w:sz w:val="24"/>
          <w:szCs w:val="24"/>
        </w:rPr>
        <w:t xml:space="preserve">§ </w:t>
      </w:r>
      <w:r w:rsidR="00CC2063">
        <w:rPr>
          <w:rFonts w:ascii="Calibri" w:eastAsia="Times New Roman" w:hAnsi="Calibri" w:cs="Calibri"/>
          <w:bCs/>
          <w:sz w:val="24"/>
          <w:szCs w:val="24"/>
        </w:rPr>
        <w:t>4</w:t>
      </w:r>
      <w:r w:rsidRPr="00B166AF">
        <w:rPr>
          <w:rFonts w:ascii="Calibri" w:eastAsia="Times New Roman" w:hAnsi="Calibri" w:cs="Calibri"/>
          <w:bCs/>
          <w:sz w:val="24"/>
          <w:szCs w:val="24"/>
        </w:rPr>
        <w:t xml:space="preserve"> ust. </w:t>
      </w:r>
      <w:r w:rsidR="00CC2063">
        <w:rPr>
          <w:rFonts w:ascii="Calibri" w:eastAsia="Times New Roman" w:hAnsi="Calibri" w:cs="Calibri"/>
          <w:bCs/>
          <w:sz w:val="24"/>
          <w:szCs w:val="24"/>
        </w:rPr>
        <w:t>3</w:t>
      </w:r>
      <w:r w:rsidRPr="00B166AF">
        <w:rPr>
          <w:rFonts w:ascii="Calibri" w:eastAsia="Times New Roman" w:hAnsi="Calibri" w:cs="Calibri"/>
          <w:bCs/>
          <w:sz w:val="24"/>
          <w:szCs w:val="24"/>
        </w:rPr>
        <w:t xml:space="preserve"> umowy,</w:t>
      </w:r>
      <w:r w:rsidRPr="00B166AF">
        <w:rPr>
          <w:rFonts w:ascii="Calibri" w:eastAsia="Times New Roman" w:hAnsi="Calibri" w:cs="Calibri"/>
          <w:sz w:val="24"/>
          <w:szCs w:val="24"/>
        </w:rPr>
        <w:t xml:space="preserve"> Wykonawca zapłaci Zamawiaj</w:t>
      </w:r>
      <w:r w:rsidRPr="00B166AF">
        <w:rPr>
          <w:rFonts w:ascii="Calibri" w:eastAsia="TimesNewRoman" w:hAnsi="Calibri" w:cs="Calibri"/>
          <w:sz w:val="24"/>
          <w:szCs w:val="24"/>
        </w:rPr>
        <w:t>ą</w:t>
      </w:r>
      <w:r w:rsidRPr="00B166AF">
        <w:rPr>
          <w:rFonts w:ascii="Calibri" w:eastAsia="Times New Roman" w:hAnsi="Calibri" w:cs="Calibri"/>
          <w:sz w:val="24"/>
          <w:szCs w:val="24"/>
        </w:rPr>
        <w:t>cemu kar</w:t>
      </w:r>
      <w:r w:rsidRPr="00B166AF">
        <w:rPr>
          <w:rFonts w:ascii="Calibri" w:eastAsia="TimesNewRoman" w:hAnsi="Calibri" w:cs="Calibri"/>
          <w:sz w:val="24"/>
          <w:szCs w:val="24"/>
        </w:rPr>
        <w:t xml:space="preserve">ę </w:t>
      </w:r>
      <w:r w:rsidRPr="00B166AF">
        <w:rPr>
          <w:rFonts w:ascii="Calibri" w:eastAsia="Times New Roman" w:hAnsi="Calibri" w:cs="Calibri"/>
          <w:sz w:val="24"/>
          <w:szCs w:val="24"/>
        </w:rPr>
        <w:t>umown</w:t>
      </w:r>
      <w:r w:rsidRPr="00B166AF">
        <w:rPr>
          <w:rFonts w:ascii="Calibri" w:eastAsia="TimesNewRoman" w:hAnsi="Calibri" w:cs="Calibri"/>
          <w:sz w:val="24"/>
          <w:szCs w:val="24"/>
        </w:rPr>
        <w:t xml:space="preserve">ą </w:t>
      </w:r>
      <w:r w:rsidRPr="00B166AF">
        <w:rPr>
          <w:rFonts w:ascii="Calibri" w:eastAsia="Times New Roman" w:hAnsi="Calibri" w:cs="Calibri"/>
          <w:sz w:val="24"/>
          <w:szCs w:val="24"/>
        </w:rPr>
        <w:t>w wysoko</w:t>
      </w:r>
      <w:r w:rsidRPr="00B166AF">
        <w:rPr>
          <w:rFonts w:ascii="Calibri" w:eastAsia="TimesNewRoman" w:hAnsi="Calibri" w:cs="Calibri"/>
          <w:sz w:val="24"/>
          <w:szCs w:val="24"/>
        </w:rPr>
        <w:t>ś</w:t>
      </w:r>
      <w:r w:rsidRPr="00B166AF">
        <w:rPr>
          <w:rFonts w:ascii="Calibri" w:eastAsia="Times New Roman" w:hAnsi="Calibri" w:cs="Calibri"/>
          <w:sz w:val="24"/>
          <w:szCs w:val="24"/>
        </w:rPr>
        <w:t xml:space="preserve">ci 20% </w:t>
      </w:r>
      <w:r w:rsidRPr="00B166AF">
        <w:rPr>
          <w:rFonts w:ascii="Calibri" w:eastAsia="Times New Roman" w:hAnsi="Calibri" w:cs="Calibri"/>
          <w:bCs/>
          <w:sz w:val="24"/>
          <w:szCs w:val="24"/>
        </w:rPr>
        <w:t xml:space="preserve">wynagrodzenia brutto. </w:t>
      </w:r>
    </w:p>
    <w:p w14:paraId="19BC9609" w14:textId="77777777" w:rsidR="00B166AF" w:rsidRPr="00B166AF" w:rsidRDefault="00B166AF" w:rsidP="00266952">
      <w:pPr>
        <w:numPr>
          <w:ilvl w:val="0"/>
          <w:numId w:val="30"/>
        </w:numPr>
        <w:autoSpaceDE w:val="0"/>
        <w:autoSpaceDN w:val="0"/>
        <w:adjustRightInd w:val="0"/>
        <w:spacing w:after="0" w:line="240" w:lineRule="auto"/>
        <w:ind w:left="426" w:hanging="284"/>
        <w:jc w:val="both"/>
        <w:rPr>
          <w:rFonts w:ascii="Calibri" w:eastAsia="Times New Roman" w:hAnsi="Calibri" w:cs="Calibri"/>
          <w:bCs/>
          <w:sz w:val="24"/>
          <w:szCs w:val="24"/>
        </w:rPr>
      </w:pPr>
      <w:r w:rsidRPr="00722322">
        <w:rPr>
          <w:rFonts w:ascii="Calibri" w:eastAsia="Times New Roman" w:hAnsi="Calibri" w:cs="Calibri"/>
          <w:color w:val="000000"/>
          <w:sz w:val="24"/>
          <w:szCs w:val="24"/>
        </w:rPr>
        <w:t>Zamawiającemu</w:t>
      </w:r>
      <w:r w:rsidRPr="00B166AF">
        <w:rPr>
          <w:rFonts w:ascii="Calibri" w:eastAsia="Times New Roman" w:hAnsi="Calibri" w:cs="Calibri"/>
          <w:bCs/>
          <w:sz w:val="24"/>
          <w:szCs w:val="24"/>
        </w:rPr>
        <w:t xml:space="preserve"> przysługuje kara umowna od Wykonawcy w wysokości 20% łącznej kwoty brutto wynagrodzenia Wykonawcy, o którym mowa w § 4 ust. 1 niniejszej umowy - w przypadku niewykonania przez Wykonawcę przedmiotu umowy, za które Wykonawca ponosi odpowiedzialność</w:t>
      </w:r>
      <w:r w:rsidR="001D5D53">
        <w:rPr>
          <w:rFonts w:ascii="Calibri" w:eastAsia="Times New Roman" w:hAnsi="Calibri" w:cs="Calibri"/>
          <w:bCs/>
          <w:sz w:val="24"/>
          <w:szCs w:val="24"/>
        </w:rPr>
        <w:t>.</w:t>
      </w:r>
    </w:p>
    <w:p w14:paraId="72D4A21F" w14:textId="77777777" w:rsidR="00B166AF" w:rsidRPr="00B166AF" w:rsidRDefault="00B166AF" w:rsidP="00266952">
      <w:pPr>
        <w:numPr>
          <w:ilvl w:val="0"/>
          <w:numId w:val="30"/>
        </w:numPr>
        <w:spacing w:after="0" w:line="240" w:lineRule="auto"/>
        <w:ind w:left="425" w:hanging="357"/>
        <w:jc w:val="both"/>
        <w:rPr>
          <w:rFonts w:ascii="Calibri" w:eastAsia="Times New Roman" w:hAnsi="Calibri" w:cs="Calibri"/>
          <w:bCs/>
          <w:sz w:val="24"/>
          <w:szCs w:val="24"/>
        </w:rPr>
      </w:pPr>
      <w:r w:rsidRPr="00B166AF">
        <w:rPr>
          <w:rFonts w:ascii="Calibri" w:eastAsia="Times New Roman" w:hAnsi="Calibri" w:cs="Calibri"/>
          <w:bCs/>
          <w:sz w:val="24"/>
          <w:szCs w:val="24"/>
        </w:rPr>
        <w:t>Zamawiającemu przysługuje także kara umowna od Wykonawcy w wysokości:</w:t>
      </w:r>
    </w:p>
    <w:p w14:paraId="625C6AB5" w14:textId="4A5CB320" w:rsidR="00B166AF" w:rsidRPr="00B166AF" w:rsidRDefault="00B166AF" w:rsidP="00266952">
      <w:pPr>
        <w:numPr>
          <w:ilvl w:val="0"/>
          <w:numId w:val="38"/>
        </w:numPr>
        <w:spacing w:after="0" w:line="240" w:lineRule="auto"/>
        <w:ind w:left="782" w:hanging="357"/>
        <w:jc w:val="both"/>
        <w:rPr>
          <w:rFonts w:ascii="Calibri" w:eastAsia="Times New Roman" w:hAnsi="Calibri" w:cs="Calibri"/>
          <w:bCs/>
          <w:sz w:val="24"/>
          <w:szCs w:val="24"/>
        </w:rPr>
      </w:pPr>
      <w:r w:rsidRPr="00B166AF">
        <w:rPr>
          <w:rFonts w:ascii="Calibri" w:eastAsia="Times New Roman" w:hAnsi="Calibri" w:cs="Calibri"/>
          <w:bCs/>
          <w:sz w:val="24"/>
          <w:szCs w:val="24"/>
        </w:rPr>
        <w:t>20 % łącznej kwoty wynagrodzenia brutto Wykonawcy, o którym mowa w § 4ust. 1 niniejszej umowy – w przypadku odstąpienia od umowy;</w:t>
      </w:r>
    </w:p>
    <w:p w14:paraId="0E768DE1" w14:textId="77777777" w:rsidR="00B166AF" w:rsidRPr="00B166AF" w:rsidRDefault="00B166AF" w:rsidP="00266952">
      <w:pPr>
        <w:numPr>
          <w:ilvl w:val="0"/>
          <w:numId w:val="38"/>
        </w:numPr>
        <w:spacing w:after="0" w:line="240" w:lineRule="auto"/>
        <w:ind w:left="782" w:hanging="357"/>
        <w:jc w:val="both"/>
        <w:rPr>
          <w:rFonts w:ascii="Calibri" w:eastAsia="Times New Roman" w:hAnsi="Calibri" w:cs="Calibri"/>
          <w:bCs/>
          <w:sz w:val="24"/>
          <w:szCs w:val="24"/>
        </w:rPr>
      </w:pPr>
      <w:r w:rsidRPr="00B166AF">
        <w:rPr>
          <w:rFonts w:ascii="Calibri" w:eastAsia="Times New Roman" w:hAnsi="Calibri" w:cs="Calibri"/>
          <w:bCs/>
          <w:sz w:val="24"/>
          <w:szCs w:val="24"/>
        </w:rPr>
        <w:t>20 % kwoty wynagrodzenia brutto Wykonawcy, o którym mowa w § 4 ust. 1 niniejszej umowy dla danej części – w przypadku odstąpienia od części umowy;</w:t>
      </w:r>
    </w:p>
    <w:p w14:paraId="752DA855" w14:textId="77777777" w:rsidR="00B166AF" w:rsidRPr="00B166AF" w:rsidRDefault="00B166AF" w:rsidP="00266952">
      <w:pPr>
        <w:numPr>
          <w:ilvl w:val="0"/>
          <w:numId w:val="30"/>
        </w:numPr>
        <w:spacing w:after="0" w:line="240" w:lineRule="auto"/>
        <w:ind w:left="426"/>
        <w:jc w:val="both"/>
        <w:rPr>
          <w:rFonts w:ascii="Calibri" w:eastAsia="Times New Roman" w:hAnsi="Calibri" w:cs="Calibri"/>
          <w:sz w:val="24"/>
          <w:szCs w:val="24"/>
        </w:rPr>
      </w:pPr>
      <w:r w:rsidRPr="00B166AF">
        <w:rPr>
          <w:rFonts w:ascii="Calibri" w:eastAsia="Times New Roman" w:hAnsi="Calibri" w:cs="Calibri"/>
          <w:bCs/>
          <w:sz w:val="24"/>
          <w:szCs w:val="24"/>
        </w:rPr>
        <w:t>Zamawiający</w:t>
      </w:r>
      <w:r w:rsidRPr="00B166AF">
        <w:rPr>
          <w:rFonts w:ascii="Calibri" w:eastAsia="Times New Roman" w:hAnsi="Calibri" w:cs="Calibri"/>
          <w:sz w:val="24"/>
          <w:szCs w:val="24"/>
        </w:rPr>
        <w:t xml:space="preserve"> może dochodzić na ogólnych zasadach odszkodowań przewyższających zapłacone kary umowne. </w:t>
      </w:r>
    </w:p>
    <w:p w14:paraId="739FBC89" w14:textId="77777777" w:rsidR="00B166AF" w:rsidRPr="00B166AF" w:rsidRDefault="00B166AF" w:rsidP="00266952">
      <w:pPr>
        <w:numPr>
          <w:ilvl w:val="0"/>
          <w:numId w:val="30"/>
        </w:numPr>
        <w:spacing w:after="0" w:line="240" w:lineRule="auto"/>
        <w:ind w:left="426"/>
        <w:jc w:val="both"/>
        <w:rPr>
          <w:rFonts w:ascii="Calibri" w:eastAsia="Times New Roman" w:hAnsi="Calibri" w:cs="Calibri"/>
          <w:sz w:val="24"/>
          <w:szCs w:val="24"/>
        </w:rPr>
      </w:pPr>
      <w:r w:rsidRPr="00B166AF">
        <w:rPr>
          <w:rFonts w:ascii="Calibri" w:eastAsia="Times New Roman" w:hAnsi="Calibri" w:cs="Calibri"/>
          <w:bCs/>
          <w:sz w:val="24"/>
          <w:szCs w:val="24"/>
        </w:rPr>
        <w:t>Zamawiający</w:t>
      </w:r>
      <w:r w:rsidRPr="00B166AF">
        <w:rPr>
          <w:rFonts w:ascii="Calibri" w:eastAsia="Times New Roman" w:hAnsi="Calibri" w:cs="Calibri"/>
          <w:sz w:val="24"/>
          <w:szCs w:val="24"/>
        </w:rPr>
        <w:t xml:space="preserve"> zastrzega sobie prawo potrącenia naliczonych kar umownych z wystawionych przez Wykonawcę faktur. </w:t>
      </w:r>
    </w:p>
    <w:p w14:paraId="6B1983C5" w14:textId="60C4A184" w:rsidR="00B166AF" w:rsidRPr="00266952" w:rsidRDefault="00B166AF" w:rsidP="00266952">
      <w:pPr>
        <w:numPr>
          <w:ilvl w:val="0"/>
          <w:numId w:val="30"/>
        </w:numPr>
        <w:spacing w:before="120" w:after="240" w:line="240" w:lineRule="auto"/>
        <w:ind w:left="425" w:hanging="357"/>
        <w:jc w:val="both"/>
        <w:rPr>
          <w:rFonts w:ascii="Calibri" w:eastAsia="Times New Roman" w:hAnsi="Calibri" w:cs="Calibri"/>
          <w:sz w:val="24"/>
          <w:szCs w:val="24"/>
        </w:rPr>
      </w:pPr>
      <w:r w:rsidRPr="00B166AF">
        <w:rPr>
          <w:rFonts w:ascii="Calibri" w:eastAsia="Times New Roman" w:hAnsi="Calibri" w:cs="Calibri"/>
          <w:sz w:val="24"/>
          <w:szCs w:val="24"/>
        </w:rPr>
        <w:t>Wykonawca nie może bez zgody Zamawiającego zwolnić się z obowiązku wykonania przedmiotu umowy  przez zapłatę kary umownej.</w:t>
      </w:r>
    </w:p>
    <w:p w14:paraId="4CE10FA8" w14:textId="77777777" w:rsidR="00B166AF" w:rsidRPr="00B166AF" w:rsidRDefault="00B166AF" w:rsidP="00C26F6E">
      <w:pPr>
        <w:spacing w:before="120" w:after="120" w:line="240" w:lineRule="auto"/>
        <w:jc w:val="center"/>
        <w:rPr>
          <w:rFonts w:ascii="Calibri" w:eastAsia="Times New Roman" w:hAnsi="Calibri" w:cs="Times New Roman"/>
          <w:b/>
          <w:bCs/>
          <w:sz w:val="24"/>
          <w:szCs w:val="24"/>
        </w:rPr>
      </w:pPr>
      <w:r w:rsidRPr="00B166AF">
        <w:rPr>
          <w:rFonts w:ascii="Calibri" w:eastAsia="Times New Roman" w:hAnsi="Calibri" w:cs="Times New Roman"/>
          <w:b/>
          <w:bCs/>
          <w:sz w:val="24"/>
          <w:szCs w:val="24"/>
        </w:rPr>
        <w:t>§ 6 Prawa autorskie i odbiór</w:t>
      </w:r>
    </w:p>
    <w:p w14:paraId="712279DE" w14:textId="77777777" w:rsidR="00B166AF" w:rsidRPr="00B166AF" w:rsidRDefault="00B166AF" w:rsidP="00C26F6E">
      <w:pPr>
        <w:numPr>
          <w:ilvl w:val="0"/>
          <w:numId w:val="22"/>
        </w:numPr>
        <w:tabs>
          <w:tab w:val="num" w:pos="426"/>
        </w:tabs>
        <w:spacing w:after="60" w:line="240" w:lineRule="auto"/>
        <w:ind w:left="425" w:hanging="425"/>
        <w:jc w:val="both"/>
        <w:rPr>
          <w:rFonts w:ascii="Calibri" w:eastAsia="Times New Roman" w:hAnsi="Calibri" w:cs="Calibri"/>
          <w:bCs/>
          <w:sz w:val="24"/>
          <w:szCs w:val="24"/>
        </w:rPr>
      </w:pPr>
      <w:r w:rsidRPr="00B166AF">
        <w:rPr>
          <w:rFonts w:ascii="Calibri" w:eastAsia="Times New Roman" w:hAnsi="Calibri" w:cs="Calibri"/>
          <w:sz w:val="24"/>
          <w:szCs w:val="24"/>
        </w:rPr>
        <w:t>Wykonawca oświadcza, że wszystkie mogące stanowić przedmiot praw autorskich wyniki prac przygotowane w ramach niniejszej Umowy będą oryginalne, bez niedozwolonych zapożyczeń z utworów osób trzecich oraz nie będą naruszać praw przysługujących osobom trzecim, w tym w szczególności praw autorskich innych osób.</w:t>
      </w:r>
    </w:p>
    <w:p w14:paraId="52AA31AF" w14:textId="77777777" w:rsidR="00B166AF" w:rsidRPr="005B5278" w:rsidRDefault="00B166AF" w:rsidP="00C26F6E">
      <w:pPr>
        <w:numPr>
          <w:ilvl w:val="0"/>
          <w:numId w:val="22"/>
        </w:numPr>
        <w:tabs>
          <w:tab w:val="num" w:pos="426"/>
        </w:tabs>
        <w:spacing w:after="60" w:line="240" w:lineRule="auto"/>
        <w:ind w:left="425" w:hanging="425"/>
        <w:jc w:val="both"/>
        <w:rPr>
          <w:rFonts w:ascii="Calibri" w:eastAsia="Times New Roman" w:hAnsi="Calibri" w:cs="Calibri"/>
          <w:bCs/>
          <w:sz w:val="24"/>
          <w:szCs w:val="24"/>
        </w:rPr>
      </w:pPr>
      <w:r w:rsidRPr="00B166AF">
        <w:rPr>
          <w:rFonts w:ascii="Calibri" w:eastAsia="Times New Roman" w:hAnsi="Calibri" w:cs="Times New Roman"/>
          <w:sz w:val="24"/>
          <w:szCs w:val="24"/>
        </w:rPr>
        <w:t xml:space="preserve">Przeniesienie praw, o których mowa w ust. 1, następuje bez jakichkolwiek dalszych czynności </w:t>
      </w:r>
      <w:r w:rsidRPr="005B5278">
        <w:rPr>
          <w:rFonts w:ascii="Calibri" w:eastAsia="Times New Roman" w:hAnsi="Calibri" w:cs="Times New Roman"/>
          <w:sz w:val="24"/>
          <w:szCs w:val="24"/>
        </w:rPr>
        <w:t>stron umowy.</w:t>
      </w:r>
    </w:p>
    <w:p w14:paraId="6640E01D" w14:textId="77777777" w:rsidR="000E773F" w:rsidRPr="005B5278" w:rsidRDefault="000E773F" w:rsidP="00C26F6E">
      <w:pPr>
        <w:numPr>
          <w:ilvl w:val="0"/>
          <w:numId w:val="22"/>
        </w:numPr>
        <w:tabs>
          <w:tab w:val="num" w:pos="426"/>
        </w:tabs>
        <w:spacing w:after="60" w:line="240" w:lineRule="auto"/>
        <w:ind w:left="425" w:hanging="425"/>
        <w:jc w:val="both"/>
        <w:rPr>
          <w:rFonts w:ascii="Calibri" w:eastAsia="Times New Roman" w:hAnsi="Calibri" w:cs="Calibri"/>
          <w:sz w:val="24"/>
          <w:szCs w:val="24"/>
        </w:rPr>
      </w:pPr>
      <w:r w:rsidRPr="005B5278">
        <w:rPr>
          <w:rFonts w:ascii="Calibri" w:eastAsia="Times New Roman" w:hAnsi="Calibri" w:cs="Calibri"/>
          <w:sz w:val="24"/>
          <w:szCs w:val="24"/>
        </w:rPr>
        <w:t>W ramach wynagrodzenia, o którym mowa w § 4 ust. 1, Wykonawca przenosi na Zamawiającego autorskie prawa majątkowe do materiałów warsztatowych (dydaktycznych) i prezentacji multimedialnych, o których mowa w Załączniku nr 1 do I</w:t>
      </w:r>
      <w:r w:rsidR="005C7F68">
        <w:rPr>
          <w:rFonts w:ascii="Calibri" w:eastAsia="Times New Roman" w:hAnsi="Calibri" w:cs="Calibri"/>
          <w:sz w:val="24"/>
          <w:szCs w:val="24"/>
        </w:rPr>
        <w:t>nstrukcji</w:t>
      </w:r>
      <w:r w:rsidRPr="005B5278">
        <w:rPr>
          <w:rFonts w:ascii="Calibri" w:eastAsia="Times New Roman" w:hAnsi="Calibri" w:cs="Calibri"/>
          <w:sz w:val="24"/>
          <w:szCs w:val="24"/>
        </w:rPr>
        <w:t xml:space="preserve"> „Szczegółowy opis przedmiotu zamówienia”.  </w:t>
      </w:r>
    </w:p>
    <w:p w14:paraId="61E294B2" w14:textId="77777777" w:rsidR="000E773F" w:rsidRPr="005B5278" w:rsidRDefault="000E773F" w:rsidP="00C26F6E">
      <w:pPr>
        <w:numPr>
          <w:ilvl w:val="0"/>
          <w:numId w:val="22"/>
        </w:numPr>
        <w:tabs>
          <w:tab w:val="num" w:pos="426"/>
        </w:tabs>
        <w:spacing w:after="60" w:line="240" w:lineRule="auto"/>
        <w:ind w:left="425" w:hanging="425"/>
        <w:jc w:val="both"/>
        <w:rPr>
          <w:rFonts w:ascii="Calibri" w:eastAsia="Times New Roman" w:hAnsi="Calibri" w:cs="Calibri"/>
          <w:sz w:val="24"/>
          <w:szCs w:val="24"/>
        </w:rPr>
      </w:pPr>
      <w:r w:rsidRPr="005B5278">
        <w:rPr>
          <w:rFonts w:ascii="Calibri" w:eastAsia="Times New Roman" w:hAnsi="Calibri" w:cs="Calibri"/>
          <w:sz w:val="24"/>
          <w:szCs w:val="24"/>
        </w:rPr>
        <w:t>Autorskie prawa majątkowe przechodzą na Zamawiającego z momentem podpisania protokołu odbioru, bez ograniczeń co do terytorium, czasu, ilości egzemplarzy, na następujących polach eksploatacji:</w:t>
      </w:r>
    </w:p>
    <w:p w14:paraId="4C6F5A8A" w14:textId="463BA471" w:rsidR="00B166AF" w:rsidRPr="000E773F" w:rsidRDefault="00B166AF" w:rsidP="00C26F6E">
      <w:pPr>
        <w:numPr>
          <w:ilvl w:val="0"/>
          <w:numId w:val="23"/>
        </w:numPr>
        <w:autoSpaceDE w:val="0"/>
        <w:autoSpaceDN w:val="0"/>
        <w:adjustRightInd w:val="0"/>
        <w:spacing w:after="0" w:line="240" w:lineRule="auto"/>
        <w:ind w:left="993" w:hanging="284"/>
        <w:jc w:val="both"/>
        <w:rPr>
          <w:rFonts w:ascii="Calibri" w:eastAsia="Times New Roman" w:hAnsi="Calibri" w:cs="Calibri"/>
          <w:sz w:val="24"/>
          <w:szCs w:val="24"/>
        </w:rPr>
      </w:pPr>
      <w:r w:rsidRPr="005B5278">
        <w:rPr>
          <w:rFonts w:ascii="Calibri" w:eastAsia="Times New Roman" w:hAnsi="Calibri" w:cs="Calibri"/>
          <w:sz w:val="24"/>
          <w:szCs w:val="24"/>
        </w:rPr>
        <w:t xml:space="preserve">utrwalania </w:t>
      </w:r>
      <w:r w:rsidRPr="000E773F">
        <w:rPr>
          <w:rFonts w:ascii="Calibri" w:eastAsia="Times New Roman" w:hAnsi="Calibri" w:cs="Calibri"/>
          <w:sz w:val="24"/>
          <w:szCs w:val="24"/>
        </w:rPr>
        <w:t>i zwielokrotniania wszelkim</w:t>
      </w:r>
      <w:r w:rsidR="00F204A3">
        <w:rPr>
          <w:rFonts w:ascii="Calibri" w:eastAsia="Times New Roman" w:hAnsi="Calibri" w:cs="Calibri"/>
          <w:sz w:val="24"/>
          <w:szCs w:val="24"/>
        </w:rPr>
        <w:t>i</w:t>
      </w:r>
      <w:r w:rsidRPr="000E773F">
        <w:rPr>
          <w:rFonts w:ascii="Calibri" w:eastAsia="Times New Roman" w:hAnsi="Calibri" w:cs="Calibri"/>
          <w:sz w:val="24"/>
          <w:szCs w:val="24"/>
        </w:rPr>
        <w:t xml:space="preserve"> znanymi technikami, w tym technikami cyfrowymi, elektronicznymi i wszelkimi technikami poligraficznymi;</w:t>
      </w:r>
    </w:p>
    <w:p w14:paraId="66F12CDB" w14:textId="77777777" w:rsidR="00B166AF" w:rsidRPr="000E773F" w:rsidRDefault="00B166AF" w:rsidP="00C26F6E">
      <w:pPr>
        <w:numPr>
          <w:ilvl w:val="0"/>
          <w:numId w:val="23"/>
        </w:numPr>
        <w:autoSpaceDE w:val="0"/>
        <w:autoSpaceDN w:val="0"/>
        <w:adjustRightInd w:val="0"/>
        <w:spacing w:after="0" w:line="240" w:lineRule="auto"/>
        <w:ind w:left="993" w:hanging="284"/>
        <w:jc w:val="both"/>
        <w:rPr>
          <w:rFonts w:ascii="Calibri" w:eastAsia="Times New Roman" w:hAnsi="Calibri" w:cs="Calibri"/>
          <w:sz w:val="24"/>
          <w:szCs w:val="24"/>
        </w:rPr>
      </w:pPr>
      <w:r w:rsidRPr="000E773F">
        <w:rPr>
          <w:rFonts w:ascii="Calibri" w:eastAsia="Times New Roman" w:hAnsi="Calibri" w:cs="Calibri"/>
          <w:sz w:val="24"/>
          <w:szCs w:val="24"/>
        </w:rPr>
        <w:t>wprowadzania w całości lub w części do pamięci komputera i wykorzystywania w Internecie;</w:t>
      </w:r>
    </w:p>
    <w:p w14:paraId="4D52CDC3" w14:textId="77777777" w:rsidR="00B166AF" w:rsidRPr="000E773F" w:rsidRDefault="00B166AF" w:rsidP="00C26F6E">
      <w:pPr>
        <w:numPr>
          <w:ilvl w:val="0"/>
          <w:numId w:val="23"/>
        </w:numPr>
        <w:autoSpaceDE w:val="0"/>
        <w:autoSpaceDN w:val="0"/>
        <w:adjustRightInd w:val="0"/>
        <w:spacing w:after="60" w:line="240" w:lineRule="auto"/>
        <w:ind w:left="993" w:hanging="284"/>
        <w:contextualSpacing/>
        <w:jc w:val="both"/>
        <w:rPr>
          <w:rFonts w:ascii="Calibri" w:eastAsia="Times New Roman" w:hAnsi="Calibri" w:cs="Calibri"/>
          <w:sz w:val="24"/>
          <w:szCs w:val="24"/>
        </w:rPr>
      </w:pPr>
      <w:r w:rsidRPr="000E773F">
        <w:rPr>
          <w:rFonts w:ascii="Calibri" w:eastAsia="Times New Roman" w:hAnsi="Calibri" w:cs="Calibri"/>
          <w:sz w:val="24"/>
          <w:szCs w:val="24"/>
        </w:rPr>
        <w:t>wprowadzania w całości lub w części do baz danych;</w:t>
      </w:r>
    </w:p>
    <w:p w14:paraId="7CAC8382" w14:textId="77777777" w:rsidR="00B166AF" w:rsidRPr="000E773F" w:rsidRDefault="00B166AF" w:rsidP="00C26F6E">
      <w:pPr>
        <w:numPr>
          <w:ilvl w:val="0"/>
          <w:numId w:val="23"/>
        </w:numPr>
        <w:autoSpaceDE w:val="0"/>
        <w:autoSpaceDN w:val="0"/>
        <w:adjustRightInd w:val="0"/>
        <w:spacing w:after="60" w:line="240" w:lineRule="auto"/>
        <w:ind w:left="993" w:hanging="284"/>
        <w:contextualSpacing/>
        <w:jc w:val="both"/>
        <w:rPr>
          <w:rFonts w:ascii="Calibri" w:eastAsia="Times New Roman" w:hAnsi="Calibri" w:cs="Calibri"/>
          <w:sz w:val="24"/>
          <w:szCs w:val="24"/>
        </w:rPr>
      </w:pPr>
      <w:r w:rsidRPr="000E773F">
        <w:rPr>
          <w:rFonts w:ascii="Calibri" w:eastAsia="Times New Roman" w:hAnsi="Calibri" w:cs="Calibri"/>
          <w:sz w:val="24"/>
          <w:szCs w:val="24"/>
        </w:rPr>
        <w:t>modyfikacji dla celów niezbędnych w realizacji Projektu;</w:t>
      </w:r>
    </w:p>
    <w:p w14:paraId="013E11FC" w14:textId="77777777" w:rsidR="00B166AF" w:rsidRPr="000E773F" w:rsidRDefault="00B166AF" w:rsidP="00C26F6E">
      <w:pPr>
        <w:numPr>
          <w:ilvl w:val="0"/>
          <w:numId w:val="23"/>
        </w:numPr>
        <w:autoSpaceDE w:val="0"/>
        <w:autoSpaceDN w:val="0"/>
        <w:adjustRightInd w:val="0"/>
        <w:spacing w:after="60" w:line="240" w:lineRule="auto"/>
        <w:ind w:left="993" w:hanging="284"/>
        <w:contextualSpacing/>
        <w:jc w:val="both"/>
        <w:rPr>
          <w:rFonts w:ascii="Calibri" w:eastAsia="Times New Roman" w:hAnsi="Calibri" w:cs="Calibri"/>
          <w:sz w:val="24"/>
          <w:szCs w:val="24"/>
        </w:rPr>
      </w:pPr>
      <w:r w:rsidRPr="000E773F">
        <w:rPr>
          <w:rFonts w:ascii="Calibri" w:eastAsia="Times New Roman" w:hAnsi="Calibri" w:cs="Calibri"/>
          <w:sz w:val="24"/>
          <w:szCs w:val="24"/>
        </w:rPr>
        <w:t xml:space="preserve"> wykorzystywania w całości lub części w różnorodnych publikacjach.</w:t>
      </w:r>
    </w:p>
    <w:p w14:paraId="3CD86A5D" w14:textId="77777777" w:rsidR="00883A1D" w:rsidRDefault="00883A1D" w:rsidP="00C26F6E">
      <w:pPr>
        <w:spacing w:after="0" w:line="240" w:lineRule="auto"/>
        <w:jc w:val="center"/>
        <w:rPr>
          <w:rFonts w:ascii="Calibri" w:eastAsia="Times New Roman" w:hAnsi="Calibri" w:cs="Calibri"/>
          <w:b/>
          <w:bCs/>
          <w:sz w:val="24"/>
          <w:szCs w:val="24"/>
        </w:rPr>
      </w:pPr>
    </w:p>
    <w:p w14:paraId="6DEB32AC" w14:textId="77777777" w:rsidR="00266952" w:rsidRDefault="00266952" w:rsidP="00C26F6E">
      <w:pPr>
        <w:spacing w:after="0" w:line="240" w:lineRule="auto"/>
        <w:jc w:val="center"/>
        <w:rPr>
          <w:rFonts w:ascii="Calibri" w:eastAsia="Times New Roman" w:hAnsi="Calibri" w:cs="Calibri"/>
          <w:b/>
          <w:bCs/>
          <w:sz w:val="24"/>
          <w:szCs w:val="24"/>
        </w:rPr>
      </w:pPr>
    </w:p>
    <w:p w14:paraId="739A9FC4" w14:textId="77777777" w:rsidR="00B166AF" w:rsidRPr="00B166AF" w:rsidRDefault="00B166AF" w:rsidP="00C26F6E">
      <w:pPr>
        <w:spacing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lastRenderedPageBreak/>
        <w:t xml:space="preserve">§ 6 </w:t>
      </w:r>
      <w:r w:rsidRPr="00B166AF">
        <w:rPr>
          <w:rFonts w:ascii="Calibri" w:eastAsia="Times New Roman" w:hAnsi="Calibri" w:cs="Times New Roman"/>
          <w:b/>
          <w:bCs/>
          <w:sz w:val="24"/>
          <w:szCs w:val="24"/>
        </w:rPr>
        <w:t>Odstąpienie od umowy</w:t>
      </w:r>
    </w:p>
    <w:p w14:paraId="0DF01BE4" w14:textId="77777777" w:rsidR="00B166AF" w:rsidRPr="00B166AF" w:rsidRDefault="00B166AF" w:rsidP="00C26F6E">
      <w:pPr>
        <w:numPr>
          <w:ilvl w:val="1"/>
          <w:numId w:val="31"/>
        </w:numPr>
        <w:tabs>
          <w:tab w:val="num" w:pos="426"/>
        </w:tabs>
        <w:spacing w:after="0" w:line="240" w:lineRule="auto"/>
        <w:ind w:left="425" w:hanging="425"/>
        <w:jc w:val="both"/>
        <w:rPr>
          <w:rFonts w:ascii="Calibri" w:eastAsia="Times New Roman" w:hAnsi="Calibri" w:cs="Calibri"/>
          <w:sz w:val="24"/>
          <w:szCs w:val="24"/>
        </w:rPr>
      </w:pPr>
      <w:r w:rsidRPr="00B166AF">
        <w:rPr>
          <w:rFonts w:ascii="Calibri" w:eastAsia="Times New Roman" w:hAnsi="Calibri" w:cs="Calibri"/>
          <w:sz w:val="24"/>
          <w:szCs w:val="24"/>
        </w:rPr>
        <w:t>Zamawiający zastrzega sobie prawo do odstąpienia od umowy w razie zaistnienia istotnej zmiany okoliczności powodującej, że wykonanie umowy nie leży w interesie publicznym, czego nie można było przewidzieć w chwili zawarcia umowy, w terminie do 30 dni od daty powzięcia wiadomości o tych okolicznościach.</w:t>
      </w:r>
    </w:p>
    <w:p w14:paraId="4F6AACB4" w14:textId="77777777" w:rsidR="00B166AF" w:rsidRPr="00B166AF" w:rsidRDefault="00B166AF" w:rsidP="00C26F6E">
      <w:pPr>
        <w:numPr>
          <w:ilvl w:val="1"/>
          <w:numId w:val="31"/>
        </w:numPr>
        <w:tabs>
          <w:tab w:val="num" w:pos="426"/>
        </w:tabs>
        <w:spacing w:after="0" w:line="240" w:lineRule="auto"/>
        <w:ind w:left="425" w:hanging="425"/>
        <w:jc w:val="both"/>
        <w:rPr>
          <w:rFonts w:ascii="Calibri" w:eastAsia="Times New Roman" w:hAnsi="Calibri" w:cs="Calibri"/>
          <w:sz w:val="24"/>
          <w:szCs w:val="24"/>
        </w:rPr>
      </w:pPr>
      <w:r w:rsidRPr="00B166AF">
        <w:rPr>
          <w:rFonts w:ascii="Calibri" w:eastAsia="Times New Roman" w:hAnsi="Calibri" w:cs="Calibri"/>
          <w:sz w:val="24"/>
          <w:szCs w:val="24"/>
        </w:rPr>
        <w:t>W przypadku, o którym mowa w ust. 1, Wykonawca może żądać wyłącznie wynagrodzenia należnego z tytułu wykonania części umowy.</w:t>
      </w:r>
    </w:p>
    <w:p w14:paraId="5387E5FD" w14:textId="77777777" w:rsidR="00B166AF" w:rsidRPr="00B166AF" w:rsidRDefault="00B166AF" w:rsidP="00C26F6E">
      <w:pPr>
        <w:spacing w:before="240" w:after="120" w:line="240" w:lineRule="auto"/>
        <w:ind w:hanging="9"/>
        <w:jc w:val="center"/>
        <w:rPr>
          <w:rFonts w:ascii="Calibri" w:eastAsia="Times New Roman" w:hAnsi="Calibri" w:cs="Times New Roman"/>
          <w:b/>
          <w:bCs/>
          <w:sz w:val="24"/>
          <w:szCs w:val="24"/>
        </w:rPr>
      </w:pPr>
      <w:r w:rsidRPr="00B166AF">
        <w:rPr>
          <w:rFonts w:ascii="Calibri" w:eastAsia="Times New Roman" w:hAnsi="Calibri" w:cs="Times New Roman"/>
          <w:b/>
          <w:bCs/>
          <w:sz w:val="24"/>
          <w:szCs w:val="24"/>
        </w:rPr>
        <w:t>§ 7 Zmiany umowy</w:t>
      </w:r>
    </w:p>
    <w:p w14:paraId="1F8F0C81" w14:textId="77777777" w:rsidR="00FA5312" w:rsidRPr="000C47DA" w:rsidRDefault="00FA5312" w:rsidP="00C26F6E">
      <w:pPr>
        <w:numPr>
          <w:ilvl w:val="0"/>
          <w:numId w:val="46"/>
        </w:numPr>
        <w:spacing w:before="120" w:after="0" w:line="240" w:lineRule="auto"/>
        <w:ind w:left="426"/>
        <w:jc w:val="both"/>
        <w:rPr>
          <w:bCs/>
          <w:sz w:val="24"/>
          <w:szCs w:val="24"/>
        </w:rPr>
      </w:pPr>
      <w:r w:rsidRPr="000C47DA">
        <w:rPr>
          <w:bCs/>
          <w:sz w:val="24"/>
          <w:szCs w:val="24"/>
        </w:rPr>
        <w:t>Zmiany umowy mogą nastąpić za zgodą Stron w formie pisemnego aneksu pod rygorem nieważności.</w:t>
      </w:r>
    </w:p>
    <w:p w14:paraId="4DDF726D" w14:textId="77777777" w:rsidR="00FA5312" w:rsidRDefault="00FA5312" w:rsidP="00C26F6E">
      <w:pPr>
        <w:numPr>
          <w:ilvl w:val="0"/>
          <w:numId w:val="46"/>
        </w:numPr>
        <w:spacing w:before="120" w:after="0" w:line="240" w:lineRule="auto"/>
        <w:ind w:left="426"/>
        <w:jc w:val="both"/>
        <w:rPr>
          <w:sz w:val="24"/>
          <w:szCs w:val="24"/>
        </w:rPr>
      </w:pPr>
      <w:r w:rsidRPr="00453D0D">
        <w:rPr>
          <w:sz w:val="24"/>
          <w:szCs w:val="24"/>
        </w:rPr>
        <w:t>W przypadku wystąpienia siły wyższej, za którą uważa się zdarzenia o charakterze nadzwyczajnym, występujące po zawarciu umowy, a których Strony nie były w stanie przewidzieć w momencie jej zawierania, i których zaistnienie lub skutki uniemożliwiają wykonanie umowy zgodnie z jej treścią, Strona dotknięta jej działaniem, niezwłocznie poinformuje pisemnie drugą Stronę o jej zaistnieniu oraz, o ile bę</w:t>
      </w:r>
      <w:r>
        <w:rPr>
          <w:sz w:val="24"/>
          <w:szCs w:val="24"/>
        </w:rPr>
        <w:t>dzie to możliwe, przedstawi niebudzące</w:t>
      </w:r>
      <w:r w:rsidRPr="00453D0D">
        <w:rPr>
          <w:sz w:val="24"/>
          <w:szCs w:val="24"/>
        </w:rPr>
        <w:t xml:space="preserve"> wątpliwości dokumenty potwierdzające jej wystąpienie. Obie Strony niezwłocznie od dnia otrzymania powyższej informacji uzgodnią tryb dalszego postępowania.</w:t>
      </w:r>
    </w:p>
    <w:p w14:paraId="103596F8" w14:textId="77777777" w:rsidR="00FA5312" w:rsidRPr="00047767" w:rsidRDefault="00FA5312" w:rsidP="00C26F6E">
      <w:pPr>
        <w:numPr>
          <w:ilvl w:val="0"/>
          <w:numId w:val="46"/>
        </w:numPr>
        <w:spacing w:before="120" w:after="0" w:line="240" w:lineRule="auto"/>
        <w:ind w:left="426"/>
        <w:jc w:val="both"/>
        <w:rPr>
          <w:sz w:val="24"/>
          <w:szCs w:val="24"/>
        </w:rPr>
      </w:pPr>
      <w:r w:rsidRPr="00047767">
        <w:rPr>
          <w:sz w:val="24"/>
          <w:szCs w:val="24"/>
        </w:rPr>
        <w:t>Zmiany Umowy, o których mowa powyżej mogą być wprowadzone w następującym trybie:</w:t>
      </w:r>
    </w:p>
    <w:p w14:paraId="72ED53A0" w14:textId="77777777" w:rsidR="00FA5312" w:rsidRPr="00047767" w:rsidRDefault="00FA5312" w:rsidP="00C26F6E">
      <w:pPr>
        <w:numPr>
          <w:ilvl w:val="4"/>
          <w:numId w:val="47"/>
        </w:numPr>
        <w:spacing w:before="120" w:after="0" w:line="240" w:lineRule="auto"/>
        <w:ind w:left="709" w:hanging="283"/>
        <w:jc w:val="both"/>
        <w:rPr>
          <w:rFonts w:eastAsia="Times New Roman"/>
          <w:sz w:val="24"/>
          <w:szCs w:val="24"/>
        </w:rPr>
      </w:pPr>
      <w:r w:rsidRPr="00047767">
        <w:rPr>
          <w:rFonts w:eastAsia="Times New Roman"/>
          <w:sz w:val="24"/>
          <w:szCs w:val="24"/>
        </w:rPr>
        <w:t xml:space="preserve">W przypadku wystąpienia okoliczności, o </w:t>
      </w:r>
      <w:r w:rsidRPr="00FC502F">
        <w:rPr>
          <w:rFonts w:eastAsia="Times New Roman"/>
          <w:sz w:val="24"/>
          <w:szCs w:val="24"/>
        </w:rPr>
        <w:t>których mowa w ust. 2, Wykonawca zwróci</w:t>
      </w:r>
      <w:r w:rsidRPr="00047767">
        <w:rPr>
          <w:rFonts w:eastAsia="Times New Roman"/>
          <w:sz w:val="24"/>
          <w:szCs w:val="24"/>
        </w:rPr>
        <w:t xml:space="preserve"> się do Zamawiającego z wnioskiem o dokonanie zmiany Umowy, zawierającym stosowne uzasadnienie. Wniosek winien być złożony niezwłocznie, w formie pisemnej.</w:t>
      </w:r>
    </w:p>
    <w:p w14:paraId="15AE0F6C" w14:textId="77777777" w:rsidR="00FA5312" w:rsidRPr="00047767" w:rsidRDefault="00FA5312" w:rsidP="00C26F6E">
      <w:pPr>
        <w:numPr>
          <w:ilvl w:val="4"/>
          <w:numId w:val="47"/>
        </w:numPr>
        <w:spacing w:before="120" w:after="0" w:line="240" w:lineRule="auto"/>
        <w:ind w:left="709" w:hanging="283"/>
        <w:jc w:val="both"/>
        <w:rPr>
          <w:rFonts w:eastAsia="Times New Roman"/>
          <w:sz w:val="24"/>
          <w:szCs w:val="24"/>
        </w:rPr>
      </w:pPr>
      <w:r w:rsidRPr="00047767">
        <w:rPr>
          <w:rFonts w:eastAsia="Times New Roman"/>
          <w:sz w:val="24"/>
          <w:szCs w:val="24"/>
        </w:rPr>
        <w:t>Zamawiający po zapoznaniu się z uzasadnieniem i przy uwzględnieniu okoliczności sprawy dokona oceny zasadności zmiany Umowy.</w:t>
      </w:r>
    </w:p>
    <w:p w14:paraId="62CDF3D0" w14:textId="48B942CC" w:rsidR="00713D72" w:rsidRPr="00266952" w:rsidRDefault="00FA5312" w:rsidP="00C26F6E">
      <w:pPr>
        <w:numPr>
          <w:ilvl w:val="0"/>
          <w:numId w:val="46"/>
        </w:numPr>
        <w:spacing w:before="120" w:after="0" w:line="240" w:lineRule="auto"/>
        <w:ind w:left="426"/>
        <w:jc w:val="both"/>
        <w:rPr>
          <w:sz w:val="24"/>
          <w:szCs w:val="24"/>
        </w:rPr>
      </w:pPr>
      <w:r w:rsidRPr="00CA5E68">
        <w:rPr>
          <w:sz w:val="24"/>
          <w:szCs w:val="24"/>
        </w:rPr>
        <w:t xml:space="preserve">Z wnioskiem o dokonanie zmiany przewidzianej w ust. 3 może wystąpić również Zamawiający. </w:t>
      </w:r>
    </w:p>
    <w:p w14:paraId="33ACE901" w14:textId="77777777" w:rsidR="00B166AF" w:rsidRPr="00B166AF" w:rsidRDefault="00B166AF" w:rsidP="00C26F6E">
      <w:pPr>
        <w:spacing w:before="240" w:after="0" w:line="240" w:lineRule="auto"/>
        <w:jc w:val="center"/>
        <w:rPr>
          <w:rFonts w:ascii="Calibri" w:eastAsia="Times New Roman" w:hAnsi="Calibri" w:cs="Calibri"/>
          <w:b/>
          <w:bCs/>
          <w:sz w:val="24"/>
          <w:szCs w:val="24"/>
        </w:rPr>
      </w:pPr>
      <w:r w:rsidRPr="00B166AF">
        <w:rPr>
          <w:rFonts w:ascii="Calibri" w:eastAsia="Times New Roman" w:hAnsi="Calibri" w:cs="Calibri"/>
          <w:b/>
          <w:bCs/>
          <w:sz w:val="24"/>
          <w:szCs w:val="24"/>
        </w:rPr>
        <w:t xml:space="preserve">§ 8 </w:t>
      </w:r>
      <w:r w:rsidRPr="00B166AF">
        <w:rPr>
          <w:rFonts w:ascii="Calibri" w:eastAsia="Times New Roman" w:hAnsi="Calibri" w:cs="Times New Roman"/>
          <w:b/>
          <w:bCs/>
          <w:sz w:val="24"/>
          <w:szCs w:val="24"/>
        </w:rPr>
        <w:t>Postanowienia końcowe</w:t>
      </w:r>
    </w:p>
    <w:p w14:paraId="0B738E6D" w14:textId="77777777" w:rsidR="00B166AF" w:rsidRPr="00B166AF" w:rsidRDefault="00B166AF" w:rsidP="00C26F6E">
      <w:pPr>
        <w:numPr>
          <w:ilvl w:val="0"/>
          <w:numId w:val="32"/>
        </w:numPr>
        <w:tabs>
          <w:tab w:val="left" w:pos="426"/>
        </w:tabs>
        <w:spacing w:before="120" w:after="0" w:line="240" w:lineRule="auto"/>
        <w:ind w:left="425" w:hanging="425"/>
        <w:jc w:val="both"/>
        <w:rPr>
          <w:rFonts w:ascii="Calibri" w:eastAsia="Times New Roman" w:hAnsi="Calibri" w:cs="Times New Roman"/>
          <w:bCs/>
          <w:sz w:val="24"/>
          <w:szCs w:val="24"/>
        </w:rPr>
      </w:pPr>
      <w:r w:rsidRPr="00B166AF">
        <w:rPr>
          <w:rFonts w:ascii="Calibri" w:eastAsia="Times New Roman" w:hAnsi="Calibri" w:cs="Calibri"/>
          <w:sz w:val="24"/>
          <w:szCs w:val="24"/>
        </w:rPr>
        <w:t>W sprawach nieuregulowanych niniejszą umową zastosowanie mają przepisy Kodeksu Cywilnego.</w:t>
      </w:r>
    </w:p>
    <w:p w14:paraId="6B2BB4E0" w14:textId="77777777" w:rsidR="00B166AF" w:rsidRPr="00B166AF" w:rsidRDefault="00B166AF" w:rsidP="00C26F6E">
      <w:pPr>
        <w:numPr>
          <w:ilvl w:val="0"/>
          <w:numId w:val="32"/>
        </w:numPr>
        <w:tabs>
          <w:tab w:val="left" w:pos="426"/>
        </w:tabs>
        <w:spacing w:before="120" w:after="0" w:line="240" w:lineRule="auto"/>
        <w:ind w:left="425" w:hanging="425"/>
        <w:jc w:val="both"/>
        <w:rPr>
          <w:rFonts w:ascii="Calibri" w:eastAsia="Times New Roman" w:hAnsi="Calibri" w:cs="Times New Roman"/>
          <w:bCs/>
          <w:sz w:val="24"/>
          <w:szCs w:val="24"/>
        </w:rPr>
      </w:pPr>
      <w:r w:rsidRPr="00B166AF">
        <w:rPr>
          <w:rFonts w:ascii="Calibri" w:eastAsia="Times New Roman" w:hAnsi="Calibri" w:cs="Calibri"/>
          <w:sz w:val="24"/>
          <w:szCs w:val="24"/>
        </w:rPr>
        <w:t>Ewentualne spory wynikłe na tle wykonywania niniejszej umowy Strony rozstrzygać będą polubownie w ciągu 30 dni. W przypadku nie dojścia do porozumienia spory podlegają rozstrzygnięciu przez Sąd właściwy ze względu na siedzibę Zamawiającego.</w:t>
      </w:r>
    </w:p>
    <w:p w14:paraId="06C6E7F2" w14:textId="786E424A" w:rsidR="00B166AF" w:rsidRPr="00B166AF" w:rsidRDefault="00A22F76" w:rsidP="00C26F6E">
      <w:pPr>
        <w:numPr>
          <w:ilvl w:val="0"/>
          <w:numId w:val="32"/>
        </w:numPr>
        <w:tabs>
          <w:tab w:val="left" w:pos="426"/>
        </w:tabs>
        <w:spacing w:before="120" w:after="0" w:line="240" w:lineRule="auto"/>
        <w:ind w:left="425" w:hanging="425"/>
        <w:jc w:val="both"/>
        <w:rPr>
          <w:rFonts w:ascii="Calibri" w:eastAsia="Times New Roman" w:hAnsi="Calibri" w:cs="Times New Roman"/>
          <w:bCs/>
          <w:sz w:val="24"/>
          <w:szCs w:val="24"/>
        </w:rPr>
      </w:pPr>
      <w:r w:rsidRPr="00A22F76">
        <w:rPr>
          <w:rFonts w:ascii="Calibri" w:eastAsia="Times New Roman" w:hAnsi="Calibri" w:cs="Calibri"/>
          <w:sz w:val="24"/>
          <w:szCs w:val="24"/>
        </w:rPr>
        <w:t>Umowę sporządzono w trzech jednobrzmiących egzemplarzach z czego dwa egzemplarze otrzymuje Zamawiający</w:t>
      </w:r>
      <w:r w:rsidRPr="00A22F76">
        <w:rPr>
          <w:rFonts w:ascii="Calibri" w:eastAsia="Times New Roman" w:hAnsi="Calibri" w:cs="Calibri"/>
          <w:bCs/>
          <w:sz w:val="24"/>
          <w:szCs w:val="24"/>
        </w:rPr>
        <w:t>.</w:t>
      </w:r>
    </w:p>
    <w:p w14:paraId="17BCD80D" w14:textId="77777777" w:rsidR="00B166AF" w:rsidRPr="00B166AF" w:rsidRDefault="00B166AF" w:rsidP="00C26F6E">
      <w:pPr>
        <w:keepNext/>
        <w:spacing w:after="120" w:line="240" w:lineRule="auto"/>
        <w:outlineLvl w:val="1"/>
        <w:rPr>
          <w:rFonts w:ascii="Calibri" w:eastAsia="Times New Roman" w:hAnsi="Calibri" w:cs="Calibri"/>
          <w:b/>
          <w:sz w:val="24"/>
          <w:szCs w:val="24"/>
        </w:rPr>
      </w:pPr>
      <w:r w:rsidRPr="00B166AF">
        <w:rPr>
          <w:rFonts w:ascii="Calibri" w:eastAsia="Times New Roman" w:hAnsi="Calibri" w:cs="Calibri"/>
          <w:b/>
          <w:sz w:val="24"/>
          <w:szCs w:val="24"/>
        </w:rPr>
        <w:t xml:space="preserve">    </w:t>
      </w:r>
    </w:p>
    <w:p w14:paraId="42B939D9" w14:textId="77777777" w:rsidR="00B166AF" w:rsidRPr="00B166AF" w:rsidRDefault="00B166AF" w:rsidP="00C26F6E">
      <w:pPr>
        <w:keepNext/>
        <w:spacing w:after="120" w:line="240" w:lineRule="auto"/>
        <w:jc w:val="center"/>
        <w:outlineLvl w:val="1"/>
        <w:rPr>
          <w:rFonts w:ascii="Calibri" w:eastAsia="Times New Roman" w:hAnsi="Calibri" w:cs="Calibri"/>
          <w:b/>
          <w:sz w:val="24"/>
          <w:szCs w:val="24"/>
        </w:rPr>
      </w:pPr>
      <w:r w:rsidRPr="00B166AF">
        <w:rPr>
          <w:rFonts w:ascii="Calibri" w:eastAsia="Times New Roman" w:hAnsi="Calibri" w:cs="Calibri"/>
          <w:b/>
          <w:sz w:val="24"/>
          <w:szCs w:val="24"/>
        </w:rPr>
        <w:t xml:space="preserve"> ZAMAWIAJĄCY</w:t>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r>
      <w:r w:rsidRPr="00B166AF">
        <w:rPr>
          <w:rFonts w:ascii="Calibri" w:eastAsia="Times New Roman" w:hAnsi="Calibri" w:cs="Calibri"/>
          <w:b/>
          <w:sz w:val="24"/>
          <w:szCs w:val="24"/>
        </w:rPr>
        <w:tab/>
        <w:t>WYKONAWCA</w:t>
      </w:r>
    </w:p>
    <w:sectPr w:rsidR="00B166AF" w:rsidRPr="00B166AF" w:rsidSect="00722322">
      <w:headerReference w:type="default" r:id="rId10"/>
      <w:footerReference w:type="default" r:id="rId11"/>
      <w:headerReference w:type="first" r:id="rId12"/>
      <w:footerReference w:type="first" r:id="rId13"/>
      <w:pgSz w:w="11906" w:h="16838" w:code="9"/>
      <w:pgMar w:top="1418" w:right="1134" w:bottom="1276"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C29ED" w14:textId="77777777" w:rsidR="00D40E46" w:rsidRDefault="00D40E46" w:rsidP="00B500EA">
      <w:pPr>
        <w:spacing w:after="0" w:line="240" w:lineRule="auto"/>
      </w:pPr>
      <w:r>
        <w:separator/>
      </w:r>
    </w:p>
  </w:endnote>
  <w:endnote w:type="continuationSeparator" w:id="0">
    <w:p w14:paraId="5200CA1A" w14:textId="77777777" w:rsidR="00D40E46" w:rsidRDefault="00D40E46" w:rsidP="00B5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Bold">
    <w:altName w:val="Times New Roman"/>
    <w:charset w:val="00"/>
    <w:family w:val="auto"/>
    <w:pitch w:val="default"/>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86739"/>
      <w:docPartObj>
        <w:docPartGallery w:val="Page Numbers (Bottom of Page)"/>
        <w:docPartUnique/>
      </w:docPartObj>
    </w:sdtPr>
    <w:sdtEndPr/>
    <w:sdtContent>
      <w:p w14:paraId="0E633EBC" w14:textId="77777777" w:rsidR="00B166AF" w:rsidRDefault="00B166AF">
        <w:pPr>
          <w:pStyle w:val="Stopka"/>
          <w:jc w:val="right"/>
        </w:pPr>
        <w:r>
          <w:fldChar w:fldCharType="begin"/>
        </w:r>
        <w:r>
          <w:instrText>PAGE   \* MERGEFORMAT</w:instrText>
        </w:r>
        <w:r>
          <w:fldChar w:fldCharType="separate"/>
        </w:r>
        <w:r w:rsidR="00AB5750">
          <w:rPr>
            <w:noProof/>
          </w:rPr>
          <w:t>5</w:t>
        </w:r>
        <w:r>
          <w:fldChar w:fldCharType="end"/>
        </w:r>
      </w:p>
    </w:sdtContent>
  </w:sdt>
  <w:p w14:paraId="106A5CA2" w14:textId="77777777" w:rsidR="00CF3113" w:rsidRPr="00CF3113" w:rsidRDefault="00CF3113" w:rsidP="00B166AF">
    <w:pPr>
      <w:pStyle w:val="Stopka"/>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EBB48" w14:textId="0D0331D8" w:rsidR="00F047A6" w:rsidRDefault="00F047A6">
    <w:pPr>
      <w:pStyle w:val="Stopka"/>
    </w:pPr>
    <w:r>
      <w:rPr>
        <w:rFonts w:asciiTheme="majorHAnsi" w:hAnsiTheme="majorHAnsi"/>
        <w:b/>
        <w:noProof/>
        <w:color w:val="808080" w:themeColor="background1" w:themeShade="80"/>
        <w:sz w:val="20"/>
        <w:szCs w:val="20"/>
      </w:rPr>
      <w:drawing>
        <wp:inline distT="0" distB="0" distL="0" distR="0" wp14:anchorId="4E9BD85A" wp14:editId="4BC7C6F7">
          <wp:extent cx="1543050" cy="535783"/>
          <wp:effectExtent l="0" t="0" r="0" b="0"/>
          <wp:docPr id="8" name="Obraz 8" descr="C:\Users\anngor\AppData\Local\Microsoft\Windows\Temporary Internet Files\Content.Outlook\GO2DY3FJ\logo_ses_v1_s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gor\AppData\Local\Microsoft\Windows\Temporary Internet Files\Content.Outlook\GO2DY3FJ\logo_ses_v1_s (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33" cy="54657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A60F" w14:textId="77777777" w:rsidR="00D40E46" w:rsidRDefault="00D40E46" w:rsidP="00B500EA">
      <w:pPr>
        <w:spacing w:after="0" w:line="240" w:lineRule="auto"/>
      </w:pPr>
      <w:r>
        <w:separator/>
      </w:r>
    </w:p>
  </w:footnote>
  <w:footnote w:type="continuationSeparator" w:id="0">
    <w:p w14:paraId="3022EBDF" w14:textId="77777777" w:rsidR="00D40E46" w:rsidRDefault="00D40E46" w:rsidP="00B50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B30C1" w14:textId="77777777" w:rsidR="00D35778" w:rsidRPr="00E07596" w:rsidRDefault="00D35778" w:rsidP="00E07596">
    <w:pPr>
      <w:spacing w:after="0"/>
      <w:rPr>
        <w:rFonts w:ascii="Arial Narrow" w:hAnsi="Arial Narrow"/>
        <w:noProof/>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45BD" w14:textId="77777777" w:rsidR="004A6524" w:rsidRPr="004A6524" w:rsidRDefault="004A6524" w:rsidP="004A6524">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AA7"/>
    <w:multiLevelType w:val="hybridMultilevel"/>
    <w:tmpl w:val="D160DA80"/>
    <w:lvl w:ilvl="0" w:tplc="13B8DB12">
      <w:start w:val="1"/>
      <w:numFmt w:val="decimal"/>
      <w:lvlText w:val="%1."/>
      <w:lvlJc w:val="left"/>
      <w:pPr>
        <w:ind w:left="136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1C2BA2"/>
    <w:multiLevelType w:val="hybridMultilevel"/>
    <w:tmpl w:val="7D14DA92"/>
    <w:lvl w:ilvl="0" w:tplc="A1F6C7B0">
      <w:start w:val="1"/>
      <w:numFmt w:val="decimal"/>
      <w:lvlText w:val="%1."/>
      <w:lvlJc w:val="left"/>
      <w:pPr>
        <w:ind w:left="114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A3C5494"/>
    <w:multiLevelType w:val="hybridMultilevel"/>
    <w:tmpl w:val="E6A83D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AFA5AE1"/>
    <w:multiLevelType w:val="hybridMultilevel"/>
    <w:tmpl w:val="64D6F0FC"/>
    <w:lvl w:ilvl="0" w:tplc="B5561C1E">
      <w:start w:val="1"/>
      <w:numFmt w:val="decimal"/>
      <w:lvlText w:val="%1."/>
      <w:lvlJc w:val="left"/>
      <w:pPr>
        <w:ind w:left="136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A7BF7"/>
    <w:multiLevelType w:val="hybridMultilevel"/>
    <w:tmpl w:val="1E4821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1507D4"/>
    <w:multiLevelType w:val="hybridMultilevel"/>
    <w:tmpl w:val="E74E4812"/>
    <w:lvl w:ilvl="0" w:tplc="992839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B3083A"/>
    <w:multiLevelType w:val="hybridMultilevel"/>
    <w:tmpl w:val="523093E2"/>
    <w:lvl w:ilvl="0" w:tplc="E2521A90">
      <w:start w:val="1"/>
      <w:numFmt w:val="decimal"/>
      <w:lvlText w:val="%1."/>
      <w:lvlJc w:val="left"/>
      <w:pPr>
        <w:ind w:left="928" w:hanging="360"/>
      </w:pPr>
      <w:rPr>
        <w:i w:val="0"/>
        <w:sz w:val="24"/>
        <w:szCs w:val="24"/>
      </w:rPr>
    </w:lvl>
    <w:lvl w:ilvl="1" w:tplc="B98EEE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DA3950"/>
    <w:multiLevelType w:val="hybridMultilevel"/>
    <w:tmpl w:val="FD58C4B6"/>
    <w:lvl w:ilvl="0" w:tplc="04150017">
      <w:start w:val="1"/>
      <w:numFmt w:val="lowerLetter"/>
      <w:lvlText w:val="%1)"/>
      <w:lvlJc w:val="left"/>
      <w:pPr>
        <w:ind w:left="720" w:hanging="360"/>
      </w:pPr>
      <w:rPr>
        <w:b w:val="0"/>
      </w:rPr>
    </w:lvl>
    <w:lvl w:ilvl="1" w:tplc="366E62C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5896CEF"/>
    <w:multiLevelType w:val="hybridMultilevel"/>
    <w:tmpl w:val="9F88AE4E"/>
    <w:lvl w:ilvl="0" w:tplc="F4B4550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0D7DA1"/>
    <w:multiLevelType w:val="hybridMultilevel"/>
    <w:tmpl w:val="20827E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1F23C3"/>
    <w:multiLevelType w:val="hybridMultilevel"/>
    <w:tmpl w:val="D668152E"/>
    <w:lvl w:ilvl="0" w:tplc="4F783A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5026F2F"/>
    <w:multiLevelType w:val="hybridMultilevel"/>
    <w:tmpl w:val="087CF5D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9903992"/>
    <w:multiLevelType w:val="hybridMultilevel"/>
    <w:tmpl w:val="CBCAC13E"/>
    <w:lvl w:ilvl="0" w:tplc="0366E342">
      <w:start w:val="2"/>
      <w:numFmt w:val="decimal"/>
      <w:lvlText w:val="%1."/>
      <w:lvlJc w:val="left"/>
      <w:pPr>
        <w:tabs>
          <w:tab w:val="num" w:pos="720"/>
        </w:tabs>
        <w:ind w:left="720" w:hanging="360"/>
      </w:pPr>
    </w:lvl>
    <w:lvl w:ilvl="1" w:tplc="D78A655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AD27242"/>
    <w:multiLevelType w:val="hybridMultilevel"/>
    <w:tmpl w:val="59F2ECBE"/>
    <w:lvl w:ilvl="0" w:tplc="37BA251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FB2E41"/>
    <w:multiLevelType w:val="hybridMultilevel"/>
    <w:tmpl w:val="91BA2D42"/>
    <w:lvl w:ilvl="0" w:tplc="A90A55CA">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DFAED68">
      <w:start w:val="1"/>
      <w:numFmt w:val="lowerLetter"/>
      <w:lvlText w:val="%3)"/>
      <w:lvlJc w:val="left"/>
      <w:pPr>
        <w:tabs>
          <w:tab w:val="num" w:pos="2340"/>
        </w:tabs>
        <w:ind w:left="2340" w:hanging="360"/>
      </w:pPr>
      <w:rPr>
        <w:rFonts w:hint="default"/>
        <w:b w:val="0"/>
      </w:rPr>
    </w:lvl>
    <w:lvl w:ilvl="3" w:tplc="17EE4D12">
      <w:start w:val="1"/>
      <w:numFmt w:val="bullet"/>
      <w:lvlText w:val=""/>
      <w:lvlJc w:val="left"/>
      <w:pPr>
        <w:tabs>
          <w:tab w:val="num" w:pos="2880"/>
        </w:tabs>
        <w:ind w:left="2877" w:hanging="357"/>
      </w:pPr>
      <w:rPr>
        <w:rFonts w:ascii="Symbol" w:hAnsi="Symbol" w:hint="default"/>
        <w:strike w:val="0"/>
        <w:dstrike w:val="0"/>
        <w:vertAlign w:val="baseline"/>
      </w:rPr>
    </w:lvl>
    <w:lvl w:ilvl="4" w:tplc="F1BC7F30">
      <w:start w:val="2"/>
      <w:numFmt w:val="bullet"/>
      <w:lvlText w:val=""/>
      <w:lvlJc w:val="left"/>
      <w:pPr>
        <w:tabs>
          <w:tab w:val="num" w:pos="3523"/>
        </w:tabs>
        <w:ind w:left="3523" w:hanging="283"/>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04B6605"/>
    <w:multiLevelType w:val="hybridMultilevel"/>
    <w:tmpl w:val="3146C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4933BE"/>
    <w:multiLevelType w:val="hybridMultilevel"/>
    <w:tmpl w:val="6E7CF61A"/>
    <w:lvl w:ilvl="0" w:tplc="FFF4CCEE">
      <w:start w:val="1"/>
      <w:numFmt w:val="decimal"/>
      <w:lvlText w:val="%1."/>
      <w:lvlJc w:val="left"/>
      <w:pPr>
        <w:ind w:left="1287"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86F44ED"/>
    <w:multiLevelType w:val="hybridMultilevel"/>
    <w:tmpl w:val="DCDEF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8010FF"/>
    <w:multiLevelType w:val="hybridMultilevel"/>
    <w:tmpl w:val="7E10B4A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C250FAC"/>
    <w:multiLevelType w:val="hybridMultilevel"/>
    <w:tmpl w:val="BCD27F60"/>
    <w:lvl w:ilvl="0" w:tplc="CFC42A1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E95098"/>
    <w:multiLevelType w:val="hybridMultilevel"/>
    <w:tmpl w:val="D98ED1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F0155FB"/>
    <w:multiLevelType w:val="hybridMultilevel"/>
    <w:tmpl w:val="66A2E9F2"/>
    <w:lvl w:ilvl="0" w:tplc="053295EE">
      <w:start w:val="1"/>
      <w:numFmt w:val="decimal"/>
      <w:lvlText w:val="%1."/>
      <w:lvlJc w:val="left"/>
      <w:pPr>
        <w:ind w:left="1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22">
    <w:nsid w:val="3F380985"/>
    <w:multiLevelType w:val="hybridMultilevel"/>
    <w:tmpl w:val="9F061A72"/>
    <w:lvl w:ilvl="0" w:tplc="F836DEEA">
      <w:start w:val="1"/>
      <w:numFmt w:val="decimal"/>
      <w:lvlText w:val="%1."/>
      <w:lvlJc w:val="left"/>
      <w:pPr>
        <w:ind w:left="720" w:hanging="360"/>
      </w:pPr>
      <w:rPr>
        <w:rFonts w:cs="Times New Roman"/>
        <w:color w:val="auto"/>
        <w:sz w:val="24"/>
        <w:szCs w:val="24"/>
      </w:rPr>
    </w:lvl>
    <w:lvl w:ilvl="1" w:tplc="366E62C6">
      <w:start w:val="1"/>
      <w:numFmt w:val="decimal"/>
      <w:lvlText w:val="%2."/>
      <w:lvlJc w:val="left"/>
      <w:pPr>
        <w:tabs>
          <w:tab w:val="num" w:pos="1440"/>
        </w:tabs>
        <w:ind w:left="1440" w:hanging="360"/>
      </w:pPr>
      <w:rPr>
        <w:rFonts w:cs="Times New Roman" w:hint="default"/>
      </w:rPr>
    </w:lvl>
    <w:lvl w:ilvl="2" w:tplc="49E68C64">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1A64FBA"/>
    <w:multiLevelType w:val="hybridMultilevel"/>
    <w:tmpl w:val="946EA38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31121E8"/>
    <w:multiLevelType w:val="hybridMultilevel"/>
    <w:tmpl w:val="EF1213B0"/>
    <w:lvl w:ilvl="0" w:tplc="C088B12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15348"/>
    <w:multiLevelType w:val="hybridMultilevel"/>
    <w:tmpl w:val="7D14DA92"/>
    <w:lvl w:ilvl="0" w:tplc="A1F6C7B0">
      <w:start w:val="1"/>
      <w:numFmt w:val="decimal"/>
      <w:lvlText w:val="%1."/>
      <w:lvlJc w:val="left"/>
      <w:pPr>
        <w:ind w:left="114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74268B4"/>
    <w:multiLevelType w:val="hybridMultilevel"/>
    <w:tmpl w:val="2466E494"/>
    <w:lvl w:ilvl="0" w:tplc="04150017">
      <w:start w:val="1"/>
      <w:numFmt w:val="lowerLetter"/>
      <w:lvlText w:val="%1)"/>
      <w:lvlJc w:val="left"/>
      <w:pPr>
        <w:ind w:left="644" w:hanging="360"/>
      </w:pPr>
    </w:lvl>
    <w:lvl w:ilvl="1" w:tplc="04150011">
      <w:start w:val="1"/>
      <w:numFmt w:val="decimal"/>
      <w:lvlText w:val="%2)"/>
      <w:lvlJc w:val="left"/>
      <w:pPr>
        <w:ind w:left="360"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072C8"/>
    <w:multiLevelType w:val="hybridMultilevel"/>
    <w:tmpl w:val="3E222DF0"/>
    <w:lvl w:ilvl="0" w:tplc="AB404A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9B0B6B"/>
    <w:multiLevelType w:val="hybridMultilevel"/>
    <w:tmpl w:val="A7A85DF0"/>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1">
      <w:start w:val="1"/>
      <w:numFmt w:val="decimal"/>
      <w:lvlText w:val="%5)"/>
      <w:lvlJc w:val="left"/>
      <w:pPr>
        <w:ind w:left="3600" w:hanging="360"/>
      </w:p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572A3023"/>
    <w:multiLevelType w:val="hybridMultilevel"/>
    <w:tmpl w:val="EBA0F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521C5E"/>
    <w:multiLevelType w:val="hybridMultilevel"/>
    <w:tmpl w:val="FF2619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DD15B98"/>
    <w:multiLevelType w:val="hybridMultilevel"/>
    <w:tmpl w:val="5B844A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6264742A"/>
    <w:multiLevelType w:val="hybridMultilevel"/>
    <w:tmpl w:val="828CC4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37549CC"/>
    <w:multiLevelType w:val="hybridMultilevel"/>
    <w:tmpl w:val="B8E83D9A"/>
    <w:lvl w:ilvl="0" w:tplc="1D84B210">
      <w:start w:val="1"/>
      <w:numFmt w:val="decimal"/>
      <w:lvlText w:val="%1."/>
      <w:lvlJc w:val="left"/>
      <w:pPr>
        <w:ind w:left="136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AC4434"/>
    <w:multiLevelType w:val="hybridMultilevel"/>
    <w:tmpl w:val="9AF4FC56"/>
    <w:lvl w:ilvl="0" w:tplc="685CED3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3060B5"/>
    <w:multiLevelType w:val="hybridMultilevel"/>
    <w:tmpl w:val="FA74B924"/>
    <w:lvl w:ilvl="0" w:tplc="31FE4056">
      <w:start w:val="1"/>
      <w:numFmt w:val="decimal"/>
      <w:lvlText w:val="%1."/>
      <w:lvlJc w:val="left"/>
      <w:pPr>
        <w:ind w:left="720" w:hanging="360"/>
      </w:pPr>
      <w:rPr>
        <w:b w:val="0"/>
      </w:rPr>
    </w:lvl>
    <w:lvl w:ilvl="1" w:tplc="366E62C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0746E00"/>
    <w:multiLevelType w:val="hybridMultilevel"/>
    <w:tmpl w:val="9C9478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34501C1"/>
    <w:multiLevelType w:val="hybridMultilevel"/>
    <w:tmpl w:val="D422CC6C"/>
    <w:lvl w:ilvl="0" w:tplc="A25E78AC">
      <w:start w:val="1"/>
      <w:numFmt w:val="decimal"/>
      <w:lvlText w:val="%1."/>
      <w:lvlJc w:val="left"/>
      <w:pPr>
        <w:tabs>
          <w:tab w:val="num" w:pos="720"/>
        </w:tabs>
        <w:ind w:left="720" w:hanging="360"/>
      </w:pPr>
      <w:rPr>
        <w:rFonts w:ascii="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E12DFC"/>
    <w:multiLevelType w:val="hybridMultilevel"/>
    <w:tmpl w:val="F41C9B42"/>
    <w:lvl w:ilvl="0" w:tplc="04150011">
      <w:start w:val="1"/>
      <w:numFmt w:val="decimal"/>
      <w:lvlText w:val="%1)"/>
      <w:lvlJc w:val="left"/>
      <w:pPr>
        <w:ind w:left="1360" w:hanging="360"/>
      </w:pPr>
      <w:rPr>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41">
    <w:nsid w:val="7536606C"/>
    <w:multiLevelType w:val="hybridMultilevel"/>
    <w:tmpl w:val="B26678CA"/>
    <w:lvl w:ilvl="0" w:tplc="7F927C32">
      <w:start w:val="1"/>
      <w:numFmt w:val="decimal"/>
      <w:lvlText w:val="%1)"/>
      <w:lvlJc w:val="left"/>
      <w:pPr>
        <w:ind w:left="2091" w:hanging="360"/>
      </w:pPr>
      <w:rPr>
        <w:rFonts w:asciiTheme="minorHAnsi" w:eastAsiaTheme="minorEastAsia" w:hAnsiTheme="minorHAnsi" w:cs="Times New Roman"/>
        <w:b w:val="0"/>
      </w:rPr>
    </w:lvl>
    <w:lvl w:ilvl="1" w:tplc="04150003" w:tentative="1">
      <w:start w:val="1"/>
      <w:numFmt w:val="bullet"/>
      <w:lvlText w:val="o"/>
      <w:lvlJc w:val="left"/>
      <w:pPr>
        <w:ind w:left="2811" w:hanging="360"/>
      </w:pPr>
      <w:rPr>
        <w:rFonts w:ascii="Courier New" w:hAnsi="Courier New" w:hint="default"/>
      </w:rPr>
    </w:lvl>
    <w:lvl w:ilvl="2" w:tplc="04150005" w:tentative="1">
      <w:start w:val="1"/>
      <w:numFmt w:val="bullet"/>
      <w:lvlText w:val=""/>
      <w:lvlJc w:val="left"/>
      <w:pPr>
        <w:ind w:left="3531" w:hanging="360"/>
      </w:pPr>
      <w:rPr>
        <w:rFonts w:ascii="Wingdings" w:hAnsi="Wingdings" w:hint="default"/>
      </w:rPr>
    </w:lvl>
    <w:lvl w:ilvl="3" w:tplc="04150001" w:tentative="1">
      <w:start w:val="1"/>
      <w:numFmt w:val="bullet"/>
      <w:lvlText w:val=""/>
      <w:lvlJc w:val="left"/>
      <w:pPr>
        <w:ind w:left="4251" w:hanging="360"/>
      </w:pPr>
      <w:rPr>
        <w:rFonts w:ascii="Symbol" w:hAnsi="Symbol" w:hint="default"/>
      </w:rPr>
    </w:lvl>
    <w:lvl w:ilvl="4" w:tplc="04150003" w:tentative="1">
      <w:start w:val="1"/>
      <w:numFmt w:val="bullet"/>
      <w:lvlText w:val="o"/>
      <w:lvlJc w:val="left"/>
      <w:pPr>
        <w:ind w:left="4971" w:hanging="360"/>
      </w:pPr>
      <w:rPr>
        <w:rFonts w:ascii="Courier New" w:hAnsi="Courier New" w:hint="default"/>
      </w:rPr>
    </w:lvl>
    <w:lvl w:ilvl="5" w:tplc="04150005" w:tentative="1">
      <w:start w:val="1"/>
      <w:numFmt w:val="bullet"/>
      <w:lvlText w:val=""/>
      <w:lvlJc w:val="left"/>
      <w:pPr>
        <w:ind w:left="5691" w:hanging="360"/>
      </w:pPr>
      <w:rPr>
        <w:rFonts w:ascii="Wingdings" w:hAnsi="Wingdings" w:hint="default"/>
      </w:rPr>
    </w:lvl>
    <w:lvl w:ilvl="6" w:tplc="04150001" w:tentative="1">
      <w:start w:val="1"/>
      <w:numFmt w:val="bullet"/>
      <w:lvlText w:val=""/>
      <w:lvlJc w:val="left"/>
      <w:pPr>
        <w:ind w:left="6411" w:hanging="360"/>
      </w:pPr>
      <w:rPr>
        <w:rFonts w:ascii="Symbol" w:hAnsi="Symbol" w:hint="default"/>
      </w:rPr>
    </w:lvl>
    <w:lvl w:ilvl="7" w:tplc="04150003" w:tentative="1">
      <w:start w:val="1"/>
      <w:numFmt w:val="bullet"/>
      <w:lvlText w:val="o"/>
      <w:lvlJc w:val="left"/>
      <w:pPr>
        <w:ind w:left="7131" w:hanging="360"/>
      </w:pPr>
      <w:rPr>
        <w:rFonts w:ascii="Courier New" w:hAnsi="Courier New" w:hint="default"/>
      </w:rPr>
    </w:lvl>
    <w:lvl w:ilvl="8" w:tplc="04150005" w:tentative="1">
      <w:start w:val="1"/>
      <w:numFmt w:val="bullet"/>
      <w:lvlText w:val=""/>
      <w:lvlJc w:val="left"/>
      <w:pPr>
        <w:ind w:left="7851" w:hanging="360"/>
      </w:pPr>
      <w:rPr>
        <w:rFonts w:ascii="Wingdings" w:hAnsi="Wingdings" w:hint="default"/>
      </w:rPr>
    </w:lvl>
  </w:abstractNum>
  <w:abstractNum w:abstractNumId="42">
    <w:nsid w:val="757B5084"/>
    <w:multiLevelType w:val="hybridMultilevel"/>
    <w:tmpl w:val="0B96E6D4"/>
    <w:lvl w:ilvl="0" w:tplc="1C403A98">
      <w:start w:val="1"/>
      <w:numFmt w:val="decimal"/>
      <w:lvlText w:val="%1."/>
      <w:lvlJc w:val="left"/>
      <w:pPr>
        <w:tabs>
          <w:tab w:val="num" w:pos="360"/>
        </w:tabs>
        <w:ind w:left="360" w:hanging="360"/>
      </w:pPr>
      <w:rPr>
        <w:rFonts w:ascii="Calibri" w:hAnsi="Calibri" w:hint="default"/>
        <w:b w:val="0"/>
        <w:i w:val="0"/>
        <w:color w:val="auto"/>
        <w:sz w:val="24"/>
        <w:szCs w:val="24"/>
      </w:rPr>
    </w:lvl>
    <w:lvl w:ilvl="1" w:tplc="F1BC7F30">
      <w:start w:val="2"/>
      <w:numFmt w:val="bullet"/>
      <w:lvlText w:val=""/>
      <w:lvlJc w:val="left"/>
      <w:pPr>
        <w:tabs>
          <w:tab w:val="num" w:pos="1003"/>
        </w:tabs>
        <w:ind w:left="1003" w:hanging="283"/>
      </w:pPr>
      <w:rPr>
        <w:rFonts w:ascii="Symbol" w:hAnsi="Symbol" w:hint="default"/>
      </w:rPr>
    </w:lvl>
    <w:lvl w:ilvl="2" w:tplc="E4FC2B90">
      <w:start w:val="1"/>
      <w:numFmt w:val="decimal"/>
      <w:lvlText w:val="%3."/>
      <w:lvlJc w:val="left"/>
      <w:pPr>
        <w:tabs>
          <w:tab w:val="num" w:pos="1980"/>
        </w:tabs>
        <w:ind w:left="1980" w:hanging="360"/>
      </w:pPr>
      <w:rPr>
        <w:b w:val="0"/>
        <w:color w:val="auto"/>
      </w:rPr>
    </w:lvl>
    <w:lvl w:ilvl="3" w:tplc="19AA0904">
      <w:start w:val="1"/>
      <w:numFmt w:val="lowerLetter"/>
      <w:lvlText w:val="%4)"/>
      <w:lvlJc w:val="left"/>
      <w:pPr>
        <w:tabs>
          <w:tab w:val="num" w:pos="2520"/>
        </w:tabs>
        <w:ind w:left="2520" w:hanging="360"/>
      </w:pPr>
      <w:rPr>
        <w:b w:val="0"/>
        <w:i w:val="0"/>
      </w:rPr>
    </w:lvl>
    <w:lvl w:ilvl="4" w:tplc="F1BC7F30">
      <w:start w:val="2"/>
      <w:numFmt w:val="bullet"/>
      <w:lvlText w:val=""/>
      <w:lvlJc w:val="left"/>
      <w:pPr>
        <w:tabs>
          <w:tab w:val="num" w:pos="3163"/>
        </w:tabs>
        <w:ind w:left="3163" w:hanging="283"/>
      </w:pPr>
      <w:rPr>
        <w:rFonts w:ascii="Symbol" w:hAnsi="Symbol" w:hint="default"/>
      </w:rPr>
    </w:lvl>
    <w:lvl w:ilvl="5" w:tplc="A22283EA">
      <w:start w:val="1"/>
      <w:numFmt w:val="upperLetter"/>
      <w:lvlText w:val="%6)"/>
      <w:lvlJc w:val="left"/>
      <w:pPr>
        <w:tabs>
          <w:tab w:val="num" w:pos="4140"/>
        </w:tabs>
        <w:ind w:left="4140" w:hanging="360"/>
      </w:pPr>
    </w:lvl>
    <w:lvl w:ilvl="6" w:tplc="59BA9E8C">
      <w:start w:val="1"/>
      <w:numFmt w:val="decimal"/>
      <w:lvlText w:val="%7."/>
      <w:lvlJc w:val="left"/>
      <w:pPr>
        <w:tabs>
          <w:tab w:val="num" w:pos="4680"/>
        </w:tabs>
        <w:ind w:left="4680" w:hanging="360"/>
      </w:pPr>
      <w:rPr>
        <w:b w:val="0"/>
        <w:i w:val="0"/>
      </w:r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43">
    <w:nsid w:val="78B61F8E"/>
    <w:multiLevelType w:val="hybridMultilevel"/>
    <w:tmpl w:val="D082C594"/>
    <w:lvl w:ilvl="0" w:tplc="04150017">
      <w:start w:val="1"/>
      <w:numFmt w:val="lowerLetter"/>
      <w:lvlText w:val="%1)"/>
      <w:lvlJc w:val="left"/>
      <w:pPr>
        <w:ind w:left="644" w:hanging="360"/>
      </w:pPr>
    </w:lvl>
    <w:lvl w:ilvl="1" w:tplc="685CED30">
      <w:start w:val="1"/>
      <w:numFmt w:val="decimal"/>
      <w:lvlText w:val="%2."/>
      <w:lvlJc w:val="left"/>
      <w:pPr>
        <w:ind w:left="360" w:hanging="360"/>
      </w:pPr>
      <w:rPr>
        <w:rFonts w:hint="default"/>
        <w:color w:val="auto"/>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7D586162"/>
    <w:multiLevelType w:val="hybridMultilevel"/>
    <w:tmpl w:val="4B30E28E"/>
    <w:lvl w:ilvl="0" w:tplc="AED0E962">
      <w:start w:val="1"/>
      <w:numFmt w:val="decimal"/>
      <w:lvlText w:val="%1."/>
      <w:lvlJc w:val="left"/>
      <w:pPr>
        <w:tabs>
          <w:tab w:val="num" w:pos="1440"/>
        </w:tabs>
        <w:ind w:left="1440" w:hanging="360"/>
      </w:pPr>
      <w:rPr>
        <w:rFonts w:ascii="Calibri" w:hAnsi="Calibri"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7"/>
  </w:num>
  <w:num w:numId="2">
    <w:abstractNumId w:val="11"/>
  </w:num>
  <w:num w:numId="3">
    <w:abstractNumId w:val="21"/>
  </w:num>
  <w:num w:numId="4">
    <w:abstractNumId w:val="3"/>
  </w:num>
  <w:num w:numId="5">
    <w:abstractNumId w:val="41"/>
  </w:num>
  <w:num w:numId="6">
    <w:abstractNumId w:val="35"/>
  </w:num>
  <w:num w:numId="7">
    <w:abstractNumId w:val="37"/>
  </w:num>
  <w:num w:numId="8">
    <w:abstractNumId w:val="33"/>
  </w:num>
  <w:num w:numId="9">
    <w:abstractNumId w:val="7"/>
  </w:num>
  <w:num w:numId="10">
    <w:abstractNumId w:val="34"/>
  </w:num>
  <w:num w:numId="11">
    <w:abstractNumId w:val="43"/>
  </w:num>
  <w:num w:numId="12">
    <w:abstractNumId w:val="0"/>
  </w:num>
  <w:num w:numId="13">
    <w:abstractNumId w:val="38"/>
  </w:num>
  <w:num w:numId="14">
    <w:abstractNumId w:val="20"/>
  </w:num>
  <w:num w:numId="15">
    <w:abstractNumId w:val="31"/>
  </w:num>
  <w:num w:numId="16">
    <w:abstractNumId w:val="26"/>
  </w:num>
  <w:num w:numId="17">
    <w:abstractNumId w:val="9"/>
  </w:num>
  <w:num w:numId="18">
    <w:abstractNumId w:val="24"/>
  </w:num>
  <w:num w:numId="19">
    <w:abstractNumId w:val="40"/>
  </w:num>
  <w:num w:numId="20">
    <w:abstractNumId w:val="23"/>
  </w:num>
  <w:num w:numId="21">
    <w:abstractNumId w:val="22"/>
  </w:num>
  <w:num w:numId="22">
    <w:abstractNumId w:val="5"/>
  </w:num>
  <w:num w:numId="23">
    <w:abstractNumId w:val="15"/>
  </w:num>
  <w:num w:numId="24">
    <w:abstractNumId w:val="19"/>
  </w:num>
  <w:num w:numId="25">
    <w:abstractNumId w:val="13"/>
  </w:num>
  <w:num w:numId="26">
    <w:abstractNumId w:val="36"/>
  </w:num>
  <w:num w:numId="27">
    <w:abstractNumId w:val="8"/>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
  </w:num>
  <w:num w:numId="38">
    <w:abstractNumId w:val="10"/>
  </w:num>
  <w:num w:numId="39">
    <w:abstractNumId w:val="1"/>
  </w:num>
  <w:num w:numId="40">
    <w:abstractNumId w:val="25"/>
  </w:num>
  <w:num w:numId="41">
    <w:abstractNumId w:val="29"/>
  </w:num>
  <w:num w:numId="42">
    <w:abstractNumId w:val="4"/>
  </w:num>
  <w:num w:numId="43">
    <w:abstractNumId w:val="17"/>
  </w:num>
  <w:num w:numId="44">
    <w:abstractNumId w:val="32"/>
  </w:num>
  <w:num w:numId="45">
    <w:abstractNumId w:val="6"/>
  </w:num>
  <w:num w:numId="46">
    <w:abstractNumId w:val="44"/>
  </w:num>
  <w:num w:numId="47">
    <w:abstractNumId w:val="30"/>
  </w:num>
  <w:num w:numId="48">
    <w:abstractNumId w:val="1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EA"/>
    <w:rsid w:val="00026027"/>
    <w:rsid w:val="00031111"/>
    <w:rsid w:val="0004525E"/>
    <w:rsid w:val="000468F3"/>
    <w:rsid w:val="000556A9"/>
    <w:rsid w:val="000623F4"/>
    <w:rsid w:val="00062EFC"/>
    <w:rsid w:val="00067DF2"/>
    <w:rsid w:val="00091787"/>
    <w:rsid w:val="00096D86"/>
    <w:rsid w:val="000A5A76"/>
    <w:rsid w:val="000B4024"/>
    <w:rsid w:val="000B49F3"/>
    <w:rsid w:val="000B4AB6"/>
    <w:rsid w:val="000C6979"/>
    <w:rsid w:val="000E0FDE"/>
    <w:rsid w:val="000E773F"/>
    <w:rsid w:val="000F4673"/>
    <w:rsid w:val="00102FFC"/>
    <w:rsid w:val="0010560E"/>
    <w:rsid w:val="00114B80"/>
    <w:rsid w:val="0011764B"/>
    <w:rsid w:val="001215C7"/>
    <w:rsid w:val="0013175D"/>
    <w:rsid w:val="001341D3"/>
    <w:rsid w:val="00146E54"/>
    <w:rsid w:val="001474F5"/>
    <w:rsid w:val="00157ABF"/>
    <w:rsid w:val="0016010D"/>
    <w:rsid w:val="001755D8"/>
    <w:rsid w:val="001770EC"/>
    <w:rsid w:val="001902EA"/>
    <w:rsid w:val="001C7D2D"/>
    <w:rsid w:val="001D24D1"/>
    <w:rsid w:val="001D5D53"/>
    <w:rsid w:val="001E6AD5"/>
    <w:rsid w:val="001E7104"/>
    <w:rsid w:val="001F2850"/>
    <w:rsid w:val="001F6107"/>
    <w:rsid w:val="001F7272"/>
    <w:rsid w:val="002040A5"/>
    <w:rsid w:val="00213DE0"/>
    <w:rsid w:val="00214E79"/>
    <w:rsid w:val="002265A1"/>
    <w:rsid w:val="0025197F"/>
    <w:rsid w:val="00257D0B"/>
    <w:rsid w:val="00266952"/>
    <w:rsid w:val="00280C7C"/>
    <w:rsid w:val="00290BC4"/>
    <w:rsid w:val="002B44C4"/>
    <w:rsid w:val="002C5D70"/>
    <w:rsid w:val="002D5E16"/>
    <w:rsid w:val="003024CA"/>
    <w:rsid w:val="00311D8F"/>
    <w:rsid w:val="003148B1"/>
    <w:rsid w:val="00317A85"/>
    <w:rsid w:val="003261B7"/>
    <w:rsid w:val="00330110"/>
    <w:rsid w:val="00344152"/>
    <w:rsid w:val="00351528"/>
    <w:rsid w:val="003634FA"/>
    <w:rsid w:val="0038413C"/>
    <w:rsid w:val="003871FF"/>
    <w:rsid w:val="003A58D9"/>
    <w:rsid w:val="003C124E"/>
    <w:rsid w:val="003C1B66"/>
    <w:rsid w:val="003D53C5"/>
    <w:rsid w:val="003E042B"/>
    <w:rsid w:val="003E1D9F"/>
    <w:rsid w:val="003E30F2"/>
    <w:rsid w:val="003E32B7"/>
    <w:rsid w:val="003E4B0F"/>
    <w:rsid w:val="003F6389"/>
    <w:rsid w:val="004234E7"/>
    <w:rsid w:val="00426225"/>
    <w:rsid w:val="00431D3D"/>
    <w:rsid w:val="004504EE"/>
    <w:rsid w:val="00452010"/>
    <w:rsid w:val="004533F8"/>
    <w:rsid w:val="00455D29"/>
    <w:rsid w:val="00484D39"/>
    <w:rsid w:val="00486313"/>
    <w:rsid w:val="004A1140"/>
    <w:rsid w:val="004A6524"/>
    <w:rsid w:val="004C0E2C"/>
    <w:rsid w:val="004F7BE4"/>
    <w:rsid w:val="0050734B"/>
    <w:rsid w:val="00512684"/>
    <w:rsid w:val="0053100E"/>
    <w:rsid w:val="005365D4"/>
    <w:rsid w:val="00547550"/>
    <w:rsid w:val="0055193C"/>
    <w:rsid w:val="00561FC7"/>
    <w:rsid w:val="005676AE"/>
    <w:rsid w:val="0057088C"/>
    <w:rsid w:val="00574199"/>
    <w:rsid w:val="005803F2"/>
    <w:rsid w:val="005A2F47"/>
    <w:rsid w:val="005A785C"/>
    <w:rsid w:val="005B39C8"/>
    <w:rsid w:val="005B5278"/>
    <w:rsid w:val="005B5CC6"/>
    <w:rsid w:val="005B68E0"/>
    <w:rsid w:val="005B7D9E"/>
    <w:rsid w:val="005C07B1"/>
    <w:rsid w:val="005C7F68"/>
    <w:rsid w:val="005D46AA"/>
    <w:rsid w:val="0060636D"/>
    <w:rsid w:val="00606714"/>
    <w:rsid w:val="006075A0"/>
    <w:rsid w:val="00623790"/>
    <w:rsid w:val="0062651E"/>
    <w:rsid w:val="00632A2B"/>
    <w:rsid w:val="00645FC3"/>
    <w:rsid w:val="00651F52"/>
    <w:rsid w:val="00654403"/>
    <w:rsid w:val="00654EE7"/>
    <w:rsid w:val="00657EBA"/>
    <w:rsid w:val="006740C1"/>
    <w:rsid w:val="00676690"/>
    <w:rsid w:val="00685CB0"/>
    <w:rsid w:val="00690761"/>
    <w:rsid w:val="00696118"/>
    <w:rsid w:val="00697647"/>
    <w:rsid w:val="00697803"/>
    <w:rsid w:val="006F1950"/>
    <w:rsid w:val="006F20AB"/>
    <w:rsid w:val="006F4907"/>
    <w:rsid w:val="007002D4"/>
    <w:rsid w:val="00712538"/>
    <w:rsid w:val="00713D72"/>
    <w:rsid w:val="00722322"/>
    <w:rsid w:val="007713E6"/>
    <w:rsid w:val="0077209B"/>
    <w:rsid w:val="00780DE0"/>
    <w:rsid w:val="00782751"/>
    <w:rsid w:val="00792859"/>
    <w:rsid w:val="00793F53"/>
    <w:rsid w:val="0079407E"/>
    <w:rsid w:val="007A11EE"/>
    <w:rsid w:val="007A1251"/>
    <w:rsid w:val="007D5A3D"/>
    <w:rsid w:val="007E03EF"/>
    <w:rsid w:val="0081536C"/>
    <w:rsid w:val="0082418A"/>
    <w:rsid w:val="00832D14"/>
    <w:rsid w:val="00851966"/>
    <w:rsid w:val="00863F9B"/>
    <w:rsid w:val="00865030"/>
    <w:rsid w:val="00883A1D"/>
    <w:rsid w:val="008862C5"/>
    <w:rsid w:val="0089164A"/>
    <w:rsid w:val="00893D3D"/>
    <w:rsid w:val="00895CAF"/>
    <w:rsid w:val="008B518B"/>
    <w:rsid w:val="008D74F9"/>
    <w:rsid w:val="00902C15"/>
    <w:rsid w:val="00904686"/>
    <w:rsid w:val="009109EF"/>
    <w:rsid w:val="00915CD3"/>
    <w:rsid w:val="009208E3"/>
    <w:rsid w:val="00941FBE"/>
    <w:rsid w:val="009455A6"/>
    <w:rsid w:val="00952795"/>
    <w:rsid w:val="009849CB"/>
    <w:rsid w:val="00990398"/>
    <w:rsid w:val="00993D96"/>
    <w:rsid w:val="009A2B49"/>
    <w:rsid w:val="009A2EEB"/>
    <w:rsid w:val="009A68DA"/>
    <w:rsid w:val="009A6DBD"/>
    <w:rsid w:val="009B3312"/>
    <w:rsid w:val="009B65F1"/>
    <w:rsid w:val="009C3359"/>
    <w:rsid w:val="009C3779"/>
    <w:rsid w:val="009E5487"/>
    <w:rsid w:val="009E5F62"/>
    <w:rsid w:val="009F3C55"/>
    <w:rsid w:val="00A22F76"/>
    <w:rsid w:val="00A447F2"/>
    <w:rsid w:val="00A528B0"/>
    <w:rsid w:val="00A544EA"/>
    <w:rsid w:val="00A5531C"/>
    <w:rsid w:val="00A55695"/>
    <w:rsid w:val="00A814A1"/>
    <w:rsid w:val="00AA399E"/>
    <w:rsid w:val="00AB5750"/>
    <w:rsid w:val="00AC371B"/>
    <w:rsid w:val="00AC65DD"/>
    <w:rsid w:val="00AC685D"/>
    <w:rsid w:val="00AD75D9"/>
    <w:rsid w:val="00AE2AB3"/>
    <w:rsid w:val="00AE47EF"/>
    <w:rsid w:val="00AF095A"/>
    <w:rsid w:val="00AF7156"/>
    <w:rsid w:val="00B076B8"/>
    <w:rsid w:val="00B166AF"/>
    <w:rsid w:val="00B25D78"/>
    <w:rsid w:val="00B333B6"/>
    <w:rsid w:val="00B445DC"/>
    <w:rsid w:val="00B500EA"/>
    <w:rsid w:val="00B52546"/>
    <w:rsid w:val="00B53C3E"/>
    <w:rsid w:val="00B719E2"/>
    <w:rsid w:val="00B77104"/>
    <w:rsid w:val="00B83378"/>
    <w:rsid w:val="00B86369"/>
    <w:rsid w:val="00B91A87"/>
    <w:rsid w:val="00B94E33"/>
    <w:rsid w:val="00BD28D9"/>
    <w:rsid w:val="00C24BFD"/>
    <w:rsid w:val="00C26F6E"/>
    <w:rsid w:val="00C439C8"/>
    <w:rsid w:val="00C5556D"/>
    <w:rsid w:val="00C827B0"/>
    <w:rsid w:val="00C82D29"/>
    <w:rsid w:val="00C8630E"/>
    <w:rsid w:val="00C93472"/>
    <w:rsid w:val="00C95DE6"/>
    <w:rsid w:val="00CA3251"/>
    <w:rsid w:val="00CA6568"/>
    <w:rsid w:val="00CC2063"/>
    <w:rsid w:val="00CD1BA1"/>
    <w:rsid w:val="00CD242D"/>
    <w:rsid w:val="00CD310C"/>
    <w:rsid w:val="00CD44EB"/>
    <w:rsid w:val="00CD5C6F"/>
    <w:rsid w:val="00CE3EB7"/>
    <w:rsid w:val="00CE493F"/>
    <w:rsid w:val="00CF3113"/>
    <w:rsid w:val="00CF47BA"/>
    <w:rsid w:val="00D0404D"/>
    <w:rsid w:val="00D04120"/>
    <w:rsid w:val="00D11B8C"/>
    <w:rsid w:val="00D26890"/>
    <w:rsid w:val="00D35778"/>
    <w:rsid w:val="00D40E46"/>
    <w:rsid w:val="00D44EA5"/>
    <w:rsid w:val="00D514FE"/>
    <w:rsid w:val="00D55A29"/>
    <w:rsid w:val="00D7078D"/>
    <w:rsid w:val="00D75043"/>
    <w:rsid w:val="00D9014E"/>
    <w:rsid w:val="00DB1EBF"/>
    <w:rsid w:val="00DB3AAF"/>
    <w:rsid w:val="00DB4D21"/>
    <w:rsid w:val="00DB527D"/>
    <w:rsid w:val="00DB52B6"/>
    <w:rsid w:val="00DC5B9C"/>
    <w:rsid w:val="00DC696A"/>
    <w:rsid w:val="00DC79EA"/>
    <w:rsid w:val="00DD15EE"/>
    <w:rsid w:val="00DD2F11"/>
    <w:rsid w:val="00DE6ECA"/>
    <w:rsid w:val="00DF028A"/>
    <w:rsid w:val="00DF3317"/>
    <w:rsid w:val="00E03FE2"/>
    <w:rsid w:val="00E04F44"/>
    <w:rsid w:val="00E07596"/>
    <w:rsid w:val="00E526B4"/>
    <w:rsid w:val="00E55863"/>
    <w:rsid w:val="00E74DDA"/>
    <w:rsid w:val="00E74EE5"/>
    <w:rsid w:val="00EA3667"/>
    <w:rsid w:val="00EB3EEA"/>
    <w:rsid w:val="00EB67C2"/>
    <w:rsid w:val="00EB6D6D"/>
    <w:rsid w:val="00EC780F"/>
    <w:rsid w:val="00ED0585"/>
    <w:rsid w:val="00EF0A28"/>
    <w:rsid w:val="00F047A6"/>
    <w:rsid w:val="00F204A3"/>
    <w:rsid w:val="00F25D53"/>
    <w:rsid w:val="00F32DD2"/>
    <w:rsid w:val="00F33E8A"/>
    <w:rsid w:val="00F4232B"/>
    <w:rsid w:val="00F4285A"/>
    <w:rsid w:val="00F44B92"/>
    <w:rsid w:val="00F65155"/>
    <w:rsid w:val="00F74527"/>
    <w:rsid w:val="00F74A37"/>
    <w:rsid w:val="00FA2889"/>
    <w:rsid w:val="00FA5312"/>
    <w:rsid w:val="00FA5CEC"/>
    <w:rsid w:val="00FA6AF2"/>
    <w:rsid w:val="00FA6E73"/>
    <w:rsid w:val="00FC5D49"/>
    <w:rsid w:val="00FE5A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10D"/>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0EA"/>
    <w:rPr>
      <w:rFonts w:ascii="Segoe UI" w:hAnsi="Segoe UI" w:cs="Segoe UI"/>
      <w:sz w:val="18"/>
      <w:szCs w:val="18"/>
    </w:rPr>
  </w:style>
  <w:style w:type="paragraph" w:styleId="Akapitzlist">
    <w:name w:val="List Paragraph"/>
    <w:basedOn w:val="Normalny"/>
    <w:link w:val="AkapitzlistZnak"/>
    <w:uiPriority w:val="34"/>
    <w:qFormat/>
    <w:rsid w:val="0082418A"/>
    <w:pPr>
      <w:ind w:left="720"/>
      <w:contextualSpacing/>
    </w:pPr>
  </w:style>
  <w:style w:type="character" w:styleId="Hipercze">
    <w:name w:val="Hyperlink"/>
    <w:unhideWhenUsed/>
    <w:rsid w:val="00114B80"/>
    <w:rPr>
      <w:color w:val="0000FF"/>
      <w:u w:val="single"/>
    </w:rPr>
  </w:style>
  <w:style w:type="table" w:styleId="Tabela-Siatka">
    <w:name w:val="Table Grid"/>
    <w:basedOn w:val="Standardowy"/>
    <w:uiPriority w:val="39"/>
    <w:rsid w:val="002B4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rmularznormalny">
    <w:name w:val="Formularz normalny"/>
    <w:uiPriority w:val="99"/>
    <w:rsid w:val="005C07B1"/>
    <w:rPr>
      <w:rFonts w:ascii="Times New Roman" w:hAnsi="Times New Roman" w:cs="Times New Roman"/>
      <w:color w:val="000000"/>
      <w:sz w:val="24"/>
      <w:u w:val="none"/>
    </w:rPr>
  </w:style>
  <w:style w:type="character" w:styleId="Pogrubienie">
    <w:name w:val="Strong"/>
    <w:basedOn w:val="Domylnaczcionkaakapitu"/>
    <w:uiPriority w:val="22"/>
    <w:qFormat/>
    <w:rsid w:val="0062651E"/>
    <w:rPr>
      <w:b/>
      <w:bCs/>
    </w:rPr>
  </w:style>
  <w:style w:type="paragraph" w:styleId="Tekstpodstawowy2">
    <w:name w:val="Body Text 2"/>
    <w:basedOn w:val="Normalny"/>
    <w:link w:val="Tekstpodstawowy2Znak"/>
    <w:semiHidden/>
    <w:rsid w:val="0016010D"/>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semiHidden/>
    <w:rsid w:val="0016010D"/>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16010D"/>
    <w:pPr>
      <w:ind w:left="720"/>
    </w:pPr>
    <w:rPr>
      <w:rFonts w:ascii="Calibri" w:eastAsia="Calibri" w:hAnsi="Calibri" w:cs="Times New Roman"/>
    </w:rPr>
  </w:style>
  <w:style w:type="paragraph" w:styleId="Tekstprzypisudolnego">
    <w:name w:val="footnote text"/>
    <w:basedOn w:val="Normalny"/>
    <w:link w:val="TekstprzypisudolnegoZnak"/>
    <w:semiHidden/>
    <w:rsid w:val="0016010D"/>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16010D"/>
    <w:rPr>
      <w:rFonts w:ascii="Calibri" w:eastAsia="Times New Roman" w:hAnsi="Calibri" w:cs="Times New Roman"/>
      <w:sz w:val="20"/>
      <w:szCs w:val="20"/>
      <w:lang w:eastAsia="pl-PL"/>
    </w:rPr>
  </w:style>
  <w:style w:type="character" w:styleId="Odwoanieprzypisudolnego">
    <w:name w:val="footnote reference"/>
    <w:basedOn w:val="Domylnaczcionkaakapitu"/>
    <w:rsid w:val="0016010D"/>
    <w:rPr>
      <w:vertAlign w:val="superscript"/>
    </w:rPr>
  </w:style>
  <w:style w:type="character" w:customStyle="1" w:styleId="FontStyle111">
    <w:name w:val="Font Style111"/>
    <w:rsid w:val="0016010D"/>
    <w:rPr>
      <w:rFonts w:ascii="Arial" w:hAnsi="Arial" w:cs="Arial"/>
      <w:color w:val="000000"/>
      <w:sz w:val="18"/>
      <w:szCs w:val="18"/>
    </w:rPr>
  </w:style>
  <w:style w:type="paragraph" w:styleId="Tekstpodstawowywcity">
    <w:name w:val="Body Text Indent"/>
    <w:basedOn w:val="Normalny"/>
    <w:link w:val="TekstpodstawowywcityZnak"/>
    <w:uiPriority w:val="99"/>
    <w:unhideWhenUsed/>
    <w:rsid w:val="009A2EEB"/>
    <w:pPr>
      <w:spacing w:after="120"/>
      <w:ind w:left="283"/>
    </w:pPr>
  </w:style>
  <w:style w:type="character" w:customStyle="1" w:styleId="TekstpodstawowywcityZnak">
    <w:name w:val="Tekst podstawowy wcięty Znak"/>
    <w:basedOn w:val="Domylnaczcionkaakapitu"/>
    <w:link w:val="Tekstpodstawowywcity"/>
    <w:uiPriority w:val="99"/>
    <w:rsid w:val="009A2EEB"/>
    <w:rPr>
      <w:rFonts w:eastAsiaTheme="minorEastAsia"/>
      <w:lang w:eastAsia="pl-PL"/>
    </w:rPr>
  </w:style>
  <w:style w:type="paragraph" w:styleId="Tekstpodstawowy">
    <w:name w:val="Body Text"/>
    <w:basedOn w:val="Normalny"/>
    <w:link w:val="TekstpodstawowyZnak"/>
    <w:uiPriority w:val="99"/>
    <w:semiHidden/>
    <w:unhideWhenUsed/>
    <w:rsid w:val="00B166AF"/>
    <w:pPr>
      <w:spacing w:after="120"/>
    </w:pPr>
  </w:style>
  <w:style w:type="character" w:customStyle="1" w:styleId="TekstpodstawowyZnak">
    <w:name w:val="Tekst podstawowy Znak"/>
    <w:basedOn w:val="Domylnaczcionkaakapitu"/>
    <w:link w:val="Tekstpodstawowy"/>
    <w:uiPriority w:val="99"/>
    <w:semiHidden/>
    <w:rsid w:val="00B166AF"/>
    <w:rPr>
      <w:rFonts w:eastAsiaTheme="minorEastAsia"/>
      <w:lang w:eastAsia="pl-PL"/>
    </w:rPr>
  </w:style>
  <w:style w:type="character" w:customStyle="1" w:styleId="AkapitzlistZnak">
    <w:name w:val="Akapit z listą Znak"/>
    <w:basedOn w:val="Domylnaczcionkaakapitu"/>
    <w:link w:val="Akapitzlist"/>
    <w:uiPriority w:val="34"/>
    <w:locked/>
    <w:rsid w:val="00F74527"/>
    <w:rPr>
      <w:rFonts w:eastAsiaTheme="minorEastAsia"/>
      <w:lang w:eastAsia="pl-PL"/>
    </w:rPr>
  </w:style>
  <w:style w:type="character" w:styleId="Odwoaniedokomentarza">
    <w:name w:val="annotation reference"/>
    <w:basedOn w:val="Domylnaczcionkaakapitu"/>
    <w:uiPriority w:val="99"/>
    <w:semiHidden/>
    <w:unhideWhenUsed/>
    <w:rsid w:val="006075A0"/>
    <w:rPr>
      <w:sz w:val="16"/>
      <w:szCs w:val="16"/>
    </w:rPr>
  </w:style>
  <w:style w:type="paragraph" w:styleId="Tekstkomentarza">
    <w:name w:val="annotation text"/>
    <w:basedOn w:val="Normalny"/>
    <w:link w:val="TekstkomentarzaZnak"/>
    <w:uiPriority w:val="99"/>
    <w:semiHidden/>
    <w:unhideWhenUsed/>
    <w:rsid w:val="006075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75A0"/>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075A0"/>
    <w:rPr>
      <w:b/>
      <w:bCs/>
    </w:rPr>
  </w:style>
  <w:style w:type="character" w:customStyle="1" w:styleId="TematkomentarzaZnak">
    <w:name w:val="Temat komentarza Znak"/>
    <w:basedOn w:val="TekstkomentarzaZnak"/>
    <w:link w:val="Tematkomentarza"/>
    <w:uiPriority w:val="99"/>
    <w:semiHidden/>
    <w:rsid w:val="006075A0"/>
    <w:rPr>
      <w:rFonts w:eastAsiaTheme="minorEastAsia"/>
      <w:b/>
      <w:bCs/>
      <w:sz w:val="20"/>
      <w:szCs w:val="20"/>
      <w:lang w:eastAsia="pl-PL"/>
    </w:rPr>
  </w:style>
  <w:style w:type="character" w:customStyle="1" w:styleId="atta1listtitle">
    <w:name w:val="atta1_list_title"/>
    <w:rsid w:val="003E3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010D"/>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0EA"/>
    <w:rPr>
      <w:rFonts w:ascii="Segoe UI" w:hAnsi="Segoe UI" w:cs="Segoe UI"/>
      <w:sz w:val="18"/>
      <w:szCs w:val="18"/>
    </w:rPr>
  </w:style>
  <w:style w:type="paragraph" w:styleId="Akapitzlist">
    <w:name w:val="List Paragraph"/>
    <w:basedOn w:val="Normalny"/>
    <w:link w:val="AkapitzlistZnak"/>
    <w:uiPriority w:val="34"/>
    <w:qFormat/>
    <w:rsid w:val="0082418A"/>
    <w:pPr>
      <w:ind w:left="720"/>
      <w:contextualSpacing/>
    </w:pPr>
  </w:style>
  <w:style w:type="character" w:styleId="Hipercze">
    <w:name w:val="Hyperlink"/>
    <w:unhideWhenUsed/>
    <w:rsid w:val="00114B80"/>
    <w:rPr>
      <w:color w:val="0000FF"/>
      <w:u w:val="single"/>
    </w:rPr>
  </w:style>
  <w:style w:type="table" w:styleId="Tabela-Siatka">
    <w:name w:val="Table Grid"/>
    <w:basedOn w:val="Standardowy"/>
    <w:uiPriority w:val="39"/>
    <w:rsid w:val="002B4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rmularznormalny">
    <w:name w:val="Formularz normalny"/>
    <w:uiPriority w:val="99"/>
    <w:rsid w:val="005C07B1"/>
    <w:rPr>
      <w:rFonts w:ascii="Times New Roman" w:hAnsi="Times New Roman" w:cs="Times New Roman"/>
      <w:color w:val="000000"/>
      <w:sz w:val="24"/>
      <w:u w:val="none"/>
    </w:rPr>
  </w:style>
  <w:style w:type="character" w:styleId="Pogrubienie">
    <w:name w:val="Strong"/>
    <w:basedOn w:val="Domylnaczcionkaakapitu"/>
    <w:uiPriority w:val="22"/>
    <w:qFormat/>
    <w:rsid w:val="0062651E"/>
    <w:rPr>
      <w:b/>
      <w:bCs/>
    </w:rPr>
  </w:style>
  <w:style w:type="paragraph" w:styleId="Tekstpodstawowy2">
    <w:name w:val="Body Text 2"/>
    <w:basedOn w:val="Normalny"/>
    <w:link w:val="Tekstpodstawowy2Znak"/>
    <w:semiHidden/>
    <w:rsid w:val="0016010D"/>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semiHidden/>
    <w:rsid w:val="0016010D"/>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16010D"/>
    <w:pPr>
      <w:ind w:left="720"/>
    </w:pPr>
    <w:rPr>
      <w:rFonts w:ascii="Calibri" w:eastAsia="Calibri" w:hAnsi="Calibri" w:cs="Times New Roman"/>
    </w:rPr>
  </w:style>
  <w:style w:type="paragraph" w:styleId="Tekstprzypisudolnego">
    <w:name w:val="footnote text"/>
    <w:basedOn w:val="Normalny"/>
    <w:link w:val="TekstprzypisudolnegoZnak"/>
    <w:semiHidden/>
    <w:rsid w:val="0016010D"/>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16010D"/>
    <w:rPr>
      <w:rFonts w:ascii="Calibri" w:eastAsia="Times New Roman" w:hAnsi="Calibri" w:cs="Times New Roman"/>
      <w:sz w:val="20"/>
      <w:szCs w:val="20"/>
      <w:lang w:eastAsia="pl-PL"/>
    </w:rPr>
  </w:style>
  <w:style w:type="character" w:styleId="Odwoanieprzypisudolnego">
    <w:name w:val="footnote reference"/>
    <w:basedOn w:val="Domylnaczcionkaakapitu"/>
    <w:rsid w:val="0016010D"/>
    <w:rPr>
      <w:vertAlign w:val="superscript"/>
    </w:rPr>
  </w:style>
  <w:style w:type="character" w:customStyle="1" w:styleId="FontStyle111">
    <w:name w:val="Font Style111"/>
    <w:rsid w:val="0016010D"/>
    <w:rPr>
      <w:rFonts w:ascii="Arial" w:hAnsi="Arial" w:cs="Arial"/>
      <w:color w:val="000000"/>
      <w:sz w:val="18"/>
      <w:szCs w:val="18"/>
    </w:rPr>
  </w:style>
  <w:style w:type="paragraph" w:styleId="Tekstpodstawowywcity">
    <w:name w:val="Body Text Indent"/>
    <w:basedOn w:val="Normalny"/>
    <w:link w:val="TekstpodstawowywcityZnak"/>
    <w:uiPriority w:val="99"/>
    <w:unhideWhenUsed/>
    <w:rsid w:val="009A2EEB"/>
    <w:pPr>
      <w:spacing w:after="120"/>
      <w:ind w:left="283"/>
    </w:pPr>
  </w:style>
  <w:style w:type="character" w:customStyle="1" w:styleId="TekstpodstawowywcityZnak">
    <w:name w:val="Tekst podstawowy wcięty Znak"/>
    <w:basedOn w:val="Domylnaczcionkaakapitu"/>
    <w:link w:val="Tekstpodstawowywcity"/>
    <w:uiPriority w:val="99"/>
    <w:rsid w:val="009A2EEB"/>
    <w:rPr>
      <w:rFonts w:eastAsiaTheme="minorEastAsia"/>
      <w:lang w:eastAsia="pl-PL"/>
    </w:rPr>
  </w:style>
  <w:style w:type="paragraph" w:styleId="Tekstpodstawowy">
    <w:name w:val="Body Text"/>
    <w:basedOn w:val="Normalny"/>
    <w:link w:val="TekstpodstawowyZnak"/>
    <w:uiPriority w:val="99"/>
    <w:semiHidden/>
    <w:unhideWhenUsed/>
    <w:rsid w:val="00B166AF"/>
    <w:pPr>
      <w:spacing w:after="120"/>
    </w:pPr>
  </w:style>
  <w:style w:type="character" w:customStyle="1" w:styleId="TekstpodstawowyZnak">
    <w:name w:val="Tekst podstawowy Znak"/>
    <w:basedOn w:val="Domylnaczcionkaakapitu"/>
    <w:link w:val="Tekstpodstawowy"/>
    <w:uiPriority w:val="99"/>
    <w:semiHidden/>
    <w:rsid w:val="00B166AF"/>
    <w:rPr>
      <w:rFonts w:eastAsiaTheme="minorEastAsia"/>
      <w:lang w:eastAsia="pl-PL"/>
    </w:rPr>
  </w:style>
  <w:style w:type="character" w:customStyle="1" w:styleId="AkapitzlistZnak">
    <w:name w:val="Akapit z listą Znak"/>
    <w:basedOn w:val="Domylnaczcionkaakapitu"/>
    <w:link w:val="Akapitzlist"/>
    <w:uiPriority w:val="34"/>
    <w:locked/>
    <w:rsid w:val="00F74527"/>
    <w:rPr>
      <w:rFonts w:eastAsiaTheme="minorEastAsia"/>
      <w:lang w:eastAsia="pl-PL"/>
    </w:rPr>
  </w:style>
  <w:style w:type="character" w:styleId="Odwoaniedokomentarza">
    <w:name w:val="annotation reference"/>
    <w:basedOn w:val="Domylnaczcionkaakapitu"/>
    <w:uiPriority w:val="99"/>
    <w:semiHidden/>
    <w:unhideWhenUsed/>
    <w:rsid w:val="006075A0"/>
    <w:rPr>
      <w:sz w:val="16"/>
      <w:szCs w:val="16"/>
    </w:rPr>
  </w:style>
  <w:style w:type="paragraph" w:styleId="Tekstkomentarza">
    <w:name w:val="annotation text"/>
    <w:basedOn w:val="Normalny"/>
    <w:link w:val="TekstkomentarzaZnak"/>
    <w:uiPriority w:val="99"/>
    <w:semiHidden/>
    <w:unhideWhenUsed/>
    <w:rsid w:val="006075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75A0"/>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075A0"/>
    <w:rPr>
      <w:b/>
      <w:bCs/>
    </w:rPr>
  </w:style>
  <w:style w:type="character" w:customStyle="1" w:styleId="TematkomentarzaZnak">
    <w:name w:val="Temat komentarza Znak"/>
    <w:basedOn w:val="TekstkomentarzaZnak"/>
    <w:link w:val="Tematkomentarza"/>
    <w:uiPriority w:val="99"/>
    <w:semiHidden/>
    <w:rsid w:val="006075A0"/>
    <w:rPr>
      <w:rFonts w:eastAsiaTheme="minorEastAsia"/>
      <w:b/>
      <w:bCs/>
      <w:sz w:val="20"/>
      <w:szCs w:val="20"/>
      <w:lang w:eastAsia="pl-PL"/>
    </w:rPr>
  </w:style>
  <w:style w:type="character" w:customStyle="1" w:styleId="atta1listtitle">
    <w:name w:val="atta1_list_title"/>
    <w:rsid w:val="003E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86187">
      <w:bodyDiv w:val="1"/>
      <w:marLeft w:val="0"/>
      <w:marRight w:val="0"/>
      <w:marTop w:val="0"/>
      <w:marBottom w:val="0"/>
      <w:divBdr>
        <w:top w:val="none" w:sz="0" w:space="0" w:color="auto"/>
        <w:left w:val="none" w:sz="0" w:space="0" w:color="auto"/>
        <w:bottom w:val="none" w:sz="0" w:space="0" w:color="auto"/>
        <w:right w:val="none" w:sz="0" w:space="0" w:color="auto"/>
      </w:divBdr>
    </w:div>
    <w:div w:id="1075664341">
      <w:bodyDiv w:val="1"/>
      <w:marLeft w:val="0"/>
      <w:marRight w:val="0"/>
      <w:marTop w:val="0"/>
      <w:marBottom w:val="0"/>
      <w:divBdr>
        <w:top w:val="none" w:sz="0" w:space="0" w:color="auto"/>
        <w:left w:val="none" w:sz="0" w:space="0" w:color="auto"/>
        <w:bottom w:val="none" w:sz="0" w:space="0" w:color="auto"/>
        <w:right w:val="none" w:sz="0" w:space="0" w:color="auto"/>
      </w:divBdr>
    </w:div>
    <w:div w:id="1542857671">
      <w:bodyDiv w:val="1"/>
      <w:marLeft w:val="0"/>
      <w:marRight w:val="0"/>
      <w:marTop w:val="0"/>
      <w:marBottom w:val="0"/>
      <w:divBdr>
        <w:top w:val="none" w:sz="0" w:space="0" w:color="auto"/>
        <w:left w:val="none" w:sz="0" w:space="0" w:color="auto"/>
        <w:bottom w:val="none" w:sz="0" w:space="0" w:color="auto"/>
        <w:right w:val="none" w:sz="0" w:space="0" w:color="auto"/>
      </w:divBdr>
    </w:div>
    <w:div w:id="1603033932">
      <w:bodyDiv w:val="1"/>
      <w:marLeft w:val="0"/>
      <w:marRight w:val="0"/>
      <w:marTop w:val="0"/>
      <w:marBottom w:val="0"/>
      <w:divBdr>
        <w:top w:val="none" w:sz="0" w:space="0" w:color="auto"/>
        <w:left w:val="none" w:sz="0" w:space="0" w:color="auto"/>
        <w:bottom w:val="none" w:sz="0" w:space="0" w:color="auto"/>
        <w:right w:val="none" w:sz="0" w:space="0" w:color="auto"/>
      </w:divBdr>
    </w:div>
    <w:div w:id="1786774506">
      <w:bodyDiv w:val="1"/>
      <w:marLeft w:val="0"/>
      <w:marRight w:val="0"/>
      <w:marTop w:val="0"/>
      <w:marBottom w:val="0"/>
      <w:divBdr>
        <w:top w:val="none" w:sz="0" w:space="0" w:color="auto"/>
        <w:left w:val="none" w:sz="0" w:space="0" w:color="auto"/>
        <w:bottom w:val="none" w:sz="0" w:space="0" w:color="auto"/>
        <w:right w:val="none" w:sz="0" w:space="0" w:color="auto"/>
      </w:divBdr>
    </w:div>
    <w:div w:id="18350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A6F0-3420-446D-995A-B9931E34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10416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Kocia, Michał</cp:lastModifiedBy>
  <cp:revision>6</cp:revision>
  <cp:lastPrinted>2016-07-27T07:26:00Z</cp:lastPrinted>
  <dcterms:created xsi:type="dcterms:W3CDTF">2017-09-15T11:10:00Z</dcterms:created>
  <dcterms:modified xsi:type="dcterms:W3CDTF">2017-09-15T11:21:00Z</dcterms:modified>
</cp:coreProperties>
</file>