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086B3" w14:textId="77777777" w:rsidR="005A2D91" w:rsidRDefault="005A2D91"/>
    <w:p w14:paraId="2EAC5985" w14:textId="77777777" w:rsidR="005A2D91" w:rsidRDefault="00000000">
      <w:pPr>
        <w:jc w:val="center"/>
      </w:pPr>
      <w:r>
        <w:rPr>
          <w:rFonts w:ascii="Calibri" w:eastAsia="Calibri" w:hAnsi="Calibri" w:cs="Calibri"/>
        </w:rPr>
        <w:t xml:space="preserve"> </w:t>
      </w:r>
    </w:p>
    <w:p w14:paraId="24F30AA6" w14:textId="77777777" w:rsidR="005A2D91" w:rsidRDefault="00000000">
      <w:pPr>
        <w:jc w:val="center"/>
      </w:pPr>
      <w:r>
        <w:rPr>
          <w:rFonts w:ascii="Calibri" w:eastAsia="Calibri" w:hAnsi="Calibri" w:cs="Calibri"/>
          <w:b/>
          <w:bCs/>
          <w:sz w:val="36"/>
          <w:szCs w:val="36"/>
        </w:rPr>
        <w:t>INFORMACJA POKONTROLNA</w:t>
      </w:r>
    </w:p>
    <w:p w14:paraId="1AEC5926" w14:textId="77777777" w:rsidR="005A2D91" w:rsidRDefault="00000000">
      <w:pPr>
        <w:jc w:val="center"/>
      </w:pPr>
      <w:r>
        <w:rPr>
          <w:rFonts w:ascii="Calibri" w:eastAsia="Calibri" w:hAnsi="Calibri" w:cs="Calibri"/>
          <w:b/>
          <w:bCs/>
          <w:sz w:val="36"/>
          <w:szCs w:val="36"/>
        </w:rPr>
        <w:t>FESW.05.01-IZ.00-0021/23-001-INF</w:t>
      </w:r>
    </w:p>
    <w:p w14:paraId="7824CE48" w14:textId="77777777" w:rsidR="005A2D91" w:rsidRDefault="00000000">
      <w:pPr>
        <w:spacing w:after="90"/>
        <w:jc w:val="center"/>
      </w:pPr>
      <w:r>
        <w:rPr>
          <w:rFonts w:ascii="Calibri" w:eastAsia="Calibri" w:hAnsi="Calibri" w:cs="Calibri"/>
        </w:rPr>
        <w:t xml:space="preserve"> </w:t>
      </w:r>
    </w:p>
    <w:p w14:paraId="370AAB4D" w14:textId="77777777" w:rsidR="005A2D91" w:rsidRDefault="00000000">
      <w:pPr>
        <w:spacing w:after="90"/>
        <w:jc w:val="center"/>
      </w:pPr>
      <w:r>
        <w:rPr>
          <w:rFonts w:ascii="Calibri" w:eastAsia="Calibri" w:hAnsi="Calibri" w:cs="Calibri"/>
        </w:rPr>
        <w:t xml:space="preserve"> </w:t>
      </w:r>
    </w:p>
    <w:p w14:paraId="2F5A684A" w14:textId="77777777" w:rsidR="005A2D91" w:rsidRDefault="00000000">
      <w:pPr>
        <w:spacing w:after="150" w:line="276" w:lineRule="auto"/>
      </w:pPr>
      <w:r>
        <w:rPr>
          <w:rFonts w:ascii="Calibri" w:eastAsia="Calibri" w:hAnsi="Calibri" w:cs="Calibri"/>
          <w:b/>
          <w:bCs/>
          <w:sz w:val="28"/>
          <w:szCs w:val="28"/>
        </w:rPr>
        <w:t>Informacje wstępne</w:t>
      </w:r>
    </w:p>
    <w:p w14:paraId="3A5FA504" w14:textId="77777777" w:rsidR="005A2D91"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5A2D91" w14:paraId="4B70F9E3"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24A64E5" w14:textId="77777777" w:rsidR="005A2D91"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B0D61E1" w14:textId="77777777" w:rsidR="005A2D91" w:rsidRDefault="00000000">
            <w:pPr>
              <w:spacing w:after="125"/>
            </w:pPr>
            <w:r>
              <w:rPr>
                <w:rFonts w:ascii="Calibri" w:eastAsia="Calibri" w:hAnsi="Calibri" w:cs="Calibri"/>
                <w:sz w:val="22"/>
                <w:szCs w:val="22"/>
              </w:rPr>
              <w:t>FESW.05.01-IZ.00-0021/23-001</w:t>
            </w:r>
          </w:p>
        </w:tc>
      </w:tr>
      <w:tr w:rsidR="005A2D91" w14:paraId="557EF61F"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82F61B1" w14:textId="77777777" w:rsidR="005A2D91"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CC3902D" w14:textId="77777777" w:rsidR="005A2D91" w:rsidRDefault="00000000">
            <w:pPr>
              <w:spacing w:after="125"/>
            </w:pPr>
            <w:r>
              <w:rPr>
                <w:rFonts w:ascii="Calibri" w:eastAsia="Calibri" w:hAnsi="Calibri" w:cs="Calibri"/>
                <w:sz w:val="22"/>
                <w:szCs w:val="22"/>
              </w:rPr>
              <w:t>FESW.05.01-IZ.00-0021/23</w:t>
            </w:r>
          </w:p>
        </w:tc>
      </w:tr>
      <w:tr w:rsidR="005A2D91" w14:paraId="2C0F8A42"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2B4F30F" w14:textId="77777777" w:rsidR="005A2D91"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2DD3A39" w14:textId="77777777" w:rsidR="005A2D91" w:rsidRDefault="00000000">
            <w:pPr>
              <w:spacing w:after="125"/>
            </w:pPr>
            <w:r>
              <w:rPr>
                <w:rFonts w:ascii="Calibri" w:eastAsia="Calibri" w:hAnsi="Calibri" w:cs="Calibri"/>
                <w:sz w:val="22"/>
                <w:szCs w:val="22"/>
              </w:rPr>
              <w:t>Poprawa infrastruktury edukacyjnej wraz z doposażeniem w Publicznych Przedszkolach na terenie Gminy Rytwiany</w:t>
            </w:r>
          </w:p>
        </w:tc>
      </w:tr>
    </w:tbl>
    <w:p w14:paraId="6B37BF98" w14:textId="77777777" w:rsidR="005A2D91" w:rsidRDefault="00000000">
      <w:pPr>
        <w:spacing w:after="240" w:line="276" w:lineRule="auto"/>
        <w:jc w:val="center"/>
      </w:pPr>
      <w:r>
        <w:rPr>
          <w:rFonts w:ascii="Calibri" w:eastAsia="Calibri" w:hAnsi="Calibri" w:cs="Calibri"/>
          <w:sz w:val="1"/>
          <w:szCs w:val="1"/>
        </w:rPr>
        <w:t xml:space="preserve"> </w:t>
      </w:r>
    </w:p>
    <w:p w14:paraId="54BE1E35" w14:textId="77777777" w:rsidR="005A2D91"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2911"/>
      </w:tblGrid>
      <w:tr w:rsidR="005A2D91" w14:paraId="7C755EA8"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C99B7FD" w14:textId="77777777" w:rsidR="005A2D91"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0342B7E" w14:textId="77777777" w:rsidR="005A2D91" w:rsidRDefault="00000000">
            <w:pPr>
              <w:spacing w:after="125"/>
            </w:pPr>
            <w:r>
              <w:rPr>
                <w:rFonts w:ascii="Calibri" w:eastAsia="Calibri" w:hAnsi="Calibri" w:cs="Calibri"/>
                <w:sz w:val="22"/>
                <w:szCs w:val="22"/>
              </w:rPr>
              <w:t>8661599179</w:t>
            </w:r>
          </w:p>
        </w:tc>
      </w:tr>
      <w:tr w:rsidR="005A2D91" w14:paraId="30C2939E"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DBD43B9" w14:textId="77777777" w:rsidR="005A2D91"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0DBF13E" w14:textId="77777777" w:rsidR="005A2D91" w:rsidRDefault="00000000">
            <w:pPr>
              <w:spacing w:after="125"/>
            </w:pPr>
            <w:r>
              <w:rPr>
                <w:rFonts w:ascii="Calibri" w:eastAsia="Calibri" w:hAnsi="Calibri" w:cs="Calibri"/>
                <w:sz w:val="22"/>
                <w:szCs w:val="22"/>
              </w:rPr>
              <w:t>Gmina Rytwiany</w:t>
            </w:r>
          </w:p>
        </w:tc>
      </w:tr>
      <w:tr w:rsidR="005A2D91" w14:paraId="52D9F9EB"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3A5E1CD" w14:textId="77777777" w:rsidR="005A2D91"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DD4414C" w14:textId="77777777" w:rsidR="005A2D91" w:rsidRDefault="00000000">
            <w:pPr>
              <w:spacing w:after="125"/>
            </w:pPr>
            <w:r>
              <w:rPr>
                <w:rFonts w:ascii="Calibri" w:eastAsia="Calibri" w:hAnsi="Calibri" w:cs="Calibri"/>
                <w:sz w:val="22"/>
                <w:szCs w:val="22"/>
              </w:rPr>
              <w:t>Rytwiany 28-236, Staszowska 15</w:t>
            </w:r>
          </w:p>
        </w:tc>
      </w:tr>
    </w:tbl>
    <w:p w14:paraId="0F558936" w14:textId="77777777" w:rsidR="005A2D91" w:rsidRDefault="00000000">
      <w:pPr>
        <w:spacing w:after="240" w:line="276" w:lineRule="auto"/>
        <w:jc w:val="center"/>
      </w:pPr>
      <w:r>
        <w:rPr>
          <w:rFonts w:ascii="Calibri" w:eastAsia="Calibri" w:hAnsi="Calibri" w:cs="Calibri"/>
          <w:sz w:val="1"/>
          <w:szCs w:val="1"/>
        </w:rPr>
        <w:t xml:space="preserve"> </w:t>
      </w:r>
    </w:p>
    <w:p w14:paraId="5F7D921D" w14:textId="77777777" w:rsidR="005A2D91"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5A2D91" w14:paraId="0908418C"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6F5B56E5" w14:textId="77777777" w:rsidR="005A2D91"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E2192C5" w14:textId="77777777" w:rsidR="005A2D91" w:rsidRDefault="00000000">
            <w:pPr>
              <w:spacing w:after="125"/>
            </w:pPr>
            <w:r>
              <w:rPr>
                <w:rFonts w:ascii="Calibri" w:eastAsia="Calibri" w:hAnsi="Calibri" w:cs="Calibri"/>
                <w:sz w:val="22"/>
                <w:szCs w:val="22"/>
              </w:rPr>
              <w:t>Planowa</w:t>
            </w:r>
          </w:p>
        </w:tc>
      </w:tr>
      <w:tr w:rsidR="005A2D91" w14:paraId="7BD1DEC2"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CC75142" w14:textId="77777777" w:rsidR="005A2D91"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58509B3" w14:textId="77777777" w:rsidR="005A2D91" w:rsidRDefault="00000000">
            <w:pPr>
              <w:spacing w:after="125"/>
            </w:pPr>
            <w:r>
              <w:rPr>
                <w:rFonts w:ascii="Calibri" w:eastAsia="Calibri" w:hAnsi="Calibri" w:cs="Calibri"/>
                <w:sz w:val="22"/>
                <w:szCs w:val="22"/>
              </w:rPr>
              <w:t>Dokumentacji</w:t>
            </w:r>
          </w:p>
        </w:tc>
      </w:tr>
      <w:tr w:rsidR="005A2D91" w14:paraId="3F35611A"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D5BA44D" w14:textId="77777777" w:rsidR="005A2D91"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FBAE021" w14:textId="77777777" w:rsidR="005A2D91" w:rsidRDefault="00000000">
            <w:pPr>
              <w:spacing w:after="125"/>
            </w:pPr>
            <w:r>
              <w:rPr>
                <w:rFonts w:ascii="Calibri" w:eastAsia="Calibri" w:hAnsi="Calibri" w:cs="Calibri"/>
                <w:sz w:val="22"/>
                <w:szCs w:val="22"/>
              </w:rPr>
              <w:t>Zamówień publicznych</w:t>
            </w:r>
          </w:p>
        </w:tc>
      </w:tr>
      <w:tr w:rsidR="005A2D91" w14:paraId="31B04AD7"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DDAF9E2" w14:textId="77777777" w:rsidR="005A2D91"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4B15254" w14:textId="77777777" w:rsidR="005A2D91" w:rsidRDefault="00000000">
            <w:pPr>
              <w:spacing w:after="125"/>
            </w:pPr>
            <w:r>
              <w:rPr>
                <w:rFonts w:ascii="Calibri" w:eastAsia="Calibri" w:hAnsi="Calibri" w:cs="Calibri"/>
                <w:sz w:val="22"/>
                <w:szCs w:val="22"/>
              </w:rPr>
              <w:t>Krzysztof Wojteczek, Jakub Sawa</w:t>
            </w:r>
          </w:p>
        </w:tc>
      </w:tr>
      <w:tr w:rsidR="005A2D91" w14:paraId="2ECB63FD"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333EA47" w14:textId="77777777" w:rsidR="005A2D91"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9AF8D46" w14:textId="77777777" w:rsidR="005A2D91" w:rsidRDefault="00000000">
            <w:pPr>
              <w:spacing w:after="125"/>
            </w:pPr>
            <w:r>
              <w:rPr>
                <w:rFonts w:ascii="Calibri" w:eastAsia="Calibri" w:hAnsi="Calibri" w:cs="Calibri"/>
                <w:sz w:val="22"/>
                <w:szCs w:val="22"/>
              </w:rPr>
              <w:t>EFRR-VIII Kontrola zamówień publicznych na dokumentach (25.08.2025 r.)</w:t>
            </w:r>
          </w:p>
        </w:tc>
      </w:tr>
      <w:tr w:rsidR="005A2D91" w14:paraId="508ECD1D"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BC7A52B" w14:textId="77777777" w:rsidR="005A2D91"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5184EAB" w14:textId="10BC67F4" w:rsidR="005A2D91" w:rsidRPr="00D37734" w:rsidRDefault="00D37734">
            <w:pPr>
              <w:spacing w:after="125"/>
              <w:rPr>
                <w:rFonts w:asciiTheme="minorHAnsi" w:hAnsiTheme="minorHAnsi" w:cstheme="minorHAnsi"/>
                <w:sz w:val="22"/>
                <w:szCs w:val="22"/>
              </w:rPr>
            </w:pPr>
            <w:r w:rsidRPr="00D37734">
              <w:rPr>
                <w:rFonts w:asciiTheme="minorHAnsi" w:hAnsiTheme="minorHAnsi" w:cstheme="minorHAnsi"/>
                <w:sz w:val="22"/>
                <w:szCs w:val="22"/>
              </w:rPr>
              <w:t>Wersja 1</w:t>
            </w:r>
          </w:p>
        </w:tc>
      </w:tr>
      <w:tr w:rsidR="005A2D91" w14:paraId="6DDD93B2"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15FA6F5" w14:textId="77777777" w:rsidR="005A2D91"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D94BB2E" w14:textId="77777777" w:rsidR="005A2D91" w:rsidRDefault="00000000">
            <w:pPr>
              <w:spacing w:after="125"/>
            </w:pPr>
            <w:r>
              <w:rPr>
                <w:rFonts w:ascii="Calibri" w:eastAsia="Calibri" w:hAnsi="Calibri" w:cs="Calibri"/>
                <w:sz w:val="22"/>
                <w:szCs w:val="22"/>
              </w:rPr>
              <w:t>2025-10-01 - 2025-10-01</w:t>
            </w:r>
          </w:p>
        </w:tc>
      </w:tr>
      <w:tr w:rsidR="005A2D91" w14:paraId="60799145"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68781883" w14:textId="77777777" w:rsidR="005A2D91"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2513560" w14:textId="77777777" w:rsidR="005A2D91" w:rsidRDefault="00000000">
            <w:pPr>
              <w:spacing w:after="125"/>
            </w:pPr>
            <w:r>
              <w:rPr>
                <w:rFonts w:ascii="Calibri" w:eastAsia="Calibri" w:hAnsi="Calibri" w:cs="Calibri"/>
                <w:sz w:val="22"/>
                <w:szCs w:val="22"/>
              </w:rPr>
              <w:t>2025-10-01</w:t>
            </w:r>
          </w:p>
        </w:tc>
      </w:tr>
      <w:tr w:rsidR="005A2D91" w14:paraId="31666D19"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2C6E566" w14:textId="77777777" w:rsidR="005A2D91"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35B5206" w14:textId="77777777" w:rsidR="005A2D91" w:rsidRDefault="00000000">
            <w:pPr>
              <w:spacing w:after="125"/>
            </w:pPr>
            <w:r>
              <w:rPr>
                <w:rFonts w:ascii="Calibri" w:eastAsia="Calibri" w:hAnsi="Calibri" w:cs="Calibri"/>
                <w:sz w:val="22"/>
                <w:szCs w:val="22"/>
              </w:rPr>
              <w:t>Urząd Marszałkowski Województwa Świętokrzyskiego</w:t>
            </w:r>
          </w:p>
        </w:tc>
      </w:tr>
      <w:tr w:rsidR="005A2D91" w14:paraId="6E0FE76D"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1742569" w14:textId="77777777" w:rsidR="005A2D91"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FCBF202" w14:textId="77777777" w:rsidR="005A2D91" w:rsidRDefault="00000000">
            <w:pPr>
              <w:spacing w:after="125"/>
            </w:pPr>
            <w:r>
              <w:rPr>
                <w:rFonts w:ascii="Calibri" w:eastAsia="Calibri" w:hAnsi="Calibri" w:cs="Calibri"/>
                <w:sz w:val="22"/>
                <w:szCs w:val="22"/>
              </w:rPr>
              <w:t>Gmina Rytwiany - NIP: 8661599179</w:t>
            </w:r>
          </w:p>
        </w:tc>
      </w:tr>
      <w:tr w:rsidR="005A2D91" w14:paraId="6A4CB70F"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32E4358" w14:textId="77777777" w:rsidR="005A2D91"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0DA85D2" w14:textId="77777777" w:rsidR="005A2D91" w:rsidRDefault="00000000">
            <w:pPr>
              <w:spacing w:after="125"/>
            </w:pPr>
            <w:r>
              <w:rPr>
                <w:rFonts w:ascii="Calibri" w:eastAsia="Calibri" w:hAnsi="Calibri" w:cs="Calibri"/>
                <w:sz w:val="22"/>
                <w:szCs w:val="22"/>
              </w:rPr>
              <w:t>Urząd Marszałkowski Województwa Świętokrzyskiego, Departament Wdrażania Europejskiego Funduszu Rozwoju Regionalnego, EFRR-VIII.432.212.1.2025</w:t>
            </w:r>
          </w:p>
        </w:tc>
      </w:tr>
      <w:tr w:rsidR="005A2D91" w14:paraId="369C892E"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C179843" w14:textId="77777777" w:rsidR="005A2D91" w:rsidRDefault="00000000">
            <w:pPr>
              <w:spacing w:after="125"/>
            </w:pPr>
            <w:r>
              <w:rPr>
                <w:rFonts w:ascii="Calibri" w:eastAsia="Calibri" w:hAnsi="Calibri" w:cs="Calibri"/>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03905B3" w14:textId="77777777" w:rsidR="005A2D91" w:rsidRDefault="005A2D91">
            <w:pPr>
              <w:spacing w:after="125"/>
            </w:pPr>
          </w:p>
        </w:tc>
      </w:tr>
    </w:tbl>
    <w:p w14:paraId="2E478BCB" w14:textId="77777777" w:rsidR="005A2D91"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06"/>
        <w:gridCol w:w="3005"/>
        <w:gridCol w:w="3005"/>
      </w:tblGrid>
      <w:tr w:rsidR="005A2D91" w14:paraId="77E0FA66" w14:textId="77777777">
        <w:tc>
          <w:tcPr>
            <w:tcW w:w="3033" w:type="dxa"/>
            <w:shd w:val="clear" w:color="auto" w:fill="F2F2F2"/>
            <w:tcMar>
              <w:top w:w="0" w:type="dxa"/>
              <w:left w:w="0" w:type="dxa"/>
              <w:bottom w:w="0" w:type="dxa"/>
              <w:right w:w="0" w:type="dxa"/>
            </w:tcMar>
            <w:vAlign w:val="center"/>
          </w:tcPr>
          <w:p w14:paraId="09CABBAC" w14:textId="77777777" w:rsidR="005A2D91" w:rsidRDefault="00000000">
            <w:pPr>
              <w:jc w:val="center"/>
            </w:pPr>
            <w:r>
              <w:rPr>
                <w:rFonts w:ascii="Calibri" w:eastAsia="Calibri" w:hAnsi="Calibri" w:cs="Calibri"/>
                <w:b/>
                <w:bCs/>
              </w:rPr>
              <w:t>Numer ogłoszenia o zamówieniu</w:t>
            </w:r>
          </w:p>
        </w:tc>
        <w:tc>
          <w:tcPr>
            <w:tcW w:w="3033" w:type="dxa"/>
            <w:shd w:val="clear" w:color="auto" w:fill="F2F2F2"/>
            <w:tcMar>
              <w:top w:w="0" w:type="dxa"/>
              <w:left w:w="0" w:type="dxa"/>
              <w:bottom w:w="0" w:type="dxa"/>
              <w:right w:w="0" w:type="dxa"/>
            </w:tcMar>
            <w:vAlign w:val="center"/>
          </w:tcPr>
          <w:p w14:paraId="418E6F8E" w14:textId="77777777" w:rsidR="005A2D91"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105A6BA9" w14:textId="77777777" w:rsidR="005A2D91" w:rsidRDefault="00000000">
            <w:pPr>
              <w:jc w:val="center"/>
            </w:pPr>
            <w:r>
              <w:rPr>
                <w:rFonts w:ascii="Calibri" w:eastAsia="Calibri" w:hAnsi="Calibri" w:cs="Calibri"/>
                <w:b/>
                <w:bCs/>
              </w:rPr>
              <w:t>Kontrakty</w:t>
            </w:r>
          </w:p>
        </w:tc>
      </w:tr>
      <w:tr w:rsidR="005A2D91" w14:paraId="26F335DD" w14:textId="77777777">
        <w:tc>
          <w:tcPr>
            <w:tcW w:w="3033" w:type="dxa"/>
            <w:tcMar>
              <w:top w:w="0" w:type="dxa"/>
              <w:left w:w="0" w:type="dxa"/>
              <w:bottom w:w="0" w:type="dxa"/>
              <w:right w:w="0" w:type="dxa"/>
            </w:tcMar>
          </w:tcPr>
          <w:p w14:paraId="0CF30A40" w14:textId="77777777" w:rsidR="005A2D91" w:rsidRDefault="00000000">
            <w:r>
              <w:rPr>
                <w:rFonts w:ascii="Calibri" w:eastAsia="Calibri" w:hAnsi="Calibri" w:cs="Calibri"/>
              </w:rPr>
              <w:lastRenderedPageBreak/>
              <w:t>2025/BZP 00127975/01</w:t>
            </w:r>
          </w:p>
        </w:tc>
        <w:tc>
          <w:tcPr>
            <w:tcW w:w="3033" w:type="dxa"/>
            <w:tcMar>
              <w:top w:w="0" w:type="dxa"/>
              <w:left w:w="0" w:type="dxa"/>
              <w:bottom w:w="0" w:type="dxa"/>
              <w:right w:w="0" w:type="dxa"/>
            </w:tcMar>
          </w:tcPr>
          <w:p w14:paraId="62DD0201" w14:textId="77777777" w:rsidR="005A2D91" w:rsidRDefault="00000000">
            <w:r>
              <w:rPr>
                <w:rFonts w:ascii="Calibri" w:eastAsia="Calibri" w:hAnsi="Calibri" w:cs="Calibri"/>
              </w:rPr>
              <w:t>„ZAKUP I MONTAŻ WYPOSAŻENIA PLACÓW ZABAW PRZY PUBLICZNYCH PRZEDSZKOLACH NA TERENIE GMINY RYTWIANY”</w:t>
            </w:r>
          </w:p>
        </w:tc>
        <w:tc>
          <w:tcPr>
            <w:tcW w:w="3033" w:type="dxa"/>
            <w:tcMar>
              <w:top w:w="0" w:type="dxa"/>
              <w:left w:w="0" w:type="dxa"/>
              <w:bottom w:w="0" w:type="dxa"/>
              <w:right w:w="0" w:type="dxa"/>
            </w:tcMar>
          </w:tcPr>
          <w:p w14:paraId="53A2C883" w14:textId="77777777" w:rsidR="005A2D91" w:rsidRDefault="005A2D91"/>
        </w:tc>
      </w:tr>
      <w:tr w:rsidR="005A2D91" w14:paraId="1364726E" w14:textId="77777777">
        <w:tc>
          <w:tcPr>
            <w:tcW w:w="3033" w:type="dxa"/>
            <w:tcMar>
              <w:top w:w="0" w:type="dxa"/>
              <w:left w:w="0" w:type="dxa"/>
              <w:bottom w:w="0" w:type="dxa"/>
              <w:right w:w="0" w:type="dxa"/>
            </w:tcMar>
          </w:tcPr>
          <w:p w14:paraId="5B6624D1" w14:textId="77777777" w:rsidR="005A2D91" w:rsidRDefault="00000000">
            <w:r>
              <w:rPr>
                <w:rFonts w:ascii="Calibri" w:eastAsia="Calibri" w:hAnsi="Calibri" w:cs="Calibri"/>
              </w:rPr>
              <w:t>c.d. 2025/BZP 00127975/01</w:t>
            </w:r>
          </w:p>
        </w:tc>
        <w:tc>
          <w:tcPr>
            <w:tcW w:w="3033" w:type="dxa"/>
            <w:tcMar>
              <w:top w:w="0" w:type="dxa"/>
              <w:left w:w="0" w:type="dxa"/>
              <w:bottom w:w="0" w:type="dxa"/>
              <w:right w:w="0" w:type="dxa"/>
            </w:tcMar>
          </w:tcPr>
          <w:p w14:paraId="789F5557" w14:textId="77777777" w:rsidR="005A2D91" w:rsidRDefault="00000000">
            <w:r>
              <w:rPr>
                <w:rFonts w:ascii="Calibri" w:eastAsia="Calibri" w:hAnsi="Calibri" w:cs="Calibri"/>
              </w:rPr>
              <w:t>c.d. do „ZAKUP I MONTAŻ WYPOSAŻENIA PLACÓW ZABAW PRZY PUBLICZNYCH PRZEDSZKOLACH NA TERENIE GMINY RYTWIANY”</w:t>
            </w:r>
          </w:p>
        </w:tc>
        <w:tc>
          <w:tcPr>
            <w:tcW w:w="3033" w:type="dxa"/>
            <w:tcMar>
              <w:top w:w="0" w:type="dxa"/>
              <w:left w:w="0" w:type="dxa"/>
              <w:bottom w:w="0" w:type="dxa"/>
              <w:right w:w="0" w:type="dxa"/>
            </w:tcMar>
          </w:tcPr>
          <w:p w14:paraId="1399EEA2" w14:textId="77777777" w:rsidR="005A2D91" w:rsidRDefault="005A2D91"/>
        </w:tc>
      </w:tr>
    </w:tbl>
    <w:p w14:paraId="0F869492" w14:textId="77777777" w:rsidR="005A2D91"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2810"/>
      </w:tblGrid>
      <w:tr w:rsidR="005A2D91" w14:paraId="2C9D5D9C"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8FE57C4" w14:textId="77777777" w:rsidR="005A2D91" w:rsidRDefault="00000000">
            <w:pPr>
              <w:spacing w:after="125"/>
            </w:pPr>
            <w:r>
              <w:rPr>
                <w:rFonts w:ascii="Calibri" w:eastAsia="Calibri" w:hAnsi="Calibri" w:cs="Calibri"/>
                <w:b/>
                <w:bCs/>
                <w:sz w:val="22"/>
                <w:szCs w:val="22"/>
              </w:rPr>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079D2EC" w14:textId="77777777" w:rsidR="005A2D91" w:rsidRDefault="00000000">
            <w:pPr>
              <w:spacing w:after="125"/>
            </w:pPr>
            <w:r>
              <w:rPr>
                <w:rFonts w:ascii="Calibri" w:eastAsia="Calibri" w:hAnsi="Calibri" w:cs="Calibri"/>
                <w:sz w:val="22"/>
                <w:szCs w:val="22"/>
              </w:rPr>
              <w:t>FESW.05.01-IZ.00-0021/23-004</w:t>
            </w:r>
          </w:p>
        </w:tc>
      </w:tr>
    </w:tbl>
    <w:p w14:paraId="2C1CF427" w14:textId="77777777" w:rsidR="005A2D91" w:rsidRDefault="00000000">
      <w:pPr>
        <w:spacing w:before="350" w:after="120" w:line="276" w:lineRule="auto"/>
      </w:pPr>
      <w:r>
        <w:rPr>
          <w:rFonts w:ascii="Calibri" w:eastAsia="Calibri" w:hAnsi="Calibri" w:cs="Calibri"/>
          <w:b/>
          <w:bCs/>
          <w:sz w:val="28"/>
          <w:szCs w:val="28"/>
        </w:rPr>
        <w:t>1. Wykaz skrótów</w:t>
      </w:r>
    </w:p>
    <w:p w14:paraId="6DCF44C5" w14:textId="77777777" w:rsidR="005A2D91" w:rsidRDefault="00000000">
      <w:r>
        <w:rPr>
          <w:rFonts w:ascii="Calibri" w:eastAsia="Calibri" w:hAnsi="Calibri" w:cs="Calibri"/>
          <w:sz w:val="22"/>
          <w:szCs w:val="22"/>
        </w:rPr>
        <w:t>1. IZ FEŚ - Instytucja Zarządzająca Programem Regionalnym Fundusze Europejskie dla Świętokrzyskiego 2021-2027.</w:t>
      </w:r>
      <w:r>
        <w:rPr>
          <w:rFonts w:ascii="Calibri" w:eastAsia="Calibri" w:hAnsi="Calibri" w:cs="Calibri"/>
          <w:sz w:val="22"/>
          <w:szCs w:val="22"/>
        </w:rPr>
        <w:br/>
        <w:t xml:space="preserve">2. Ustawa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 Ustawa z 11 września 2019 r. Prawo zamówień publicznych (Dz. U. z 2024 r. poz. 1320 </w:t>
      </w:r>
      <w:proofErr w:type="spellStart"/>
      <w:r>
        <w:rPr>
          <w:rFonts w:ascii="Calibri" w:eastAsia="Calibri" w:hAnsi="Calibri" w:cs="Calibri"/>
          <w:sz w:val="22"/>
          <w:szCs w:val="22"/>
        </w:rPr>
        <w:t>t.j</w:t>
      </w:r>
      <w:proofErr w:type="spellEnd"/>
      <w:r>
        <w:rPr>
          <w:rFonts w:ascii="Calibri" w:eastAsia="Calibri" w:hAnsi="Calibri" w:cs="Calibri"/>
          <w:sz w:val="22"/>
          <w:szCs w:val="22"/>
        </w:rPr>
        <w:t>.).</w:t>
      </w:r>
      <w:r>
        <w:rPr>
          <w:rFonts w:ascii="Calibri" w:eastAsia="Calibri" w:hAnsi="Calibri" w:cs="Calibri"/>
          <w:sz w:val="22"/>
          <w:szCs w:val="22"/>
        </w:rPr>
        <w:br/>
        <w:t>3. Ustawa wdrożeniowa - Ustawa z dnia 28 kwietnia 2022 r. o zasadach realizacji zadań finansowanych ze środków europejskich w perspektywie finansowej 2021 - 2027, ( Dz. U. 2022 poz. 1079).</w:t>
      </w:r>
    </w:p>
    <w:p w14:paraId="438E3A25" w14:textId="77777777" w:rsidR="005A2D91" w:rsidRDefault="00000000">
      <w:pPr>
        <w:spacing w:before="360" w:after="80" w:line="276" w:lineRule="auto"/>
      </w:pPr>
      <w:r>
        <w:rPr>
          <w:rFonts w:ascii="Calibri" w:eastAsia="Calibri" w:hAnsi="Calibri" w:cs="Calibri"/>
          <w:b/>
          <w:bCs/>
          <w:sz w:val="28"/>
          <w:szCs w:val="28"/>
        </w:rPr>
        <w:t>2. Podstawa prawna</w:t>
      </w:r>
    </w:p>
    <w:p w14:paraId="42596B98" w14:textId="77777777" w:rsidR="005A2D91" w:rsidRDefault="00000000">
      <w:pPr>
        <w:spacing w:line="276" w:lineRule="auto"/>
      </w:pPr>
      <w:r>
        <w:rPr>
          <w:rFonts w:ascii="Calibri" w:eastAsia="Calibri" w:hAnsi="Calibri" w:cs="Calibri"/>
          <w:sz w:val="22"/>
          <w:szCs w:val="22"/>
        </w:rPr>
        <w:t>Art. 24 ust.1 pkt 1 i art. 25 ust.1 ustawy wdrożeniowej.</w:t>
      </w:r>
    </w:p>
    <w:p w14:paraId="7B816B00" w14:textId="77777777" w:rsidR="005A2D91" w:rsidRDefault="00000000">
      <w:pPr>
        <w:spacing w:before="350" w:after="70" w:line="276" w:lineRule="auto"/>
      </w:pPr>
      <w:r>
        <w:rPr>
          <w:rFonts w:ascii="Calibri" w:eastAsia="Calibri" w:hAnsi="Calibri" w:cs="Calibri"/>
          <w:b/>
          <w:bCs/>
          <w:sz w:val="28"/>
          <w:szCs w:val="28"/>
        </w:rPr>
        <w:t>3. Cel kontroli</w:t>
      </w:r>
    </w:p>
    <w:p w14:paraId="2EF2D577" w14:textId="77777777" w:rsidR="005A2D91" w:rsidRDefault="00000000">
      <w:pPr>
        <w:spacing w:line="276" w:lineRule="auto"/>
      </w:pPr>
      <w:r>
        <w:rPr>
          <w:rFonts w:ascii="Calibri" w:eastAsia="Calibri" w:hAnsi="Calibri" w:cs="Calibri"/>
          <w:sz w:val="22"/>
          <w:szCs w:val="22"/>
        </w:rPr>
        <w:t>Weryfikacja dokumentów w zakresie prawidłowości przeprowadzenia przez Beneficjenta właściwych procedur dotyczących udzielania zamówień publicznych w ramach realizacji projektu nr FESW.05.01-IZ.00-0021/23 pn.: „Poprawa infrastruktury edukacyjnej wraz z doposażeniem w Publicznych Przedszkolach na terenie Gminy Rytwiany”.</w:t>
      </w:r>
    </w:p>
    <w:p w14:paraId="34F3F073" w14:textId="77777777" w:rsidR="005A2D91" w:rsidRDefault="00000000">
      <w:pPr>
        <w:spacing w:before="360" w:after="70" w:line="276" w:lineRule="auto"/>
      </w:pPr>
      <w:r>
        <w:rPr>
          <w:rFonts w:ascii="Calibri" w:eastAsia="Calibri" w:hAnsi="Calibri" w:cs="Calibri"/>
          <w:b/>
          <w:bCs/>
          <w:sz w:val="28"/>
          <w:szCs w:val="28"/>
        </w:rPr>
        <w:t>4. Przedmiot kontroli</w:t>
      </w:r>
    </w:p>
    <w:p w14:paraId="0D5C4ACA" w14:textId="77777777" w:rsidR="005A2D91" w:rsidRDefault="00000000">
      <w:pPr>
        <w:spacing w:line="276" w:lineRule="auto"/>
      </w:pPr>
      <w:r>
        <w:rPr>
          <w:rFonts w:ascii="Calibri" w:eastAsia="Calibri" w:hAnsi="Calibri" w:cs="Calibri"/>
          <w:sz w:val="22"/>
          <w:szCs w:val="22"/>
        </w:rPr>
        <w:t>Weryfikacja dokumentacji dotyczącej udzielonego w ramach przedmiotowego projektu zamówienia publicznego, którego przedmiotem był zakup i montaż wyposażenia placów zabaw przy publicznych przedszkolach na terenie Gminy Rytwiany.</w:t>
      </w:r>
    </w:p>
    <w:p w14:paraId="28ADE726" w14:textId="77777777" w:rsidR="005A2D91" w:rsidRDefault="00000000">
      <w:pPr>
        <w:spacing w:before="360" w:after="80" w:line="276" w:lineRule="auto"/>
      </w:pPr>
      <w:r>
        <w:rPr>
          <w:rFonts w:ascii="Calibri" w:eastAsia="Calibri" w:hAnsi="Calibri" w:cs="Calibri"/>
          <w:b/>
          <w:bCs/>
          <w:sz w:val="28"/>
          <w:szCs w:val="28"/>
        </w:rPr>
        <w:t>5. Ustalenia i zalecenia pokontrolne</w:t>
      </w:r>
    </w:p>
    <w:p w14:paraId="66B98908" w14:textId="77777777" w:rsidR="00AA3206" w:rsidRDefault="00000000">
      <w:pPr>
        <w:spacing w:before="180"/>
        <w:rPr>
          <w:rFonts w:ascii="Calibri" w:eastAsia="Calibri" w:hAnsi="Calibri" w:cs="Calibri"/>
          <w:b/>
          <w:bCs/>
          <w:sz w:val="22"/>
          <w:szCs w:val="22"/>
        </w:rPr>
      </w:pPr>
      <w:r>
        <w:rPr>
          <w:rFonts w:ascii="Calibri" w:eastAsia="Calibri" w:hAnsi="Calibri" w:cs="Calibri"/>
          <w:b/>
          <w:bCs/>
          <w:sz w:val="26"/>
          <w:szCs w:val="26"/>
          <w:u w:val="single"/>
        </w:rPr>
        <w:t>Ustalenie nr 1.1 Zamówienia publiczne - dokumentacja</w:t>
      </w:r>
      <w:r>
        <w:rPr>
          <w:rFonts w:ascii="Calibri" w:eastAsia="Calibri" w:hAnsi="Calibri" w:cs="Calibri"/>
          <w:sz w:val="22"/>
          <w:szCs w:val="22"/>
        </w:rPr>
        <w:br/>
        <w:t>Czy Beneficjent przeprowadził postępowanie/a o udzielenie zamówienia/ń publicznego/</w:t>
      </w:r>
      <w:proofErr w:type="spellStart"/>
      <w:r>
        <w:rPr>
          <w:rFonts w:ascii="Calibri" w:eastAsia="Calibri" w:hAnsi="Calibri" w:cs="Calibri"/>
          <w:sz w:val="22"/>
          <w:szCs w:val="22"/>
        </w:rPr>
        <w:t>ych</w:t>
      </w:r>
      <w:proofErr w:type="spellEnd"/>
      <w:r>
        <w:rPr>
          <w:rFonts w:ascii="Calibri" w:eastAsia="Calibri" w:hAnsi="Calibri" w:cs="Calibri"/>
          <w:sz w:val="22"/>
          <w:szCs w:val="22"/>
        </w:rPr>
        <w:t xml:space="preserve"> zgodnie z ustawą Prawo zamówień publicznych/Wytycznymi dotyczącymi kwalifikowalności wydatków na lata 2021-2027?</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p>
    <w:p w14:paraId="32896663" w14:textId="40465F0F" w:rsidR="005A2D91" w:rsidRDefault="00000000">
      <w:pPr>
        <w:spacing w:before="180"/>
      </w:pPr>
      <w:r>
        <w:rPr>
          <w:rFonts w:ascii="Calibri" w:eastAsia="Calibri" w:hAnsi="Calibri" w:cs="Calibri"/>
          <w:b/>
          <w:bCs/>
          <w:sz w:val="22"/>
          <w:szCs w:val="22"/>
        </w:rPr>
        <w:lastRenderedPageBreak/>
        <w:br/>
        <w:t>Szczegóły ustalenia</w:t>
      </w:r>
      <w:r>
        <w:rPr>
          <w:rFonts w:ascii="Calibri" w:eastAsia="Calibri" w:hAnsi="Calibri" w:cs="Calibri"/>
          <w:sz w:val="22"/>
          <w:szCs w:val="22"/>
        </w:rPr>
        <w:br/>
        <w:t xml:space="preserve">Beneficjent w ramach realizacji projektu przeprowadził w trybie określonym w art. 275 pkt 1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postępowanie o udzielenie zamówienia publicznego (wszczęte w dniu 03.03.2025 r.), poprzez publikację ogłoszenia o zamówieniu w Biuletynie Zamówień Publicznych pod numerem 2025/BZP 00127975, które dotyczyło zakupu i montażu wyposażenia placów zabaw przy publicznych przedszkolach na terenie Gminy Rytwiany.</w:t>
      </w:r>
      <w:r>
        <w:rPr>
          <w:rFonts w:ascii="Calibri" w:eastAsia="Calibri" w:hAnsi="Calibri" w:cs="Calibri"/>
          <w:sz w:val="22"/>
          <w:szCs w:val="22"/>
        </w:rPr>
        <w:br/>
        <w:t>Postępowanie zostało podzielone na trzy części:</w:t>
      </w:r>
      <w:r>
        <w:rPr>
          <w:rFonts w:ascii="Calibri" w:eastAsia="Calibri" w:hAnsi="Calibri" w:cs="Calibri"/>
          <w:sz w:val="22"/>
          <w:szCs w:val="22"/>
        </w:rPr>
        <w:br/>
        <w:t>Część 1: Zakup i montaż wyposażenia placu zabaw przy Publicznym Przedszkolu w Rytwianach.</w:t>
      </w:r>
      <w:r>
        <w:rPr>
          <w:rFonts w:ascii="Calibri" w:eastAsia="Calibri" w:hAnsi="Calibri" w:cs="Calibri"/>
          <w:sz w:val="22"/>
          <w:szCs w:val="22"/>
        </w:rPr>
        <w:br/>
        <w:t>Część 2: Zakup i montaż wyposażenia placu zabaw przy Publicznym Przedszkolu w Sichowie Dużym.</w:t>
      </w:r>
      <w:r>
        <w:rPr>
          <w:rFonts w:ascii="Calibri" w:eastAsia="Calibri" w:hAnsi="Calibri" w:cs="Calibri"/>
          <w:sz w:val="22"/>
          <w:szCs w:val="22"/>
        </w:rPr>
        <w:br/>
        <w:t>Część 3: Zakup i montaż wyposażenia placu zabaw przy Publicznym Samorządowym Przedszkolu w Strzegomiu.</w:t>
      </w:r>
      <w:r>
        <w:rPr>
          <w:rFonts w:ascii="Calibri" w:eastAsia="Calibri" w:hAnsi="Calibri" w:cs="Calibri"/>
          <w:sz w:val="22"/>
          <w:szCs w:val="22"/>
        </w:rPr>
        <w:br/>
        <w:t>Efektem rozstrzygnięcia postępowania dla:</w:t>
      </w:r>
      <w:r>
        <w:rPr>
          <w:rFonts w:ascii="Calibri" w:eastAsia="Calibri" w:hAnsi="Calibri" w:cs="Calibri"/>
          <w:sz w:val="22"/>
          <w:szCs w:val="22"/>
        </w:rPr>
        <w:br/>
        <w:t>Części 1, było podpisanie Umowy nr OR.271.1.1.2025.MJ w dniu 11.04.2025 r., pomiędzy Beneficjentem a DESTAR Sp. z o.o., ul. Zaciszna 43, 39-442 Chmielów. Wartość udzielonego wynagrodzenia: 115 374,00 zł brutto. Termin realizacji: do 90 dni od dnia podpisania umowy tj. do dnia 10.07.2025 r. Wykonawca w dniu 26.06.2025 r. zgłosił wykonanie przedmiotu zamówienia. Protokół odbioru końcowego został spisany w dniu 15.07.2025 r.</w:t>
      </w:r>
      <w:r>
        <w:rPr>
          <w:rFonts w:ascii="Calibri" w:eastAsia="Calibri" w:hAnsi="Calibri" w:cs="Calibri"/>
          <w:sz w:val="22"/>
          <w:szCs w:val="22"/>
        </w:rPr>
        <w:br/>
        <w:t>Części 2, było podpisanie Umowy nr OR.271.1.2.2025.MJ w dniu 11.04.2025 r., pomiędzy Beneficjentem a SIMBA GROUP SP. Z O.O. ul. Zimna 15, 20-204 Lublin. Wartość udzielonego wynagrodzenia: 58 182,94 zł brutto. Termin realizacji: do 90 dni od dnia podpisania umowy tj. do dnia 10.07.2025 r. Wykonawca w dniu 25.06.2025 r. zgłosił wykonanie przedmiotu zamówienia. Protokół odbioru końcowego został spisany w dniu 24.07.2025 r.</w:t>
      </w:r>
      <w:r>
        <w:rPr>
          <w:rFonts w:ascii="Calibri" w:eastAsia="Calibri" w:hAnsi="Calibri" w:cs="Calibri"/>
          <w:sz w:val="22"/>
          <w:szCs w:val="22"/>
        </w:rPr>
        <w:br/>
        <w:t xml:space="preserve">Części 3, było podpisanie Umowy nr OR.271.1.3.2025.MJ w dniu 11.04.2025 r., pomiędzy Beneficjentem a Happy s.c. R. Kołacki, Ł. Cyran, A. </w:t>
      </w:r>
      <w:proofErr w:type="spellStart"/>
      <w:r>
        <w:rPr>
          <w:rFonts w:ascii="Calibri" w:eastAsia="Calibri" w:hAnsi="Calibri" w:cs="Calibri"/>
          <w:sz w:val="22"/>
          <w:szCs w:val="22"/>
        </w:rPr>
        <w:t>Czyran</w:t>
      </w:r>
      <w:proofErr w:type="spellEnd"/>
      <w:r>
        <w:rPr>
          <w:rFonts w:ascii="Calibri" w:eastAsia="Calibri" w:hAnsi="Calibri" w:cs="Calibri"/>
          <w:sz w:val="22"/>
          <w:szCs w:val="22"/>
        </w:rPr>
        <w:t>, Dys, ul. Ogrodowa 31, 21-003 Ciecierzyn. Wartość udzielonego wynagrodzenia: 42 558,00 zł brutto. Termin realizacji: do 90 dni od dnia podpisania umowy tj. do dnia 10.07.2025 r. Wykonawca w dniu 03.07.2025 r. zgłosił wykonanie przedmiotu zamówienia. Protokół odbioru końcowego został spisany w dniu 15.07.2025 r.</w:t>
      </w:r>
      <w:r>
        <w:rPr>
          <w:rFonts w:ascii="Calibri" w:eastAsia="Calibri" w:hAnsi="Calibri" w:cs="Calibri"/>
          <w:sz w:val="22"/>
          <w:szCs w:val="22"/>
        </w:rPr>
        <w:br/>
        <w:t>W wyniku weryfikacji dokumentacji dotyczącej przedmiotowego postępowania, Kontrolujący nie stwierdzili nieprawidłowości. Postępowanie o udzielenie zamówienia zostało zweryfikowane za pomocą listy sprawdzającej, stanowiącej załącznik nr 1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2.1 Koszty pośrednie</w:t>
      </w:r>
      <w:r>
        <w:rPr>
          <w:rFonts w:ascii="Calibri" w:eastAsia="Calibri" w:hAnsi="Calibri" w:cs="Calibri"/>
          <w:sz w:val="22"/>
          <w:szCs w:val="22"/>
        </w:rPr>
        <w:br/>
        <w:t>Czy wartość kosztów pośrednich we wniosku o płatność jest zgodna z umową o dofinansowanie projektu?</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Wartość kosztów pośrednich zawarta we wniosku o płatność jest zgodna z umową o dofinansowanie projektu.</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2.1: </w:t>
      </w:r>
      <w:r>
        <w:rPr>
          <w:rFonts w:ascii="Calibri" w:eastAsia="Calibri" w:hAnsi="Calibri" w:cs="Calibri"/>
          <w:sz w:val="22"/>
          <w:szCs w:val="22"/>
        </w:rPr>
        <w:t>Brak</w:t>
      </w:r>
    </w:p>
    <w:p w14:paraId="5C29A5AD" w14:textId="77777777" w:rsidR="005A2D91" w:rsidRDefault="00000000">
      <w:pPr>
        <w:spacing w:before="360" w:after="80" w:line="276" w:lineRule="auto"/>
      </w:pPr>
      <w:r>
        <w:rPr>
          <w:rFonts w:ascii="Calibri" w:eastAsia="Calibri" w:hAnsi="Calibri" w:cs="Calibri"/>
          <w:b/>
          <w:bCs/>
          <w:sz w:val="28"/>
          <w:szCs w:val="28"/>
        </w:rPr>
        <w:t>6. Podsumowanie kontroli</w:t>
      </w:r>
    </w:p>
    <w:p w14:paraId="44C5C327" w14:textId="77777777" w:rsidR="005A2D91" w:rsidRDefault="00000000">
      <w:pPr>
        <w:spacing w:line="276" w:lineRule="auto"/>
      </w:pPr>
      <w:r>
        <w:rPr>
          <w:rFonts w:ascii="Calibri" w:eastAsia="Calibri" w:hAnsi="Calibri" w:cs="Calibri"/>
          <w:sz w:val="22"/>
          <w:szCs w:val="22"/>
        </w:rPr>
        <w:lastRenderedPageBreak/>
        <w:t>1. W wyniku weryfikacji dokumentacji dotyczącej udzielonego w ramach przedmiotowego projektu zamówienia publicznego, którego przedmiotem był zakup i montaż wyposażenia placów zabaw przy publicznych przedszkolach na terenie Gminy Rytwiany, IZ FEŚ nie stwierdziła nieprawidłowości.</w:t>
      </w:r>
    </w:p>
    <w:p w14:paraId="71DC78D2" w14:textId="61D8BE34" w:rsidR="005A2D91" w:rsidRDefault="00000000">
      <w:pPr>
        <w:spacing w:line="276" w:lineRule="auto"/>
      </w:pPr>
      <w:r>
        <w:rPr>
          <w:rFonts w:ascii="Calibri" w:eastAsia="Calibri" w:hAnsi="Calibri" w:cs="Calibri"/>
          <w:sz w:val="22"/>
          <w:szCs w:val="22"/>
        </w:rPr>
        <w:t>2. Potwierdzono wysokość kosztów pośrednich, które są zgodne z zawart</w:t>
      </w:r>
      <w:r w:rsidR="00201A12">
        <w:rPr>
          <w:rFonts w:ascii="Calibri" w:eastAsia="Calibri" w:hAnsi="Calibri" w:cs="Calibri"/>
          <w:sz w:val="22"/>
          <w:szCs w:val="22"/>
        </w:rPr>
        <w:t>ą</w:t>
      </w:r>
      <w:r>
        <w:rPr>
          <w:rFonts w:ascii="Calibri" w:eastAsia="Calibri" w:hAnsi="Calibri" w:cs="Calibri"/>
          <w:sz w:val="22"/>
          <w:szCs w:val="22"/>
        </w:rPr>
        <w:t xml:space="preserve"> umową o dofinansowanie projektu.</w:t>
      </w:r>
    </w:p>
    <w:p w14:paraId="3213FF55" w14:textId="77777777" w:rsidR="005A2D91" w:rsidRDefault="00000000">
      <w:pPr>
        <w:spacing w:before="360" w:after="80" w:line="276" w:lineRule="auto"/>
      </w:pPr>
      <w:r>
        <w:rPr>
          <w:rFonts w:ascii="Calibri" w:eastAsia="Calibri" w:hAnsi="Calibri" w:cs="Calibri"/>
          <w:b/>
          <w:bCs/>
          <w:sz w:val="28"/>
          <w:szCs w:val="28"/>
        </w:rPr>
        <w:t>7. Podsumowanie ustaleń finansowych</w:t>
      </w:r>
    </w:p>
    <w:p w14:paraId="44374136" w14:textId="77777777" w:rsidR="005A2D91" w:rsidRDefault="00000000">
      <w:r>
        <w:rPr>
          <w:rFonts w:ascii="Calibri" w:eastAsia="Calibri" w:hAnsi="Calibri" w:cs="Calibri"/>
          <w:sz w:val="22"/>
          <w:szCs w:val="22"/>
        </w:rPr>
        <w:t>Nie dotyczy.</w:t>
      </w:r>
    </w:p>
    <w:p w14:paraId="16CD8C96" w14:textId="77777777" w:rsidR="005A2D91" w:rsidRDefault="00000000">
      <w:pPr>
        <w:spacing w:before="360" w:after="80" w:line="276" w:lineRule="auto"/>
      </w:pPr>
      <w:r>
        <w:rPr>
          <w:rFonts w:ascii="Calibri" w:eastAsia="Calibri" w:hAnsi="Calibri" w:cs="Calibri"/>
          <w:b/>
          <w:bCs/>
          <w:sz w:val="28"/>
          <w:szCs w:val="28"/>
        </w:rPr>
        <w:t>8. Pouczenia końcowe</w:t>
      </w:r>
    </w:p>
    <w:p w14:paraId="66971368" w14:textId="77777777" w:rsidR="005A2D91" w:rsidRDefault="00000000">
      <w:pPr>
        <w:spacing w:line="276" w:lineRule="auto"/>
      </w:pPr>
      <w:r>
        <w:rPr>
          <w:rFonts w:ascii="Calibri" w:eastAsia="Calibri" w:hAnsi="Calibri" w:cs="Calibri"/>
          <w:sz w:val="22"/>
          <w:szCs w:val="22"/>
        </w:rPr>
        <w:t xml:space="preserve">IZ FEŚ informuje, że podmiot kontrolowany na podstawie art. 27 ust.2 Ustawy wdrożeniowej ma prawo do zgłaszania,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kontrolowanego, złożony przed upływem terminu zgłoszenia zastrzeżeń. Zastrzeżenia przekazane po upływie wyznaczonego terminu nie będą uwzględnione. W załączeniu przesyłam wyżej wymieniony dokument z prośbą o jego podpisanie i przekazanie w terminie 14 dni na adres </w:t>
      </w:r>
      <w:proofErr w:type="spellStart"/>
      <w:r>
        <w:rPr>
          <w:rFonts w:ascii="Calibri" w:eastAsia="Calibri" w:hAnsi="Calibri" w:cs="Calibri"/>
          <w:sz w:val="22"/>
          <w:szCs w:val="22"/>
        </w:rPr>
        <w:t>ePUAP</w:t>
      </w:r>
      <w:proofErr w:type="spellEnd"/>
      <w:r>
        <w:rPr>
          <w:rFonts w:ascii="Calibri" w:eastAsia="Calibri" w:hAnsi="Calibri" w:cs="Calibri"/>
          <w:sz w:val="22"/>
          <w:szCs w:val="22"/>
        </w:rPr>
        <w:t>/PURDE Urzędu Marszałkowskiego Województwa Świętokrzyskiego. Niniejsza Informacja Pokontrolna zawiera 1 załącznik, który dostępny jest do wglądu w siedzibie Departamentu Wdrażania Europejskiego Funduszu Rozwoju Regionalnego, 25-002 Kielce, ul. Sienkiewicza 63.</w:t>
      </w:r>
    </w:p>
    <w:p w14:paraId="4CD07078" w14:textId="77777777" w:rsidR="005A2D91" w:rsidRDefault="00000000">
      <w:pPr>
        <w:spacing w:before="360" w:after="80" w:line="276" w:lineRule="auto"/>
      </w:pPr>
      <w:r>
        <w:rPr>
          <w:rFonts w:ascii="Calibri" w:eastAsia="Calibri" w:hAnsi="Calibri" w:cs="Calibri"/>
          <w:b/>
          <w:bCs/>
          <w:sz w:val="28"/>
          <w:szCs w:val="28"/>
        </w:rPr>
        <w:t>9. Załączniki</w:t>
      </w:r>
    </w:p>
    <w:p w14:paraId="737796D0" w14:textId="77777777" w:rsidR="005A2D91" w:rsidRDefault="00000000">
      <w:pPr>
        <w:rPr>
          <w:rFonts w:ascii="Calibri" w:eastAsia="Calibri" w:hAnsi="Calibri" w:cs="Calibri"/>
          <w:i/>
          <w:iCs/>
          <w:sz w:val="22"/>
          <w:szCs w:val="22"/>
        </w:rPr>
      </w:pPr>
      <w:r>
        <w:rPr>
          <w:rFonts w:ascii="Calibri" w:eastAsia="Calibri" w:hAnsi="Calibri" w:cs="Calibri"/>
          <w:i/>
          <w:iCs/>
          <w:sz w:val="22"/>
          <w:szCs w:val="22"/>
        </w:rPr>
        <w:t xml:space="preserve">1. Załącznik nr 1 - EFRR-VIII.19.A - Lista sprawdzająca </w:t>
      </w:r>
      <w:proofErr w:type="spellStart"/>
      <w:r>
        <w:rPr>
          <w:rFonts w:ascii="Calibri" w:eastAsia="Calibri" w:hAnsi="Calibri" w:cs="Calibri"/>
          <w:i/>
          <w:iCs/>
          <w:sz w:val="22"/>
          <w:szCs w:val="22"/>
        </w:rPr>
        <w:t>Pzp</w:t>
      </w:r>
      <w:proofErr w:type="spellEnd"/>
      <w:r>
        <w:rPr>
          <w:rFonts w:ascii="Calibri" w:eastAsia="Calibri" w:hAnsi="Calibri" w:cs="Calibri"/>
          <w:i/>
          <w:iCs/>
          <w:sz w:val="22"/>
          <w:szCs w:val="22"/>
        </w:rPr>
        <w:t xml:space="preserve"> wraz z załącznikami.pdf</w:t>
      </w:r>
    </w:p>
    <w:p w14:paraId="66C60C20" w14:textId="77777777" w:rsidR="00D37734" w:rsidRDefault="00D37734">
      <w:pPr>
        <w:rPr>
          <w:rFonts w:ascii="Calibri" w:eastAsia="Calibri" w:hAnsi="Calibri" w:cs="Calibri"/>
          <w:i/>
          <w:iCs/>
          <w:sz w:val="22"/>
          <w:szCs w:val="22"/>
        </w:rPr>
      </w:pPr>
    </w:p>
    <w:p w14:paraId="7120D8B0" w14:textId="77777777" w:rsidR="00D37734" w:rsidRDefault="00D37734">
      <w:pPr>
        <w:rPr>
          <w:rFonts w:ascii="Calibri" w:eastAsia="Calibri" w:hAnsi="Calibri" w:cs="Calibri"/>
          <w:i/>
          <w:iCs/>
          <w:sz w:val="22"/>
          <w:szCs w:val="22"/>
        </w:rPr>
      </w:pPr>
    </w:p>
    <w:p w14:paraId="09749F2E" w14:textId="77777777" w:rsidR="00D37734" w:rsidRDefault="00D37734">
      <w:pPr>
        <w:rPr>
          <w:rFonts w:ascii="Calibri" w:eastAsia="Calibri" w:hAnsi="Calibri" w:cs="Calibri"/>
          <w:i/>
          <w:iCs/>
          <w:sz w:val="22"/>
          <w:szCs w:val="22"/>
        </w:rPr>
      </w:pPr>
    </w:p>
    <w:p w14:paraId="7E96CA8C" w14:textId="77777777" w:rsidR="00D37734" w:rsidRDefault="00D37734">
      <w:pPr>
        <w:rPr>
          <w:rFonts w:ascii="Calibri" w:eastAsia="Calibri" w:hAnsi="Calibri" w:cs="Calibri"/>
          <w:i/>
          <w:iCs/>
          <w:sz w:val="22"/>
          <w:szCs w:val="22"/>
        </w:rPr>
      </w:pPr>
    </w:p>
    <w:p w14:paraId="4E8B1038" w14:textId="77777777" w:rsidR="00D37734" w:rsidRPr="00D37734" w:rsidRDefault="00D37734" w:rsidP="00D37734">
      <w:pPr>
        <w:rPr>
          <w:rFonts w:asciiTheme="minorHAnsi" w:hAnsiTheme="minorHAnsi" w:cstheme="minorHAnsi"/>
          <w:sz w:val="22"/>
          <w:szCs w:val="22"/>
        </w:rPr>
      </w:pPr>
      <w:r w:rsidRPr="00D37734">
        <w:rPr>
          <w:rFonts w:asciiTheme="minorHAnsi" w:hAnsiTheme="minorHAnsi" w:cstheme="minorHAnsi"/>
          <w:sz w:val="22"/>
          <w:szCs w:val="22"/>
        </w:rPr>
        <w:t>Jakub Sawa – Kierownik zespołu kontrolującego</w:t>
      </w:r>
    </w:p>
    <w:p w14:paraId="47FA1B12" w14:textId="77777777" w:rsidR="00D37734" w:rsidRPr="00D37734" w:rsidRDefault="00D37734" w:rsidP="00D37734">
      <w:pPr>
        <w:rPr>
          <w:rFonts w:asciiTheme="minorHAnsi" w:hAnsiTheme="minorHAnsi" w:cstheme="minorHAnsi"/>
          <w:sz w:val="22"/>
          <w:szCs w:val="22"/>
        </w:rPr>
      </w:pPr>
      <w:r w:rsidRPr="00D37734">
        <w:rPr>
          <w:rFonts w:asciiTheme="minorHAnsi" w:hAnsiTheme="minorHAnsi" w:cstheme="minorHAnsi"/>
          <w:sz w:val="22"/>
          <w:szCs w:val="22"/>
        </w:rPr>
        <w:t>/zaakceptowano elektronicznie/</w:t>
      </w:r>
    </w:p>
    <w:p w14:paraId="60ED5C80" w14:textId="77777777" w:rsidR="00D37734" w:rsidRPr="00D37734" w:rsidRDefault="00D37734" w:rsidP="00D37734">
      <w:pPr>
        <w:rPr>
          <w:rFonts w:asciiTheme="minorHAnsi" w:hAnsiTheme="minorHAnsi" w:cstheme="minorHAnsi"/>
          <w:sz w:val="22"/>
          <w:szCs w:val="22"/>
        </w:rPr>
      </w:pPr>
    </w:p>
    <w:p w14:paraId="0D0287F9" w14:textId="77777777" w:rsidR="00D37734" w:rsidRPr="00D37734" w:rsidRDefault="00D37734" w:rsidP="00D37734">
      <w:pPr>
        <w:rPr>
          <w:rFonts w:asciiTheme="minorHAnsi" w:hAnsiTheme="minorHAnsi" w:cstheme="minorHAnsi"/>
          <w:sz w:val="22"/>
          <w:szCs w:val="22"/>
        </w:rPr>
      </w:pPr>
      <w:r w:rsidRPr="00D37734">
        <w:rPr>
          <w:rFonts w:asciiTheme="minorHAnsi" w:hAnsiTheme="minorHAnsi" w:cstheme="minorHAnsi"/>
          <w:color w:val="000000" w:themeColor="text1"/>
          <w:sz w:val="22"/>
          <w:szCs w:val="22"/>
        </w:rPr>
        <w:t xml:space="preserve">Krzysztof Wojteczek – </w:t>
      </w:r>
      <w:r w:rsidRPr="00D37734">
        <w:rPr>
          <w:rFonts w:asciiTheme="minorHAnsi" w:hAnsiTheme="minorHAnsi" w:cstheme="minorHAnsi"/>
          <w:sz w:val="22"/>
          <w:szCs w:val="22"/>
        </w:rPr>
        <w:t>Członek zespołu kontrolującego</w:t>
      </w:r>
    </w:p>
    <w:p w14:paraId="35271D65" w14:textId="789EFD1F" w:rsidR="00D37734" w:rsidRPr="00D37734" w:rsidRDefault="00D37734" w:rsidP="00D37734">
      <w:pPr>
        <w:rPr>
          <w:rFonts w:asciiTheme="minorHAnsi" w:hAnsiTheme="minorHAnsi" w:cstheme="minorHAnsi"/>
          <w:sz w:val="22"/>
          <w:szCs w:val="22"/>
        </w:rPr>
      </w:pPr>
      <w:r w:rsidRPr="00D37734">
        <w:rPr>
          <w:rFonts w:asciiTheme="minorHAnsi" w:hAnsiTheme="minorHAnsi" w:cstheme="minorHAnsi"/>
          <w:sz w:val="22"/>
          <w:szCs w:val="22"/>
        </w:rPr>
        <w:t>/</w:t>
      </w:r>
      <w:r w:rsidR="00490827" w:rsidRPr="00D37734">
        <w:rPr>
          <w:rFonts w:asciiTheme="minorHAnsi" w:hAnsiTheme="minorHAnsi" w:cstheme="minorHAnsi"/>
          <w:sz w:val="22"/>
          <w:szCs w:val="22"/>
        </w:rPr>
        <w:t xml:space="preserve">zaakceptowano elektronicznie </w:t>
      </w:r>
      <w:r w:rsidRPr="00D37734">
        <w:rPr>
          <w:rFonts w:asciiTheme="minorHAnsi" w:hAnsiTheme="minorHAnsi" w:cstheme="minorHAnsi"/>
          <w:sz w:val="22"/>
          <w:szCs w:val="22"/>
        </w:rPr>
        <w:t>/</w:t>
      </w:r>
    </w:p>
    <w:p w14:paraId="70DC4D36" w14:textId="77777777" w:rsidR="00D37734" w:rsidRDefault="00D37734"/>
    <w:sectPr w:rsidR="00D3773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FF478" w14:textId="77777777" w:rsidR="00765A9B" w:rsidRDefault="00765A9B">
      <w:r>
        <w:separator/>
      </w:r>
    </w:p>
  </w:endnote>
  <w:endnote w:type="continuationSeparator" w:id="0">
    <w:p w14:paraId="489EF2D3" w14:textId="77777777" w:rsidR="00765A9B" w:rsidRDefault="00765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A3BC7" w14:textId="21590AB3" w:rsidR="005A2D91" w:rsidRDefault="00D37734">
    <w:pPr>
      <w:jc w:val="center"/>
    </w:pPr>
    <w:r>
      <w:rPr>
        <w:noProof/>
      </w:rPr>
      <w:drawing>
        <wp:inline distT="0" distB="0" distL="0" distR="0" wp14:anchorId="6FFC3CBB" wp14:editId="3BD539E6">
          <wp:extent cx="5731510" cy="446037"/>
          <wp:effectExtent l="0" t="0" r="2540" b="0"/>
          <wp:docPr id="1025685224" name="Obraz 4" descr="Logo Unii Europejskiej z napisem ,,Fundusze Europejskie dla Świętokrzyskiego''; Flaga Rzeczpospolitej Polskiej z napisem ,,Rzeczpospolita Polska''; Flaga Unii Europejskiej z napisem Dofinansowane przez Unię Europejską''; Herb Województwa Świętokrzyskiego z napisem ,,Województwo Świętokrzy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685224" name="Obraz 4" descr="Logo Unii Europejskiej z napisem ,,Fundusze Europejskie dla Świętokrzyskiego''; Flaga Rzeczpospolitej Polskiej z napisem ,,Rzeczpospolita Polska''; Flaga Unii Europejskiej z napisem Dofinansowane przez Unię Europejską''; Herb Województwa Świętokrzyskiego z napisem ,,Województwo Świętokrzyski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446037"/>
                  </a:xfrm>
                  <a:prstGeom prst="rect">
                    <a:avLst/>
                  </a:prstGeom>
                  <a:noFill/>
                  <a:ln>
                    <a:noFill/>
                  </a:ln>
                </pic:spPr>
              </pic:pic>
            </a:graphicData>
          </a:graphic>
        </wp:inline>
      </w:drawing>
    </w:r>
    <w:r>
      <w:rPr>
        <w:rFonts w:ascii="Calibri" w:eastAsia="Calibri" w:hAnsi="Calibri" w:cs="Calibri"/>
        <w:color w:val="616161"/>
        <w:sz w:val="16"/>
        <w:szCs w:val="16"/>
      </w:rPr>
      <w:t xml:space="preserve">Strona: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PAGE</w:instrText>
    </w:r>
    <w:r>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1</w:t>
    </w:r>
    <w:r>
      <w:rPr>
        <w:rFonts w:ascii="Calibri" w:eastAsia="Calibri" w:hAnsi="Calibri" w:cs="Calibri"/>
        <w:color w:val="616161"/>
        <w:sz w:val="16"/>
        <w:szCs w:val="16"/>
      </w:rPr>
      <w:fldChar w:fldCharType="end"/>
    </w:r>
    <w:r>
      <w:rPr>
        <w:rFonts w:ascii="Calibri" w:eastAsia="Calibri" w:hAnsi="Calibri" w:cs="Calibri"/>
        <w:color w:val="616161"/>
        <w:sz w:val="16"/>
        <w:szCs w:val="16"/>
      </w:rPr>
      <w:t xml:space="preserve"> z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NUMPAGES</w:instrText>
    </w:r>
    <w:r>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2</w:t>
    </w:r>
    <w:r>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3C2D5" w14:textId="77777777" w:rsidR="00765A9B" w:rsidRDefault="00765A9B">
      <w:r>
        <w:separator/>
      </w:r>
    </w:p>
  </w:footnote>
  <w:footnote w:type="continuationSeparator" w:id="0">
    <w:p w14:paraId="403930DE" w14:textId="77777777" w:rsidR="00765A9B" w:rsidRDefault="00765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8AB2A" w14:textId="77777777" w:rsidR="005A2D91" w:rsidRDefault="00000000">
    <w:pPr>
      <w:jc w:val="center"/>
    </w:pPr>
    <w:r>
      <w:rPr>
        <w:rFonts w:ascii="Arial" w:eastAsia="Arial" w:hAnsi="Arial" w:cs="Arial"/>
        <w:color w:val="616161"/>
        <w:sz w:val="16"/>
        <w:szCs w:val="16"/>
      </w:rPr>
      <w:t>FESW.05.01-IZ.00-0021/23-001</w:t>
    </w:r>
  </w:p>
  <w:p w14:paraId="0E9B545C" w14:textId="77777777" w:rsidR="005A2D91" w:rsidRDefault="00000000">
    <w:pPr>
      <w:jc w:val="center"/>
    </w:pPr>
    <w:r>
      <w:rPr>
        <w:rFonts w:ascii="Arial" w:eastAsia="Arial" w:hAnsi="Arial" w:cs="Arial"/>
        <w:color w:val="616161"/>
        <w:sz w:val="16"/>
        <w:szCs w:val="16"/>
      </w:rPr>
      <w:t>Utworzono 13.10.2025, 11:02:03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772D9"/>
    <w:multiLevelType w:val="hybridMultilevel"/>
    <w:tmpl w:val="2E3047F2"/>
    <w:lvl w:ilvl="0" w:tplc="8A94D9E4">
      <w:start w:val="1"/>
      <w:numFmt w:val="bullet"/>
      <w:lvlText w:val="●"/>
      <w:lvlJc w:val="left"/>
      <w:pPr>
        <w:ind w:left="720" w:hanging="360"/>
      </w:pPr>
    </w:lvl>
    <w:lvl w:ilvl="1" w:tplc="C2BAD218">
      <w:start w:val="1"/>
      <w:numFmt w:val="bullet"/>
      <w:lvlText w:val="○"/>
      <w:lvlJc w:val="left"/>
      <w:pPr>
        <w:ind w:left="1440" w:hanging="360"/>
      </w:pPr>
    </w:lvl>
    <w:lvl w:ilvl="2" w:tplc="80E422DE">
      <w:start w:val="1"/>
      <w:numFmt w:val="bullet"/>
      <w:lvlText w:val="■"/>
      <w:lvlJc w:val="left"/>
      <w:pPr>
        <w:ind w:left="2160" w:hanging="360"/>
      </w:pPr>
    </w:lvl>
    <w:lvl w:ilvl="3" w:tplc="0FE4046A">
      <w:start w:val="1"/>
      <w:numFmt w:val="bullet"/>
      <w:lvlText w:val="●"/>
      <w:lvlJc w:val="left"/>
      <w:pPr>
        <w:ind w:left="2880" w:hanging="360"/>
      </w:pPr>
    </w:lvl>
    <w:lvl w:ilvl="4" w:tplc="953E0C64">
      <w:start w:val="1"/>
      <w:numFmt w:val="bullet"/>
      <w:lvlText w:val="○"/>
      <w:lvlJc w:val="left"/>
      <w:pPr>
        <w:ind w:left="3600" w:hanging="360"/>
      </w:pPr>
    </w:lvl>
    <w:lvl w:ilvl="5" w:tplc="96F6F5DE">
      <w:start w:val="1"/>
      <w:numFmt w:val="bullet"/>
      <w:lvlText w:val="■"/>
      <w:lvlJc w:val="left"/>
      <w:pPr>
        <w:ind w:left="4320" w:hanging="360"/>
      </w:pPr>
    </w:lvl>
    <w:lvl w:ilvl="6" w:tplc="CDA24CA4">
      <w:start w:val="1"/>
      <w:numFmt w:val="bullet"/>
      <w:lvlText w:val="●"/>
      <w:lvlJc w:val="left"/>
      <w:pPr>
        <w:ind w:left="5040" w:hanging="360"/>
      </w:pPr>
    </w:lvl>
    <w:lvl w:ilvl="7" w:tplc="9FAE78CA">
      <w:start w:val="1"/>
      <w:numFmt w:val="bullet"/>
      <w:lvlText w:val="●"/>
      <w:lvlJc w:val="left"/>
      <w:pPr>
        <w:ind w:left="5760" w:hanging="360"/>
      </w:pPr>
    </w:lvl>
    <w:lvl w:ilvl="8" w:tplc="4DAAC466">
      <w:start w:val="1"/>
      <w:numFmt w:val="bullet"/>
      <w:lvlText w:val="●"/>
      <w:lvlJc w:val="left"/>
      <w:pPr>
        <w:ind w:left="6480" w:hanging="360"/>
      </w:pPr>
    </w:lvl>
  </w:abstractNum>
  <w:num w:numId="1" w16cid:durableId="12647239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D91"/>
    <w:rsid w:val="00156C0F"/>
    <w:rsid w:val="00201421"/>
    <w:rsid w:val="00201A12"/>
    <w:rsid w:val="00330992"/>
    <w:rsid w:val="00490827"/>
    <w:rsid w:val="005A2D91"/>
    <w:rsid w:val="006336C0"/>
    <w:rsid w:val="00765A9B"/>
    <w:rsid w:val="00AA3206"/>
    <w:rsid w:val="00D37734"/>
    <w:rsid w:val="00DD3F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D809C"/>
  <w15:docId w15:val="{64AFD8DC-38EB-40FD-8220-3185DB622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D37734"/>
    <w:pPr>
      <w:tabs>
        <w:tab w:val="center" w:pos="4536"/>
        <w:tab w:val="right" w:pos="9072"/>
      </w:tabs>
    </w:pPr>
  </w:style>
  <w:style w:type="character" w:customStyle="1" w:styleId="NagwekZnak">
    <w:name w:val="Nagłówek Znak"/>
    <w:basedOn w:val="Domylnaczcionkaakapitu"/>
    <w:link w:val="Nagwek"/>
    <w:uiPriority w:val="99"/>
    <w:rsid w:val="00D37734"/>
  </w:style>
  <w:style w:type="paragraph" w:styleId="Stopka">
    <w:name w:val="footer"/>
    <w:basedOn w:val="Normalny"/>
    <w:link w:val="StopkaZnak"/>
    <w:uiPriority w:val="99"/>
    <w:unhideWhenUsed/>
    <w:rsid w:val="00D37734"/>
    <w:pPr>
      <w:tabs>
        <w:tab w:val="center" w:pos="4536"/>
        <w:tab w:val="right" w:pos="9072"/>
      </w:tabs>
    </w:pPr>
  </w:style>
  <w:style w:type="character" w:customStyle="1" w:styleId="StopkaZnak">
    <w:name w:val="Stopka Znak"/>
    <w:basedOn w:val="Domylnaczcionkaakapitu"/>
    <w:link w:val="Stopka"/>
    <w:uiPriority w:val="99"/>
    <w:rsid w:val="00D37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1082</Words>
  <Characters>6493</Characters>
  <Application>Microsoft Office Word</Application>
  <DocSecurity>0</DocSecurity>
  <Lines>54</Lines>
  <Paragraphs>15</Paragraphs>
  <ScaleCrop>false</ScaleCrop>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Sawa, Jakub</cp:lastModifiedBy>
  <cp:revision>6</cp:revision>
  <dcterms:created xsi:type="dcterms:W3CDTF">2025-10-13T09:02:00Z</dcterms:created>
  <dcterms:modified xsi:type="dcterms:W3CDTF">2025-10-14T05:40:00Z</dcterms:modified>
</cp:coreProperties>
</file>