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6686" w14:textId="77777777" w:rsidR="00B31DDE" w:rsidRDefault="00B31DDE"/>
    <w:p w14:paraId="64C122BB" w14:textId="77777777" w:rsidR="00B31DDE" w:rsidRDefault="00000000">
      <w:pPr>
        <w:jc w:val="center"/>
      </w:pPr>
      <w:r>
        <w:rPr>
          <w:rFonts w:ascii="Calibri" w:eastAsia="Calibri" w:hAnsi="Calibri" w:cs="Calibri"/>
        </w:rPr>
        <w:t xml:space="preserve"> </w:t>
      </w:r>
    </w:p>
    <w:p w14:paraId="605E4A1B" w14:textId="77777777" w:rsidR="00B31DDE" w:rsidRDefault="00000000">
      <w:pPr>
        <w:jc w:val="center"/>
      </w:pPr>
      <w:r>
        <w:rPr>
          <w:rFonts w:ascii="Calibri" w:eastAsia="Calibri" w:hAnsi="Calibri" w:cs="Calibri"/>
          <w:b/>
          <w:bCs/>
          <w:sz w:val="36"/>
          <w:szCs w:val="36"/>
        </w:rPr>
        <w:t>INFORMACJA POKONTROLNA</w:t>
      </w:r>
    </w:p>
    <w:p w14:paraId="1C4DD669" w14:textId="77777777" w:rsidR="00B31DDE" w:rsidRDefault="00000000">
      <w:pPr>
        <w:jc w:val="center"/>
      </w:pPr>
      <w:r>
        <w:rPr>
          <w:rFonts w:ascii="Calibri" w:eastAsia="Calibri" w:hAnsi="Calibri" w:cs="Calibri"/>
          <w:b/>
          <w:bCs/>
          <w:sz w:val="36"/>
          <w:szCs w:val="36"/>
        </w:rPr>
        <w:t>FESW.05.01-IZ.00-0003/24-001-INF</w:t>
      </w:r>
    </w:p>
    <w:p w14:paraId="7127437F" w14:textId="77777777" w:rsidR="00B31DDE" w:rsidRDefault="00000000">
      <w:pPr>
        <w:spacing w:after="90"/>
        <w:jc w:val="center"/>
      </w:pPr>
      <w:r>
        <w:rPr>
          <w:rFonts w:ascii="Calibri" w:eastAsia="Calibri" w:hAnsi="Calibri" w:cs="Calibri"/>
        </w:rPr>
        <w:t xml:space="preserve"> </w:t>
      </w:r>
    </w:p>
    <w:p w14:paraId="0A5558AD" w14:textId="77777777" w:rsidR="00B31DDE" w:rsidRDefault="00000000">
      <w:pPr>
        <w:spacing w:after="90"/>
        <w:jc w:val="center"/>
      </w:pPr>
      <w:r>
        <w:rPr>
          <w:rFonts w:ascii="Calibri" w:eastAsia="Calibri" w:hAnsi="Calibri" w:cs="Calibri"/>
        </w:rPr>
        <w:t xml:space="preserve"> </w:t>
      </w:r>
    </w:p>
    <w:p w14:paraId="073789F1" w14:textId="77777777" w:rsidR="00B31DDE" w:rsidRDefault="00000000">
      <w:pPr>
        <w:spacing w:after="150" w:line="276" w:lineRule="auto"/>
      </w:pPr>
      <w:r>
        <w:rPr>
          <w:rFonts w:ascii="Calibri" w:eastAsia="Calibri" w:hAnsi="Calibri" w:cs="Calibri"/>
          <w:b/>
          <w:bCs/>
          <w:sz w:val="28"/>
          <w:szCs w:val="28"/>
        </w:rPr>
        <w:t>Informacje wstępne</w:t>
      </w:r>
    </w:p>
    <w:p w14:paraId="78B392A7" w14:textId="77777777" w:rsidR="00B31DDE"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31DDE" w14:paraId="6642687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C0E0209" w14:textId="77777777" w:rsidR="00B31DDE"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070E65D" w14:textId="77777777" w:rsidR="00B31DDE" w:rsidRDefault="00000000">
            <w:pPr>
              <w:spacing w:after="125"/>
            </w:pPr>
            <w:r>
              <w:rPr>
                <w:rFonts w:ascii="Calibri" w:eastAsia="Calibri" w:hAnsi="Calibri" w:cs="Calibri"/>
                <w:sz w:val="22"/>
                <w:szCs w:val="22"/>
              </w:rPr>
              <w:t>FESW.05.01-IZ.00-0003/24-001</w:t>
            </w:r>
          </w:p>
        </w:tc>
      </w:tr>
      <w:tr w:rsidR="00B31DDE" w14:paraId="48E06F5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CAF29B3" w14:textId="77777777" w:rsidR="00B31DDE"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6DF8AE7" w14:textId="77777777" w:rsidR="00B31DDE" w:rsidRDefault="00000000">
            <w:pPr>
              <w:spacing w:after="125"/>
            </w:pPr>
            <w:r>
              <w:rPr>
                <w:rFonts w:ascii="Calibri" w:eastAsia="Calibri" w:hAnsi="Calibri" w:cs="Calibri"/>
                <w:sz w:val="22"/>
                <w:szCs w:val="22"/>
              </w:rPr>
              <w:t>FESW.05.01-IZ.00-0003/24</w:t>
            </w:r>
          </w:p>
        </w:tc>
      </w:tr>
      <w:tr w:rsidR="00B31DDE" w14:paraId="42DC79A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51C8258" w14:textId="77777777" w:rsidR="00B31DDE"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1C16215" w14:textId="77777777" w:rsidR="00B31DDE" w:rsidRDefault="00000000">
            <w:pPr>
              <w:spacing w:after="125"/>
            </w:pPr>
            <w:r>
              <w:rPr>
                <w:rFonts w:ascii="Calibri" w:eastAsia="Calibri" w:hAnsi="Calibri" w:cs="Calibri"/>
                <w:sz w:val="22"/>
                <w:szCs w:val="22"/>
              </w:rPr>
              <w:t>Poprawa infrastruktury edukacyjnej Zespołu Szkół Nr 3 w Ostrowcu Świętokrzyskim</w:t>
            </w:r>
          </w:p>
        </w:tc>
      </w:tr>
    </w:tbl>
    <w:p w14:paraId="1F32B93B" w14:textId="77777777" w:rsidR="00B31DDE" w:rsidRDefault="00000000">
      <w:pPr>
        <w:spacing w:after="240" w:line="276" w:lineRule="auto"/>
        <w:jc w:val="center"/>
      </w:pPr>
      <w:r>
        <w:rPr>
          <w:rFonts w:ascii="Calibri" w:eastAsia="Calibri" w:hAnsi="Calibri" w:cs="Calibri"/>
          <w:sz w:val="1"/>
          <w:szCs w:val="1"/>
        </w:rPr>
        <w:t xml:space="preserve"> </w:t>
      </w:r>
    </w:p>
    <w:p w14:paraId="77F8D88F" w14:textId="77777777" w:rsidR="00B31DDE"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843"/>
      </w:tblGrid>
      <w:tr w:rsidR="00B31DDE" w14:paraId="5A17F5B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098D4C5" w14:textId="77777777" w:rsidR="00B31DDE"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22755EC" w14:textId="77777777" w:rsidR="00B31DDE" w:rsidRDefault="00000000">
            <w:pPr>
              <w:spacing w:after="125"/>
            </w:pPr>
            <w:r>
              <w:rPr>
                <w:rFonts w:ascii="Calibri" w:eastAsia="Calibri" w:hAnsi="Calibri" w:cs="Calibri"/>
                <w:sz w:val="22"/>
                <w:szCs w:val="22"/>
              </w:rPr>
              <w:t>6612198232</w:t>
            </w:r>
          </w:p>
        </w:tc>
      </w:tr>
      <w:tr w:rsidR="00B31DDE" w14:paraId="1363E03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43AED35" w14:textId="77777777" w:rsidR="00B31DDE"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AB0822" w14:textId="77777777" w:rsidR="00B31DDE" w:rsidRDefault="00000000">
            <w:pPr>
              <w:spacing w:after="125"/>
            </w:pPr>
            <w:r>
              <w:rPr>
                <w:rFonts w:ascii="Calibri" w:eastAsia="Calibri" w:hAnsi="Calibri" w:cs="Calibri"/>
                <w:sz w:val="22"/>
                <w:szCs w:val="22"/>
              </w:rPr>
              <w:t>Powiat Ostrowiecki</w:t>
            </w:r>
          </w:p>
        </w:tc>
      </w:tr>
      <w:tr w:rsidR="00B31DDE" w14:paraId="63D2D6D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99C5120" w14:textId="77777777" w:rsidR="00B31DDE"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CE12199" w14:textId="77777777" w:rsidR="00B31DDE" w:rsidRDefault="00000000">
            <w:pPr>
              <w:spacing w:after="125"/>
            </w:pPr>
            <w:r>
              <w:rPr>
                <w:rFonts w:ascii="Calibri" w:eastAsia="Calibri" w:hAnsi="Calibri" w:cs="Calibri"/>
                <w:sz w:val="22"/>
                <w:szCs w:val="22"/>
              </w:rPr>
              <w:t>Ostrowiec Świętokrzyski 27-400, Iłżecka 37</w:t>
            </w:r>
          </w:p>
        </w:tc>
      </w:tr>
    </w:tbl>
    <w:p w14:paraId="2A89552B" w14:textId="77777777" w:rsidR="00B31DDE" w:rsidRDefault="00000000">
      <w:pPr>
        <w:spacing w:after="240" w:line="276" w:lineRule="auto"/>
        <w:jc w:val="center"/>
      </w:pPr>
      <w:r>
        <w:rPr>
          <w:rFonts w:ascii="Calibri" w:eastAsia="Calibri" w:hAnsi="Calibri" w:cs="Calibri"/>
          <w:sz w:val="1"/>
          <w:szCs w:val="1"/>
        </w:rPr>
        <w:t xml:space="preserve"> </w:t>
      </w:r>
    </w:p>
    <w:p w14:paraId="719522A4" w14:textId="77777777" w:rsidR="00B31DDE"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31DDE" w14:paraId="160B1F3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15EED7C" w14:textId="77777777" w:rsidR="00B31DDE"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1C963EC" w14:textId="77777777" w:rsidR="00B31DDE" w:rsidRDefault="00000000">
            <w:pPr>
              <w:spacing w:after="125"/>
            </w:pPr>
            <w:r>
              <w:rPr>
                <w:rFonts w:ascii="Calibri" w:eastAsia="Calibri" w:hAnsi="Calibri" w:cs="Calibri"/>
                <w:sz w:val="22"/>
                <w:szCs w:val="22"/>
              </w:rPr>
              <w:t>Planowa</w:t>
            </w:r>
          </w:p>
        </w:tc>
      </w:tr>
      <w:tr w:rsidR="00B31DDE" w14:paraId="430D411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3B95516" w14:textId="77777777" w:rsidR="00B31DDE"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80215DB" w14:textId="77777777" w:rsidR="00B31DDE" w:rsidRDefault="00000000">
            <w:pPr>
              <w:spacing w:after="125"/>
            </w:pPr>
            <w:r>
              <w:rPr>
                <w:rFonts w:ascii="Calibri" w:eastAsia="Calibri" w:hAnsi="Calibri" w:cs="Calibri"/>
                <w:sz w:val="22"/>
                <w:szCs w:val="22"/>
              </w:rPr>
              <w:t>Dokumentacji</w:t>
            </w:r>
          </w:p>
        </w:tc>
      </w:tr>
      <w:tr w:rsidR="00B31DDE" w14:paraId="572E1B2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E86AA41" w14:textId="77777777" w:rsidR="00B31DDE"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F3E6178" w14:textId="77777777" w:rsidR="00B31DDE" w:rsidRDefault="00000000">
            <w:pPr>
              <w:spacing w:after="125"/>
            </w:pPr>
            <w:r>
              <w:rPr>
                <w:rFonts w:ascii="Calibri" w:eastAsia="Calibri" w:hAnsi="Calibri" w:cs="Calibri"/>
                <w:sz w:val="22"/>
                <w:szCs w:val="22"/>
              </w:rPr>
              <w:t>Zamówień publicznych</w:t>
            </w:r>
          </w:p>
        </w:tc>
      </w:tr>
      <w:tr w:rsidR="00B31DDE" w14:paraId="6C8BA74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ED36EFF" w14:textId="77777777" w:rsidR="00B31DDE"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55F458" w14:textId="77777777" w:rsidR="00B31DDE" w:rsidRDefault="00000000">
            <w:pPr>
              <w:spacing w:after="125"/>
            </w:pPr>
            <w:r>
              <w:rPr>
                <w:rFonts w:ascii="Calibri" w:eastAsia="Calibri" w:hAnsi="Calibri" w:cs="Calibri"/>
                <w:sz w:val="22"/>
                <w:szCs w:val="22"/>
              </w:rPr>
              <w:t>Monika Malanowicz, Łukasz Chaba</w:t>
            </w:r>
          </w:p>
        </w:tc>
      </w:tr>
      <w:tr w:rsidR="00B31DDE" w14:paraId="6B61F6D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49D9B1F" w14:textId="77777777" w:rsidR="00B31DDE"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54DAFC" w14:textId="77777777" w:rsidR="00B31DDE" w:rsidRDefault="00000000">
            <w:pPr>
              <w:spacing w:after="125"/>
            </w:pPr>
            <w:r>
              <w:rPr>
                <w:rFonts w:ascii="Calibri" w:eastAsia="Calibri" w:hAnsi="Calibri" w:cs="Calibri"/>
                <w:sz w:val="22"/>
                <w:szCs w:val="22"/>
              </w:rPr>
              <w:t>EFRR-VIII Kontrola zamówień publicznych na dokumentach (25.08.2025 r.)</w:t>
            </w:r>
          </w:p>
        </w:tc>
      </w:tr>
      <w:tr w:rsidR="00B31DDE" w14:paraId="125D6F0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848B6A2" w14:textId="77777777" w:rsidR="00B31DDE"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89334CE" w14:textId="77777777" w:rsidR="00B31DDE" w:rsidRDefault="00000000">
            <w:pPr>
              <w:spacing w:after="125"/>
            </w:pPr>
            <w:r>
              <w:rPr>
                <w:rFonts w:ascii="Calibri" w:eastAsia="Calibri" w:hAnsi="Calibri" w:cs="Calibri"/>
                <w:sz w:val="22"/>
                <w:szCs w:val="22"/>
              </w:rPr>
              <w:t>Wersja 1</w:t>
            </w:r>
          </w:p>
        </w:tc>
      </w:tr>
      <w:tr w:rsidR="00B31DDE" w14:paraId="3A74A77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579D948" w14:textId="77777777" w:rsidR="00B31DDE"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E91624B" w14:textId="77777777" w:rsidR="00B31DDE" w:rsidRDefault="00000000">
            <w:pPr>
              <w:spacing w:after="125"/>
            </w:pPr>
            <w:r>
              <w:rPr>
                <w:rFonts w:ascii="Calibri" w:eastAsia="Calibri" w:hAnsi="Calibri" w:cs="Calibri"/>
                <w:sz w:val="22"/>
                <w:szCs w:val="22"/>
              </w:rPr>
              <w:t>2025-09-16 - 2025-09-16</w:t>
            </w:r>
          </w:p>
        </w:tc>
      </w:tr>
      <w:tr w:rsidR="00B31DDE" w14:paraId="7BC7C71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84A7B38" w14:textId="77777777" w:rsidR="00B31DDE"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C65E324" w14:textId="77777777" w:rsidR="00B31DDE" w:rsidRDefault="00000000">
            <w:pPr>
              <w:spacing w:after="125"/>
            </w:pPr>
            <w:r>
              <w:rPr>
                <w:rFonts w:ascii="Calibri" w:eastAsia="Calibri" w:hAnsi="Calibri" w:cs="Calibri"/>
                <w:sz w:val="22"/>
                <w:szCs w:val="22"/>
              </w:rPr>
              <w:t>2025-09-16</w:t>
            </w:r>
          </w:p>
        </w:tc>
      </w:tr>
      <w:tr w:rsidR="00B31DDE" w14:paraId="2F2AFF7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A2D0C6E" w14:textId="77777777" w:rsidR="00B31DDE"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429A6B" w14:textId="77777777" w:rsidR="00B31DDE" w:rsidRDefault="00000000">
            <w:pPr>
              <w:spacing w:after="125"/>
            </w:pPr>
            <w:r>
              <w:rPr>
                <w:rFonts w:ascii="Calibri" w:eastAsia="Calibri" w:hAnsi="Calibri" w:cs="Calibri"/>
                <w:sz w:val="22"/>
                <w:szCs w:val="22"/>
              </w:rPr>
              <w:t>Urząd Marszałkowski Województwa Świętokrzyskiego</w:t>
            </w:r>
          </w:p>
        </w:tc>
      </w:tr>
      <w:tr w:rsidR="00B31DDE" w14:paraId="49F74AB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987219" w14:textId="77777777" w:rsidR="00B31DDE"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65DDD15" w14:textId="77777777" w:rsidR="00B31DDE" w:rsidRDefault="00000000">
            <w:pPr>
              <w:spacing w:after="125"/>
            </w:pPr>
            <w:r>
              <w:rPr>
                <w:rFonts w:ascii="Calibri" w:eastAsia="Calibri" w:hAnsi="Calibri" w:cs="Calibri"/>
                <w:sz w:val="22"/>
                <w:szCs w:val="22"/>
              </w:rPr>
              <w:t>Powiat Ostrowiecki - NIP: 6612198232</w:t>
            </w:r>
          </w:p>
        </w:tc>
      </w:tr>
      <w:tr w:rsidR="00B31DDE" w14:paraId="3678CC0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EFA3163" w14:textId="77777777" w:rsidR="00B31DDE"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F4573D0" w14:textId="77777777" w:rsidR="00B31DDE"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EFRR-VIII.432.200.1.2025</w:t>
            </w:r>
          </w:p>
        </w:tc>
      </w:tr>
      <w:tr w:rsidR="00B31DDE" w14:paraId="02A1209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337FDBC" w14:textId="77777777" w:rsidR="00B31DDE"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60E034B" w14:textId="77777777" w:rsidR="00B31DDE" w:rsidRDefault="00B31DDE">
            <w:pPr>
              <w:spacing w:after="125"/>
            </w:pPr>
          </w:p>
        </w:tc>
      </w:tr>
    </w:tbl>
    <w:p w14:paraId="7A6C6AF0" w14:textId="77777777" w:rsidR="00B31DDE"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B31DDE" w14:paraId="69E9B8A5"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2C4F85D5" w14:textId="77777777" w:rsidR="00B31DDE"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01CE048A" w14:textId="77777777" w:rsidR="00B31DDE"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5790D289" w14:textId="77777777" w:rsidR="00B31DDE" w:rsidRDefault="00000000">
            <w:pPr>
              <w:jc w:val="center"/>
            </w:pPr>
            <w:r>
              <w:rPr>
                <w:rFonts w:ascii="Calibri" w:eastAsia="Calibri" w:hAnsi="Calibri" w:cs="Calibri"/>
                <w:b/>
                <w:bCs/>
              </w:rPr>
              <w:t>Kontrakty</w:t>
            </w:r>
          </w:p>
        </w:tc>
      </w:tr>
      <w:tr w:rsidR="00B31DDE" w14:paraId="737BBD82" w14:textId="77777777">
        <w:tblPrEx>
          <w:tblCellMar>
            <w:top w:w="0" w:type="dxa"/>
            <w:bottom w:w="0" w:type="dxa"/>
          </w:tblCellMar>
        </w:tblPrEx>
        <w:tc>
          <w:tcPr>
            <w:tcW w:w="3033" w:type="dxa"/>
            <w:tcMar>
              <w:top w:w="0" w:type="dxa"/>
              <w:left w:w="0" w:type="dxa"/>
              <w:bottom w:w="0" w:type="dxa"/>
              <w:right w:w="0" w:type="dxa"/>
            </w:tcMar>
          </w:tcPr>
          <w:p w14:paraId="465D91D8" w14:textId="77777777" w:rsidR="00B31DDE" w:rsidRDefault="00000000">
            <w:r>
              <w:rPr>
                <w:rFonts w:ascii="Calibri" w:eastAsia="Calibri" w:hAnsi="Calibri" w:cs="Calibri"/>
              </w:rPr>
              <w:lastRenderedPageBreak/>
              <w:t>2024/BZP 00668168</w:t>
            </w:r>
          </w:p>
        </w:tc>
        <w:tc>
          <w:tcPr>
            <w:tcW w:w="3033" w:type="dxa"/>
            <w:tcMar>
              <w:top w:w="0" w:type="dxa"/>
              <w:left w:w="0" w:type="dxa"/>
              <w:bottom w:w="0" w:type="dxa"/>
              <w:right w:w="0" w:type="dxa"/>
            </w:tcMar>
          </w:tcPr>
          <w:p w14:paraId="0EB0E7A2" w14:textId="77777777" w:rsidR="00B31DDE" w:rsidRDefault="00000000">
            <w:r>
              <w:rPr>
                <w:rFonts w:ascii="Calibri" w:eastAsia="Calibri" w:hAnsi="Calibri" w:cs="Calibri"/>
              </w:rPr>
              <w:t>Opracowanie dokumentacji projektowej dla przebudowy wybranych pomieszczeń ZS Nr 3 oraz [...] w ramach zadania inwestycyjnego pn.: „Poprawa infrastruktury edukacyjnej Zespołu Szkół Nr 3 w Ostrowcu Świętokrzyskim”</w:t>
            </w:r>
          </w:p>
        </w:tc>
        <w:tc>
          <w:tcPr>
            <w:tcW w:w="3033" w:type="dxa"/>
            <w:tcMar>
              <w:top w:w="0" w:type="dxa"/>
              <w:left w:w="0" w:type="dxa"/>
              <w:bottom w:w="0" w:type="dxa"/>
              <w:right w:w="0" w:type="dxa"/>
            </w:tcMar>
          </w:tcPr>
          <w:p w14:paraId="33B2F55D" w14:textId="77777777" w:rsidR="00B31DDE" w:rsidRDefault="00B31DDE"/>
        </w:tc>
      </w:tr>
    </w:tbl>
    <w:p w14:paraId="6D22246D" w14:textId="77777777" w:rsidR="00B31DDE"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B31DDE" w14:paraId="41412B8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1DC61B5" w14:textId="77777777" w:rsidR="00B31DDE"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E9D3D31" w14:textId="77777777" w:rsidR="00B31DDE" w:rsidRDefault="00000000">
            <w:pPr>
              <w:spacing w:after="125"/>
            </w:pPr>
            <w:r>
              <w:rPr>
                <w:rFonts w:ascii="Calibri" w:eastAsia="Calibri" w:hAnsi="Calibri" w:cs="Calibri"/>
                <w:sz w:val="22"/>
                <w:szCs w:val="22"/>
              </w:rPr>
              <w:t>FESW.05.01-IZ.00-0003/24-001</w:t>
            </w:r>
          </w:p>
        </w:tc>
      </w:tr>
    </w:tbl>
    <w:p w14:paraId="7C2F0898" w14:textId="77777777" w:rsidR="00B31DDE" w:rsidRDefault="00000000">
      <w:pPr>
        <w:spacing w:before="350" w:after="120" w:line="276" w:lineRule="auto"/>
      </w:pPr>
      <w:r>
        <w:rPr>
          <w:rFonts w:ascii="Calibri" w:eastAsia="Calibri" w:hAnsi="Calibri" w:cs="Calibri"/>
          <w:b/>
          <w:bCs/>
          <w:sz w:val="28"/>
          <w:szCs w:val="28"/>
        </w:rPr>
        <w:t>1. Wykaz skrótów</w:t>
      </w:r>
    </w:p>
    <w:p w14:paraId="33699E6A" w14:textId="77777777" w:rsidR="00B31DDE"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2019 r. Prawo Zamówień Publicznych (Dz. U. 2024 poz. 1320 ze zm.)</w:t>
      </w:r>
      <w:r>
        <w:rPr>
          <w:rFonts w:ascii="Calibri" w:eastAsia="Calibri" w:hAnsi="Calibri" w:cs="Calibri"/>
          <w:sz w:val="22"/>
          <w:szCs w:val="22"/>
        </w:rPr>
        <w:br/>
        <w:t>3. Ustawa wdrożeniowa - Ustawa z dnia 28 kwietnia 2022 r. o zasadach realizacji zadań finansowanych ze środków europejskich w perspektywie finansowej 2021-2027 (Dz. U. 2022 poz. 1079)</w:t>
      </w:r>
    </w:p>
    <w:p w14:paraId="75EF1143" w14:textId="77777777" w:rsidR="00B31DDE" w:rsidRDefault="00000000">
      <w:pPr>
        <w:spacing w:before="360" w:after="80" w:line="276" w:lineRule="auto"/>
      </w:pPr>
      <w:r>
        <w:rPr>
          <w:rFonts w:ascii="Calibri" w:eastAsia="Calibri" w:hAnsi="Calibri" w:cs="Calibri"/>
          <w:b/>
          <w:bCs/>
          <w:sz w:val="28"/>
          <w:szCs w:val="28"/>
        </w:rPr>
        <w:t>2. Podstawa prawna</w:t>
      </w:r>
    </w:p>
    <w:p w14:paraId="6F761F7D" w14:textId="77777777" w:rsidR="00B31DDE" w:rsidRDefault="00000000">
      <w:pPr>
        <w:spacing w:line="276" w:lineRule="auto"/>
      </w:pPr>
      <w:r>
        <w:rPr>
          <w:rFonts w:ascii="Calibri" w:eastAsia="Calibri" w:hAnsi="Calibri" w:cs="Calibri"/>
          <w:sz w:val="22"/>
          <w:szCs w:val="22"/>
        </w:rPr>
        <w:t>Art. 24 ust. 1 pkt 1 i art. 25 ust. 1 Ustawy wdrożeniowej</w:t>
      </w:r>
    </w:p>
    <w:p w14:paraId="21A2EAD5" w14:textId="77777777" w:rsidR="00B31DDE" w:rsidRDefault="00000000">
      <w:pPr>
        <w:spacing w:before="350" w:after="70" w:line="276" w:lineRule="auto"/>
      </w:pPr>
      <w:r>
        <w:rPr>
          <w:rFonts w:ascii="Calibri" w:eastAsia="Calibri" w:hAnsi="Calibri" w:cs="Calibri"/>
          <w:b/>
          <w:bCs/>
          <w:sz w:val="28"/>
          <w:szCs w:val="28"/>
        </w:rPr>
        <w:t>3. Cel kontroli</w:t>
      </w:r>
    </w:p>
    <w:p w14:paraId="0217C0EE" w14:textId="77777777" w:rsidR="00B31DDE"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FESW.05.01-IZ.00-0003/24 pn.: "Poprawa infrastruktury edukacyjnej Zespołu Szkół Nr 3 w Ostrowcu Świętokrzyskim".</w:t>
      </w:r>
    </w:p>
    <w:p w14:paraId="64510BE1" w14:textId="77777777" w:rsidR="00B31DDE" w:rsidRDefault="00000000">
      <w:pPr>
        <w:spacing w:before="360" w:after="70" w:line="276" w:lineRule="auto"/>
      </w:pPr>
      <w:r>
        <w:rPr>
          <w:rFonts w:ascii="Calibri" w:eastAsia="Calibri" w:hAnsi="Calibri" w:cs="Calibri"/>
          <w:b/>
          <w:bCs/>
          <w:sz w:val="28"/>
          <w:szCs w:val="28"/>
        </w:rPr>
        <w:t>4. Przedmiot kontroli</w:t>
      </w:r>
    </w:p>
    <w:p w14:paraId="14419108" w14:textId="77777777" w:rsidR="00B31DDE" w:rsidRDefault="00000000">
      <w:pPr>
        <w:spacing w:line="276" w:lineRule="auto"/>
      </w:pPr>
      <w:r>
        <w:rPr>
          <w:rFonts w:ascii="Calibri" w:eastAsia="Calibri" w:hAnsi="Calibri" w:cs="Calibri"/>
          <w:sz w:val="22"/>
          <w:szCs w:val="22"/>
        </w:rPr>
        <w:t>Weryfikacja dokumentacji dotyczącej postępowania o udzielenie zamówienia publicznego przeprowadzonego w ramach realizacji projektu nr FESW.05.01-IZ.00-0003/24 pn.: "Poprawa infrastruktury edukacyjnej Zespołu Szkół Nr 3 w Ostrowcu Świętokrzyskim".</w:t>
      </w:r>
    </w:p>
    <w:p w14:paraId="3265A5AA" w14:textId="77777777" w:rsidR="00B31DDE" w:rsidRDefault="00000000">
      <w:pPr>
        <w:spacing w:before="360" w:after="80" w:line="276" w:lineRule="auto"/>
      </w:pPr>
      <w:r>
        <w:rPr>
          <w:rFonts w:ascii="Calibri" w:eastAsia="Calibri" w:hAnsi="Calibri" w:cs="Calibri"/>
          <w:b/>
          <w:bCs/>
          <w:sz w:val="28"/>
          <w:szCs w:val="28"/>
        </w:rPr>
        <w:t>5. Ustalenia i zalecenia pokontrolne</w:t>
      </w:r>
    </w:p>
    <w:p w14:paraId="009148B9" w14:textId="77777777" w:rsidR="00B31DDE"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trybie podstawowym bez możliwości negocjacji określonym w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przeprowadził postępowanie o udzielenie zamówienia publicznego nr 2024/BZP 00668168/01. </w:t>
      </w:r>
      <w:r>
        <w:rPr>
          <w:rFonts w:ascii="Calibri" w:eastAsia="Calibri" w:hAnsi="Calibri" w:cs="Calibri"/>
          <w:sz w:val="22"/>
          <w:szCs w:val="22"/>
        </w:rPr>
        <w:lastRenderedPageBreak/>
        <w:t xml:space="preserve">Ogłoszenie o zamówieniu zostało opublikowane w BZP w dniu 20.12.2024 r. Postępowanie dotyczyło opracowania dokumentacji projektowej dla przebudowy wybranych pomieszczeń ZS Nr 3 oraz rozbudowy i przebudowy budynku celem dostosowania do potrzeb osób niepełnosprawnych w ramach zadania inwestycyjnego pn.: "Poprawa infrastruktury edukacyjnej Zespołu Szkół Nr 3 w Ostrowcu Świętokrzyskim". Efektem rozstrzygnięcia postępowania było podpisanie w dniu 21.01.2025 r. Umowy nr Or.I.273.2.2025 z firmą </w:t>
      </w:r>
      <w:proofErr w:type="spellStart"/>
      <w:r>
        <w:rPr>
          <w:rFonts w:ascii="Calibri" w:eastAsia="Calibri" w:hAnsi="Calibri" w:cs="Calibri"/>
          <w:sz w:val="22"/>
          <w:szCs w:val="22"/>
        </w:rPr>
        <w:t>MxA</w:t>
      </w:r>
      <w:proofErr w:type="spellEnd"/>
      <w:r>
        <w:rPr>
          <w:rFonts w:ascii="Calibri" w:eastAsia="Calibri" w:hAnsi="Calibri" w:cs="Calibri"/>
          <w:sz w:val="22"/>
          <w:szCs w:val="22"/>
        </w:rPr>
        <w:t xml:space="preserve"> ARCHITEKTURA Pracownia Projektowa Jan Mazur z siedzibą w Krakowie przy ul. Mogilskiej 40 lok.33, 31-546 Kraków. Wartość umowy: 227 550,00 zł brutto, termin wykonania przedmiotu to 5 miesięcy od dnia podpisania umowy. W dniu 18.06.2025 r. został podpisany Aneks nr 1 do umowy nr Or.I.273.2.2025 zmieniający termin realizacji umowy w § 2 ust. 1: "do dnia 15.07.2025 r.”. Wprowadzone aneksem zmiany spełniają przesłanki, o których mowa w art. 455 ust. 1 pkt 1 ustawy PZP. Potwierdzeniem właściwego wykonania przedmiotu umowy jest Protokół odbioru dokumentacji projektowej z dnia 15.07.2025 r. W wyniku weryfikacji przedmiotowego postępowania nie stwierdzono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Koszty pośrednie</w:t>
      </w:r>
      <w:r>
        <w:rPr>
          <w:rFonts w:ascii="Calibri" w:eastAsia="Calibri" w:hAnsi="Calibri" w:cs="Calibri"/>
          <w:sz w:val="22"/>
          <w:szCs w:val="22"/>
        </w:rPr>
        <w:br/>
        <w:t>Czy wartość kosztów pośrednich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Wartość kosztów pośrednich zawarta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p>
    <w:p w14:paraId="609F8C24" w14:textId="77777777" w:rsidR="00B31DDE" w:rsidRDefault="00000000">
      <w:pPr>
        <w:spacing w:before="360" w:after="80" w:line="276" w:lineRule="auto"/>
      </w:pPr>
      <w:r>
        <w:rPr>
          <w:rFonts w:ascii="Calibri" w:eastAsia="Calibri" w:hAnsi="Calibri" w:cs="Calibri"/>
          <w:b/>
          <w:bCs/>
          <w:sz w:val="28"/>
          <w:szCs w:val="28"/>
        </w:rPr>
        <w:t>6. Podsumowanie kontroli</w:t>
      </w:r>
    </w:p>
    <w:p w14:paraId="63D01DFD" w14:textId="77777777" w:rsidR="00B31DDE" w:rsidRDefault="00000000">
      <w:pPr>
        <w:spacing w:line="276" w:lineRule="auto"/>
      </w:pPr>
      <w:r>
        <w:rPr>
          <w:rFonts w:ascii="Calibri" w:eastAsia="Calibri" w:hAnsi="Calibri" w:cs="Calibri"/>
          <w:sz w:val="22"/>
          <w:szCs w:val="22"/>
        </w:rPr>
        <w:t>W wyniku weryfikacji dokumentacji dotyczącej przeprowadzonego postępowania o udzielenie zamówienia publicznego przeprowadzonego w ramach realizacji projektu nr FESW.05.01-IZ.00-0003/24 pn.: "Poprawa infrastruktury edukacyjnej Zespołu Szkół Nr 3 w Ostrowcu Świętokrzyskim" Zespół Kontrolujący nie stwierdził nieprawidłowości.</w:t>
      </w:r>
    </w:p>
    <w:p w14:paraId="421B6134" w14:textId="77777777" w:rsidR="00B31DDE" w:rsidRDefault="00000000">
      <w:pPr>
        <w:spacing w:before="360" w:after="80" w:line="276" w:lineRule="auto"/>
      </w:pPr>
      <w:r>
        <w:rPr>
          <w:rFonts w:ascii="Calibri" w:eastAsia="Calibri" w:hAnsi="Calibri" w:cs="Calibri"/>
          <w:b/>
          <w:bCs/>
          <w:sz w:val="28"/>
          <w:szCs w:val="28"/>
        </w:rPr>
        <w:t>7. Podsumowanie ustaleń finansowych</w:t>
      </w:r>
    </w:p>
    <w:p w14:paraId="2F6CF01E" w14:textId="77777777" w:rsidR="00B31DDE" w:rsidRDefault="00000000">
      <w:r>
        <w:rPr>
          <w:rFonts w:ascii="Calibri" w:eastAsia="Calibri" w:hAnsi="Calibri" w:cs="Calibri"/>
          <w:sz w:val="22"/>
          <w:szCs w:val="22"/>
        </w:rPr>
        <w:t>Nie dotyczy.</w:t>
      </w:r>
    </w:p>
    <w:p w14:paraId="01447BC7" w14:textId="77777777" w:rsidR="00B31DDE" w:rsidRDefault="00000000">
      <w:pPr>
        <w:spacing w:before="360" w:after="80" w:line="276" w:lineRule="auto"/>
      </w:pPr>
      <w:r>
        <w:rPr>
          <w:rFonts w:ascii="Calibri" w:eastAsia="Calibri" w:hAnsi="Calibri" w:cs="Calibri"/>
          <w:b/>
          <w:bCs/>
          <w:sz w:val="28"/>
          <w:szCs w:val="28"/>
        </w:rPr>
        <w:t>8. Pouczenia końcowe</w:t>
      </w:r>
    </w:p>
    <w:p w14:paraId="3B4D42B5" w14:textId="77777777" w:rsidR="00B31DDE"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w:t>
      </w:r>
      <w:r>
        <w:rPr>
          <w:rFonts w:ascii="Calibri" w:eastAsia="Calibri" w:hAnsi="Calibri" w:cs="Calibri"/>
          <w:sz w:val="22"/>
          <w:szCs w:val="22"/>
        </w:rPr>
        <w:lastRenderedPageBreak/>
        <w:t xml:space="preserve">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 załącznik, który dostępny jest do wglądu w siedzibie Departamentu Wdrażania Europejskiego Funduszu Rozwoju Regionalnego, 25-002 Kielce, ul. Sienkiewicza 63.</w:t>
      </w:r>
    </w:p>
    <w:p w14:paraId="1E04E330" w14:textId="77777777" w:rsidR="00B31DDE" w:rsidRDefault="00000000">
      <w:pPr>
        <w:spacing w:before="360" w:after="80" w:line="276" w:lineRule="auto"/>
      </w:pPr>
      <w:r>
        <w:rPr>
          <w:rFonts w:ascii="Calibri" w:eastAsia="Calibri" w:hAnsi="Calibri" w:cs="Calibri"/>
          <w:b/>
          <w:bCs/>
          <w:sz w:val="28"/>
          <w:szCs w:val="28"/>
        </w:rPr>
        <w:t>9. Załączniki</w:t>
      </w:r>
    </w:p>
    <w:p w14:paraId="3C8C67AD" w14:textId="77777777" w:rsidR="00B31DDE" w:rsidRDefault="00000000">
      <w:pPr>
        <w:rPr>
          <w:rFonts w:ascii="Calibri" w:eastAsia="Calibri" w:hAnsi="Calibri" w:cs="Calibri"/>
          <w:i/>
          <w:iCs/>
          <w:sz w:val="22"/>
          <w:szCs w:val="22"/>
        </w:rPr>
      </w:pPr>
      <w:r>
        <w:rPr>
          <w:rFonts w:ascii="Calibri" w:eastAsia="Calibri" w:hAnsi="Calibri" w:cs="Calibri"/>
          <w:i/>
          <w:iCs/>
          <w:sz w:val="22"/>
          <w:szCs w:val="22"/>
        </w:rPr>
        <w:t>1. Załącznik Nr 1 - Lista sprawdzająca - zgodność z zasadami udzielania zamówień publicznych.pdf</w:t>
      </w:r>
    </w:p>
    <w:p w14:paraId="035BDD02" w14:textId="77777777" w:rsidR="00790623" w:rsidRDefault="00790623">
      <w:pPr>
        <w:rPr>
          <w:rFonts w:ascii="Calibri" w:eastAsia="Calibri" w:hAnsi="Calibri" w:cs="Calibri"/>
          <w:i/>
          <w:iCs/>
          <w:sz w:val="22"/>
          <w:szCs w:val="22"/>
        </w:rPr>
      </w:pPr>
    </w:p>
    <w:p w14:paraId="32FAB9E0" w14:textId="77777777" w:rsidR="00790623" w:rsidRDefault="00790623">
      <w:pPr>
        <w:rPr>
          <w:rFonts w:ascii="Calibri" w:eastAsia="Calibri" w:hAnsi="Calibri" w:cs="Calibri"/>
          <w:i/>
          <w:iCs/>
          <w:sz w:val="22"/>
          <w:szCs w:val="22"/>
        </w:rPr>
      </w:pPr>
    </w:p>
    <w:p w14:paraId="0858233E" w14:textId="77777777" w:rsidR="00790623" w:rsidRDefault="00790623"/>
    <w:p w14:paraId="7829D9E3" w14:textId="77777777" w:rsidR="00790623" w:rsidRDefault="00790623" w:rsidP="00790623">
      <w:pPr>
        <w:rPr>
          <w:rFonts w:asciiTheme="minorHAnsi" w:hAnsiTheme="minorHAnsi" w:cstheme="minorHAnsi"/>
        </w:rPr>
      </w:pPr>
      <w:r>
        <w:rPr>
          <w:rFonts w:asciiTheme="minorHAnsi" w:hAnsiTheme="minorHAnsi" w:cstheme="minorHAnsi"/>
        </w:rPr>
        <w:t xml:space="preserve">Monika Malanowicz – Kierownik zespołu kontrolującego </w:t>
      </w:r>
    </w:p>
    <w:p w14:paraId="7898DF0F" w14:textId="77777777" w:rsidR="00790623" w:rsidRDefault="00790623" w:rsidP="00790623">
      <w:pPr>
        <w:rPr>
          <w:rFonts w:asciiTheme="minorHAnsi" w:hAnsiTheme="minorHAnsi" w:cstheme="minorHAnsi"/>
        </w:rPr>
      </w:pPr>
      <w:r>
        <w:rPr>
          <w:rFonts w:asciiTheme="minorHAnsi" w:hAnsiTheme="minorHAnsi" w:cstheme="minorHAnsi"/>
        </w:rPr>
        <w:t xml:space="preserve">/zaakceptowano elektronicznie/ </w:t>
      </w:r>
    </w:p>
    <w:p w14:paraId="1BB23D8F" w14:textId="77777777" w:rsidR="00790623" w:rsidRDefault="00790623" w:rsidP="00790623">
      <w:pPr>
        <w:rPr>
          <w:rFonts w:asciiTheme="minorHAnsi" w:hAnsiTheme="minorHAnsi" w:cstheme="minorHAnsi"/>
        </w:rPr>
      </w:pPr>
    </w:p>
    <w:p w14:paraId="1FF05B36" w14:textId="77777777" w:rsidR="00790623" w:rsidRDefault="00790623" w:rsidP="00790623">
      <w:pPr>
        <w:rPr>
          <w:rFonts w:asciiTheme="minorHAnsi" w:hAnsiTheme="minorHAnsi" w:cstheme="minorHAnsi"/>
        </w:rPr>
      </w:pPr>
      <w:bookmarkStart w:id="0" w:name="_Hlk200442565"/>
      <w:r>
        <w:rPr>
          <w:rFonts w:asciiTheme="minorHAnsi" w:hAnsiTheme="minorHAnsi" w:cstheme="minorHAnsi"/>
        </w:rPr>
        <w:t xml:space="preserve">Łukasz Chaba – Członek zespołu kontrolującego </w:t>
      </w:r>
    </w:p>
    <w:p w14:paraId="62E7EC4C" w14:textId="77777777" w:rsidR="00790623" w:rsidRDefault="00790623" w:rsidP="00790623">
      <w:pPr>
        <w:rPr>
          <w:rFonts w:asciiTheme="minorHAnsi" w:hAnsiTheme="minorHAnsi" w:cstheme="minorHAnsi"/>
        </w:rPr>
      </w:pPr>
      <w:r>
        <w:rPr>
          <w:rFonts w:asciiTheme="minorHAnsi" w:hAnsiTheme="minorHAnsi" w:cstheme="minorHAnsi"/>
        </w:rPr>
        <w:t>/zaakceptowano elektronicznie/</w:t>
      </w:r>
    </w:p>
    <w:bookmarkEnd w:id="0"/>
    <w:p w14:paraId="7E8CBC89" w14:textId="77777777" w:rsidR="00790623" w:rsidRDefault="00790623"/>
    <w:sectPr w:rsidR="0079062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8223" w14:textId="77777777" w:rsidR="005C5A02" w:rsidRDefault="005C5A02">
      <w:r>
        <w:separator/>
      </w:r>
    </w:p>
  </w:endnote>
  <w:endnote w:type="continuationSeparator" w:id="0">
    <w:p w14:paraId="0F13A409" w14:textId="77777777" w:rsidR="005C5A02" w:rsidRDefault="005C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A783" w14:textId="16FF9850" w:rsidR="00B31DDE" w:rsidRDefault="00790623">
    <w:pPr>
      <w:jc w:val="center"/>
    </w:pPr>
    <w:r>
      <w:rPr>
        <w:noProof/>
      </w:rPr>
      <w:drawing>
        <wp:inline distT="0" distB="0" distL="0" distR="0" wp14:anchorId="6682EA2F" wp14:editId="0FD5CF00">
          <wp:extent cx="5731510" cy="443865"/>
          <wp:effectExtent l="0" t="0" r="2540" b="13335"/>
          <wp:docPr id="76922176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2176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443865"/>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F152" w14:textId="77777777" w:rsidR="005C5A02" w:rsidRDefault="005C5A02">
      <w:r>
        <w:separator/>
      </w:r>
    </w:p>
  </w:footnote>
  <w:footnote w:type="continuationSeparator" w:id="0">
    <w:p w14:paraId="4D20067C" w14:textId="77777777" w:rsidR="005C5A02" w:rsidRDefault="005C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7FCE" w14:textId="77777777" w:rsidR="00B31DDE" w:rsidRDefault="00000000">
    <w:pPr>
      <w:jc w:val="center"/>
    </w:pPr>
    <w:r>
      <w:rPr>
        <w:rFonts w:ascii="Arial" w:eastAsia="Arial" w:hAnsi="Arial" w:cs="Arial"/>
        <w:color w:val="616161"/>
        <w:sz w:val="16"/>
        <w:szCs w:val="16"/>
      </w:rPr>
      <w:t>FESW.05.01-IZ.00-0003/24-001</w:t>
    </w:r>
  </w:p>
  <w:p w14:paraId="702A0016" w14:textId="77777777" w:rsidR="00B31DDE" w:rsidRDefault="00000000">
    <w:pPr>
      <w:jc w:val="center"/>
    </w:pPr>
    <w:r>
      <w:rPr>
        <w:rFonts w:ascii="Arial" w:eastAsia="Arial" w:hAnsi="Arial" w:cs="Arial"/>
        <w:color w:val="616161"/>
        <w:sz w:val="16"/>
        <w:szCs w:val="16"/>
      </w:rPr>
      <w:t>Utworzono 23.09.2025, 13:50:43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069AC"/>
    <w:multiLevelType w:val="hybridMultilevel"/>
    <w:tmpl w:val="A21A3EA2"/>
    <w:lvl w:ilvl="0" w:tplc="5406F4E2">
      <w:start w:val="1"/>
      <w:numFmt w:val="bullet"/>
      <w:lvlText w:val="●"/>
      <w:lvlJc w:val="left"/>
      <w:pPr>
        <w:ind w:left="720" w:hanging="360"/>
      </w:pPr>
    </w:lvl>
    <w:lvl w:ilvl="1" w:tplc="392E024E">
      <w:start w:val="1"/>
      <w:numFmt w:val="bullet"/>
      <w:lvlText w:val="○"/>
      <w:lvlJc w:val="left"/>
      <w:pPr>
        <w:ind w:left="1440" w:hanging="360"/>
      </w:pPr>
    </w:lvl>
    <w:lvl w:ilvl="2" w:tplc="BEC2B412">
      <w:start w:val="1"/>
      <w:numFmt w:val="bullet"/>
      <w:lvlText w:val="■"/>
      <w:lvlJc w:val="left"/>
      <w:pPr>
        <w:ind w:left="2160" w:hanging="360"/>
      </w:pPr>
    </w:lvl>
    <w:lvl w:ilvl="3" w:tplc="8F24DB64">
      <w:start w:val="1"/>
      <w:numFmt w:val="bullet"/>
      <w:lvlText w:val="●"/>
      <w:lvlJc w:val="left"/>
      <w:pPr>
        <w:ind w:left="2880" w:hanging="360"/>
      </w:pPr>
    </w:lvl>
    <w:lvl w:ilvl="4" w:tplc="0A9A055E">
      <w:start w:val="1"/>
      <w:numFmt w:val="bullet"/>
      <w:lvlText w:val="○"/>
      <w:lvlJc w:val="left"/>
      <w:pPr>
        <w:ind w:left="3600" w:hanging="360"/>
      </w:pPr>
    </w:lvl>
    <w:lvl w:ilvl="5" w:tplc="601807AE">
      <w:start w:val="1"/>
      <w:numFmt w:val="bullet"/>
      <w:lvlText w:val="■"/>
      <w:lvlJc w:val="left"/>
      <w:pPr>
        <w:ind w:left="4320" w:hanging="360"/>
      </w:pPr>
    </w:lvl>
    <w:lvl w:ilvl="6" w:tplc="041AD51E">
      <w:start w:val="1"/>
      <w:numFmt w:val="bullet"/>
      <w:lvlText w:val="●"/>
      <w:lvlJc w:val="left"/>
      <w:pPr>
        <w:ind w:left="5040" w:hanging="360"/>
      </w:pPr>
    </w:lvl>
    <w:lvl w:ilvl="7" w:tplc="6D061864">
      <w:start w:val="1"/>
      <w:numFmt w:val="bullet"/>
      <w:lvlText w:val="●"/>
      <w:lvlJc w:val="left"/>
      <w:pPr>
        <w:ind w:left="5760" w:hanging="360"/>
      </w:pPr>
    </w:lvl>
    <w:lvl w:ilvl="8" w:tplc="06266398">
      <w:start w:val="1"/>
      <w:numFmt w:val="bullet"/>
      <w:lvlText w:val="●"/>
      <w:lvlJc w:val="left"/>
      <w:pPr>
        <w:ind w:left="6480" w:hanging="360"/>
      </w:pPr>
    </w:lvl>
  </w:abstractNum>
  <w:num w:numId="1" w16cid:durableId="9559885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DE"/>
    <w:rsid w:val="005C5A02"/>
    <w:rsid w:val="00790623"/>
    <w:rsid w:val="007C574A"/>
    <w:rsid w:val="00B31D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F17C"/>
  <w15:docId w15:val="{A7AFF4C7-9797-4515-B0A4-98E39714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790623"/>
    <w:pPr>
      <w:tabs>
        <w:tab w:val="center" w:pos="4536"/>
        <w:tab w:val="right" w:pos="9072"/>
      </w:tabs>
    </w:pPr>
  </w:style>
  <w:style w:type="character" w:customStyle="1" w:styleId="NagwekZnak">
    <w:name w:val="Nagłówek Znak"/>
    <w:basedOn w:val="Domylnaczcionkaakapitu"/>
    <w:link w:val="Nagwek"/>
    <w:uiPriority w:val="99"/>
    <w:rsid w:val="00790623"/>
  </w:style>
  <w:style w:type="paragraph" w:styleId="Stopka">
    <w:name w:val="footer"/>
    <w:basedOn w:val="Normalny"/>
    <w:link w:val="StopkaZnak"/>
    <w:uiPriority w:val="99"/>
    <w:unhideWhenUsed/>
    <w:rsid w:val="00790623"/>
    <w:pPr>
      <w:tabs>
        <w:tab w:val="center" w:pos="4536"/>
        <w:tab w:val="right" w:pos="9072"/>
      </w:tabs>
    </w:pPr>
  </w:style>
  <w:style w:type="character" w:customStyle="1" w:styleId="StopkaZnak">
    <w:name w:val="Stopka Znak"/>
    <w:basedOn w:val="Domylnaczcionkaakapitu"/>
    <w:link w:val="Stopka"/>
    <w:uiPriority w:val="99"/>
    <w:rsid w:val="00790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DB6669.7F95BB0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935</Words>
  <Characters>5615</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Malanowicz, Monika</cp:lastModifiedBy>
  <cp:revision>3</cp:revision>
  <dcterms:created xsi:type="dcterms:W3CDTF">2025-09-23T11:50:00Z</dcterms:created>
  <dcterms:modified xsi:type="dcterms:W3CDTF">2025-09-23T11:53:00Z</dcterms:modified>
</cp:coreProperties>
</file>