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263E" w14:textId="77777777" w:rsidR="004917B8" w:rsidRDefault="004917B8"/>
    <w:p w14:paraId="2098F284" w14:textId="77777777" w:rsidR="004917B8" w:rsidRDefault="00000000">
      <w:pPr>
        <w:jc w:val="center"/>
      </w:pPr>
      <w:r>
        <w:rPr>
          <w:rFonts w:ascii="Calibri" w:eastAsia="Calibri" w:hAnsi="Calibri" w:cs="Calibri"/>
        </w:rPr>
        <w:t xml:space="preserve"> </w:t>
      </w:r>
    </w:p>
    <w:p w14:paraId="269C6B33" w14:textId="77777777" w:rsidR="004917B8" w:rsidRDefault="00000000">
      <w:pPr>
        <w:jc w:val="center"/>
      </w:pPr>
      <w:r>
        <w:rPr>
          <w:rFonts w:ascii="Calibri" w:eastAsia="Calibri" w:hAnsi="Calibri" w:cs="Calibri"/>
          <w:b/>
          <w:bCs/>
          <w:sz w:val="36"/>
          <w:szCs w:val="36"/>
        </w:rPr>
        <w:t>INFORMACJA POKONTROLNA</w:t>
      </w:r>
    </w:p>
    <w:p w14:paraId="59C954AC" w14:textId="77777777" w:rsidR="004917B8" w:rsidRDefault="00000000">
      <w:pPr>
        <w:jc w:val="center"/>
      </w:pPr>
      <w:r>
        <w:rPr>
          <w:rFonts w:ascii="Calibri" w:eastAsia="Calibri" w:hAnsi="Calibri" w:cs="Calibri"/>
          <w:b/>
          <w:bCs/>
          <w:sz w:val="36"/>
          <w:szCs w:val="36"/>
        </w:rPr>
        <w:t>FESW.02.05-IZ.00-0052/23-001-INF</w:t>
      </w:r>
    </w:p>
    <w:p w14:paraId="1BC23FD3" w14:textId="77777777" w:rsidR="004917B8" w:rsidRDefault="00000000">
      <w:pPr>
        <w:spacing w:after="90"/>
        <w:jc w:val="center"/>
      </w:pPr>
      <w:r>
        <w:rPr>
          <w:rFonts w:ascii="Calibri" w:eastAsia="Calibri" w:hAnsi="Calibri" w:cs="Calibri"/>
        </w:rPr>
        <w:t xml:space="preserve"> </w:t>
      </w:r>
    </w:p>
    <w:p w14:paraId="0617465E" w14:textId="77777777" w:rsidR="004917B8" w:rsidRDefault="00000000">
      <w:pPr>
        <w:spacing w:after="90"/>
        <w:jc w:val="center"/>
      </w:pPr>
      <w:r>
        <w:rPr>
          <w:rFonts w:ascii="Calibri" w:eastAsia="Calibri" w:hAnsi="Calibri" w:cs="Calibri"/>
        </w:rPr>
        <w:t xml:space="preserve"> </w:t>
      </w:r>
    </w:p>
    <w:p w14:paraId="45F326EA" w14:textId="77777777" w:rsidR="004917B8" w:rsidRDefault="00000000">
      <w:pPr>
        <w:spacing w:after="150" w:line="276" w:lineRule="auto"/>
      </w:pPr>
      <w:r>
        <w:rPr>
          <w:rFonts w:ascii="Calibri" w:eastAsia="Calibri" w:hAnsi="Calibri" w:cs="Calibri"/>
          <w:b/>
          <w:bCs/>
          <w:sz w:val="28"/>
          <w:szCs w:val="28"/>
        </w:rPr>
        <w:t>Informacje wstępne</w:t>
      </w:r>
    </w:p>
    <w:p w14:paraId="1C28C3A4" w14:textId="77777777" w:rsidR="004917B8"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917B8" w14:paraId="152A7D0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E61BE1" w14:textId="77777777" w:rsidR="004917B8"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C87482" w14:textId="77777777" w:rsidR="004917B8" w:rsidRDefault="00000000">
            <w:pPr>
              <w:spacing w:after="125"/>
            </w:pPr>
            <w:r>
              <w:rPr>
                <w:rFonts w:ascii="Calibri" w:eastAsia="Calibri" w:hAnsi="Calibri" w:cs="Calibri"/>
                <w:sz w:val="22"/>
                <w:szCs w:val="22"/>
              </w:rPr>
              <w:t>FESW.02.05-IZ.00-0052/23-001</w:t>
            </w:r>
          </w:p>
        </w:tc>
      </w:tr>
      <w:tr w:rsidR="004917B8" w14:paraId="32667BA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0BABFF" w14:textId="77777777" w:rsidR="004917B8"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D2146D" w14:textId="77777777" w:rsidR="004917B8" w:rsidRDefault="00000000">
            <w:pPr>
              <w:spacing w:after="125"/>
            </w:pPr>
            <w:r>
              <w:rPr>
                <w:rFonts w:ascii="Calibri" w:eastAsia="Calibri" w:hAnsi="Calibri" w:cs="Calibri"/>
                <w:sz w:val="22"/>
                <w:szCs w:val="22"/>
              </w:rPr>
              <w:t>FESW.02.05-IZ.00-0052/23</w:t>
            </w:r>
          </w:p>
        </w:tc>
      </w:tr>
      <w:tr w:rsidR="004917B8" w14:paraId="2C77731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0A39323" w14:textId="77777777" w:rsidR="004917B8"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505FC9" w14:textId="77777777" w:rsidR="004917B8" w:rsidRDefault="00000000">
            <w:pPr>
              <w:spacing w:after="125"/>
            </w:pPr>
            <w:r>
              <w:rPr>
                <w:rFonts w:ascii="Calibri" w:eastAsia="Calibri" w:hAnsi="Calibri" w:cs="Calibri"/>
                <w:sz w:val="22"/>
                <w:szCs w:val="22"/>
              </w:rPr>
              <w:t>Zakup ciężkiego samochodu ratowniczo-gaśniczego oraz sprzętu i techniki specjalnej dla OSP Tursko Wielkie</w:t>
            </w:r>
          </w:p>
        </w:tc>
      </w:tr>
    </w:tbl>
    <w:p w14:paraId="7D8727B9" w14:textId="77777777" w:rsidR="004917B8" w:rsidRDefault="00000000">
      <w:pPr>
        <w:spacing w:after="240" w:line="276" w:lineRule="auto"/>
        <w:jc w:val="center"/>
      </w:pPr>
      <w:r>
        <w:rPr>
          <w:rFonts w:ascii="Calibri" w:eastAsia="Calibri" w:hAnsi="Calibri" w:cs="Calibri"/>
          <w:sz w:val="1"/>
          <w:szCs w:val="1"/>
        </w:rPr>
        <w:t xml:space="preserve"> </w:t>
      </w:r>
    </w:p>
    <w:p w14:paraId="450BD367" w14:textId="77777777" w:rsidR="004917B8"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1997"/>
      </w:tblGrid>
      <w:tr w:rsidR="004917B8" w14:paraId="3BBA9BC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1B9DF2C" w14:textId="77777777" w:rsidR="004917B8"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B38324" w14:textId="77777777" w:rsidR="004917B8" w:rsidRDefault="00000000">
            <w:pPr>
              <w:spacing w:after="125"/>
            </w:pPr>
            <w:r>
              <w:rPr>
                <w:rFonts w:ascii="Calibri" w:eastAsia="Calibri" w:hAnsi="Calibri" w:cs="Calibri"/>
                <w:sz w:val="22"/>
                <w:szCs w:val="22"/>
              </w:rPr>
              <w:t>8661623883</w:t>
            </w:r>
          </w:p>
        </w:tc>
      </w:tr>
      <w:tr w:rsidR="004917B8" w14:paraId="50C35C2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F6CE68" w14:textId="77777777" w:rsidR="004917B8"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591D3D" w14:textId="77777777" w:rsidR="004917B8" w:rsidRDefault="00000000">
            <w:pPr>
              <w:spacing w:after="125"/>
            </w:pPr>
            <w:r>
              <w:rPr>
                <w:rFonts w:ascii="Calibri" w:eastAsia="Calibri" w:hAnsi="Calibri" w:cs="Calibri"/>
                <w:sz w:val="22"/>
                <w:szCs w:val="22"/>
              </w:rPr>
              <w:t>Gmina Osiek</w:t>
            </w:r>
          </w:p>
        </w:tc>
      </w:tr>
      <w:tr w:rsidR="004917B8" w14:paraId="312AB8E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1B2B225" w14:textId="77777777" w:rsidR="004917B8"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692E86" w14:textId="77777777" w:rsidR="004917B8" w:rsidRDefault="00000000">
            <w:pPr>
              <w:spacing w:after="125"/>
            </w:pPr>
            <w:r>
              <w:rPr>
                <w:rFonts w:ascii="Calibri" w:eastAsia="Calibri" w:hAnsi="Calibri" w:cs="Calibri"/>
                <w:sz w:val="22"/>
                <w:szCs w:val="22"/>
              </w:rPr>
              <w:t xml:space="preserve">Osiek 28-221, Rynek 1 </w:t>
            </w:r>
          </w:p>
        </w:tc>
      </w:tr>
    </w:tbl>
    <w:p w14:paraId="4F0430E3" w14:textId="77777777" w:rsidR="004917B8" w:rsidRDefault="00000000">
      <w:pPr>
        <w:spacing w:after="240" w:line="276" w:lineRule="auto"/>
        <w:jc w:val="center"/>
      </w:pPr>
      <w:r>
        <w:rPr>
          <w:rFonts w:ascii="Calibri" w:eastAsia="Calibri" w:hAnsi="Calibri" w:cs="Calibri"/>
          <w:sz w:val="1"/>
          <w:szCs w:val="1"/>
        </w:rPr>
        <w:t xml:space="preserve"> </w:t>
      </w:r>
    </w:p>
    <w:p w14:paraId="6ED44C6E" w14:textId="77777777" w:rsidR="004917B8"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917B8" w14:paraId="3D58BDE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184FB3D" w14:textId="77777777" w:rsidR="004917B8"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A746ED" w14:textId="77777777" w:rsidR="004917B8" w:rsidRDefault="00000000">
            <w:pPr>
              <w:spacing w:after="125"/>
            </w:pPr>
            <w:r>
              <w:rPr>
                <w:rFonts w:ascii="Calibri" w:eastAsia="Calibri" w:hAnsi="Calibri" w:cs="Calibri"/>
                <w:sz w:val="22"/>
                <w:szCs w:val="22"/>
              </w:rPr>
              <w:t>Planowa</w:t>
            </w:r>
          </w:p>
        </w:tc>
      </w:tr>
      <w:tr w:rsidR="004917B8" w14:paraId="564E215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07B000C" w14:textId="77777777" w:rsidR="004917B8"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9BD82C2" w14:textId="77777777" w:rsidR="004917B8" w:rsidRDefault="00000000">
            <w:pPr>
              <w:spacing w:after="125"/>
            </w:pPr>
            <w:r>
              <w:rPr>
                <w:rFonts w:ascii="Calibri" w:eastAsia="Calibri" w:hAnsi="Calibri" w:cs="Calibri"/>
                <w:sz w:val="22"/>
                <w:szCs w:val="22"/>
              </w:rPr>
              <w:t>Dokumentacji</w:t>
            </w:r>
          </w:p>
        </w:tc>
      </w:tr>
      <w:tr w:rsidR="004917B8" w14:paraId="1AB995C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630BA3" w14:textId="77777777" w:rsidR="004917B8"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C222B1" w14:textId="77777777" w:rsidR="004917B8" w:rsidRDefault="00000000">
            <w:pPr>
              <w:spacing w:after="125"/>
            </w:pPr>
            <w:r>
              <w:rPr>
                <w:rFonts w:ascii="Calibri" w:eastAsia="Calibri" w:hAnsi="Calibri" w:cs="Calibri"/>
                <w:sz w:val="22"/>
                <w:szCs w:val="22"/>
              </w:rPr>
              <w:t>Na zakończenie, Zamówień publicznych</w:t>
            </w:r>
          </w:p>
        </w:tc>
      </w:tr>
      <w:tr w:rsidR="004917B8" w14:paraId="51520BF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B4A779" w14:textId="77777777" w:rsidR="004917B8"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89AA2C" w14:textId="77777777" w:rsidR="004917B8" w:rsidRDefault="00000000">
            <w:pPr>
              <w:spacing w:after="125"/>
            </w:pPr>
            <w:r>
              <w:rPr>
                <w:rFonts w:ascii="Calibri" w:eastAsia="Calibri" w:hAnsi="Calibri" w:cs="Calibri"/>
                <w:sz w:val="22"/>
                <w:szCs w:val="22"/>
              </w:rPr>
              <w:t>Robert Gmyr, Małgorzata Kowalczyk</w:t>
            </w:r>
          </w:p>
        </w:tc>
      </w:tr>
      <w:tr w:rsidR="004917B8" w14:paraId="65976AD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3A1BC20" w14:textId="77777777" w:rsidR="004917B8"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BAF6B5" w14:textId="77777777" w:rsidR="004917B8" w:rsidRDefault="00000000">
            <w:pPr>
              <w:spacing w:after="125"/>
            </w:pPr>
            <w:r>
              <w:rPr>
                <w:rFonts w:ascii="Calibri" w:eastAsia="Calibri" w:hAnsi="Calibri" w:cs="Calibri"/>
                <w:sz w:val="22"/>
                <w:szCs w:val="22"/>
              </w:rPr>
              <w:t>EFRR-VIII Kontrola zamówień publicznych na dokumentach oraz Kontrola na zakończenie projektu - ścieżka audytu</w:t>
            </w:r>
          </w:p>
        </w:tc>
      </w:tr>
      <w:tr w:rsidR="004917B8" w14:paraId="307535D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EAF2A7" w14:textId="77777777" w:rsidR="004917B8"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6BD91E" w14:textId="77777777" w:rsidR="004917B8" w:rsidRDefault="00000000">
            <w:pPr>
              <w:spacing w:after="125"/>
            </w:pPr>
            <w:r>
              <w:rPr>
                <w:rFonts w:ascii="Calibri" w:eastAsia="Calibri" w:hAnsi="Calibri" w:cs="Calibri"/>
                <w:sz w:val="22"/>
                <w:szCs w:val="22"/>
              </w:rPr>
              <w:t>Wersja 1</w:t>
            </w:r>
          </w:p>
        </w:tc>
      </w:tr>
      <w:tr w:rsidR="004917B8" w14:paraId="472B9E3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9EEF5E" w14:textId="77777777" w:rsidR="004917B8"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51AB76" w14:textId="77777777" w:rsidR="004917B8" w:rsidRDefault="00000000">
            <w:pPr>
              <w:spacing w:after="125"/>
            </w:pPr>
            <w:r>
              <w:rPr>
                <w:rFonts w:ascii="Calibri" w:eastAsia="Calibri" w:hAnsi="Calibri" w:cs="Calibri"/>
                <w:sz w:val="22"/>
                <w:szCs w:val="22"/>
              </w:rPr>
              <w:t>2025-02-04 - 2025-02-04</w:t>
            </w:r>
          </w:p>
        </w:tc>
      </w:tr>
      <w:tr w:rsidR="004917B8" w14:paraId="6860208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608CD9" w14:textId="77777777" w:rsidR="004917B8"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0852DF" w14:textId="77777777" w:rsidR="004917B8" w:rsidRDefault="00000000">
            <w:pPr>
              <w:spacing w:after="125"/>
            </w:pPr>
            <w:r>
              <w:rPr>
                <w:rFonts w:ascii="Calibri" w:eastAsia="Calibri" w:hAnsi="Calibri" w:cs="Calibri"/>
                <w:sz w:val="22"/>
                <w:szCs w:val="22"/>
              </w:rPr>
              <w:t>2025-02-04</w:t>
            </w:r>
          </w:p>
        </w:tc>
      </w:tr>
      <w:tr w:rsidR="004917B8" w14:paraId="6BAFC5B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ACCF459" w14:textId="77777777" w:rsidR="004917B8"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C6C63C" w14:textId="77777777" w:rsidR="004917B8" w:rsidRDefault="00000000">
            <w:pPr>
              <w:spacing w:after="125"/>
            </w:pPr>
            <w:r>
              <w:rPr>
                <w:rFonts w:ascii="Calibri" w:eastAsia="Calibri" w:hAnsi="Calibri" w:cs="Calibri"/>
                <w:sz w:val="22"/>
                <w:szCs w:val="22"/>
              </w:rPr>
              <w:t>Urząd Marszałkowski Województwa Świętokrzyskiego</w:t>
            </w:r>
          </w:p>
        </w:tc>
      </w:tr>
      <w:tr w:rsidR="004917B8" w14:paraId="4FAB9FD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140AFC2" w14:textId="77777777" w:rsidR="004917B8"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A37AD2" w14:textId="77777777" w:rsidR="004917B8" w:rsidRDefault="00000000">
            <w:pPr>
              <w:spacing w:after="125"/>
            </w:pPr>
            <w:r>
              <w:rPr>
                <w:rFonts w:ascii="Calibri" w:eastAsia="Calibri" w:hAnsi="Calibri" w:cs="Calibri"/>
                <w:sz w:val="22"/>
                <w:szCs w:val="22"/>
              </w:rPr>
              <w:t>Gmina Osiek - NIP: 8661623883</w:t>
            </w:r>
          </w:p>
        </w:tc>
      </w:tr>
      <w:tr w:rsidR="004917B8" w14:paraId="13F65CB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207F09" w14:textId="77777777" w:rsidR="004917B8"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B63405" w14:textId="77777777" w:rsidR="004917B8"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EFRR-VIII.432.47.1.2025</w:t>
            </w:r>
          </w:p>
        </w:tc>
      </w:tr>
      <w:tr w:rsidR="004917B8" w14:paraId="127716B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4EA09B" w14:textId="77777777" w:rsidR="004917B8"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743DE3" w14:textId="77777777" w:rsidR="004917B8" w:rsidRDefault="004917B8">
            <w:pPr>
              <w:spacing w:after="125"/>
            </w:pPr>
          </w:p>
        </w:tc>
      </w:tr>
    </w:tbl>
    <w:p w14:paraId="7DB03270" w14:textId="77777777" w:rsidR="004917B8"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4917B8" w14:paraId="6CDC8E41"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6B8BF476" w14:textId="77777777" w:rsidR="004917B8"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32E43C8" w14:textId="77777777" w:rsidR="004917B8"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0EB45AB" w14:textId="77777777" w:rsidR="004917B8" w:rsidRDefault="00000000">
            <w:pPr>
              <w:jc w:val="center"/>
            </w:pPr>
            <w:r>
              <w:rPr>
                <w:rFonts w:ascii="Calibri" w:eastAsia="Calibri" w:hAnsi="Calibri" w:cs="Calibri"/>
                <w:b/>
                <w:bCs/>
              </w:rPr>
              <w:t>Kontrakty</w:t>
            </w:r>
          </w:p>
        </w:tc>
      </w:tr>
      <w:tr w:rsidR="004917B8" w14:paraId="263C938E" w14:textId="77777777">
        <w:tblPrEx>
          <w:tblCellMar>
            <w:top w:w="0" w:type="dxa"/>
            <w:bottom w:w="0" w:type="dxa"/>
          </w:tblCellMar>
        </w:tblPrEx>
        <w:tc>
          <w:tcPr>
            <w:tcW w:w="3033" w:type="dxa"/>
            <w:tcMar>
              <w:top w:w="0" w:type="dxa"/>
              <w:left w:w="0" w:type="dxa"/>
              <w:bottom w:w="0" w:type="dxa"/>
              <w:right w:w="0" w:type="dxa"/>
            </w:tcMar>
          </w:tcPr>
          <w:p w14:paraId="644A4B59" w14:textId="77777777" w:rsidR="004917B8" w:rsidRDefault="00000000">
            <w:r>
              <w:rPr>
                <w:rFonts w:ascii="Calibri" w:eastAsia="Calibri" w:hAnsi="Calibri" w:cs="Calibri"/>
              </w:rPr>
              <w:lastRenderedPageBreak/>
              <w:t>OJ S 86/2024 02/05/2024</w:t>
            </w:r>
          </w:p>
        </w:tc>
        <w:tc>
          <w:tcPr>
            <w:tcW w:w="3033" w:type="dxa"/>
            <w:tcMar>
              <w:top w:w="0" w:type="dxa"/>
              <w:left w:w="0" w:type="dxa"/>
              <w:bottom w:w="0" w:type="dxa"/>
              <w:right w:w="0" w:type="dxa"/>
            </w:tcMar>
          </w:tcPr>
          <w:p w14:paraId="1139795D" w14:textId="77777777" w:rsidR="004917B8" w:rsidRDefault="00000000">
            <w:r>
              <w:rPr>
                <w:rFonts w:ascii="Calibri" w:eastAsia="Calibri" w:hAnsi="Calibri" w:cs="Calibri"/>
              </w:rPr>
              <w:t>Część 1: Zakup ciężkiego samochodu ratowniczo – gaśniczego oraz sprzętu i techniki specjalnej dla OSP Tursko Wielkie</w:t>
            </w:r>
          </w:p>
        </w:tc>
        <w:tc>
          <w:tcPr>
            <w:tcW w:w="3033" w:type="dxa"/>
            <w:tcMar>
              <w:top w:w="0" w:type="dxa"/>
              <w:left w:w="0" w:type="dxa"/>
              <w:bottom w:w="0" w:type="dxa"/>
              <w:right w:w="0" w:type="dxa"/>
            </w:tcMar>
          </w:tcPr>
          <w:p w14:paraId="64F1AB11" w14:textId="77777777" w:rsidR="004917B8" w:rsidRDefault="00000000">
            <w:r>
              <w:rPr>
                <w:rFonts w:ascii="Calibri" w:eastAsia="Calibri" w:hAnsi="Calibri" w:cs="Calibri"/>
              </w:rPr>
              <w:t xml:space="preserve">KB/39/2024 </w:t>
            </w:r>
          </w:p>
        </w:tc>
      </w:tr>
    </w:tbl>
    <w:p w14:paraId="7CF56308" w14:textId="77777777" w:rsidR="004917B8"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917B8" w14:paraId="39A7987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CE52FCD" w14:textId="77777777" w:rsidR="004917B8"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67BC17" w14:textId="77777777" w:rsidR="004917B8" w:rsidRDefault="00000000">
            <w:pPr>
              <w:spacing w:after="125"/>
            </w:pPr>
            <w:r>
              <w:rPr>
                <w:rFonts w:ascii="Calibri" w:eastAsia="Calibri" w:hAnsi="Calibri" w:cs="Calibri"/>
                <w:sz w:val="22"/>
                <w:szCs w:val="22"/>
              </w:rPr>
              <w:t>FESW.02.05-IZ.00-0052/23-001-02 , FESW.02.05-IZ.00-0052/23-002-01 , FESW.02.05-IZ.00-0052/23-003-02, FESW.02.05-IZ.00-0052/23-004-05</w:t>
            </w:r>
          </w:p>
        </w:tc>
      </w:tr>
    </w:tbl>
    <w:p w14:paraId="6D920751" w14:textId="77777777" w:rsidR="004917B8" w:rsidRDefault="00000000">
      <w:pPr>
        <w:spacing w:before="350" w:after="120" w:line="276" w:lineRule="auto"/>
      </w:pPr>
      <w:r>
        <w:rPr>
          <w:rFonts w:ascii="Calibri" w:eastAsia="Calibri" w:hAnsi="Calibri" w:cs="Calibri"/>
          <w:b/>
          <w:bCs/>
          <w:sz w:val="28"/>
          <w:szCs w:val="28"/>
        </w:rPr>
        <w:t>1. Wykaz skrótów</w:t>
      </w:r>
    </w:p>
    <w:p w14:paraId="162F9DB2" w14:textId="77777777" w:rsidR="004917B8"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1079 )</w:t>
      </w:r>
    </w:p>
    <w:p w14:paraId="3BC18577" w14:textId="77777777" w:rsidR="004917B8" w:rsidRDefault="00000000">
      <w:pPr>
        <w:spacing w:before="360" w:after="80" w:line="276" w:lineRule="auto"/>
      </w:pPr>
      <w:r>
        <w:rPr>
          <w:rFonts w:ascii="Calibri" w:eastAsia="Calibri" w:hAnsi="Calibri" w:cs="Calibri"/>
          <w:b/>
          <w:bCs/>
          <w:sz w:val="28"/>
          <w:szCs w:val="28"/>
        </w:rPr>
        <w:t>2. Podstawa prawna</w:t>
      </w:r>
    </w:p>
    <w:p w14:paraId="0A29EADE" w14:textId="77777777" w:rsidR="004917B8"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052408D0" w14:textId="77777777" w:rsidR="004917B8" w:rsidRDefault="00000000">
      <w:pPr>
        <w:spacing w:before="350" w:after="70" w:line="276" w:lineRule="auto"/>
      </w:pPr>
      <w:r>
        <w:rPr>
          <w:rFonts w:ascii="Calibri" w:eastAsia="Calibri" w:hAnsi="Calibri" w:cs="Calibri"/>
          <w:b/>
          <w:bCs/>
          <w:sz w:val="28"/>
          <w:szCs w:val="28"/>
        </w:rPr>
        <w:t>3. Cel kontroli</w:t>
      </w:r>
    </w:p>
    <w:p w14:paraId="5272D5F3" w14:textId="77777777" w:rsidR="004917B8"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FESW.02.05-IZ.00-0052/23 pn.: „Zakup ciężkiego samochodu ratowniczo-gaśniczego oraz sprzętu i techniku specjalnej dla OSP Tursko-Wielkie" oraz potwierdzenie zachowania ścieżki audytu w poszczególnym procesie wdrażania projektu nr FESW.02.05-IZ.00-0052/23. Okres czasu objęty kontrolą: od dnia 04.02.2025 do dnia 04.02.2025 r.</w:t>
      </w:r>
    </w:p>
    <w:p w14:paraId="1A86A292" w14:textId="77777777" w:rsidR="004917B8" w:rsidRDefault="00000000">
      <w:pPr>
        <w:spacing w:before="360" w:after="70" w:line="276" w:lineRule="auto"/>
      </w:pPr>
      <w:r>
        <w:rPr>
          <w:rFonts w:ascii="Calibri" w:eastAsia="Calibri" w:hAnsi="Calibri" w:cs="Calibri"/>
          <w:b/>
          <w:bCs/>
          <w:sz w:val="28"/>
          <w:szCs w:val="28"/>
        </w:rPr>
        <w:t>4. Przedmiot kontroli</w:t>
      </w:r>
    </w:p>
    <w:p w14:paraId="3A1785F8" w14:textId="77777777" w:rsidR="004917B8" w:rsidRDefault="00000000">
      <w:pPr>
        <w:spacing w:line="276" w:lineRule="auto"/>
      </w:pPr>
      <w:r>
        <w:rPr>
          <w:rFonts w:ascii="Calibri" w:eastAsia="Calibri" w:hAnsi="Calibri" w:cs="Calibri"/>
          <w:sz w:val="22"/>
          <w:szCs w:val="22"/>
        </w:rPr>
        <w:t>Przedmiotem kontroli była weryfikacja postępowania nr OJ S 86/2024 (258975-2024) oraz potwierdzenie zachowania ścieżki audytu w poszczególnym procesie wdrażania projektu nr FESW.02.05-IZ.00-0052/23.</w:t>
      </w:r>
    </w:p>
    <w:p w14:paraId="337B4726" w14:textId="77777777" w:rsidR="004917B8" w:rsidRDefault="00000000">
      <w:pPr>
        <w:spacing w:before="360" w:after="80" w:line="276" w:lineRule="auto"/>
      </w:pPr>
      <w:r>
        <w:rPr>
          <w:rFonts w:ascii="Calibri" w:eastAsia="Calibri" w:hAnsi="Calibri" w:cs="Calibri"/>
          <w:b/>
          <w:bCs/>
          <w:sz w:val="28"/>
          <w:szCs w:val="28"/>
        </w:rPr>
        <w:t>5. Ustalenia i zalecenia pokontrolne</w:t>
      </w:r>
    </w:p>
    <w:p w14:paraId="1B653E4B" w14:textId="77777777" w:rsidR="004917B8"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lastRenderedPageBreak/>
        <w:br/>
        <w:t>Szczegóły ustalenia</w:t>
      </w:r>
      <w:r>
        <w:rPr>
          <w:rFonts w:ascii="Calibri" w:eastAsia="Calibri" w:hAnsi="Calibri" w:cs="Calibri"/>
          <w:sz w:val="22"/>
          <w:szCs w:val="22"/>
        </w:rPr>
        <w:br/>
        <w:t>Beneficjent w ramach realizacji projektu przeprowadził w trybie określonym w art. 132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 postępowanie o udzielenie zamówienia publicznego, które zostało przekazane Urzędowi Publikacji Unii Europejskiej w dniu 12.08.2024 oraz opublikowane w Dzienniku Urzędowym UE: OJ S 86/2024 (258975-2024) w dniu 30.04.2024 r. i dotyczyło zakupu trzech samochodów ratowniczo-gaśniczych. Zamówienie zostało podzielone na 3 części:</w:t>
      </w:r>
      <w:r>
        <w:rPr>
          <w:rFonts w:ascii="Calibri" w:eastAsia="Calibri" w:hAnsi="Calibri" w:cs="Calibri"/>
          <w:sz w:val="22"/>
          <w:szCs w:val="22"/>
        </w:rPr>
        <w:br/>
        <w:t>Część 1 – Zakup ciężkiego samochodu ratowniczo-gaśniczego oraz sprzętu i techniku specjalnej dla OSP Tursko-Wielkie;</w:t>
      </w:r>
      <w:r>
        <w:rPr>
          <w:rFonts w:ascii="Calibri" w:eastAsia="Calibri" w:hAnsi="Calibri" w:cs="Calibri"/>
          <w:sz w:val="22"/>
          <w:szCs w:val="22"/>
        </w:rPr>
        <w:br/>
        <w:t xml:space="preserve">Część 2 – „Doposażenie jednostki OSP </w:t>
      </w:r>
      <w:proofErr w:type="spellStart"/>
      <w:r>
        <w:rPr>
          <w:rFonts w:ascii="Calibri" w:eastAsia="Calibri" w:hAnsi="Calibri" w:cs="Calibri"/>
          <w:sz w:val="22"/>
          <w:szCs w:val="22"/>
        </w:rPr>
        <w:t>Ossala</w:t>
      </w:r>
      <w:proofErr w:type="spellEnd"/>
      <w:r>
        <w:rPr>
          <w:rFonts w:ascii="Calibri" w:eastAsia="Calibri" w:hAnsi="Calibri" w:cs="Calibri"/>
          <w:sz w:val="22"/>
          <w:szCs w:val="22"/>
        </w:rPr>
        <w:t xml:space="preserve"> w średni samochód oraz sprzęt niezbędny do działań ratowniczo – gaśniczych”. Przedmiot zamówienia na Część nr 3 jest dofinansowany w ramach projektu nr FESW.02.05-IZ.00-0021/23, w ramach Działania 2.5 „Gospodarowanie zasobami wody i przeciwdziałanie klęskom żywiołowym” programu Fundusze Europejskie dla Świętokrzyskiego 2021 – 2027. </w:t>
      </w:r>
      <w:r>
        <w:rPr>
          <w:rFonts w:ascii="Calibri" w:eastAsia="Calibri" w:hAnsi="Calibri" w:cs="Calibri"/>
          <w:sz w:val="22"/>
          <w:szCs w:val="22"/>
        </w:rPr>
        <w:br/>
        <w:t>Część 3 –  „Podniesienie gotowości bojowej jednostki poprzez zakup lekkiego samochodu, środków ochrony indywidualnej i sprzętu dla strażaków Ochotniczej Straży Pożarnej w Osieku”. Przedmiot zamówienia na Część nr 3 jest dofinansowany w ramach projektu nr FESW.02.05-IZ.00-0053/23, w ramach Działania 2.5 „Gospodarowanie zasobami wody i przeciwdziałanie klęskom żywiołowym” programu Fundusze Europejskie dla Świętokrzyskiego 2021 – 2027.</w:t>
      </w:r>
      <w:r>
        <w:rPr>
          <w:rFonts w:ascii="Calibri" w:eastAsia="Calibri" w:hAnsi="Calibri" w:cs="Calibri"/>
          <w:sz w:val="22"/>
          <w:szCs w:val="22"/>
        </w:rPr>
        <w:br/>
        <w:t>Niniejsza kontrola dotyczy części 1 powyższego postępowania, pn. Zakup ciężkiego samochodu ratowniczo-gaśniczego oraz sprzętu i techniku specjalnej dla OSP Tursko-Wielkie. Efektem rozstrzygnięcia postępowania było podpisanie w dniu 27.06.2024r. Umowy nr KB/39/2024 dotyczącej części 1 zamówienia) pomiędzy Beneficjentem – Gminą Osiek a firmą SZCZĘŚNIAK Pojazdy Specjalne Sp. z o. o., ul. Bestwińska 105A, 43-346 Bielsko-Biała na łączną kwotę 1 634 916,00 zł brutto. Termin wykonania przedmiotu umowy - do 6 miesięcy od dnia zawarcia umowy. Potwierdzeniem wykonania umowy w terminie przewidzianym umową jest podpisany w dniu 09.08.2024 r. Protokół odbioru końcowego.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Zgodnie z obowiązkiem wynikającym z art. 69 ust. 6 Rozporządzenia Parlamentu Europejskiego i Rady (UE) 2021/1060 z dnia 24.06.2021r. (Dz.U.UE.L.2021.231.159) dot. potwierdzenia zachowania ścieżki audytu w poszczególnym procesie (etapie) wdrażania projektu nr FESW.02.05-IZ.00-0052/23 IZ FEŚ potwierdza prawidłową ścieżkę audytu. Dokumenty potwierdzające zachowanie ścieżki audytu stanowią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161393A6" w14:textId="77777777" w:rsidR="004917B8" w:rsidRDefault="00000000">
      <w:pPr>
        <w:spacing w:before="360" w:after="80" w:line="276" w:lineRule="auto"/>
      </w:pPr>
      <w:r>
        <w:rPr>
          <w:rFonts w:ascii="Calibri" w:eastAsia="Calibri" w:hAnsi="Calibri" w:cs="Calibri"/>
          <w:b/>
          <w:bCs/>
          <w:sz w:val="28"/>
          <w:szCs w:val="28"/>
        </w:rPr>
        <w:lastRenderedPageBreak/>
        <w:t>6. Podsumowanie kontroli</w:t>
      </w:r>
    </w:p>
    <w:p w14:paraId="0813F6F6" w14:textId="77777777" w:rsidR="004917B8" w:rsidRDefault="00000000">
      <w:pPr>
        <w:spacing w:line="276" w:lineRule="auto"/>
      </w:pPr>
      <w:r>
        <w:rPr>
          <w:rFonts w:ascii="Calibri" w:eastAsia="Calibri" w:hAnsi="Calibri" w:cs="Calibri"/>
          <w:sz w:val="22"/>
          <w:szCs w:val="22"/>
        </w:rPr>
        <w:t>1. W wyniku weryfikacji dokumentacji dotyczącej postępowania o numerze OJ S 86/2024 (258975-2024) w ramach projektu nr FESW.02.05-IZ.00-0052/23 pn. " Zakup ciężkiego samochodu ratowniczo-gaśniczego oraz sprzętu i techniki specjalnej dla OSP Tursko Wielkie" nie stwierdzono nieprawidłowości.</w:t>
      </w:r>
    </w:p>
    <w:p w14:paraId="00F602EE" w14:textId="77777777" w:rsidR="004917B8" w:rsidRDefault="00000000">
      <w:pPr>
        <w:spacing w:line="276" w:lineRule="auto"/>
      </w:pPr>
      <w:r>
        <w:rPr>
          <w:rFonts w:ascii="Calibri" w:eastAsia="Calibri" w:hAnsi="Calibri" w:cs="Calibri"/>
          <w:sz w:val="22"/>
          <w:szCs w:val="22"/>
        </w:rPr>
        <w:t>2. Zespół Kontrolujący potwierdza zachowanie ścieżki audytu w poszczególnym procesie (etapie) wdrażania projektu nr FESW.02.05-IZ.00-0052/23.</w:t>
      </w:r>
    </w:p>
    <w:p w14:paraId="78DB037A" w14:textId="77777777" w:rsidR="004917B8" w:rsidRDefault="00000000">
      <w:pPr>
        <w:spacing w:before="360" w:after="80" w:line="276" w:lineRule="auto"/>
      </w:pPr>
      <w:r>
        <w:rPr>
          <w:rFonts w:ascii="Calibri" w:eastAsia="Calibri" w:hAnsi="Calibri" w:cs="Calibri"/>
          <w:b/>
          <w:bCs/>
          <w:sz w:val="28"/>
          <w:szCs w:val="28"/>
        </w:rPr>
        <w:t>7. Podsumowanie ustaleń finansowych</w:t>
      </w:r>
    </w:p>
    <w:p w14:paraId="0521672C" w14:textId="77777777" w:rsidR="004917B8" w:rsidRDefault="00000000">
      <w:r>
        <w:rPr>
          <w:rFonts w:ascii="Calibri" w:eastAsia="Calibri" w:hAnsi="Calibri" w:cs="Calibri"/>
          <w:sz w:val="22"/>
          <w:szCs w:val="22"/>
        </w:rPr>
        <w:t>Nie dotyczy.</w:t>
      </w:r>
    </w:p>
    <w:p w14:paraId="6D7FA7C6" w14:textId="77777777" w:rsidR="004917B8" w:rsidRDefault="00000000">
      <w:pPr>
        <w:spacing w:before="360" w:after="80" w:line="276" w:lineRule="auto"/>
      </w:pPr>
      <w:r>
        <w:rPr>
          <w:rFonts w:ascii="Calibri" w:eastAsia="Calibri" w:hAnsi="Calibri" w:cs="Calibri"/>
          <w:b/>
          <w:bCs/>
          <w:sz w:val="28"/>
          <w:szCs w:val="28"/>
        </w:rPr>
        <w:t>8. Pouczenia końcowe</w:t>
      </w:r>
    </w:p>
    <w:p w14:paraId="555437E3" w14:textId="77777777" w:rsidR="004917B8"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2 załączniki, które dostępne są do wglądu w siedzibie Departamentu Wdrażania Europejskiego Funduszu Rozwoju Regionalnego, ul. Sienkiewicza 63, 25-002 Kielce.</w:t>
      </w:r>
    </w:p>
    <w:p w14:paraId="1AF0DB1B" w14:textId="77777777" w:rsidR="004917B8" w:rsidRDefault="00000000">
      <w:pPr>
        <w:spacing w:before="360" w:after="80" w:line="276" w:lineRule="auto"/>
      </w:pPr>
      <w:r>
        <w:rPr>
          <w:rFonts w:ascii="Calibri" w:eastAsia="Calibri" w:hAnsi="Calibri" w:cs="Calibri"/>
          <w:b/>
          <w:bCs/>
          <w:sz w:val="28"/>
          <w:szCs w:val="28"/>
        </w:rPr>
        <w:t>9. Załączniki</w:t>
      </w:r>
    </w:p>
    <w:p w14:paraId="251253E8" w14:textId="77777777" w:rsidR="004917B8" w:rsidRDefault="00000000">
      <w:pPr>
        <w:rPr>
          <w:rFonts w:ascii="Calibri" w:eastAsia="Calibri" w:hAnsi="Calibri" w:cs="Calibri"/>
          <w:i/>
          <w:iCs/>
          <w:sz w:val="22"/>
          <w:szCs w:val="22"/>
        </w:rPr>
      </w:pPr>
      <w:r>
        <w:rPr>
          <w:rFonts w:ascii="Calibri" w:eastAsia="Calibri" w:hAnsi="Calibri" w:cs="Calibri"/>
          <w:i/>
          <w:iCs/>
          <w:sz w:val="22"/>
          <w:szCs w:val="22"/>
        </w:rPr>
        <w:t>1. Załącznik nr 1 - EFRR-VIII.19 B - Lista sprawdzająca PZP powyżej progów UE.pdf</w:t>
      </w:r>
      <w:r>
        <w:rPr>
          <w:rFonts w:ascii="Calibri" w:eastAsia="Calibri" w:hAnsi="Calibri" w:cs="Calibri"/>
          <w:i/>
          <w:iCs/>
          <w:sz w:val="22"/>
          <w:szCs w:val="22"/>
        </w:rPr>
        <w:br/>
        <w:t>2. Załącznik nr 2 - Potwierdzenie ścieżki audytu.pdf</w:t>
      </w:r>
    </w:p>
    <w:p w14:paraId="224F83C3" w14:textId="77777777" w:rsidR="00EA7E9B" w:rsidRDefault="00EA7E9B">
      <w:pPr>
        <w:rPr>
          <w:rFonts w:ascii="Calibri" w:eastAsia="Calibri" w:hAnsi="Calibri" w:cs="Calibri"/>
          <w:i/>
          <w:iCs/>
          <w:sz w:val="22"/>
          <w:szCs w:val="22"/>
        </w:rPr>
      </w:pPr>
    </w:p>
    <w:p w14:paraId="18A7F0BD" w14:textId="77777777" w:rsidR="00EA7E9B" w:rsidRDefault="00EA7E9B">
      <w:pPr>
        <w:rPr>
          <w:rFonts w:ascii="Calibri" w:eastAsia="Calibri" w:hAnsi="Calibri" w:cs="Calibri"/>
          <w:i/>
          <w:iCs/>
          <w:sz w:val="22"/>
          <w:szCs w:val="22"/>
        </w:rPr>
      </w:pPr>
    </w:p>
    <w:p w14:paraId="7BD3E140" w14:textId="77777777" w:rsidR="00EA7E9B" w:rsidRDefault="00EA7E9B">
      <w:pPr>
        <w:rPr>
          <w:rFonts w:ascii="Calibri" w:eastAsia="Calibri" w:hAnsi="Calibri" w:cs="Calibri"/>
          <w:i/>
          <w:iCs/>
          <w:sz w:val="22"/>
          <w:szCs w:val="22"/>
        </w:rPr>
      </w:pPr>
    </w:p>
    <w:p w14:paraId="2B727BD0" w14:textId="77777777" w:rsidR="00EA7E9B" w:rsidRPr="00D1565D" w:rsidRDefault="00EA7E9B" w:rsidP="00EA7E9B">
      <w:pPr>
        <w:rPr>
          <w:rFonts w:asciiTheme="minorHAnsi" w:hAnsiTheme="minorHAnsi" w:cstheme="minorHAnsi"/>
          <w:sz w:val="22"/>
          <w:szCs w:val="22"/>
        </w:rPr>
      </w:pPr>
      <w:r w:rsidRPr="00D1565D">
        <w:rPr>
          <w:rFonts w:asciiTheme="minorHAnsi" w:hAnsiTheme="minorHAnsi" w:cstheme="minorHAnsi"/>
          <w:sz w:val="22"/>
          <w:szCs w:val="22"/>
        </w:rPr>
        <w:t>Robert Gmyr – Kierownik Zespołu Kontrolującego</w:t>
      </w:r>
    </w:p>
    <w:p w14:paraId="6204B7D9" w14:textId="77777777" w:rsidR="00EA7E9B" w:rsidRPr="00D1565D" w:rsidRDefault="00EA7E9B" w:rsidP="00EA7E9B">
      <w:pPr>
        <w:rPr>
          <w:rFonts w:asciiTheme="minorHAnsi" w:hAnsiTheme="minorHAnsi" w:cstheme="minorHAnsi"/>
          <w:sz w:val="22"/>
          <w:szCs w:val="22"/>
        </w:rPr>
      </w:pPr>
      <w:r w:rsidRPr="00D1565D">
        <w:rPr>
          <w:rFonts w:asciiTheme="minorHAnsi" w:hAnsiTheme="minorHAnsi" w:cstheme="minorHAnsi"/>
          <w:sz w:val="22"/>
          <w:szCs w:val="22"/>
        </w:rPr>
        <w:t>/zaakceptowano elektronicznie/</w:t>
      </w:r>
    </w:p>
    <w:p w14:paraId="6A0DDF23" w14:textId="77777777" w:rsidR="00EA7E9B" w:rsidRPr="00D1565D" w:rsidRDefault="00EA7E9B" w:rsidP="00EA7E9B">
      <w:pPr>
        <w:rPr>
          <w:rFonts w:asciiTheme="minorHAnsi" w:hAnsiTheme="minorHAnsi" w:cstheme="minorHAnsi"/>
          <w:sz w:val="22"/>
          <w:szCs w:val="22"/>
        </w:rPr>
      </w:pPr>
      <w:r w:rsidRPr="00D1565D">
        <w:rPr>
          <w:rFonts w:asciiTheme="minorHAnsi" w:hAnsiTheme="minorHAnsi" w:cstheme="minorHAnsi"/>
          <w:sz w:val="22"/>
          <w:szCs w:val="22"/>
        </w:rPr>
        <w:t>Małgorzata Kowalczyk - Członek Zespołu Kontrolującego</w:t>
      </w:r>
    </w:p>
    <w:p w14:paraId="4F55D8FF" w14:textId="313643B7" w:rsidR="00EA7E9B" w:rsidRDefault="00EA7E9B" w:rsidP="00EA7E9B">
      <w:r w:rsidRPr="00D1565D">
        <w:rPr>
          <w:rFonts w:asciiTheme="minorHAnsi" w:hAnsiTheme="minorHAnsi" w:cstheme="minorHAnsi"/>
          <w:sz w:val="22"/>
          <w:szCs w:val="22"/>
        </w:rPr>
        <w:t>/zaakceptowano elektronicznie/</w:t>
      </w:r>
    </w:p>
    <w:sectPr w:rsidR="00EA7E9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2978" w14:textId="77777777" w:rsidR="00CC76E6" w:rsidRDefault="00CC76E6">
      <w:r>
        <w:separator/>
      </w:r>
    </w:p>
  </w:endnote>
  <w:endnote w:type="continuationSeparator" w:id="0">
    <w:p w14:paraId="41CB117D" w14:textId="77777777" w:rsidR="00CC76E6" w:rsidRDefault="00CC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4C09" w14:textId="5AC7CE02" w:rsidR="004917B8" w:rsidRDefault="00EA7E9B">
    <w:pPr>
      <w:jc w:val="center"/>
    </w:pPr>
    <w:r>
      <w:rPr>
        <w:noProof/>
      </w:rPr>
      <w:drawing>
        <wp:inline distT="0" distB="0" distL="0" distR="0" wp14:anchorId="3E371704" wp14:editId="627ACAB2">
          <wp:extent cx="5730875" cy="445135"/>
          <wp:effectExtent l="0" t="0" r="3175" b="0"/>
          <wp:docPr id="5231794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79497"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88ED" w14:textId="77777777" w:rsidR="00CC76E6" w:rsidRDefault="00CC76E6">
      <w:r>
        <w:separator/>
      </w:r>
    </w:p>
  </w:footnote>
  <w:footnote w:type="continuationSeparator" w:id="0">
    <w:p w14:paraId="56FA23F2" w14:textId="77777777" w:rsidR="00CC76E6" w:rsidRDefault="00CC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9C9C" w14:textId="77777777" w:rsidR="004917B8" w:rsidRDefault="00000000">
    <w:pPr>
      <w:jc w:val="center"/>
    </w:pPr>
    <w:r>
      <w:rPr>
        <w:rFonts w:ascii="Arial" w:eastAsia="Arial" w:hAnsi="Arial" w:cs="Arial"/>
        <w:color w:val="616161"/>
        <w:sz w:val="16"/>
        <w:szCs w:val="16"/>
      </w:rPr>
      <w:t>FESW.02.05-IZ.00-0052/23-001</w:t>
    </w:r>
  </w:p>
  <w:p w14:paraId="141CD49C" w14:textId="77777777" w:rsidR="004917B8" w:rsidRDefault="00000000">
    <w:pPr>
      <w:jc w:val="center"/>
    </w:pPr>
    <w:r>
      <w:rPr>
        <w:rFonts w:ascii="Arial" w:eastAsia="Arial" w:hAnsi="Arial" w:cs="Arial"/>
        <w:color w:val="616161"/>
        <w:sz w:val="16"/>
        <w:szCs w:val="16"/>
      </w:rPr>
      <w:t>Utworzono 25.02.2025, 07:27:01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DA9"/>
    <w:multiLevelType w:val="hybridMultilevel"/>
    <w:tmpl w:val="62408CC8"/>
    <w:lvl w:ilvl="0" w:tplc="3CB447E0">
      <w:start w:val="1"/>
      <w:numFmt w:val="bullet"/>
      <w:lvlText w:val="●"/>
      <w:lvlJc w:val="left"/>
      <w:pPr>
        <w:ind w:left="720" w:hanging="360"/>
      </w:pPr>
    </w:lvl>
    <w:lvl w:ilvl="1" w:tplc="DDC446DC">
      <w:start w:val="1"/>
      <w:numFmt w:val="bullet"/>
      <w:lvlText w:val="○"/>
      <w:lvlJc w:val="left"/>
      <w:pPr>
        <w:ind w:left="1440" w:hanging="360"/>
      </w:pPr>
    </w:lvl>
    <w:lvl w:ilvl="2" w:tplc="E65A9C86">
      <w:start w:val="1"/>
      <w:numFmt w:val="bullet"/>
      <w:lvlText w:val="■"/>
      <w:lvlJc w:val="left"/>
      <w:pPr>
        <w:ind w:left="2160" w:hanging="360"/>
      </w:pPr>
    </w:lvl>
    <w:lvl w:ilvl="3" w:tplc="514C568A">
      <w:start w:val="1"/>
      <w:numFmt w:val="bullet"/>
      <w:lvlText w:val="●"/>
      <w:lvlJc w:val="left"/>
      <w:pPr>
        <w:ind w:left="2880" w:hanging="360"/>
      </w:pPr>
    </w:lvl>
    <w:lvl w:ilvl="4" w:tplc="69FC63F8">
      <w:start w:val="1"/>
      <w:numFmt w:val="bullet"/>
      <w:lvlText w:val="○"/>
      <w:lvlJc w:val="left"/>
      <w:pPr>
        <w:ind w:left="3600" w:hanging="360"/>
      </w:pPr>
    </w:lvl>
    <w:lvl w:ilvl="5" w:tplc="91AE62EA">
      <w:start w:val="1"/>
      <w:numFmt w:val="bullet"/>
      <w:lvlText w:val="■"/>
      <w:lvlJc w:val="left"/>
      <w:pPr>
        <w:ind w:left="4320" w:hanging="360"/>
      </w:pPr>
    </w:lvl>
    <w:lvl w:ilvl="6" w:tplc="4A1ED580">
      <w:start w:val="1"/>
      <w:numFmt w:val="bullet"/>
      <w:lvlText w:val="●"/>
      <w:lvlJc w:val="left"/>
      <w:pPr>
        <w:ind w:left="5040" w:hanging="360"/>
      </w:pPr>
    </w:lvl>
    <w:lvl w:ilvl="7" w:tplc="071AD0E0">
      <w:start w:val="1"/>
      <w:numFmt w:val="bullet"/>
      <w:lvlText w:val="●"/>
      <w:lvlJc w:val="left"/>
      <w:pPr>
        <w:ind w:left="5760" w:hanging="360"/>
      </w:pPr>
    </w:lvl>
    <w:lvl w:ilvl="8" w:tplc="C418442A">
      <w:start w:val="1"/>
      <w:numFmt w:val="bullet"/>
      <w:lvlText w:val="●"/>
      <w:lvlJc w:val="left"/>
      <w:pPr>
        <w:ind w:left="6480" w:hanging="360"/>
      </w:pPr>
    </w:lvl>
  </w:abstractNum>
  <w:num w:numId="1" w16cid:durableId="916211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B8"/>
    <w:rsid w:val="00333FAA"/>
    <w:rsid w:val="004917B8"/>
    <w:rsid w:val="00CC76E6"/>
    <w:rsid w:val="00EA7E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C429"/>
  <w15:docId w15:val="{CD8E5996-9372-45CF-B763-27277FDB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EA7E9B"/>
    <w:pPr>
      <w:tabs>
        <w:tab w:val="center" w:pos="4536"/>
        <w:tab w:val="right" w:pos="9072"/>
      </w:tabs>
    </w:pPr>
  </w:style>
  <w:style w:type="character" w:customStyle="1" w:styleId="NagwekZnak">
    <w:name w:val="Nagłówek Znak"/>
    <w:basedOn w:val="Domylnaczcionkaakapitu"/>
    <w:link w:val="Nagwek"/>
    <w:uiPriority w:val="99"/>
    <w:rsid w:val="00EA7E9B"/>
  </w:style>
  <w:style w:type="paragraph" w:styleId="Stopka">
    <w:name w:val="footer"/>
    <w:basedOn w:val="Normalny"/>
    <w:link w:val="StopkaZnak"/>
    <w:uiPriority w:val="99"/>
    <w:unhideWhenUsed/>
    <w:rsid w:val="00EA7E9B"/>
    <w:pPr>
      <w:tabs>
        <w:tab w:val="center" w:pos="4536"/>
        <w:tab w:val="right" w:pos="9072"/>
      </w:tabs>
    </w:pPr>
  </w:style>
  <w:style w:type="character" w:customStyle="1" w:styleId="StopkaZnak">
    <w:name w:val="Stopka Znak"/>
    <w:basedOn w:val="Domylnaczcionkaakapitu"/>
    <w:link w:val="Stopka"/>
    <w:uiPriority w:val="99"/>
    <w:rsid w:val="00EA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7269</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Gmyr, Robert</cp:lastModifiedBy>
  <cp:revision>2</cp:revision>
  <dcterms:created xsi:type="dcterms:W3CDTF">2025-02-25T06:28:00Z</dcterms:created>
  <dcterms:modified xsi:type="dcterms:W3CDTF">2025-02-25T06:28:00Z</dcterms:modified>
</cp:coreProperties>
</file>