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8DDE" w14:textId="77777777" w:rsidR="002515CD" w:rsidRPr="00ED6A8B" w:rsidRDefault="002515CD" w:rsidP="0077213F">
      <w:pPr>
        <w:spacing w:line="360" w:lineRule="auto"/>
        <w:jc w:val="both"/>
        <w:rPr>
          <w:sz w:val="24"/>
          <w:szCs w:val="24"/>
        </w:rPr>
      </w:pPr>
    </w:p>
    <w:p w14:paraId="23AF56F7" w14:textId="6E1C2A0D" w:rsidR="002515CD" w:rsidRPr="00ED6A8B" w:rsidRDefault="00000000" w:rsidP="0077213F">
      <w:pPr>
        <w:spacing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 </w:t>
      </w:r>
      <w:r w:rsidR="00051C79" w:rsidRPr="00ED6A8B">
        <w:rPr>
          <w:sz w:val="24"/>
          <w:szCs w:val="24"/>
        </w:rPr>
        <w:t>EFS-V.432.10</w:t>
      </w:r>
      <w:r w:rsidR="00312BF1" w:rsidRPr="00ED6A8B">
        <w:rPr>
          <w:sz w:val="24"/>
          <w:szCs w:val="24"/>
        </w:rPr>
        <w:t>9</w:t>
      </w:r>
      <w:r w:rsidR="00051C79" w:rsidRPr="00ED6A8B">
        <w:rPr>
          <w:sz w:val="24"/>
          <w:szCs w:val="24"/>
        </w:rPr>
        <w:t>.2024</w:t>
      </w:r>
    </w:p>
    <w:p w14:paraId="18A808FD" w14:textId="77777777" w:rsidR="002515CD" w:rsidRPr="00ED6A8B" w:rsidRDefault="00000000" w:rsidP="0077213F">
      <w:pPr>
        <w:spacing w:line="360" w:lineRule="auto"/>
        <w:jc w:val="center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INFORMACJA POKONTROLNA</w:t>
      </w:r>
    </w:p>
    <w:p w14:paraId="016DA1CA" w14:textId="42560B2B" w:rsidR="002515CD" w:rsidRPr="00ED6A8B" w:rsidRDefault="00000000" w:rsidP="0077213F">
      <w:pPr>
        <w:spacing w:line="360" w:lineRule="auto"/>
        <w:jc w:val="center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FESW.0</w:t>
      </w:r>
      <w:r w:rsidR="00312BF1" w:rsidRPr="00ED6A8B">
        <w:rPr>
          <w:rFonts w:eastAsia="Calibri"/>
          <w:b/>
          <w:bCs/>
          <w:sz w:val="24"/>
          <w:szCs w:val="24"/>
        </w:rPr>
        <w:t>9</w:t>
      </w:r>
      <w:r w:rsidRPr="00ED6A8B">
        <w:rPr>
          <w:rFonts w:eastAsia="Calibri"/>
          <w:b/>
          <w:bCs/>
          <w:sz w:val="24"/>
          <w:szCs w:val="24"/>
        </w:rPr>
        <w:t>.0</w:t>
      </w:r>
      <w:r w:rsidR="00312BF1" w:rsidRPr="00ED6A8B">
        <w:rPr>
          <w:rFonts w:eastAsia="Calibri"/>
          <w:b/>
          <w:bCs/>
          <w:sz w:val="24"/>
          <w:szCs w:val="24"/>
        </w:rPr>
        <w:t>5</w:t>
      </w:r>
      <w:r w:rsidRPr="00ED6A8B">
        <w:rPr>
          <w:rFonts w:eastAsia="Calibri"/>
          <w:b/>
          <w:bCs/>
          <w:sz w:val="24"/>
          <w:szCs w:val="24"/>
        </w:rPr>
        <w:t>-IZ.00-000</w:t>
      </w:r>
      <w:r w:rsidR="00312BF1" w:rsidRPr="00ED6A8B">
        <w:rPr>
          <w:rFonts w:eastAsia="Calibri"/>
          <w:b/>
          <w:bCs/>
          <w:sz w:val="24"/>
          <w:szCs w:val="24"/>
        </w:rPr>
        <w:t>9</w:t>
      </w:r>
      <w:r w:rsidRPr="00ED6A8B">
        <w:rPr>
          <w:rFonts w:eastAsia="Calibri"/>
          <w:b/>
          <w:bCs/>
          <w:sz w:val="24"/>
          <w:szCs w:val="24"/>
        </w:rPr>
        <w:t>/23-001-INF</w:t>
      </w:r>
    </w:p>
    <w:p w14:paraId="65E4679F" w14:textId="77777777" w:rsidR="002515CD" w:rsidRPr="00ED6A8B" w:rsidRDefault="00000000" w:rsidP="0077213F">
      <w:pPr>
        <w:spacing w:after="90"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 </w:t>
      </w:r>
    </w:p>
    <w:p w14:paraId="0668232C" w14:textId="77777777" w:rsidR="002515CD" w:rsidRPr="00ED6A8B" w:rsidRDefault="00000000" w:rsidP="0077213F">
      <w:pPr>
        <w:spacing w:after="90"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 </w:t>
      </w:r>
    </w:p>
    <w:p w14:paraId="6419F6D8" w14:textId="77777777" w:rsidR="002515CD" w:rsidRPr="00ED6A8B" w:rsidRDefault="00000000" w:rsidP="0077213F">
      <w:pPr>
        <w:spacing w:after="150" w:line="360" w:lineRule="auto"/>
        <w:jc w:val="both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Informacje wstępne</w:t>
      </w:r>
    </w:p>
    <w:p w14:paraId="531FAE95" w14:textId="77777777" w:rsidR="002515CD" w:rsidRPr="00ED6A8B" w:rsidRDefault="00000000" w:rsidP="0077213F">
      <w:pPr>
        <w:spacing w:after="200" w:line="360" w:lineRule="auto"/>
        <w:jc w:val="both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3826"/>
      </w:tblGrid>
      <w:tr w:rsidR="00ED6A8B" w:rsidRPr="00ED6A8B" w14:paraId="66EB64D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1797C79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CA8E87A" w14:textId="5EB7A39F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FESW.0</w:t>
            </w:r>
            <w:r w:rsidR="00312BF1" w:rsidRPr="00ED6A8B">
              <w:rPr>
                <w:rFonts w:eastAsia="Calibri"/>
                <w:sz w:val="24"/>
                <w:szCs w:val="24"/>
              </w:rPr>
              <w:t>9</w:t>
            </w:r>
            <w:r w:rsidRPr="00ED6A8B">
              <w:rPr>
                <w:rFonts w:eastAsia="Calibri"/>
                <w:sz w:val="24"/>
                <w:szCs w:val="24"/>
              </w:rPr>
              <w:t>.0</w:t>
            </w:r>
            <w:r w:rsidR="00312BF1" w:rsidRPr="00ED6A8B">
              <w:rPr>
                <w:rFonts w:eastAsia="Calibri"/>
                <w:sz w:val="24"/>
                <w:szCs w:val="24"/>
              </w:rPr>
              <w:t>5</w:t>
            </w:r>
            <w:r w:rsidRPr="00ED6A8B">
              <w:rPr>
                <w:rFonts w:eastAsia="Calibri"/>
                <w:sz w:val="24"/>
                <w:szCs w:val="24"/>
              </w:rPr>
              <w:t>-IZ.00-000</w:t>
            </w:r>
            <w:r w:rsidR="00312BF1" w:rsidRPr="00ED6A8B">
              <w:rPr>
                <w:rFonts w:eastAsia="Calibri"/>
                <w:sz w:val="24"/>
                <w:szCs w:val="24"/>
              </w:rPr>
              <w:t>9</w:t>
            </w:r>
            <w:r w:rsidRPr="00ED6A8B">
              <w:rPr>
                <w:rFonts w:eastAsia="Calibri"/>
                <w:sz w:val="24"/>
                <w:szCs w:val="24"/>
              </w:rPr>
              <w:t>/23-001</w:t>
            </w:r>
          </w:p>
        </w:tc>
      </w:tr>
      <w:tr w:rsidR="00ED6A8B" w:rsidRPr="00ED6A8B" w14:paraId="6491064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F886D3F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FD40A03" w14:textId="6C551F5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FESW.</w:t>
            </w:r>
            <w:r w:rsidR="00312BF1" w:rsidRPr="00ED6A8B">
              <w:rPr>
                <w:rFonts w:eastAsia="Calibri"/>
                <w:sz w:val="24"/>
                <w:szCs w:val="24"/>
              </w:rPr>
              <w:t>09.05-IZ.00-0009/23</w:t>
            </w:r>
          </w:p>
        </w:tc>
      </w:tr>
      <w:tr w:rsidR="00ED6A8B" w:rsidRPr="00ED6A8B" w14:paraId="22D7958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AABC9C9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B68E9A1" w14:textId="0D5F58AB" w:rsidR="002515CD" w:rsidRPr="00ED6A8B" w:rsidRDefault="00312BF1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Wsparcie rodzin z terenu gminy Łagów</w:t>
            </w:r>
          </w:p>
        </w:tc>
      </w:tr>
    </w:tbl>
    <w:p w14:paraId="438F9C21" w14:textId="77777777" w:rsidR="002515CD" w:rsidRPr="00ED6A8B" w:rsidRDefault="00000000" w:rsidP="0077213F">
      <w:pPr>
        <w:spacing w:after="240"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 </w:t>
      </w:r>
    </w:p>
    <w:p w14:paraId="77657A26" w14:textId="77777777" w:rsidR="002515CD" w:rsidRPr="00ED6A8B" w:rsidRDefault="00000000" w:rsidP="0077213F">
      <w:pPr>
        <w:spacing w:after="200" w:line="360" w:lineRule="auto"/>
        <w:jc w:val="both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––– Dane beneficjenta  ––––––––––––––––––––––––––––––––––––––––––––––––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359"/>
      </w:tblGrid>
      <w:tr w:rsidR="00ED6A8B" w:rsidRPr="00ED6A8B" w14:paraId="0AC2C8E7" w14:textId="77777777" w:rsidTr="004C6B61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B0BEDAF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3A9F903" w14:textId="666851FC" w:rsidR="002515CD" w:rsidRPr="00ED6A8B" w:rsidRDefault="004C6B61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6572524434</w:t>
            </w:r>
          </w:p>
        </w:tc>
      </w:tr>
      <w:tr w:rsidR="00ED6A8B" w:rsidRPr="00ED6A8B" w14:paraId="65601841" w14:textId="77777777" w:rsidTr="004C6B61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DA1ED1A" w14:textId="77777777" w:rsidR="004C6B61" w:rsidRPr="00ED6A8B" w:rsidRDefault="004C6B61" w:rsidP="004C6B61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811FE92" w14:textId="69A1BB7B" w:rsidR="004C6B61" w:rsidRPr="00ED6A8B" w:rsidRDefault="004C6B61" w:rsidP="004C6B61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Gmina Łagów/Centrum Usług Społecznych w Łagowie</w:t>
            </w:r>
          </w:p>
        </w:tc>
      </w:tr>
      <w:tr w:rsidR="00ED6A8B" w:rsidRPr="00ED6A8B" w14:paraId="0A783127" w14:textId="77777777" w:rsidTr="004C6B61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28F6123" w14:textId="77777777" w:rsidR="004C6B61" w:rsidRPr="00ED6A8B" w:rsidRDefault="004C6B61" w:rsidP="004C6B61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18E484B" w14:textId="12884159" w:rsidR="004C6B61" w:rsidRPr="00ED6A8B" w:rsidRDefault="004C6B61" w:rsidP="004C6B61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 xml:space="preserve">Łagów 26-025, Rynek 62  </w:t>
            </w:r>
          </w:p>
        </w:tc>
      </w:tr>
    </w:tbl>
    <w:p w14:paraId="400258B8" w14:textId="77777777" w:rsidR="002515CD" w:rsidRPr="00ED6A8B" w:rsidRDefault="00000000" w:rsidP="0077213F">
      <w:pPr>
        <w:spacing w:after="240"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 </w:t>
      </w:r>
    </w:p>
    <w:p w14:paraId="3512637C" w14:textId="77777777" w:rsidR="002515CD" w:rsidRPr="00ED6A8B" w:rsidRDefault="00000000" w:rsidP="0077213F">
      <w:pPr>
        <w:spacing w:after="200" w:line="360" w:lineRule="auto"/>
        <w:jc w:val="both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ED6A8B" w:rsidRPr="00ED6A8B" w14:paraId="39A9E7C6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D7F6151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AC52F07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Planowa</w:t>
            </w:r>
          </w:p>
        </w:tc>
      </w:tr>
      <w:tr w:rsidR="00ED6A8B" w:rsidRPr="00ED6A8B" w14:paraId="5E0C0ADD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62D74AA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8E18083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Na miejscu</w:t>
            </w:r>
          </w:p>
        </w:tc>
      </w:tr>
      <w:tr w:rsidR="00ED6A8B" w:rsidRPr="00ED6A8B" w14:paraId="13E99E86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F09A1FF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F9861B7" w14:textId="1AC2825F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W trakcie realizacji projektu, Zamówień publicznych</w:t>
            </w:r>
            <w:r w:rsidR="00D229AC" w:rsidRPr="00ED6A8B">
              <w:rPr>
                <w:rFonts w:eastAsia="Calibri"/>
                <w:sz w:val="24"/>
                <w:szCs w:val="24"/>
              </w:rPr>
              <w:t>, Wizyta monitoringowa</w:t>
            </w:r>
          </w:p>
        </w:tc>
      </w:tr>
      <w:tr w:rsidR="00ED6A8B" w:rsidRPr="00ED6A8B" w14:paraId="46AD6996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47323AB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02C184F" w14:textId="324466B0" w:rsidR="002515CD" w:rsidRPr="00ED6A8B" w:rsidRDefault="00D229AC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Agnieszka Nyga, Michał Zagniński, Rafał Halczak</w:t>
            </w:r>
          </w:p>
        </w:tc>
      </w:tr>
      <w:tr w:rsidR="00ED6A8B" w:rsidRPr="00ED6A8B" w14:paraId="01267923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5B885FF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2F94DB3" w14:textId="617D6391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 xml:space="preserve">Załącznik EFS-V.7 - Lista sprawdzająca do kontroli </w:t>
            </w:r>
            <w:r w:rsidR="008174BF" w:rsidRPr="00ED6A8B">
              <w:rPr>
                <w:rFonts w:eastAsia="Calibri"/>
                <w:sz w:val="24"/>
                <w:szCs w:val="24"/>
              </w:rPr>
              <w:br/>
            </w:r>
            <w:r w:rsidRPr="00ED6A8B">
              <w:rPr>
                <w:rFonts w:eastAsia="Calibri"/>
                <w:sz w:val="24"/>
                <w:szCs w:val="24"/>
              </w:rPr>
              <w:t xml:space="preserve">na miejscu projektu, EFS-V.8 - Lista sprawdzająca - zamówienia publiczne, Załącznik EFS-V.9 -Lista sprawdzająca do wizyty monitoringowej, EFS-V.10 - </w:t>
            </w:r>
            <w:r w:rsidRPr="00ED6A8B">
              <w:rPr>
                <w:rFonts w:eastAsia="Calibri"/>
                <w:sz w:val="24"/>
                <w:szCs w:val="24"/>
              </w:rPr>
              <w:lastRenderedPageBreak/>
              <w:t xml:space="preserve">Lista sprawdzająca do kontroli trwałości, EFS-V.12- Lista sprawdzająca do kontroli wykorzystywania środków w ramach PT (IW </w:t>
            </w:r>
            <w:proofErr w:type="spellStart"/>
            <w:r w:rsidRPr="00ED6A8B">
              <w:rPr>
                <w:rFonts w:eastAsia="Calibri"/>
                <w:sz w:val="24"/>
                <w:szCs w:val="24"/>
              </w:rPr>
              <w:t>wer</w:t>
            </w:r>
            <w:proofErr w:type="spellEnd"/>
            <w:r w:rsidRPr="00ED6A8B">
              <w:rPr>
                <w:rFonts w:eastAsia="Calibri"/>
                <w:sz w:val="24"/>
                <w:szCs w:val="24"/>
              </w:rPr>
              <w:t xml:space="preserve">. 13 obowiązująca </w:t>
            </w:r>
            <w:r w:rsidR="008174BF" w:rsidRPr="00ED6A8B">
              <w:rPr>
                <w:rFonts w:eastAsia="Calibri"/>
                <w:sz w:val="24"/>
                <w:szCs w:val="24"/>
              </w:rPr>
              <w:br/>
            </w:r>
            <w:r w:rsidRPr="00ED6A8B">
              <w:rPr>
                <w:rFonts w:eastAsia="Calibri"/>
                <w:sz w:val="24"/>
                <w:szCs w:val="24"/>
              </w:rPr>
              <w:t>od 27.11.2024 r.)</w:t>
            </w:r>
          </w:p>
        </w:tc>
      </w:tr>
      <w:tr w:rsidR="00ED6A8B" w:rsidRPr="00ED6A8B" w14:paraId="7A86EB5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C01F487" w14:textId="77777777" w:rsidR="002515CD" w:rsidRPr="00ED6A8B" w:rsidRDefault="00000000" w:rsidP="0077213F">
            <w:pPr>
              <w:spacing w:after="125" w:line="360" w:lineRule="auto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lastRenderedPageBreak/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20EBD74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Wersja 1</w:t>
            </w:r>
          </w:p>
        </w:tc>
      </w:tr>
      <w:tr w:rsidR="00ED6A8B" w:rsidRPr="00ED6A8B" w14:paraId="34EE4D9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4FF97DD" w14:textId="77777777" w:rsidR="002515CD" w:rsidRPr="00ED6A8B" w:rsidRDefault="00000000" w:rsidP="0077213F">
            <w:pPr>
              <w:spacing w:after="125" w:line="360" w:lineRule="auto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C71CDBA" w14:textId="622CEF97" w:rsidR="002515CD" w:rsidRPr="00ED6A8B" w:rsidRDefault="00C37FBC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2025-01-08 - 2025-01-</w:t>
            </w:r>
            <w:r w:rsidR="003B3EF3">
              <w:rPr>
                <w:rFonts w:eastAsia="Calibri"/>
                <w:sz w:val="24"/>
                <w:szCs w:val="24"/>
              </w:rPr>
              <w:t>10, 2025-01-21</w:t>
            </w:r>
          </w:p>
        </w:tc>
      </w:tr>
      <w:tr w:rsidR="00ED6A8B" w:rsidRPr="00ED6A8B" w14:paraId="7883CD0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5242906" w14:textId="77777777" w:rsidR="002515CD" w:rsidRPr="00ED6A8B" w:rsidRDefault="00000000" w:rsidP="0077213F">
            <w:pPr>
              <w:spacing w:after="125" w:line="360" w:lineRule="auto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7468C5E" w14:textId="79A5287F" w:rsidR="002515CD" w:rsidRPr="00ED6A8B" w:rsidRDefault="00C37FBC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2025-01-08</w:t>
            </w:r>
          </w:p>
        </w:tc>
      </w:tr>
      <w:tr w:rsidR="00ED6A8B" w:rsidRPr="00ED6A8B" w14:paraId="53D1427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35DB8C5" w14:textId="77777777" w:rsidR="002515CD" w:rsidRPr="00ED6A8B" w:rsidRDefault="00000000" w:rsidP="0077213F">
            <w:pPr>
              <w:spacing w:after="125" w:line="360" w:lineRule="auto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D8649FC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Urząd Marszałkowski Województwa Świętokrzyskiego</w:t>
            </w:r>
          </w:p>
        </w:tc>
      </w:tr>
      <w:tr w:rsidR="00ED6A8B" w:rsidRPr="00ED6A8B" w14:paraId="4995C03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DEF4A5D" w14:textId="77777777" w:rsidR="002515CD" w:rsidRPr="00ED6A8B" w:rsidRDefault="00000000" w:rsidP="0077213F">
            <w:pPr>
              <w:spacing w:after="125" w:line="360" w:lineRule="auto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0048CAF" w14:textId="6B0F52DF" w:rsidR="002515CD" w:rsidRPr="00ED6A8B" w:rsidRDefault="00CE2416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Gmina Łagów / Centrum Usług Społecznych w Łagowie - NIP: 6572524434</w:t>
            </w:r>
          </w:p>
        </w:tc>
      </w:tr>
      <w:tr w:rsidR="00ED6A8B" w:rsidRPr="00ED6A8B" w14:paraId="19CA210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0FB98A9" w14:textId="77777777" w:rsidR="002515CD" w:rsidRPr="00ED6A8B" w:rsidRDefault="00000000" w:rsidP="0077213F">
            <w:pPr>
              <w:spacing w:after="125" w:line="360" w:lineRule="auto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3DC3551" w14:textId="3BE62C94" w:rsidR="00CE2416" w:rsidRPr="00ED6A8B" w:rsidRDefault="00CE2416" w:rsidP="0077213F">
            <w:pPr>
              <w:spacing w:after="125" w:line="360" w:lineRule="auto"/>
              <w:rPr>
                <w:rFonts w:eastAsia="Calibri"/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 xml:space="preserve">Gmina Łagów / Centrum Usług Społecznych </w:t>
            </w:r>
            <w:r w:rsidR="00E354CD" w:rsidRPr="00ED6A8B">
              <w:rPr>
                <w:rFonts w:eastAsia="Calibri"/>
                <w:sz w:val="24"/>
                <w:szCs w:val="24"/>
              </w:rPr>
              <w:br/>
            </w:r>
            <w:r w:rsidRPr="00ED6A8B">
              <w:rPr>
                <w:rFonts w:eastAsia="Calibri"/>
                <w:sz w:val="24"/>
                <w:szCs w:val="24"/>
              </w:rPr>
              <w:t>w Łagowie, ul. Rynek 62 26-025 Łagów</w:t>
            </w:r>
            <w:r w:rsidR="00E354CD" w:rsidRPr="00ED6A8B">
              <w:rPr>
                <w:rFonts w:eastAsia="Calibri"/>
                <w:sz w:val="24"/>
                <w:szCs w:val="24"/>
              </w:rPr>
              <w:t>;</w:t>
            </w:r>
          </w:p>
          <w:p w14:paraId="1F1C3FD9" w14:textId="0DF53AC4" w:rsidR="002515CD" w:rsidRPr="00ED6A8B" w:rsidRDefault="00CE2416" w:rsidP="0077213F">
            <w:pPr>
              <w:spacing w:after="125" w:line="360" w:lineRule="auto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Świetlica Środowiskowa filia w Gęsicach, Gęsice 33 A, 26-025 Łagów</w:t>
            </w:r>
          </w:p>
        </w:tc>
      </w:tr>
      <w:tr w:rsidR="00ED6A8B" w:rsidRPr="00ED6A8B" w14:paraId="6D3A4BA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60ED8A" w14:textId="77777777" w:rsidR="002515CD" w:rsidRPr="00ED6A8B" w:rsidRDefault="00000000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385C097" w14:textId="77777777" w:rsidR="002515CD" w:rsidRPr="00ED6A8B" w:rsidRDefault="002515CD" w:rsidP="0077213F">
            <w:pPr>
              <w:spacing w:after="125"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7074332E" w14:textId="77777777" w:rsidR="002515CD" w:rsidRPr="00ED6A8B" w:rsidRDefault="00000000" w:rsidP="0077213F">
      <w:pPr>
        <w:spacing w:after="50"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6"/>
        <w:gridCol w:w="3005"/>
        <w:gridCol w:w="3005"/>
      </w:tblGrid>
      <w:tr w:rsidR="00ED6A8B" w:rsidRPr="00ED6A8B" w14:paraId="38D5A61D" w14:textId="77777777" w:rsidTr="005D17A3">
        <w:tc>
          <w:tcPr>
            <w:tcW w:w="300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67DE" w14:textId="5EEE3E8E" w:rsidR="002515CD" w:rsidRPr="00ED6A8B" w:rsidRDefault="00000000" w:rsidP="005327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 xml:space="preserve">Numer ogłoszenia </w:t>
            </w:r>
            <w:r w:rsidR="00532778" w:rsidRPr="00ED6A8B">
              <w:rPr>
                <w:rFonts w:eastAsia="Calibri"/>
                <w:b/>
                <w:bCs/>
                <w:sz w:val="24"/>
                <w:szCs w:val="24"/>
              </w:rPr>
              <w:br/>
            </w:r>
            <w:r w:rsidRPr="00ED6A8B">
              <w:rPr>
                <w:rFonts w:eastAsia="Calibri"/>
                <w:b/>
                <w:bCs/>
                <w:sz w:val="24"/>
                <w:szCs w:val="24"/>
              </w:rPr>
              <w:t>o zamówieniu</w:t>
            </w:r>
          </w:p>
        </w:tc>
        <w:tc>
          <w:tcPr>
            <w:tcW w:w="300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88BE" w14:textId="77777777" w:rsidR="002515CD" w:rsidRPr="00ED6A8B" w:rsidRDefault="00000000" w:rsidP="005327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300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9360" w14:textId="77777777" w:rsidR="002515CD" w:rsidRPr="00ED6A8B" w:rsidRDefault="00000000" w:rsidP="005327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>Kontrakty</w:t>
            </w:r>
          </w:p>
        </w:tc>
      </w:tr>
      <w:tr w:rsidR="00ED6A8B" w:rsidRPr="00ED6A8B" w14:paraId="4A1B63C7" w14:textId="77777777" w:rsidTr="005D17A3">
        <w:tc>
          <w:tcPr>
            <w:tcW w:w="3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27103" w14:textId="660B1DAC" w:rsidR="005D17A3" w:rsidRPr="00ED6A8B" w:rsidRDefault="005D17A3" w:rsidP="005D17A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2024/BZP 00343841/01</w:t>
            </w:r>
          </w:p>
        </w:tc>
        <w:tc>
          <w:tcPr>
            <w:tcW w:w="3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66F0F" w14:textId="112333B5" w:rsidR="005D17A3" w:rsidRPr="00ED6A8B" w:rsidRDefault="005D17A3" w:rsidP="005D17A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Prowadzenie zajęć / warsztatów / konsultacji / porad w ramach projektu pn.: „Wsparcie rodzin z terenu gminy Łagów</w:t>
            </w:r>
            <w:r w:rsidR="00301AFD" w:rsidRPr="00ED6A8B">
              <w:rPr>
                <w:rFonts w:eastAsia="Calibri"/>
                <w:sz w:val="24"/>
                <w:szCs w:val="24"/>
              </w:rPr>
              <w:t>”</w:t>
            </w:r>
          </w:p>
        </w:tc>
        <w:tc>
          <w:tcPr>
            <w:tcW w:w="3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F6CBD" w14:textId="4E0CF186" w:rsidR="005D17A3" w:rsidRPr="00ED6A8B" w:rsidRDefault="005D17A3" w:rsidP="005D17A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 xml:space="preserve">Umowa nr 6/2024 r. </w:t>
            </w:r>
          </w:p>
        </w:tc>
      </w:tr>
    </w:tbl>
    <w:p w14:paraId="17CFB052" w14:textId="77777777" w:rsidR="002515CD" w:rsidRPr="00ED6A8B" w:rsidRDefault="00000000" w:rsidP="0077213F">
      <w:pPr>
        <w:spacing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3174"/>
      </w:tblGrid>
      <w:tr w:rsidR="00ED6A8B" w:rsidRPr="00ED6A8B" w14:paraId="562B1EF3" w14:textId="77777777" w:rsidTr="00301AFD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5AC0A44" w14:textId="77777777" w:rsidR="00301AFD" w:rsidRPr="00ED6A8B" w:rsidRDefault="00301AFD" w:rsidP="00301AFD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b/>
                <w:bCs/>
                <w:sz w:val="24"/>
                <w:szCs w:val="24"/>
              </w:rPr>
              <w:t xml:space="preserve">Numery kontrolowanych </w:t>
            </w:r>
            <w:proofErr w:type="spellStart"/>
            <w:r w:rsidRPr="00ED6A8B">
              <w:rPr>
                <w:rFonts w:eastAsia="Calibri"/>
                <w:b/>
                <w:bCs/>
                <w:sz w:val="24"/>
                <w:szCs w:val="24"/>
              </w:rPr>
              <w:t>WoP</w:t>
            </w:r>
            <w:proofErr w:type="spellEnd"/>
            <w:r w:rsidRPr="00ED6A8B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4128954" w14:textId="7D072508" w:rsidR="00301AFD" w:rsidRPr="00ED6A8B" w:rsidRDefault="00301AFD" w:rsidP="00301AFD">
            <w:pPr>
              <w:spacing w:after="125" w:line="360" w:lineRule="auto"/>
              <w:jc w:val="both"/>
              <w:rPr>
                <w:sz w:val="24"/>
                <w:szCs w:val="24"/>
              </w:rPr>
            </w:pPr>
            <w:r w:rsidRPr="00ED6A8B">
              <w:rPr>
                <w:rFonts w:eastAsia="Calibri"/>
                <w:sz w:val="24"/>
                <w:szCs w:val="24"/>
              </w:rPr>
              <w:t>FESW.09.05-IZ.00-0009/23-005</w:t>
            </w:r>
          </w:p>
        </w:tc>
      </w:tr>
    </w:tbl>
    <w:p w14:paraId="4F4F3C66" w14:textId="77777777" w:rsidR="002515CD" w:rsidRPr="00ED6A8B" w:rsidRDefault="00000000" w:rsidP="0077213F">
      <w:pPr>
        <w:spacing w:before="350" w:after="120" w:line="360" w:lineRule="auto"/>
        <w:jc w:val="both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1. Wykaz skrótów</w:t>
      </w:r>
    </w:p>
    <w:p w14:paraId="2DCCF304" w14:textId="77777777" w:rsidR="002515CD" w:rsidRPr="00ED6A8B" w:rsidRDefault="00000000" w:rsidP="0077213F">
      <w:pPr>
        <w:spacing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Brak</w:t>
      </w:r>
    </w:p>
    <w:p w14:paraId="2A93B1C1" w14:textId="77777777" w:rsidR="002515CD" w:rsidRPr="00ED6A8B" w:rsidRDefault="00000000" w:rsidP="0077213F">
      <w:pPr>
        <w:spacing w:before="360" w:after="80" w:line="360" w:lineRule="auto"/>
        <w:jc w:val="both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2. Podstawa prawna</w:t>
      </w:r>
    </w:p>
    <w:p w14:paraId="7F16EFA8" w14:textId="3387874E" w:rsidR="002515CD" w:rsidRPr="00ED6A8B" w:rsidRDefault="00000000" w:rsidP="0077213F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lastRenderedPageBreak/>
        <w:t>Kontrakt Programowy dla Województwa Świętokrzyskiego na lata 2021-2027.</w:t>
      </w:r>
    </w:p>
    <w:p w14:paraId="2DF5093A" w14:textId="5340FE74" w:rsidR="002515CD" w:rsidRPr="00ED6A8B" w:rsidRDefault="00000000" w:rsidP="0077213F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Program Regionalny Fundusze Europejskie dla Świętokrzyskiego 2021-2027.</w:t>
      </w:r>
    </w:p>
    <w:p w14:paraId="2C6FC007" w14:textId="54CDBD4A" w:rsidR="002515CD" w:rsidRPr="00ED6A8B" w:rsidRDefault="00000000" w:rsidP="0077213F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art. 25 ust. 1 Ustawy z dnia 28 kwietnia 2022 r. o zasadach realizacji zadań finansowanych ze środków europejskich w perspektywie finansowej 2021-2027 (Dz. U. 2022 poz. 1079).</w:t>
      </w:r>
    </w:p>
    <w:p w14:paraId="56268ABC" w14:textId="4A7AB430" w:rsidR="002515CD" w:rsidRPr="00ED6A8B" w:rsidRDefault="00000000" w:rsidP="0077213F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§ 31 umowy nr </w:t>
      </w:r>
      <w:r w:rsidR="000B4A86" w:rsidRPr="00ED6A8B">
        <w:rPr>
          <w:rFonts w:eastAsia="Calibri"/>
          <w:sz w:val="24"/>
          <w:szCs w:val="24"/>
        </w:rPr>
        <w:t xml:space="preserve">FESW.09.05-IZ.00-0009/23 </w:t>
      </w:r>
      <w:r w:rsidRPr="00ED6A8B">
        <w:rPr>
          <w:rFonts w:eastAsia="Calibri"/>
          <w:sz w:val="24"/>
          <w:szCs w:val="24"/>
        </w:rPr>
        <w:t>o dofinansowanie projektu pn. „</w:t>
      </w:r>
      <w:r w:rsidR="00614DE5" w:rsidRPr="00614DE5">
        <w:rPr>
          <w:rFonts w:eastAsia="Calibri"/>
          <w:sz w:val="24"/>
          <w:szCs w:val="24"/>
        </w:rPr>
        <w:t>Wsparcie rodzin z terenu gminy Łagów</w:t>
      </w:r>
      <w:r w:rsidRPr="00ED6A8B">
        <w:rPr>
          <w:rFonts w:eastAsia="Calibri"/>
          <w:sz w:val="24"/>
          <w:szCs w:val="24"/>
        </w:rPr>
        <w:t xml:space="preserve">” w ramach programu regionalnego Fundusze Europejskie dla Świętokrzyskiego 2021-2027 współfinansowanego ze środków Europejskiego Funduszu Społecznego Plus, zawartej w dniu </w:t>
      </w:r>
      <w:r w:rsidR="000B4A86" w:rsidRPr="00ED6A8B">
        <w:rPr>
          <w:rFonts w:eastAsia="Calibri"/>
          <w:sz w:val="24"/>
          <w:szCs w:val="24"/>
        </w:rPr>
        <w:t>07.02.</w:t>
      </w:r>
      <w:r w:rsidRPr="00ED6A8B">
        <w:rPr>
          <w:rFonts w:eastAsia="Calibri"/>
          <w:sz w:val="24"/>
          <w:szCs w:val="24"/>
        </w:rPr>
        <w:t xml:space="preserve">2024 r. pomiędzy Województwem Świętokrzyskim, reprezentowanym przez Zarząd Województwa Świętokrzyskiego pełniący funkcję Instytucji Zarządzającej programem regionalnym Fundusz Europejskie dla Świętokrzyskiego 2021-2027, a Gminą </w:t>
      </w:r>
      <w:r w:rsidR="000B4A86" w:rsidRPr="00ED6A8B">
        <w:rPr>
          <w:rFonts w:eastAsia="Calibri"/>
          <w:sz w:val="24"/>
          <w:szCs w:val="24"/>
        </w:rPr>
        <w:t>Łagów</w:t>
      </w:r>
      <w:r w:rsidRPr="00ED6A8B">
        <w:rPr>
          <w:rFonts w:eastAsia="Calibri"/>
          <w:sz w:val="24"/>
          <w:szCs w:val="24"/>
        </w:rPr>
        <w:t>.</w:t>
      </w:r>
    </w:p>
    <w:p w14:paraId="1FA51EFF" w14:textId="0FC570A0" w:rsidR="002515CD" w:rsidRPr="00ED6A8B" w:rsidRDefault="00000000" w:rsidP="0077213F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Upoważnienie nr </w:t>
      </w:r>
      <w:r w:rsidR="000B4A86" w:rsidRPr="00ED6A8B">
        <w:rPr>
          <w:rFonts w:eastAsia="Calibri"/>
          <w:sz w:val="24"/>
          <w:szCs w:val="24"/>
        </w:rPr>
        <w:t>91</w:t>
      </w:r>
      <w:r w:rsidRPr="00ED6A8B">
        <w:rPr>
          <w:rFonts w:eastAsia="Calibri"/>
          <w:sz w:val="24"/>
          <w:szCs w:val="24"/>
        </w:rPr>
        <w:t xml:space="preserve">/2024 do przeprowadzenia kontroli z dnia </w:t>
      </w:r>
      <w:r w:rsidR="000B4A86" w:rsidRPr="00ED6A8B">
        <w:rPr>
          <w:rFonts w:eastAsia="Calibri"/>
          <w:sz w:val="24"/>
          <w:szCs w:val="24"/>
        </w:rPr>
        <w:t>24</w:t>
      </w:r>
      <w:r w:rsidRPr="00ED6A8B">
        <w:rPr>
          <w:rFonts w:eastAsia="Calibri"/>
          <w:sz w:val="24"/>
          <w:szCs w:val="24"/>
        </w:rPr>
        <w:t>.12.2024 r.</w:t>
      </w:r>
    </w:p>
    <w:p w14:paraId="30B170B2" w14:textId="77777777" w:rsidR="002515CD" w:rsidRPr="00ED6A8B" w:rsidRDefault="00000000" w:rsidP="0077213F">
      <w:pPr>
        <w:spacing w:before="350" w:after="70" w:line="360" w:lineRule="auto"/>
        <w:jc w:val="both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3. Cel kontroli</w:t>
      </w:r>
    </w:p>
    <w:p w14:paraId="6CBC94B3" w14:textId="77777777" w:rsidR="008C6AF0" w:rsidRPr="00ED6A8B" w:rsidRDefault="00000000" w:rsidP="008C6AF0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Sprawdzenie prawidłowości realizacji postanowień umowy nr </w:t>
      </w:r>
      <w:r w:rsidR="008C6AF0" w:rsidRPr="00ED6A8B">
        <w:rPr>
          <w:rFonts w:eastAsia="Calibri"/>
          <w:sz w:val="24"/>
          <w:szCs w:val="24"/>
        </w:rPr>
        <w:t xml:space="preserve">FESW.09.05-IZ.00-0009/23 </w:t>
      </w:r>
    </w:p>
    <w:p w14:paraId="223D238C" w14:textId="19A1864C" w:rsidR="002515CD" w:rsidRPr="00ED6A8B" w:rsidRDefault="008C6AF0" w:rsidP="008C6AF0">
      <w:pPr>
        <w:spacing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o dofinansowanie projektu pn. „Wsparcie rodzin z terenu gminy Łagów”.</w:t>
      </w:r>
    </w:p>
    <w:p w14:paraId="1CC9EED3" w14:textId="77777777" w:rsidR="002515CD" w:rsidRPr="00ED6A8B" w:rsidRDefault="00000000" w:rsidP="0077213F">
      <w:pPr>
        <w:spacing w:before="360" w:after="70" w:line="360" w:lineRule="auto"/>
        <w:jc w:val="both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4. Przedmiot kontroli</w:t>
      </w:r>
    </w:p>
    <w:p w14:paraId="09DBD0D3" w14:textId="5DB7752C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Prawidłowości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50E6DCA8" w14:textId="3B812EEF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Prawidłowości rozliczeń finansowych. </w:t>
      </w:r>
    </w:p>
    <w:p w14:paraId="43AC071A" w14:textId="281266F6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Kwalifikowalności wydatków dotyczących personelu projektu.</w:t>
      </w:r>
    </w:p>
    <w:p w14:paraId="6AADB791" w14:textId="77777777" w:rsidR="00F64255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Sposobu rekrutacji oraz kwalifikowalności uczestników/podmiotów projektu.</w:t>
      </w:r>
    </w:p>
    <w:p w14:paraId="47C98F71" w14:textId="6F8282E8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 Ochrony danych osobowych. </w:t>
      </w:r>
    </w:p>
    <w:p w14:paraId="1A90C8B5" w14:textId="227E88BC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Zgodności danych przekazywanych we wnioskach o płatność w części dotyczącej postępu rzeczowego oraz postępu finansowego z dokumentacją dotyczącą realizacji projektu dostępną w siedzibie beneficjenta. </w:t>
      </w:r>
    </w:p>
    <w:p w14:paraId="3F707563" w14:textId="1722ABC3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Prawidłowości realizacji projektów, w ramach których koszty bezpośrednie są rozliczane ryczałtem albo na podstawie stawek jednostkowych. </w:t>
      </w:r>
    </w:p>
    <w:p w14:paraId="58542231" w14:textId="52F146F8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Poprawności udzielania zamówień publicznych. </w:t>
      </w:r>
    </w:p>
    <w:p w14:paraId="2EB099BA" w14:textId="766687AC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Poprawności stosowania zasady konkurencyjności. </w:t>
      </w:r>
    </w:p>
    <w:p w14:paraId="48064BF0" w14:textId="3980C4EF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lastRenderedPageBreak/>
        <w:t xml:space="preserve">Utrzymania trwałości operacji i /lub rezultatu (jeżeli dotyczy). </w:t>
      </w:r>
    </w:p>
    <w:p w14:paraId="349C0816" w14:textId="6E947B7F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Poprawności udzielania pomocy publicznej/pomocy de </w:t>
      </w:r>
      <w:proofErr w:type="spellStart"/>
      <w:r w:rsidRPr="00ED6A8B">
        <w:rPr>
          <w:rFonts w:eastAsia="Calibri"/>
          <w:sz w:val="24"/>
          <w:szCs w:val="24"/>
        </w:rPr>
        <w:t>minimis</w:t>
      </w:r>
      <w:proofErr w:type="spellEnd"/>
      <w:r w:rsidRPr="00ED6A8B">
        <w:rPr>
          <w:rFonts w:eastAsia="Calibri"/>
          <w:sz w:val="24"/>
          <w:szCs w:val="24"/>
        </w:rPr>
        <w:t xml:space="preserve">. </w:t>
      </w:r>
    </w:p>
    <w:p w14:paraId="60EEFBEC" w14:textId="783171B8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Prawidłowości realizacji działań </w:t>
      </w:r>
      <w:proofErr w:type="spellStart"/>
      <w:r w:rsidRPr="00ED6A8B">
        <w:rPr>
          <w:rFonts w:eastAsia="Calibri"/>
          <w:sz w:val="24"/>
          <w:szCs w:val="24"/>
        </w:rPr>
        <w:t>informacyjno</w:t>
      </w:r>
      <w:proofErr w:type="spellEnd"/>
      <w:r w:rsidRPr="00ED6A8B">
        <w:rPr>
          <w:rFonts w:eastAsia="Calibri"/>
          <w:sz w:val="24"/>
          <w:szCs w:val="24"/>
        </w:rPr>
        <w:t xml:space="preserve"> – promocyjnych. </w:t>
      </w:r>
    </w:p>
    <w:p w14:paraId="4B4374F6" w14:textId="5843B2ED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Sposobu prowadzenia i archiwizacji dokumentacji projektu oraz zapewnienia właściwej ścieżki audytu.</w:t>
      </w:r>
    </w:p>
    <w:p w14:paraId="75EACE3E" w14:textId="535C98C6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Prawidłowości realizacji projektów partnerskich. </w:t>
      </w:r>
    </w:p>
    <w:p w14:paraId="4BF7084C" w14:textId="379F7380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Prawidłowości realizowanych form wsparcia.</w:t>
      </w:r>
    </w:p>
    <w:p w14:paraId="5F063B7A" w14:textId="4C344466" w:rsidR="002515CD" w:rsidRPr="00ED6A8B" w:rsidRDefault="00000000" w:rsidP="0077213F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Sposobu realizacji zaleceń pokontrolnych (jeżeli dotyczy).</w:t>
      </w:r>
    </w:p>
    <w:p w14:paraId="0D24986E" w14:textId="77777777" w:rsidR="002515CD" w:rsidRPr="00ED6A8B" w:rsidRDefault="00000000" w:rsidP="0077213F">
      <w:pPr>
        <w:spacing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W trakcie kontroli sprawdzono:</w:t>
      </w:r>
    </w:p>
    <w:p w14:paraId="4FF87705" w14:textId="35E8D268" w:rsidR="002515CD" w:rsidRPr="00ED6A8B" w:rsidRDefault="00000000" w:rsidP="00532778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5,</w:t>
      </w:r>
      <w:r w:rsidR="008C6AF0" w:rsidRPr="00ED6A8B">
        <w:rPr>
          <w:rFonts w:eastAsia="Calibri"/>
          <w:sz w:val="24"/>
          <w:szCs w:val="24"/>
        </w:rPr>
        <w:t>48</w:t>
      </w:r>
      <w:r w:rsidRPr="00ED6A8B">
        <w:rPr>
          <w:rFonts w:eastAsia="Calibri"/>
          <w:sz w:val="24"/>
          <w:szCs w:val="24"/>
        </w:rPr>
        <w:t xml:space="preserve">% dokumentacji merytorycznej dotyczącej uczestników projektu, tj. </w:t>
      </w:r>
      <w:r w:rsidR="008C6AF0" w:rsidRPr="00ED6A8B">
        <w:rPr>
          <w:rFonts w:eastAsia="Calibri"/>
          <w:sz w:val="24"/>
          <w:szCs w:val="24"/>
        </w:rPr>
        <w:t>4</w:t>
      </w:r>
      <w:r w:rsidRPr="00ED6A8B">
        <w:rPr>
          <w:rFonts w:eastAsia="Calibri"/>
          <w:sz w:val="24"/>
          <w:szCs w:val="24"/>
        </w:rPr>
        <w:t xml:space="preserve"> osób z </w:t>
      </w:r>
      <w:r w:rsidR="008C6AF0" w:rsidRPr="00ED6A8B">
        <w:rPr>
          <w:rFonts w:eastAsia="Calibri"/>
          <w:sz w:val="24"/>
          <w:szCs w:val="24"/>
        </w:rPr>
        <w:t>73</w:t>
      </w:r>
      <w:r w:rsidRPr="00ED6A8B">
        <w:rPr>
          <w:rFonts w:eastAsia="Calibri"/>
          <w:sz w:val="24"/>
          <w:szCs w:val="24"/>
        </w:rPr>
        <w:t>,</w:t>
      </w:r>
    </w:p>
    <w:p w14:paraId="09FAEA77" w14:textId="621E8C2C" w:rsidR="002515CD" w:rsidRPr="00ED6A8B" w:rsidRDefault="00F27FFE" w:rsidP="0077213F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100,00% dokumentacji merytorycznej dotyczącej personelu projektu zaangażowanego przez Beneficjenta, tj. 2 osoby z 2,</w:t>
      </w:r>
    </w:p>
    <w:p w14:paraId="34E70227" w14:textId="59B40D0E" w:rsidR="008117B8" w:rsidRPr="00ED6A8B" w:rsidRDefault="00F27FFE" w:rsidP="0077213F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25,00% dokumentacji merytorycznej dotyczącej poprawności stosowania Ustawy Prawo zamówień publicznych, tj. 1 zamówienie z 4, </w:t>
      </w:r>
    </w:p>
    <w:p w14:paraId="2627EAF7" w14:textId="6A1EA684" w:rsidR="002515CD" w:rsidRPr="00ED6A8B" w:rsidRDefault="00000000" w:rsidP="008117B8">
      <w:pPr>
        <w:spacing w:line="360" w:lineRule="auto"/>
        <w:ind w:left="66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gdzie zastosowano metodę doboru prostego losowego,</w:t>
      </w:r>
    </w:p>
    <w:p w14:paraId="646DCDE2" w14:textId="2FBF3853" w:rsidR="002515CD" w:rsidRPr="00ED6A8B" w:rsidRDefault="00EF6DB0" w:rsidP="007E4A14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5,71% dokumentacji finansowej, wynikającej z zatwierdzonego wniosku o płatność </w:t>
      </w:r>
      <w:r w:rsidR="008117B8" w:rsidRPr="00ED6A8B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 xml:space="preserve">nr FESW.09.05-IZ.00-0009/23-005 za okres od 2024-10-01 do 2024-11-30, </w:t>
      </w:r>
      <w:r w:rsidR="008D21C4" w:rsidRPr="00ED6A8B">
        <w:rPr>
          <w:rFonts w:eastAsia="Calibri"/>
          <w:sz w:val="24"/>
          <w:szCs w:val="24"/>
        </w:rPr>
        <w:br/>
      </w:r>
      <w:r w:rsidR="00BE4C93" w:rsidRPr="00ED6A8B">
        <w:rPr>
          <w:rFonts w:eastAsia="Calibri"/>
          <w:sz w:val="24"/>
          <w:szCs w:val="24"/>
        </w:rPr>
        <w:t xml:space="preserve">tj. 4 dokumenty z 70, z zastosowaniem doboru próby z prawdopodobieństwem proporcjonalnym do wielkości elementów (dobór próby na podstawie jednostki monetarnej – </w:t>
      </w:r>
      <w:proofErr w:type="spellStart"/>
      <w:r w:rsidR="00BE4C93" w:rsidRPr="00ED6A8B">
        <w:rPr>
          <w:rFonts w:eastAsia="Calibri"/>
          <w:sz w:val="24"/>
          <w:szCs w:val="24"/>
        </w:rPr>
        <w:t>Monetary</w:t>
      </w:r>
      <w:proofErr w:type="spellEnd"/>
      <w:r w:rsidR="00BE4C93" w:rsidRPr="00ED6A8B">
        <w:rPr>
          <w:rFonts w:eastAsia="Calibri"/>
          <w:sz w:val="24"/>
          <w:szCs w:val="24"/>
        </w:rPr>
        <w:t xml:space="preserve"> Unit </w:t>
      </w:r>
      <w:proofErr w:type="spellStart"/>
      <w:r w:rsidR="00BE4C93" w:rsidRPr="00ED6A8B">
        <w:rPr>
          <w:rFonts w:eastAsia="Calibri"/>
          <w:sz w:val="24"/>
          <w:szCs w:val="24"/>
        </w:rPr>
        <w:t>Sampling</w:t>
      </w:r>
      <w:proofErr w:type="spellEnd"/>
      <w:r w:rsidR="00BE4C93" w:rsidRPr="00ED6A8B">
        <w:rPr>
          <w:rFonts w:eastAsia="Calibri"/>
          <w:sz w:val="24"/>
          <w:szCs w:val="24"/>
        </w:rPr>
        <w:t xml:space="preserve"> MUS).</w:t>
      </w:r>
    </w:p>
    <w:p w14:paraId="4D2C424F" w14:textId="77777777" w:rsidR="002515CD" w:rsidRPr="00ED6A8B" w:rsidRDefault="00000000" w:rsidP="0077213F">
      <w:pPr>
        <w:spacing w:before="360" w:after="80" w:line="360" w:lineRule="auto"/>
        <w:jc w:val="both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5. Ustalenia i zalecenia pokontrolne</w:t>
      </w:r>
    </w:p>
    <w:p w14:paraId="4D465BF9" w14:textId="77777777" w:rsidR="008117B8" w:rsidRPr="00ED6A8B" w:rsidRDefault="00000000" w:rsidP="008117B8">
      <w:pPr>
        <w:spacing w:before="180"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b/>
          <w:bCs/>
          <w:sz w:val="24"/>
          <w:szCs w:val="24"/>
          <w:u w:val="single"/>
        </w:rPr>
        <w:t>Ustalenie nr 1.1 Archiwizacja</w:t>
      </w:r>
    </w:p>
    <w:p w14:paraId="067C61EC" w14:textId="77777777" w:rsidR="000F60D9" w:rsidRPr="00ED6A8B" w:rsidRDefault="00000000" w:rsidP="008117B8">
      <w:pPr>
        <w:spacing w:before="180" w:line="360" w:lineRule="auto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Sposób prowadzenia i archiwizacji dokumentacji projektu oraz zapewnienia właściwej ścieżki audytu.</w:t>
      </w:r>
    </w:p>
    <w:p w14:paraId="7CCA9EE2" w14:textId="13504B29" w:rsidR="00AF557D" w:rsidRPr="00ED6A8B" w:rsidRDefault="007E4A14" w:rsidP="009E5387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Beneficjent udokumentował poszczególne obszary realizowanego projektu w sposób pozwalający na prześledzenie ścieżki audytu i jej ocenę. Dokumentacja dotycząca projektu gromadzona była w segregatorach oraz przechowywana w sposób zapewniający dostępność, poufność i bezpieczeństwo. Dokumentacja merytoryczna oraz finansowo-księgowa Beneficjenta projektu przechowywana była pod adresem</w:t>
      </w:r>
      <w:r w:rsidR="00D07702">
        <w:rPr>
          <w:rFonts w:eastAsia="Calibri"/>
          <w:sz w:val="24"/>
          <w:szCs w:val="24"/>
        </w:rPr>
        <w:t>:</w:t>
      </w:r>
      <w:r w:rsidRPr="00ED6A8B">
        <w:rPr>
          <w:rFonts w:eastAsia="Calibri"/>
          <w:sz w:val="24"/>
          <w:szCs w:val="24"/>
        </w:rPr>
        <w:t xml:space="preserve"> Centrum Usług społecznych </w:t>
      </w:r>
      <w:r w:rsidR="00A97C2B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w Łagowie ul. Rynek 62, 26-025 Łagów.</w:t>
      </w:r>
    </w:p>
    <w:p w14:paraId="00836CD5" w14:textId="77777777" w:rsidR="009E5387" w:rsidRPr="00ED6A8B" w:rsidRDefault="00000000" w:rsidP="009E5387">
      <w:pPr>
        <w:spacing w:line="360" w:lineRule="auto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Ustalenie finansowe:</w:t>
      </w:r>
      <w:r w:rsidRPr="00ED6A8B">
        <w:rPr>
          <w:rFonts w:eastAsia="Calibri"/>
          <w:sz w:val="24"/>
          <w:szCs w:val="24"/>
        </w:rPr>
        <w:t xml:space="preserve"> Nie</w:t>
      </w:r>
      <w:r w:rsidR="00641842" w:rsidRPr="00ED6A8B">
        <w:rPr>
          <w:rFonts w:eastAsia="Calibri"/>
          <w:sz w:val="24"/>
          <w:szCs w:val="24"/>
        </w:rPr>
        <w:t>.</w:t>
      </w:r>
    </w:p>
    <w:p w14:paraId="59FED48A" w14:textId="4DD5073C" w:rsidR="000F60D9" w:rsidRPr="00ED6A8B" w:rsidRDefault="00000000" w:rsidP="009E5387">
      <w:pPr>
        <w:spacing w:line="360" w:lineRule="auto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lastRenderedPageBreak/>
        <w:t>Szczegóły ustalenia</w:t>
      </w:r>
      <w:r w:rsidR="00641842" w:rsidRPr="00ED6A8B">
        <w:rPr>
          <w:rFonts w:eastAsia="Calibri"/>
          <w:sz w:val="24"/>
          <w:szCs w:val="24"/>
        </w:rPr>
        <w:t xml:space="preserve">: </w:t>
      </w:r>
      <w:r w:rsidRPr="00ED6A8B">
        <w:rPr>
          <w:rFonts w:eastAsia="Calibri"/>
          <w:sz w:val="24"/>
          <w:szCs w:val="24"/>
        </w:rPr>
        <w:t>Nie stwierdzono ustaleń.</w:t>
      </w:r>
      <w:r w:rsidRPr="00ED6A8B">
        <w:rPr>
          <w:rFonts w:eastAsia="Calibri"/>
          <w:sz w:val="24"/>
          <w:szCs w:val="24"/>
        </w:rPr>
        <w:br/>
      </w:r>
      <w:r w:rsidRPr="00ED6A8B">
        <w:rPr>
          <w:rFonts w:eastAsia="Calibri"/>
          <w:b/>
          <w:bCs/>
          <w:sz w:val="24"/>
          <w:szCs w:val="24"/>
        </w:rPr>
        <w:t xml:space="preserve">Zalecenia związane z ustaleniem nr 1.1: </w:t>
      </w:r>
      <w:r w:rsidRPr="00ED6A8B">
        <w:rPr>
          <w:rFonts w:eastAsia="Calibri"/>
          <w:sz w:val="24"/>
          <w:szCs w:val="24"/>
        </w:rPr>
        <w:t>Brak</w:t>
      </w:r>
      <w:r w:rsidR="00641842" w:rsidRPr="00ED6A8B">
        <w:rPr>
          <w:rFonts w:eastAsia="Calibri"/>
          <w:sz w:val="24"/>
          <w:szCs w:val="24"/>
        </w:rPr>
        <w:t>.</w:t>
      </w:r>
      <w:r w:rsidRPr="00ED6A8B">
        <w:rPr>
          <w:rFonts w:eastAsia="Calibri"/>
          <w:sz w:val="24"/>
          <w:szCs w:val="24"/>
        </w:rPr>
        <w:br/>
      </w:r>
      <w:r w:rsidRPr="00ED6A8B">
        <w:rPr>
          <w:rFonts w:eastAsia="Calibri"/>
          <w:b/>
          <w:bCs/>
          <w:sz w:val="24"/>
          <w:szCs w:val="24"/>
          <w:u w:val="single"/>
        </w:rPr>
        <w:br/>
        <w:t>Ustalenie nr 2.1 Postęp rzeczowy</w:t>
      </w:r>
    </w:p>
    <w:p w14:paraId="5FCE3137" w14:textId="77777777" w:rsidR="00641842" w:rsidRPr="00ED6A8B" w:rsidRDefault="00000000" w:rsidP="000F60D9">
      <w:pPr>
        <w:spacing w:before="180" w:line="360" w:lineRule="auto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49AC3325" w14:textId="77777777" w:rsidR="00B61A9A" w:rsidRDefault="007E4A14" w:rsidP="0097287A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Dane przekazane w kontrolowanym wniosku o płatność FESW.09.05-IZ.00-0009/23-005</w:t>
      </w:r>
      <w:r w:rsidRPr="00ED6A8B">
        <w:rPr>
          <w:rFonts w:eastAsia="Calibri"/>
          <w:sz w:val="24"/>
          <w:szCs w:val="24"/>
        </w:rPr>
        <w:br/>
        <w:t xml:space="preserve">za okres od 01.10.2024 r. do 30.11.2024 r. w zakresie postępu rzeczowego i finansowego były zgodne z dokumentacją dotyczącą realizacji projektu, dostępną w siedzibie Beneficjenta. Zgromadzone dokumenty dotyczące poszczególnych form wsparcia, rozpoczętych </w:t>
      </w:r>
      <w:r w:rsidR="00B61A9A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i zrealizowanych do dnia kontroli poświadczają prawidłową realizację założeń merytorycznych projektu.</w:t>
      </w:r>
      <w:r w:rsidR="004D5D33" w:rsidRPr="004D5D33">
        <w:t xml:space="preserve"> </w:t>
      </w:r>
      <w:r w:rsidR="004D5D33" w:rsidRPr="00B61A9A">
        <w:rPr>
          <w:rFonts w:eastAsia="Calibri"/>
          <w:sz w:val="24"/>
          <w:szCs w:val="24"/>
        </w:rPr>
        <w:t xml:space="preserve">Wyjątek stanowiły </w:t>
      </w:r>
      <w:r w:rsidR="00685F6F" w:rsidRPr="00B61A9A">
        <w:rPr>
          <w:rFonts w:eastAsia="Calibri"/>
          <w:sz w:val="24"/>
          <w:szCs w:val="24"/>
        </w:rPr>
        <w:t xml:space="preserve">błędne numery </w:t>
      </w:r>
      <w:r w:rsidR="004D5D33" w:rsidRPr="00B61A9A">
        <w:rPr>
          <w:rFonts w:eastAsia="Calibri"/>
          <w:sz w:val="24"/>
          <w:szCs w:val="24"/>
        </w:rPr>
        <w:t>dokument</w:t>
      </w:r>
      <w:r w:rsidR="00685F6F" w:rsidRPr="00B61A9A">
        <w:rPr>
          <w:rFonts w:eastAsia="Calibri"/>
          <w:sz w:val="24"/>
          <w:szCs w:val="24"/>
        </w:rPr>
        <w:t>ów finansowych opisane w Ustaleni</w:t>
      </w:r>
      <w:r w:rsidR="00B61A9A">
        <w:rPr>
          <w:rFonts w:eastAsia="Calibri"/>
          <w:sz w:val="24"/>
          <w:szCs w:val="24"/>
        </w:rPr>
        <w:t>u</w:t>
      </w:r>
      <w:r w:rsidR="00685F6F" w:rsidRPr="00B61A9A">
        <w:rPr>
          <w:rFonts w:eastAsia="Calibri"/>
          <w:sz w:val="24"/>
          <w:szCs w:val="24"/>
        </w:rPr>
        <w:t xml:space="preserve"> nr 6.1 niniejsze</w:t>
      </w:r>
      <w:r w:rsidR="00B61A9A" w:rsidRPr="00B61A9A">
        <w:rPr>
          <w:rFonts w:eastAsia="Calibri"/>
          <w:sz w:val="24"/>
          <w:szCs w:val="24"/>
        </w:rPr>
        <w:t xml:space="preserve">go dokumentu. </w:t>
      </w:r>
    </w:p>
    <w:p w14:paraId="171A1514" w14:textId="3F16F4FA" w:rsidR="00641842" w:rsidRPr="00ED6A8B" w:rsidRDefault="004D5D33" w:rsidP="0097287A">
      <w:pPr>
        <w:spacing w:line="360" w:lineRule="auto"/>
        <w:jc w:val="both"/>
        <w:rPr>
          <w:rFonts w:eastAsia="Calibri"/>
          <w:sz w:val="24"/>
          <w:szCs w:val="24"/>
        </w:rPr>
      </w:pPr>
      <w:r w:rsidRPr="004D5D33">
        <w:rPr>
          <w:rFonts w:eastAsia="Calibri"/>
          <w:sz w:val="24"/>
          <w:szCs w:val="24"/>
        </w:rPr>
        <w:t xml:space="preserve">Na potwierdzenie realizacji Zadania nr 1, tj. utworzenia fili Świetlicy środowiskowej </w:t>
      </w:r>
      <w:r w:rsidR="00B61A9A">
        <w:rPr>
          <w:rFonts w:eastAsia="Calibri"/>
          <w:sz w:val="24"/>
          <w:szCs w:val="24"/>
        </w:rPr>
        <w:br/>
      </w:r>
      <w:r w:rsidRPr="004D5D33">
        <w:rPr>
          <w:rFonts w:eastAsia="Calibri"/>
          <w:sz w:val="24"/>
          <w:szCs w:val="24"/>
        </w:rPr>
        <w:t xml:space="preserve">w Gęsicach Beneficjent okazał Uchwałę nr LXXVI/611/24 Rady Miejskiej w Łagowie z dnia 13.02.2024 r. w sprawie zmiany uchwały nr XXIV/177/20 rady Miejskiej w Łagowie z dnia 26 maja 2020 r. w sprawie utworzenia placówki wsparcia dziennego prowadzonej w formie opiekuńczej przez Miejsko-Gminny Ośrodek Pomocy Społecznej w Łagowie oraz nadania jej Statutu. W dokumencie zastosowano błędny numer projektu, tj. FESW.09.05.-IŻ.0-001/23. </w:t>
      </w:r>
      <w:r w:rsidR="00954BC1">
        <w:rPr>
          <w:rFonts w:eastAsia="Calibri"/>
          <w:sz w:val="24"/>
          <w:szCs w:val="24"/>
        </w:rPr>
        <w:br/>
      </w:r>
      <w:r w:rsidRPr="00ED6A8B">
        <w:rPr>
          <w:rFonts w:eastAsia="Calibri"/>
          <w:b/>
          <w:bCs/>
          <w:sz w:val="24"/>
          <w:szCs w:val="24"/>
        </w:rPr>
        <w:t xml:space="preserve">Ustalenie finansowe: </w:t>
      </w:r>
      <w:r w:rsidRPr="00ED6A8B">
        <w:rPr>
          <w:rFonts w:eastAsia="Calibri"/>
          <w:sz w:val="24"/>
          <w:szCs w:val="24"/>
        </w:rPr>
        <w:t>Nie</w:t>
      </w:r>
      <w:r w:rsidR="00641842" w:rsidRPr="00ED6A8B">
        <w:rPr>
          <w:rFonts w:eastAsia="Calibri"/>
          <w:sz w:val="24"/>
          <w:szCs w:val="24"/>
        </w:rPr>
        <w:t>.</w:t>
      </w:r>
    </w:p>
    <w:p w14:paraId="5F715C90" w14:textId="5C3E24D8" w:rsidR="00850771" w:rsidRPr="00ED6A8B" w:rsidRDefault="00000000" w:rsidP="0097287A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Szczegóły ustalenia</w:t>
      </w:r>
      <w:r w:rsidR="00850771" w:rsidRPr="00ED6A8B">
        <w:rPr>
          <w:rFonts w:eastAsia="Calibri"/>
          <w:sz w:val="24"/>
          <w:szCs w:val="24"/>
        </w:rPr>
        <w:t xml:space="preserve">: </w:t>
      </w:r>
      <w:r w:rsidR="00954BC1">
        <w:rPr>
          <w:rFonts w:eastAsia="Calibri"/>
          <w:sz w:val="24"/>
          <w:szCs w:val="24"/>
        </w:rPr>
        <w:t>W</w:t>
      </w:r>
      <w:r w:rsidR="00954BC1" w:rsidRPr="00954BC1">
        <w:rPr>
          <w:rFonts w:eastAsia="Calibri"/>
          <w:sz w:val="24"/>
          <w:szCs w:val="24"/>
        </w:rPr>
        <w:t xml:space="preserve"> Uchwale nr LXXVI/611/24 Rady Miejskiej w Łagowie z dnia 13.02.2024 r. w sprawie zmiany uchwały nr XXIV/177/20 </w:t>
      </w:r>
      <w:r w:rsidR="00236E95">
        <w:rPr>
          <w:rFonts w:eastAsia="Calibri"/>
          <w:sz w:val="24"/>
          <w:szCs w:val="24"/>
        </w:rPr>
        <w:t>R</w:t>
      </w:r>
      <w:r w:rsidR="00954BC1" w:rsidRPr="00954BC1">
        <w:rPr>
          <w:rFonts w:eastAsia="Calibri"/>
          <w:sz w:val="24"/>
          <w:szCs w:val="24"/>
        </w:rPr>
        <w:t xml:space="preserve">ady Miejskiej w Łagowie z dnia 26 maja 2020 r. w sprawie utworzenia placówki wsparcia dziennego prowadzonej w formie opiekuńczej przez Miejsko-Gminny Ośrodek Pomocy Społecznej w Łagowie oraz nadania jej Statutu potwierdzającej realizację Zadania nr 1, tj. utworzenie fili Świetlicy środowiskowej </w:t>
      </w:r>
      <w:r w:rsidR="00D839E0">
        <w:rPr>
          <w:rFonts w:eastAsia="Calibri"/>
          <w:sz w:val="24"/>
          <w:szCs w:val="24"/>
        </w:rPr>
        <w:br/>
      </w:r>
      <w:r w:rsidR="00954BC1" w:rsidRPr="00954BC1">
        <w:rPr>
          <w:rFonts w:eastAsia="Calibri"/>
          <w:sz w:val="24"/>
          <w:szCs w:val="24"/>
        </w:rPr>
        <w:t>w Gęsicach Beneficjent zastosował błędny numer projektu, tj. FESW.09.05.-IŻ.0-001/23</w:t>
      </w:r>
      <w:r w:rsidRPr="00ED6A8B">
        <w:rPr>
          <w:rFonts w:eastAsia="Calibri"/>
          <w:sz w:val="24"/>
          <w:szCs w:val="24"/>
        </w:rPr>
        <w:t>.</w:t>
      </w:r>
      <w:r w:rsidR="00F32E09" w:rsidRPr="00F32E09">
        <w:t xml:space="preserve"> </w:t>
      </w:r>
      <w:r w:rsidR="00F32E09">
        <w:br/>
      </w:r>
      <w:r w:rsidR="00F32E09" w:rsidRPr="00F32E09">
        <w:rPr>
          <w:rFonts w:eastAsia="Calibri"/>
          <w:sz w:val="24"/>
          <w:szCs w:val="24"/>
        </w:rPr>
        <w:t>W trakcie prowadzenia czynności kontrolnych Beneficjent złożył wyjaśnienie, natomiast</w:t>
      </w:r>
      <w:r w:rsidR="00F32E09">
        <w:rPr>
          <w:rFonts w:eastAsia="Calibri"/>
          <w:sz w:val="24"/>
          <w:szCs w:val="24"/>
        </w:rPr>
        <w:br/>
      </w:r>
      <w:r w:rsidR="00F32E09" w:rsidRPr="00F32E09">
        <w:rPr>
          <w:rFonts w:eastAsia="Calibri"/>
          <w:sz w:val="24"/>
          <w:szCs w:val="24"/>
        </w:rPr>
        <w:t>w celu doprowadzenia do zgodności ze stanem faktycznym dokument wymaga aktualizacji.</w:t>
      </w:r>
    </w:p>
    <w:p w14:paraId="68FCBE74" w14:textId="5EDD8636" w:rsidR="00850771" w:rsidRPr="00ED6A8B" w:rsidRDefault="00000000" w:rsidP="0097287A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Zalecenia związane z ustaleniem nr 2.1: </w:t>
      </w:r>
      <w:r w:rsidR="007B7847">
        <w:rPr>
          <w:rFonts w:eastAsia="Calibri"/>
          <w:sz w:val="24"/>
          <w:szCs w:val="24"/>
        </w:rPr>
        <w:t xml:space="preserve">Instytucja Zarządzająca zobowiązuje Beneficjenta do </w:t>
      </w:r>
      <w:r w:rsidR="007B7847" w:rsidRPr="007B7847">
        <w:rPr>
          <w:rFonts w:eastAsia="Calibri"/>
          <w:sz w:val="24"/>
          <w:szCs w:val="24"/>
        </w:rPr>
        <w:t>doprowadzenia do zgodności ze stanem faktycznym dokumentu potwierdzającego realizację Zadania nr 1, tj. utworzenie fili Świetlicy środowiskowej w Gęsicach</w:t>
      </w:r>
      <w:r w:rsidR="007B7847">
        <w:rPr>
          <w:rFonts w:eastAsia="Calibri"/>
          <w:sz w:val="24"/>
          <w:szCs w:val="24"/>
        </w:rPr>
        <w:t>.</w:t>
      </w:r>
    </w:p>
    <w:p w14:paraId="17C029EC" w14:textId="77777777" w:rsidR="00850771" w:rsidRPr="00ED6A8B" w:rsidRDefault="00000000" w:rsidP="000F60D9">
      <w:pPr>
        <w:spacing w:before="180"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sz w:val="24"/>
          <w:szCs w:val="24"/>
        </w:rPr>
        <w:lastRenderedPageBreak/>
        <w:br/>
      </w:r>
      <w:r w:rsidRPr="00ED6A8B">
        <w:rPr>
          <w:rFonts w:eastAsia="Calibri"/>
          <w:b/>
          <w:bCs/>
          <w:sz w:val="24"/>
          <w:szCs w:val="24"/>
          <w:u w:val="single"/>
        </w:rPr>
        <w:t>Ustalenie nr 3.1 Polityki horyzontalne</w:t>
      </w:r>
    </w:p>
    <w:p w14:paraId="18FF1E16" w14:textId="77777777" w:rsidR="00850771" w:rsidRPr="00ED6A8B" w:rsidRDefault="00000000" w:rsidP="007551C1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3410C90B" w14:textId="77777777" w:rsidR="00850771" w:rsidRPr="00ED6A8B" w:rsidRDefault="00000000" w:rsidP="007551C1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Działania z zakresu równości szans i niedyskryminacji oraz równości kobiet i mężczyzn realizowane były zgodnie z:</w:t>
      </w:r>
    </w:p>
    <w:p w14:paraId="4AFFD407" w14:textId="77777777" w:rsidR="00850771" w:rsidRPr="00ED6A8B" w:rsidRDefault="00000000" w:rsidP="00850771">
      <w:pPr>
        <w:pStyle w:val="Akapitzlist"/>
        <w:numPr>
          <w:ilvl w:val="0"/>
          <w:numId w:val="4"/>
        </w:numPr>
        <w:spacing w:line="360" w:lineRule="auto"/>
        <w:ind w:left="425" w:hanging="357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obowiązującymi Wytycznymi dotyczącymi realizacji zasad równościowych w ramach funduszy unijnych na lata 2021-2027,</w:t>
      </w:r>
    </w:p>
    <w:p w14:paraId="681395D5" w14:textId="77777777" w:rsidR="00850771" w:rsidRPr="00ED6A8B" w:rsidRDefault="00000000" w:rsidP="00850771">
      <w:pPr>
        <w:pStyle w:val="Akapitzlist"/>
        <w:numPr>
          <w:ilvl w:val="0"/>
          <w:numId w:val="4"/>
        </w:numPr>
        <w:spacing w:line="360" w:lineRule="auto"/>
        <w:ind w:left="425" w:hanging="357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założeniami określonymi we wniosku o dofinansowanie oraz we wniosku o płatność.</w:t>
      </w:r>
    </w:p>
    <w:p w14:paraId="78F811F7" w14:textId="758E1718" w:rsidR="006C17EC" w:rsidRPr="00ED6A8B" w:rsidRDefault="00C524B3" w:rsidP="00850771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Do dnia kontroli Beneficjent zrekrutował do projektu 6 osób z niepełnosprawnością. Wizyta monitoringowa z dnia 21.01.2025 r. potwierdziła dostosowanie miejsca prowadzenia wsparcia dla osób z niepełnosprawnościami zgodnie z zapisami wniosku o dofinansowanie. Projekt był zgodny z prawodawstwem unijnym, w tym z art. 63 ust. 6 Rozporządzenia ogólnego 2021/1060 z dnia 24 czerwca 2021 r. oraz zasadą zrównoważonego rozwoju i zasadą DNSH.</w:t>
      </w:r>
    </w:p>
    <w:p w14:paraId="53081649" w14:textId="77777777" w:rsidR="00533D8A" w:rsidRPr="00ED6A8B" w:rsidRDefault="00000000" w:rsidP="00533D8A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Ustalenie finansowe: </w:t>
      </w:r>
      <w:r w:rsidRPr="00ED6A8B">
        <w:rPr>
          <w:rFonts w:eastAsia="Calibri"/>
          <w:sz w:val="24"/>
          <w:szCs w:val="24"/>
        </w:rPr>
        <w:t>Nie</w:t>
      </w:r>
      <w:r w:rsidR="006C17EC" w:rsidRPr="00ED6A8B">
        <w:rPr>
          <w:rFonts w:eastAsia="Calibri"/>
          <w:sz w:val="24"/>
          <w:szCs w:val="24"/>
        </w:rPr>
        <w:t>.</w:t>
      </w:r>
    </w:p>
    <w:p w14:paraId="13051E0D" w14:textId="784BC189" w:rsidR="006C17EC" w:rsidRPr="00ED6A8B" w:rsidRDefault="00000000" w:rsidP="00533D8A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Szczegóły ustalenia</w:t>
      </w:r>
      <w:r w:rsidR="006C17EC" w:rsidRPr="00ED6A8B">
        <w:rPr>
          <w:rFonts w:eastAsia="Calibri"/>
          <w:b/>
          <w:bCs/>
          <w:sz w:val="24"/>
          <w:szCs w:val="24"/>
        </w:rPr>
        <w:t>:</w:t>
      </w:r>
      <w:r w:rsidR="006C17EC" w:rsidRPr="00ED6A8B">
        <w:rPr>
          <w:rFonts w:eastAsia="Calibri"/>
          <w:sz w:val="24"/>
          <w:szCs w:val="24"/>
        </w:rPr>
        <w:t xml:space="preserve"> </w:t>
      </w:r>
      <w:r w:rsidRPr="00ED6A8B">
        <w:rPr>
          <w:rFonts w:eastAsia="Calibri"/>
          <w:sz w:val="24"/>
          <w:szCs w:val="24"/>
        </w:rPr>
        <w:t>Nie stwierdzono ustaleń.</w:t>
      </w:r>
    </w:p>
    <w:p w14:paraId="29964297" w14:textId="77777777" w:rsidR="006C17EC" w:rsidRPr="00ED6A8B" w:rsidRDefault="00000000" w:rsidP="00850771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Zalecenia związane z ustaleniem nr 3.1: </w:t>
      </w:r>
      <w:r w:rsidRPr="00ED6A8B">
        <w:rPr>
          <w:rFonts w:eastAsia="Calibri"/>
          <w:sz w:val="24"/>
          <w:szCs w:val="24"/>
        </w:rPr>
        <w:t>Brak</w:t>
      </w:r>
      <w:r w:rsidR="006C17EC" w:rsidRPr="00ED6A8B">
        <w:rPr>
          <w:rFonts w:eastAsia="Calibri"/>
          <w:sz w:val="24"/>
          <w:szCs w:val="24"/>
        </w:rPr>
        <w:t>.</w:t>
      </w:r>
    </w:p>
    <w:p w14:paraId="1212DC73" w14:textId="77777777" w:rsidR="006C17EC" w:rsidRPr="00ED6A8B" w:rsidRDefault="00000000" w:rsidP="00850771">
      <w:pPr>
        <w:spacing w:line="360" w:lineRule="auto"/>
        <w:ind w:left="68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sz w:val="24"/>
          <w:szCs w:val="24"/>
        </w:rPr>
        <w:br/>
      </w:r>
      <w:r w:rsidRPr="00ED6A8B">
        <w:rPr>
          <w:rFonts w:eastAsia="Calibri"/>
          <w:b/>
          <w:bCs/>
          <w:sz w:val="24"/>
          <w:szCs w:val="24"/>
          <w:u w:val="single"/>
        </w:rPr>
        <w:t>Ustalenie nr 4.1 Kwalifikowalność personelu projektu</w:t>
      </w:r>
    </w:p>
    <w:p w14:paraId="3994F000" w14:textId="77777777" w:rsidR="006C17EC" w:rsidRPr="00ED6A8B" w:rsidRDefault="00000000" w:rsidP="00850771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Kwalifikowalność wydatków dotyczących personelu projektu.</w:t>
      </w:r>
    </w:p>
    <w:p w14:paraId="2ED28443" w14:textId="62CD614E" w:rsidR="00542E68" w:rsidRPr="00ED6A8B" w:rsidRDefault="00C524B3" w:rsidP="00850771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Beneficjent zatrudniał personel projektu zgodnie z obowiązującymi Wytycznymi dotyczącymi kwalifikowalności wydatków na lata 2021-2027</w:t>
      </w:r>
      <w:r w:rsidR="00D607AC">
        <w:rPr>
          <w:rFonts w:eastAsia="Calibri"/>
          <w:sz w:val="24"/>
          <w:szCs w:val="24"/>
        </w:rPr>
        <w:t xml:space="preserve"> </w:t>
      </w:r>
      <w:r w:rsidRPr="00ED6A8B">
        <w:rPr>
          <w:rFonts w:eastAsia="Calibri"/>
          <w:sz w:val="24"/>
          <w:szCs w:val="24"/>
        </w:rPr>
        <w:t xml:space="preserve">i posiadał dokumentację uzasadniającą wybór osób wchodzących w skład personelu merytorycznego projektu. Beneficjent zatrudniał </w:t>
      </w:r>
      <w:r w:rsidR="00B0049F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 xml:space="preserve">w ramach projektu personel wskazany we wniosku o dofinansowanie. Weryfikowane osoby stanowiące personel merytoryczny projektu posiadały odpowiednie kwalifikacje zawodowe na zajmowanym stanowisku pracy. Wysokość wynagrodzenia personelu nie przekraczała kwot określonych we wniosku o dofinansowanie projektu. Wydatki poniesione </w:t>
      </w:r>
      <w:r w:rsidR="00B0049F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 xml:space="preserve">na wynagrodzenia były zgodne z obowiązującymi Wytycznymi dotyczącymi kwalifikowalności wydatków na lata 2021-2027. Osoby dysponujące środkami dofinansowania u Beneficjenta nie były prawomocnie skazane za przestępstwa przeciwko: mieniu, obrotowi gospodarczemu, działalności instytucji państwowych oraz samorządu </w:t>
      </w:r>
      <w:r w:rsidRPr="00ED6A8B">
        <w:rPr>
          <w:rFonts w:eastAsia="Calibri"/>
          <w:sz w:val="24"/>
          <w:szCs w:val="24"/>
        </w:rPr>
        <w:lastRenderedPageBreak/>
        <w:t>terytorialnego, wiarygodności dokumentów lub za przestępstwa skarbowe. Beneficjent rejestrował dane dotyczące formy zaangażowania oraz personelu w systemie CST2021. Dane były zgodne z okazaną do weryfikacji w trakcie kontroli dokumentacją papierową.</w:t>
      </w:r>
    </w:p>
    <w:p w14:paraId="656FF359" w14:textId="12D79213" w:rsidR="00542E68" w:rsidRPr="00ED6A8B" w:rsidRDefault="00000000" w:rsidP="00850771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Ustalenie finansowe: </w:t>
      </w:r>
      <w:r w:rsidRPr="00ED6A8B">
        <w:rPr>
          <w:rFonts w:eastAsia="Calibri"/>
          <w:sz w:val="24"/>
          <w:szCs w:val="24"/>
        </w:rPr>
        <w:t>Nie</w:t>
      </w:r>
      <w:r w:rsidR="00542E68" w:rsidRPr="00ED6A8B">
        <w:rPr>
          <w:rFonts w:eastAsia="Calibri"/>
          <w:sz w:val="24"/>
          <w:szCs w:val="24"/>
        </w:rPr>
        <w:t>.</w:t>
      </w:r>
    </w:p>
    <w:p w14:paraId="24EBDB31" w14:textId="77777777" w:rsidR="00542E68" w:rsidRPr="00ED6A8B" w:rsidRDefault="00000000" w:rsidP="00850771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Szczegóły ustalenia</w:t>
      </w:r>
      <w:r w:rsidR="00542E68" w:rsidRPr="00ED6A8B">
        <w:rPr>
          <w:rFonts w:eastAsia="Calibri"/>
          <w:sz w:val="24"/>
          <w:szCs w:val="24"/>
        </w:rPr>
        <w:t xml:space="preserve">: </w:t>
      </w:r>
      <w:r w:rsidRPr="00ED6A8B">
        <w:rPr>
          <w:rFonts w:eastAsia="Calibri"/>
          <w:sz w:val="24"/>
          <w:szCs w:val="24"/>
        </w:rPr>
        <w:t>Nie stwierdzono ustaleń.</w:t>
      </w:r>
    </w:p>
    <w:p w14:paraId="54C6A953" w14:textId="77777777" w:rsidR="00542E68" w:rsidRPr="00ED6A8B" w:rsidRDefault="00000000" w:rsidP="00850771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Zalecenia związane z ustaleniem nr 4.1: </w:t>
      </w:r>
      <w:r w:rsidRPr="00ED6A8B">
        <w:rPr>
          <w:rFonts w:eastAsia="Calibri"/>
          <w:sz w:val="24"/>
          <w:szCs w:val="24"/>
        </w:rPr>
        <w:t>Brak</w:t>
      </w:r>
      <w:r w:rsidR="00542E68" w:rsidRPr="00ED6A8B">
        <w:rPr>
          <w:rFonts w:eastAsia="Calibri"/>
          <w:sz w:val="24"/>
          <w:szCs w:val="24"/>
        </w:rPr>
        <w:t>.</w:t>
      </w:r>
    </w:p>
    <w:p w14:paraId="312D1BD6" w14:textId="77777777" w:rsidR="00A73752" w:rsidRPr="00ED6A8B" w:rsidRDefault="00A73752" w:rsidP="00850771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</w:p>
    <w:p w14:paraId="1B425C34" w14:textId="77777777" w:rsidR="00542E68" w:rsidRPr="00ED6A8B" w:rsidRDefault="00000000" w:rsidP="00850771">
      <w:pPr>
        <w:spacing w:line="360" w:lineRule="auto"/>
        <w:ind w:left="68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b/>
          <w:bCs/>
          <w:sz w:val="24"/>
          <w:szCs w:val="24"/>
          <w:u w:val="single"/>
        </w:rPr>
        <w:t>Ustalenie nr 5.1 Kwalifikowalność uczestników projektu</w:t>
      </w:r>
    </w:p>
    <w:p w14:paraId="33CDF97B" w14:textId="77777777" w:rsidR="00542E68" w:rsidRPr="00ED6A8B" w:rsidRDefault="00000000" w:rsidP="00850771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Sposób rekrutacji oraz kwalifikowalność uczestników projektu.</w:t>
      </w:r>
    </w:p>
    <w:p w14:paraId="5D25ABE6" w14:textId="46D19124" w:rsidR="00993AEF" w:rsidRPr="00ED6A8B" w:rsidRDefault="00C742A0" w:rsidP="00993AEF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Na potrzeby rekrutacji uczestników do projektu Beneficjent wprowadził Regulamin rekrutacji dla projektu pn.: „Wsparcie rodzin z terenu gminy Łagów”. Zasady rekrutacji były przejrzyste i zapewniające równy dostęp do otrzymania wsparcia. Nabór uczestników przeprowadzony został zgodnie z w/w regulaminem oraz kryteriami wyszczególnionymi we wniosku </w:t>
      </w:r>
      <w:r w:rsidR="00B0049F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 xml:space="preserve">o dofinansowanie. Z przedstawionej przez Beneficjenta listy 73 uczestników projektu </w:t>
      </w:r>
      <w:r w:rsidR="00B0049F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 xml:space="preserve">do kontroli wylosowano 4 osoby. Kontrolowane osoby złożyły stosowne dokumenty potwierdzające spełnienie kryteriów kwalifikowalności udziału w projekcie, a ich status był zgodny z założeniami wniosku o dofinansowanie. Kwalifikowalność uczestników została potwierdzona przed przystąpieniem ich do pierwszej formy wsparcia. Na potwierdzenie uczestnictwa w projekcie w odniesieniu do wylosowanych osób </w:t>
      </w:r>
    </w:p>
    <w:p w14:paraId="04865175" w14:textId="77777777" w:rsidR="00B0049F" w:rsidRDefault="00C742A0" w:rsidP="00993AEF">
      <w:pPr>
        <w:spacing w:line="360" w:lineRule="auto"/>
        <w:ind w:left="68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Beneficjent przedstawił:</w:t>
      </w:r>
    </w:p>
    <w:p w14:paraId="14CF34C3" w14:textId="77777777" w:rsidR="00B0049F" w:rsidRDefault="00C742A0" w:rsidP="00B0049F">
      <w:pPr>
        <w:pStyle w:val="Akapitzlist"/>
        <w:numPr>
          <w:ilvl w:val="0"/>
          <w:numId w:val="14"/>
        </w:numPr>
        <w:spacing w:line="360" w:lineRule="auto"/>
        <w:ind w:left="567"/>
        <w:rPr>
          <w:rFonts w:eastAsia="Calibri"/>
          <w:sz w:val="24"/>
          <w:szCs w:val="24"/>
        </w:rPr>
      </w:pPr>
      <w:r w:rsidRPr="00B0049F">
        <w:rPr>
          <w:rFonts w:eastAsia="Calibri"/>
          <w:sz w:val="24"/>
          <w:szCs w:val="24"/>
        </w:rPr>
        <w:t>formularze zgłoszeniowe,</w:t>
      </w:r>
    </w:p>
    <w:p w14:paraId="05C3F976" w14:textId="77777777" w:rsidR="00B0049F" w:rsidRDefault="00C742A0" w:rsidP="00B0049F">
      <w:pPr>
        <w:pStyle w:val="Akapitzlist"/>
        <w:numPr>
          <w:ilvl w:val="0"/>
          <w:numId w:val="14"/>
        </w:numPr>
        <w:spacing w:line="360" w:lineRule="auto"/>
        <w:ind w:left="567"/>
        <w:rPr>
          <w:rFonts w:eastAsia="Calibri"/>
          <w:sz w:val="24"/>
          <w:szCs w:val="24"/>
        </w:rPr>
      </w:pPr>
      <w:r w:rsidRPr="00B0049F">
        <w:rPr>
          <w:rFonts w:eastAsia="Calibri"/>
          <w:sz w:val="24"/>
          <w:szCs w:val="24"/>
        </w:rPr>
        <w:t>klauzule informacyjne RODO,</w:t>
      </w:r>
    </w:p>
    <w:p w14:paraId="64764D0F" w14:textId="77777777" w:rsidR="00B0049F" w:rsidRDefault="00C742A0" w:rsidP="00B0049F">
      <w:pPr>
        <w:pStyle w:val="Akapitzlist"/>
        <w:numPr>
          <w:ilvl w:val="0"/>
          <w:numId w:val="14"/>
        </w:numPr>
        <w:spacing w:line="360" w:lineRule="auto"/>
        <w:ind w:left="567"/>
        <w:rPr>
          <w:rFonts w:eastAsia="Calibri"/>
          <w:sz w:val="24"/>
          <w:szCs w:val="24"/>
        </w:rPr>
      </w:pPr>
      <w:r w:rsidRPr="00B0049F">
        <w:rPr>
          <w:rFonts w:eastAsia="Calibri"/>
          <w:sz w:val="24"/>
          <w:szCs w:val="24"/>
        </w:rPr>
        <w:t>karty ocen z rekrutacji,</w:t>
      </w:r>
    </w:p>
    <w:p w14:paraId="5A0A2800" w14:textId="77777777" w:rsidR="00B0049F" w:rsidRDefault="00C742A0" w:rsidP="00B0049F">
      <w:pPr>
        <w:pStyle w:val="Akapitzlist"/>
        <w:numPr>
          <w:ilvl w:val="0"/>
          <w:numId w:val="14"/>
        </w:numPr>
        <w:spacing w:line="360" w:lineRule="auto"/>
        <w:ind w:left="567"/>
        <w:rPr>
          <w:rFonts w:eastAsia="Calibri"/>
          <w:sz w:val="24"/>
          <w:szCs w:val="24"/>
        </w:rPr>
      </w:pPr>
      <w:r w:rsidRPr="00B0049F">
        <w:rPr>
          <w:rFonts w:eastAsia="Calibri"/>
          <w:sz w:val="24"/>
          <w:szCs w:val="24"/>
        </w:rPr>
        <w:t>informacje o zakwalifikowaniu do projektu,</w:t>
      </w:r>
    </w:p>
    <w:p w14:paraId="7357E550" w14:textId="77777777" w:rsidR="00B0049F" w:rsidRDefault="00C742A0" w:rsidP="00B0049F">
      <w:pPr>
        <w:pStyle w:val="Akapitzlist"/>
        <w:numPr>
          <w:ilvl w:val="0"/>
          <w:numId w:val="14"/>
        </w:numPr>
        <w:spacing w:line="360" w:lineRule="auto"/>
        <w:ind w:left="567"/>
        <w:rPr>
          <w:rFonts w:eastAsia="Calibri"/>
          <w:sz w:val="24"/>
          <w:szCs w:val="24"/>
        </w:rPr>
      </w:pPr>
      <w:r w:rsidRPr="00B0049F">
        <w:rPr>
          <w:rFonts w:eastAsia="Calibri"/>
          <w:sz w:val="24"/>
          <w:szCs w:val="24"/>
        </w:rPr>
        <w:t>deklaracje uczestnictwa w projekcie,</w:t>
      </w:r>
    </w:p>
    <w:p w14:paraId="75AC1206" w14:textId="77777777" w:rsidR="00B0049F" w:rsidRDefault="00C742A0" w:rsidP="00B0049F">
      <w:pPr>
        <w:pStyle w:val="Akapitzlist"/>
        <w:numPr>
          <w:ilvl w:val="0"/>
          <w:numId w:val="14"/>
        </w:numPr>
        <w:spacing w:line="360" w:lineRule="auto"/>
        <w:ind w:left="567"/>
        <w:rPr>
          <w:rFonts w:eastAsia="Calibri"/>
          <w:sz w:val="24"/>
          <w:szCs w:val="24"/>
        </w:rPr>
      </w:pPr>
      <w:r w:rsidRPr="00B0049F">
        <w:rPr>
          <w:rFonts w:eastAsia="Calibri"/>
          <w:sz w:val="24"/>
          <w:szCs w:val="24"/>
        </w:rPr>
        <w:t>wywiady dotyczące uczestników,</w:t>
      </w:r>
    </w:p>
    <w:p w14:paraId="1EBD0C6B" w14:textId="77777777" w:rsidR="00B0049F" w:rsidRDefault="00C742A0" w:rsidP="00B0049F">
      <w:pPr>
        <w:pStyle w:val="Akapitzlist"/>
        <w:numPr>
          <w:ilvl w:val="0"/>
          <w:numId w:val="14"/>
        </w:numPr>
        <w:spacing w:line="360" w:lineRule="auto"/>
        <w:ind w:left="567"/>
        <w:rPr>
          <w:rFonts w:eastAsia="Calibri"/>
          <w:sz w:val="24"/>
          <w:szCs w:val="24"/>
        </w:rPr>
      </w:pPr>
      <w:r w:rsidRPr="00B0049F">
        <w:rPr>
          <w:rFonts w:eastAsia="Calibri"/>
          <w:sz w:val="24"/>
          <w:szCs w:val="24"/>
        </w:rPr>
        <w:t>indywidualne plany wsparcia dla uczestników,</w:t>
      </w:r>
    </w:p>
    <w:p w14:paraId="6D3CDD08" w14:textId="05D1CF72" w:rsidR="00993AEF" w:rsidRPr="00B0049F" w:rsidRDefault="00C742A0" w:rsidP="00B0049F">
      <w:pPr>
        <w:pStyle w:val="Akapitzlist"/>
        <w:numPr>
          <w:ilvl w:val="0"/>
          <w:numId w:val="14"/>
        </w:numPr>
        <w:spacing w:line="360" w:lineRule="auto"/>
        <w:ind w:left="567"/>
        <w:rPr>
          <w:rFonts w:eastAsia="Calibri"/>
          <w:sz w:val="24"/>
          <w:szCs w:val="24"/>
        </w:rPr>
      </w:pPr>
      <w:r w:rsidRPr="00B0049F">
        <w:rPr>
          <w:rFonts w:eastAsia="Calibri"/>
          <w:sz w:val="24"/>
          <w:szCs w:val="24"/>
        </w:rPr>
        <w:t>listy obecności.</w:t>
      </w:r>
    </w:p>
    <w:p w14:paraId="575B2F07" w14:textId="07F8C226" w:rsidR="00E04F25" w:rsidRPr="00ED6A8B" w:rsidRDefault="00C742A0" w:rsidP="00993AEF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Beneficjent poprawnie rejestrował dane dotyczące uczestników projektu w systemie SM EFS. W zakresie objętym kontrolą dane uczestników projektu były prawidłowe, kompletne oraz zbierane zgodnie z obowiązującymi Wytycznymi dotyczącymi monitorowania postępu rzeczowego realizacji programów na lata 2021-2027 oraz Wytycznymi dotyczącymi warunków gromadzenia i przekazywania danych w postaci elektronicznej na lata 2021-2027.</w:t>
      </w:r>
    </w:p>
    <w:p w14:paraId="213D938C" w14:textId="52523075" w:rsidR="00E04F25" w:rsidRPr="00ED6A8B" w:rsidRDefault="00000000" w:rsidP="00850771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lastRenderedPageBreak/>
        <w:t>Ustalenie finansowe:</w:t>
      </w:r>
      <w:r w:rsidRPr="00ED6A8B">
        <w:rPr>
          <w:rFonts w:eastAsia="Calibri"/>
          <w:sz w:val="24"/>
          <w:szCs w:val="24"/>
        </w:rPr>
        <w:t xml:space="preserve"> Nie</w:t>
      </w:r>
      <w:r w:rsidR="00E04F25" w:rsidRPr="00ED6A8B">
        <w:rPr>
          <w:rFonts w:eastAsia="Calibri"/>
          <w:sz w:val="24"/>
          <w:szCs w:val="24"/>
        </w:rPr>
        <w:t>.</w:t>
      </w:r>
    </w:p>
    <w:p w14:paraId="62DEF3C4" w14:textId="77777777" w:rsidR="00E04F25" w:rsidRPr="00ED6A8B" w:rsidRDefault="00000000" w:rsidP="00850771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Szczegóły ustalenia</w:t>
      </w:r>
      <w:r w:rsidR="00E04F25" w:rsidRPr="00ED6A8B">
        <w:rPr>
          <w:rFonts w:eastAsia="Calibri"/>
          <w:sz w:val="24"/>
          <w:szCs w:val="24"/>
        </w:rPr>
        <w:t xml:space="preserve">: </w:t>
      </w:r>
      <w:r w:rsidRPr="00ED6A8B">
        <w:rPr>
          <w:rFonts w:eastAsia="Calibri"/>
          <w:sz w:val="24"/>
          <w:szCs w:val="24"/>
        </w:rPr>
        <w:t>Nie stwierdzono ustaleń.</w:t>
      </w:r>
    </w:p>
    <w:p w14:paraId="1C639670" w14:textId="77777777" w:rsidR="00E04F25" w:rsidRPr="00ED6A8B" w:rsidRDefault="00000000" w:rsidP="00850771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Zalecenia związane z ustaleniem nr 5.1: </w:t>
      </w:r>
      <w:r w:rsidRPr="00ED6A8B">
        <w:rPr>
          <w:rFonts w:eastAsia="Calibri"/>
          <w:sz w:val="24"/>
          <w:szCs w:val="24"/>
        </w:rPr>
        <w:t>Brak</w:t>
      </w:r>
      <w:r w:rsidR="00E04F25" w:rsidRPr="00ED6A8B">
        <w:rPr>
          <w:rFonts w:eastAsia="Calibri"/>
          <w:sz w:val="24"/>
          <w:szCs w:val="24"/>
        </w:rPr>
        <w:t>.</w:t>
      </w:r>
    </w:p>
    <w:p w14:paraId="0657D5C7" w14:textId="77777777" w:rsidR="00E04F25" w:rsidRPr="00ED6A8B" w:rsidRDefault="00000000" w:rsidP="00850771">
      <w:pPr>
        <w:spacing w:line="360" w:lineRule="auto"/>
        <w:ind w:left="68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b/>
          <w:bCs/>
          <w:sz w:val="24"/>
          <w:szCs w:val="24"/>
          <w:u w:val="single"/>
        </w:rPr>
        <w:br/>
        <w:t>Ustalenie nr 6.1 Postęp finansowy</w:t>
      </w:r>
    </w:p>
    <w:p w14:paraId="2A935D43" w14:textId="77777777" w:rsidR="00E04F25" w:rsidRPr="00ED6A8B" w:rsidRDefault="00000000" w:rsidP="00850771">
      <w:pPr>
        <w:spacing w:line="360" w:lineRule="auto"/>
        <w:ind w:left="68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Prawidłowość rozliczeń finansowych.</w:t>
      </w:r>
    </w:p>
    <w:p w14:paraId="49B6B7C8" w14:textId="77777777" w:rsidR="00076703" w:rsidRDefault="00993AEF" w:rsidP="00860CEF">
      <w:pPr>
        <w:spacing w:line="360" w:lineRule="auto"/>
        <w:ind w:left="68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Realizując obowiązki wynikające z § 18 ust. 1 umowy o dofinansowanie projektu </w:t>
      </w:r>
      <w:r w:rsidR="00B0049F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 xml:space="preserve">nr FESW.09.05-IZ.00-0009/23 z dnia 07.02.2024 r. Beneficjent prowadził wyodrębnioną ewidencję wydatków w ramach posiadanego systemu finansowo-księgowego w sposób przejrzysty, pozwalający na identyfikację poszczególnych operacji związanych z projektem </w:t>
      </w:r>
      <w:r w:rsidR="00B0049F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 xml:space="preserve">w oparciu o stosowane zasady oraz dokumenty wewnętrzne. Weryfikacja wylosowanych </w:t>
      </w:r>
      <w:r w:rsidR="00B0049F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do kontroli dokumentów finansowych w ramach wniosku o płatność nr: FESW.09.05-IZ.00-0009/23-005 za okres od 01.10.2024r. do 30.11.2024 r., tj.:</w:t>
      </w:r>
    </w:p>
    <w:p w14:paraId="0C7E8FD1" w14:textId="77777777" w:rsidR="00850215" w:rsidRDefault="00993AEF" w:rsidP="00293007">
      <w:pPr>
        <w:pStyle w:val="Akapitzlist"/>
        <w:numPr>
          <w:ilvl w:val="0"/>
          <w:numId w:val="15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293007">
        <w:rPr>
          <w:rFonts w:eastAsia="Calibri"/>
          <w:sz w:val="24"/>
          <w:szCs w:val="24"/>
        </w:rPr>
        <w:t>FV NR 1Z/11/2024 – faktura VAT z dnia 27.11.2024 r. na kwotę 7 999,00 PLN,</w:t>
      </w:r>
    </w:p>
    <w:p w14:paraId="302FE98B" w14:textId="77777777" w:rsidR="00850215" w:rsidRDefault="00993AEF" w:rsidP="00293007">
      <w:pPr>
        <w:pStyle w:val="Akapitzlist"/>
        <w:numPr>
          <w:ilvl w:val="0"/>
          <w:numId w:val="15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293007">
        <w:rPr>
          <w:rFonts w:eastAsia="Calibri"/>
          <w:sz w:val="24"/>
          <w:szCs w:val="24"/>
        </w:rPr>
        <w:t>FV NR 3Z/11/2024 – faktura VAT z dnia 27.11.2024 r. na kwotę 8 555,50 PLN,</w:t>
      </w:r>
    </w:p>
    <w:p w14:paraId="5D58D489" w14:textId="77777777" w:rsidR="00850215" w:rsidRDefault="00993AEF" w:rsidP="00293007">
      <w:pPr>
        <w:pStyle w:val="Akapitzlist"/>
        <w:numPr>
          <w:ilvl w:val="0"/>
          <w:numId w:val="15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293007">
        <w:rPr>
          <w:rFonts w:eastAsia="Calibri"/>
          <w:sz w:val="24"/>
          <w:szCs w:val="24"/>
        </w:rPr>
        <w:t>FV nr F/000172/24 – faktura VAT z dnia 27.11.2024 r. na kwotę 117 777,00 PLN,</w:t>
      </w:r>
    </w:p>
    <w:p w14:paraId="04DC15FF" w14:textId="77777777" w:rsidR="00D116BC" w:rsidRDefault="00993AEF" w:rsidP="00293007">
      <w:pPr>
        <w:pStyle w:val="Akapitzlist"/>
        <w:numPr>
          <w:ilvl w:val="0"/>
          <w:numId w:val="15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293007">
        <w:rPr>
          <w:rFonts w:eastAsia="Calibri"/>
          <w:sz w:val="24"/>
          <w:szCs w:val="24"/>
        </w:rPr>
        <w:t>FV nr F/000173/24 – faktura VAT z dnia 27.11.2024 r. na kwotę 148 777,00 PLN,</w:t>
      </w:r>
    </w:p>
    <w:p w14:paraId="430ECEBF" w14:textId="77777777" w:rsidR="00D116BC" w:rsidRDefault="00993AEF" w:rsidP="00A627C3">
      <w:pPr>
        <w:spacing w:line="360" w:lineRule="auto"/>
        <w:jc w:val="both"/>
        <w:rPr>
          <w:rFonts w:eastAsia="Calibri"/>
          <w:sz w:val="24"/>
          <w:szCs w:val="24"/>
        </w:rPr>
      </w:pPr>
      <w:r w:rsidRPr="00D116BC">
        <w:rPr>
          <w:rFonts w:eastAsia="Calibri"/>
          <w:sz w:val="24"/>
          <w:szCs w:val="24"/>
        </w:rPr>
        <w:t xml:space="preserve">wykazała, że Beneficjent posiadał oryginalne dokumenty księgowe, które zostały zaewidencjonowane w systemie finansowo-księgowym i zapłacone z wyodrębnionego </w:t>
      </w:r>
      <w:r w:rsidR="00D116BC">
        <w:rPr>
          <w:rFonts w:eastAsia="Calibri"/>
          <w:sz w:val="24"/>
          <w:szCs w:val="24"/>
        </w:rPr>
        <w:br/>
      </w:r>
      <w:r w:rsidRPr="00D116BC">
        <w:rPr>
          <w:rFonts w:eastAsia="Calibri"/>
          <w:sz w:val="24"/>
          <w:szCs w:val="24"/>
        </w:rPr>
        <w:t>do projektu rachunku bankowego.</w:t>
      </w:r>
      <w:r w:rsidR="00D116BC">
        <w:rPr>
          <w:rFonts w:eastAsia="Calibri"/>
          <w:sz w:val="24"/>
          <w:szCs w:val="24"/>
        </w:rPr>
        <w:t xml:space="preserve"> </w:t>
      </w:r>
    </w:p>
    <w:p w14:paraId="0296CB4A" w14:textId="60042DAB" w:rsidR="00D116BC" w:rsidRDefault="00993AEF" w:rsidP="00A627C3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W projekcie nie zaplanowano wydatków na zakup środków trwałych oraz wydatków </w:t>
      </w:r>
      <w:r w:rsidRPr="00ED6A8B">
        <w:rPr>
          <w:rFonts w:eastAsia="Calibri"/>
          <w:sz w:val="24"/>
          <w:szCs w:val="24"/>
        </w:rPr>
        <w:br/>
        <w:t>w objętych cross-</w:t>
      </w:r>
      <w:proofErr w:type="spellStart"/>
      <w:r w:rsidRPr="00ED6A8B">
        <w:rPr>
          <w:rFonts w:eastAsia="Calibri"/>
          <w:sz w:val="24"/>
          <w:szCs w:val="24"/>
        </w:rPr>
        <w:t>financingiem</w:t>
      </w:r>
      <w:proofErr w:type="spellEnd"/>
      <w:r w:rsidRPr="00ED6A8B">
        <w:rPr>
          <w:rFonts w:eastAsia="Calibri"/>
          <w:sz w:val="24"/>
          <w:szCs w:val="24"/>
        </w:rPr>
        <w:t xml:space="preserve">. Zgodnie z wnioskiem oraz umową o dofinansowanie projektu Beneficjent zobowiązał się do wniesienia wkładu własnego niepieniężnego w wysokości </w:t>
      </w:r>
      <w:r w:rsidR="001034CA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 xml:space="preserve">98 240,00 PLN poprzez udostępnienie pomieszczeń na potrzeby funkcjonowania Świetlic, </w:t>
      </w:r>
      <w:r w:rsidR="001034CA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 xml:space="preserve">tj. nowo utworzonej </w:t>
      </w:r>
      <w:proofErr w:type="spellStart"/>
      <w:r w:rsidRPr="00ED6A8B">
        <w:rPr>
          <w:rFonts w:eastAsia="Calibri"/>
          <w:sz w:val="24"/>
          <w:szCs w:val="24"/>
        </w:rPr>
        <w:t>filli</w:t>
      </w:r>
      <w:proofErr w:type="spellEnd"/>
      <w:r w:rsidRPr="00ED6A8B">
        <w:rPr>
          <w:rFonts w:eastAsia="Calibri"/>
          <w:sz w:val="24"/>
          <w:szCs w:val="24"/>
        </w:rPr>
        <w:t xml:space="preserve"> w Gęsicach oraz na organizację zajęć dodatkowych w miejscowości Nowy Staw. Na potwierdzenie wniesienia wkładu własnego zweryfikowano 3 niżej</w:t>
      </w:r>
      <w:r w:rsidR="00416202">
        <w:rPr>
          <w:rFonts w:eastAsia="Calibri"/>
          <w:sz w:val="24"/>
          <w:szCs w:val="24"/>
        </w:rPr>
        <w:t xml:space="preserve"> </w:t>
      </w:r>
      <w:r w:rsidRPr="00ED6A8B">
        <w:rPr>
          <w:rFonts w:eastAsia="Calibri"/>
          <w:sz w:val="24"/>
          <w:szCs w:val="24"/>
        </w:rPr>
        <w:t>wymienione dokumenty:</w:t>
      </w:r>
    </w:p>
    <w:p w14:paraId="32543866" w14:textId="640467A3" w:rsidR="00614868" w:rsidRDefault="00993AEF" w:rsidP="00D116BC">
      <w:pPr>
        <w:pStyle w:val="Akapitzlist"/>
        <w:numPr>
          <w:ilvl w:val="0"/>
          <w:numId w:val="16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D116BC">
        <w:rPr>
          <w:rFonts w:eastAsia="Calibri"/>
          <w:sz w:val="24"/>
          <w:szCs w:val="24"/>
        </w:rPr>
        <w:t xml:space="preserve">Oświadczenie nr 7/2024/NS z dnia 04.11.2024 r. rozliczające koszt udostępnienia pomieszczeń w Świetlicy w miejscowości Nowy Staw za miesiąc październik 2024 r. </w:t>
      </w:r>
      <w:r w:rsidR="00614868">
        <w:rPr>
          <w:rFonts w:eastAsia="Calibri"/>
          <w:sz w:val="24"/>
          <w:szCs w:val="24"/>
        </w:rPr>
        <w:br/>
      </w:r>
      <w:r w:rsidRPr="00D116BC">
        <w:rPr>
          <w:rFonts w:eastAsia="Calibri"/>
          <w:sz w:val="24"/>
          <w:szCs w:val="24"/>
        </w:rPr>
        <w:t>(20 godz. x 65,00 PLN = 1 300,00 PLN) wraz z dziennikiem zajęć za miesiąc październik 2024 r.,</w:t>
      </w:r>
    </w:p>
    <w:p w14:paraId="15B37A5C" w14:textId="77777777" w:rsidR="008B7EBE" w:rsidRDefault="00993AEF" w:rsidP="00D116BC">
      <w:pPr>
        <w:pStyle w:val="Akapitzlist"/>
        <w:numPr>
          <w:ilvl w:val="0"/>
          <w:numId w:val="16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D116BC">
        <w:rPr>
          <w:rFonts w:eastAsia="Calibri"/>
          <w:sz w:val="24"/>
          <w:szCs w:val="24"/>
        </w:rPr>
        <w:t xml:space="preserve">Oświadczenie nr 8/2024/G z dnia 04.11.2024 r. rozliczające koszt udostępnienia pomieszczeń w Świetlicy w miejscowości Gęsice za miesiąc październik 2024 r. </w:t>
      </w:r>
      <w:r w:rsidR="008B7EBE">
        <w:rPr>
          <w:rFonts w:eastAsia="Calibri"/>
          <w:sz w:val="24"/>
          <w:szCs w:val="24"/>
        </w:rPr>
        <w:br/>
      </w:r>
      <w:r w:rsidRPr="00D116BC">
        <w:rPr>
          <w:rFonts w:eastAsia="Calibri"/>
          <w:sz w:val="24"/>
          <w:szCs w:val="24"/>
        </w:rPr>
        <w:lastRenderedPageBreak/>
        <w:t>(23 x 4 godz. = 92 x 65,00 PLN = 5 980,00 PLN), wraz z dziennikiem zajęć za miesiąc październik 2024 r.,</w:t>
      </w:r>
    </w:p>
    <w:p w14:paraId="633E14BB" w14:textId="77777777" w:rsidR="008B7EBE" w:rsidRDefault="00993AEF" w:rsidP="008B7EBE">
      <w:pPr>
        <w:pStyle w:val="Akapitzlist"/>
        <w:numPr>
          <w:ilvl w:val="0"/>
          <w:numId w:val="16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D116BC">
        <w:rPr>
          <w:rFonts w:eastAsia="Calibri"/>
          <w:sz w:val="24"/>
          <w:szCs w:val="24"/>
        </w:rPr>
        <w:t xml:space="preserve">Oświadczenie nr 8/2024/NS z dnia 29.11.2024 r. rozliczające koszt udostępnienia pomieszczeń w Świetlicy w miejscowości Nowy Staw za miesiąc listopad 2024 r. </w:t>
      </w:r>
      <w:r w:rsidR="008B7EBE">
        <w:rPr>
          <w:rFonts w:eastAsia="Calibri"/>
          <w:sz w:val="24"/>
          <w:szCs w:val="24"/>
        </w:rPr>
        <w:br/>
      </w:r>
      <w:r w:rsidRPr="00D116BC">
        <w:rPr>
          <w:rFonts w:eastAsia="Calibri"/>
          <w:sz w:val="24"/>
          <w:szCs w:val="24"/>
        </w:rPr>
        <w:t>(18 godz. x 65,00 PLN = 1 170,00 PLN) wraz z dziennikiem zajęć za miesiąc listopad 2024 r.</w:t>
      </w:r>
    </w:p>
    <w:p w14:paraId="63B9AB59" w14:textId="1250431E" w:rsidR="00217438" w:rsidRPr="008B7EBE" w:rsidRDefault="00993AEF" w:rsidP="001034CA">
      <w:pPr>
        <w:spacing w:line="360" w:lineRule="auto"/>
        <w:jc w:val="both"/>
        <w:rPr>
          <w:rFonts w:eastAsia="Calibri"/>
          <w:sz w:val="24"/>
          <w:szCs w:val="24"/>
        </w:rPr>
      </w:pPr>
      <w:r w:rsidRPr="008B7EBE">
        <w:rPr>
          <w:rFonts w:eastAsia="Calibri"/>
          <w:sz w:val="24"/>
          <w:szCs w:val="24"/>
        </w:rPr>
        <w:t xml:space="preserve">Koszt udostępnienia pomieszczeń został ustalony zgodnie z Zarządzeniem Nr 120/2023 Burmistrza Miasta i Gminy Łagów z dnia 29.12. 2023 r., tj. na kwotę 65,00 PLN/h zajęć. Podatek VAT w trakcie realizacji projektu stanowił wydatek kwalifikowalny i do dnia kontroli nie nastąpiła zmiana okoliczności powodujących odzyskanie przez Beneficjenta podatku VAT. W obszarze zweryfikowanych dokumentów finansowo-księgowych nie stwierdzono wydatków niekwalifikowalnych oraz przypadku podwójnego finansowania, jak również finansowania działalności własnej. Beneficjent rozliczał koszty bezpośrednie zgodnie </w:t>
      </w:r>
      <w:r w:rsidR="001034CA">
        <w:rPr>
          <w:rFonts w:eastAsia="Calibri"/>
          <w:sz w:val="24"/>
          <w:szCs w:val="24"/>
        </w:rPr>
        <w:br/>
      </w:r>
      <w:r w:rsidRPr="008B7EBE">
        <w:rPr>
          <w:rFonts w:eastAsia="Calibri"/>
          <w:sz w:val="24"/>
          <w:szCs w:val="24"/>
        </w:rPr>
        <w:t>z obowiązującymi Wytycznymi dotyczącymi kwalifikowalności wydatków na lata 2021-2027.</w:t>
      </w:r>
    </w:p>
    <w:p w14:paraId="6BA947B8" w14:textId="58315B7F" w:rsidR="00217438" w:rsidRPr="00ED6A8B" w:rsidRDefault="00000000" w:rsidP="00F658B4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Ustalenie finansowe: </w:t>
      </w:r>
      <w:r w:rsidRPr="00ED6A8B">
        <w:rPr>
          <w:rFonts w:eastAsia="Calibri"/>
          <w:sz w:val="24"/>
          <w:szCs w:val="24"/>
        </w:rPr>
        <w:t>Nie</w:t>
      </w:r>
      <w:r w:rsidR="00217438" w:rsidRPr="00ED6A8B">
        <w:rPr>
          <w:rFonts w:eastAsia="Calibri"/>
          <w:sz w:val="24"/>
          <w:szCs w:val="24"/>
        </w:rPr>
        <w:t>.</w:t>
      </w:r>
    </w:p>
    <w:p w14:paraId="0A9D4845" w14:textId="77777777" w:rsidR="00C232D1" w:rsidRPr="00ED6A8B" w:rsidRDefault="00000000" w:rsidP="00F658B4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Szczegóły ustalenia</w:t>
      </w:r>
      <w:r w:rsidR="00217438" w:rsidRPr="00ED6A8B">
        <w:rPr>
          <w:rFonts w:eastAsia="Calibri"/>
          <w:sz w:val="24"/>
          <w:szCs w:val="24"/>
        </w:rPr>
        <w:t>:</w:t>
      </w:r>
    </w:p>
    <w:p w14:paraId="3BD31B47" w14:textId="1D9B9CFB" w:rsidR="00AC5654" w:rsidRPr="00ED6A8B" w:rsidRDefault="00C232D1" w:rsidP="00F658B4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Beneficjent w kontrolowanym wniosku o płatność </w:t>
      </w:r>
      <w:r w:rsidR="00E81DFC">
        <w:rPr>
          <w:rFonts w:eastAsia="Calibri"/>
          <w:sz w:val="24"/>
          <w:szCs w:val="24"/>
        </w:rPr>
        <w:t xml:space="preserve">nr </w:t>
      </w:r>
      <w:r w:rsidR="00E81DFC" w:rsidRPr="00E81DFC">
        <w:rPr>
          <w:rFonts w:eastAsia="Calibri"/>
          <w:sz w:val="24"/>
          <w:szCs w:val="24"/>
        </w:rPr>
        <w:t xml:space="preserve">FESW.09.05-IZ.00-0009/23-005 za okres od 01.10.2024r. do 30.11.2024 r., </w:t>
      </w:r>
      <w:r w:rsidRPr="00ED6A8B">
        <w:rPr>
          <w:rFonts w:eastAsia="Calibri"/>
          <w:sz w:val="24"/>
          <w:szCs w:val="24"/>
        </w:rPr>
        <w:t>rozliczającym wydatki fakturą VAT nr F/000173/24 z dnia 27.11.2024 r. wprowadził błędn</w:t>
      </w:r>
      <w:r w:rsidR="003935CA">
        <w:rPr>
          <w:rFonts w:eastAsia="Calibri"/>
          <w:sz w:val="24"/>
          <w:szCs w:val="24"/>
        </w:rPr>
        <w:t>e</w:t>
      </w:r>
      <w:r w:rsidRPr="00ED6A8B">
        <w:rPr>
          <w:rFonts w:eastAsia="Calibri"/>
          <w:sz w:val="24"/>
          <w:szCs w:val="24"/>
        </w:rPr>
        <w:t xml:space="preserve"> numer</w:t>
      </w:r>
      <w:r w:rsidR="003935CA">
        <w:rPr>
          <w:rFonts w:eastAsia="Calibri"/>
          <w:sz w:val="24"/>
          <w:szCs w:val="24"/>
        </w:rPr>
        <w:t>y</w:t>
      </w:r>
      <w:r w:rsidRPr="00ED6A8B">
        <w:rPr>
          <w:rFonts w:eastAsia="Calibri"/>
          <w:sz w:val="24"/>
          <w:szCs w:val="24"/>
        </w:rPr>
        <w:t xml:space="preserve"> dokumentu, tj.:</w:t>
      </w:r>
    </w:p>
    <w:p w14:paraId="6B65AAD0" w14:textId="77777777" w:rsidR="007F3456" w:rsidRDefault="00C232D1" w:rsidP="00416202">
      <w:pPr>
        <w:pStyle w:val="Akapitzlist"/>
        <w:numPr>
          <w:ilvl w:val="0"/>
          <w:numId w:val="17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416202">
        <w:rPr>
          <w:rFonts w:eastAsia="Calibri"/>
          <w:sz w:val="24"/>
          <w:szCs w:val="24"/>
        </w:rPr>
        <w:t>poz. 2.32 - błędny numer: FV nr F/0001173/24,</w:t>
      </w:r>
    </w:p>
    <w:p w14:paraId="38864540" w14:textId="77777777" w:rsidR="007F3456" w:rsidRDefault="00C232D1" w:rsidP="00416202">
      <w:pPr>
        <w:pStyle w:val="Akapitzlist"/>
        <w:numPr>
          <w:ilvl w:val="0"/>
          <w:numId w:val="17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416202">
        <w:rPr>
          <w:rFonts w:eastAsia="Calibri"/>
          <w:sz w:val="24"/>
          <w:szCs w:val="24"/>
        </w:rPr>
        <w:t>poz. 2.33 – błędny numer: FV nr F/00173/24,</w:t>
      </w:r>
    </w:p>
    <w:p w14:paraId="3817A354" w14:textId="77777777" w:rsidR="007F3456" w:rsidRDefault="00C232D1" w:rsidP="00416202">
      <w:pPr>
        <w:pStyle w:val="Akapitzlist"/>
        <w:numPr>
          <w:ilvl w:val="0"/>
          <w:numId w:val="17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416202">
        <w:rPr>
          <w:rFonts w:eastAsia="Calibri"/>
          <w:sz w:val="24"/>
          <w:szCs w:val="24"/>
        </w:rPr>
        <w:t>poz. 3.55 – błędny numer FV nr F000173/24.</w:t>
      </w:r>
    </w:p>
    <w:p w14:paraId="22C01E2C" w14:textId="628536EA" w:rsidR="00217438" w:rsidRPr="007F3456" w:rsidRDefault="00C232D1" w:rsidP="00870729">
      <w:pPr>
        <w:spacing w:line="360" w:lineRule="auto"/>
        <w:jc w:val="both"/>
        <w:rPr>
          <w:rFonts w:eastAsia="Calibri"/>
          <w:sz w:val="24"/>
          <w:szCs w:val="24"/>
        </w:rPr>
      </w:pPr>
      <w:r w:rsidRPr="007F3456">
        <w:rPr>
          <w:rFonts w:eastAsia="Calibri"/>
          <w:sz w:val="24"/>
          <w:szCs w:val="24"/>
        </w:rPr>
        <w:t xml:space="preserve">Ponadto w </w:t>
      </w:r>
      <w:r w:rsidR="004B6B54">
        <w:rPr>
          <w:rFonts w:eastAsia="Calibri"/>
          <w:sz w:val="24"/>
          <w:szCs w:val="24"/>
        </w:rPr>
        <w:t>wyżej wymienionym</w:t>
      </w:r>
      <w:r w:rsidRPr="007F3456">
        <w:rPr>
          <w:rFonts w:eastAsia="Calibri"/>
          <w:sz w:val="24"/>
          <w:szCs w:val="24"/>
        </w:rPr>
        <w:t xml:space="preserve"> wniosku o płatność w przypadku faktury VAT nr: 1Z/11/2024, 3Z/11/2024</w:t>
      </w:r>
      <w:r w:rsidR="00067E7F">
        <w:rPr>
          <w:rFonts w:eastAsia="Calibri"/>
          <w:sz w:val="24"/>
          <w:szCs w:val="24"/>
        </w:rPr>
        <w:t xml:space="preserve"> </w:t>
      </w:r>
      <w:r w:rsidRPr="007F3456">
        <w:rPr>
          <w:rFonts w:eastAsia="Calibri"/>
          <w:sz w:val="24"/>
          <w:szCs w:val="24"/>
        </w:rPr>
        <w:t>oraz F/000173/24 Beneficjent nie wykazał kwoty dokumentu netto a jedynie kwoty brutto mimo, iż dokumenty księgowe zawierały podatek VAT, a także w przypadku faktury VAT nr: 1Z/11/2024 błędnie wskazał, iż jest to faktura korygująca</w:t>
      </w:r>
      <w:r w:rsidR="00AF3B2A" w:rsidRPr="007F3456">
        <w:rPr>
          <w:rFonts w:eastAsia="Calibri"/>
          <w:sz w:val="24"/>
          <w:szCs w:val="24"/>
        </w:rPr>
        <w:t>.</w:t>
      </w:r>
    </w:p>
    <w:p w14:paraId="66B68F7E" w14:textId="16C397F8" w:rsidR="00217438" w:rsidRPr="00ED6A8B" w:rsidRDefault="00000000" w:rsidP="00F658B4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Zalecenia związane z ustaleniem nr 6.1: </w:t>
      </w:r>
    </w:p>
    <w:p w14:paraId="567E7825" w14:textId="48A0149A" w:rsidR="00AF3B2A" w:rsidRPr="00ED6A8B" w:rsidRDefault="00284987" w:rsidP="00F658B4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Instytucja Zarządzająca z</w:t>
      </w:r>
      <w:r w:rsidR="00AF3B2A" w:rsidRPr="00ED6A8B">
        <w:rPr>
          <w:rFonts w:eastAsia="Calibri"/>
          <w:sz w:val="24"/>
          <w:szCs w:val="24"/>
        </w:rPr>
        <w:t xml:space="preserve">obowiązuje Beneficjenta do dołożenia należytej staranności </w:t>
      </w:r>
      <w:r w:rsidR="007F3456">
        <w:rPr>
          <w:rFonts w:eastAsia="Calibri"/>
          <w:sz w:val="24"/>
          <w:szCs w:val="24"/>
        </w:rPr>
        <w:br/>
      </w:r>
      <w:r w:rsidR="00AF3B2A" w:rsidRPr="00ED6A8B">
        <w:rPr>
          <w:rFonts w:eastAsia="Calibri"/>
          <w:sz w:val="24"/>
          <w:szCs w:val="24"/>
        </w:rPr>
        <w:t>w kwestii wprowadzania danych do Systemu teleinformatycznego CST2021 umożliwiającej składanie poprawnych wniosków o płatność rozliczających wydatki w ramach projektu.</w:t>
      </w:r>
    </w:p>
    <w:p w14:paraId="1A13ACFA" w14:textId="77777777" w:rsidR="004B6B54" w:rsidRDefault="004B6B54" w:rsidP="00217438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  <w:u w:val="single"/>
        </w:rPr>
      </w:pPr>
    </w:p>
    <w:p w14:paraId="41186D80" w14:textId="77777777" w:rsidR="004B6B54" w:rsidRDefault="004B6B54" w:rsidP="00217438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  <w:u w:val="single"/>
        </w:rPr>
      </w:pPr>
    </w:p>
    <w:p w14:paraId="27C5928D" w14:textId="7FDFA060" w:rsidR="00217438" w:rsidRPr="00ED6A8B" w:rsidRDefault="00000000" w:rsidP="00217438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b/>
          <w:bCs/>
          <w:sz w:val="24"/>
          <w:szCs w:val="24"/>
          <w:u w:val="single"/>
        </w:rPr>
        <w:lastRenderedPageBreak/>
        <w:br/>
        <w:t>Ustalenie nr 7.1 Metody uproszczone</w:t>
      </w:r>
    </w:p>
    <w:p w14:paraId="28F5AC4E" w14:textId="77777777" w:rsidR="00F86215" w:rsidRPr="00ED6A8B" w:rsidRDefault="00F86215" w:rsidP="00217438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3502DBF9" w14:textId="7F818CB3" w:rsidR="000D11AA" w:rsidRPr="00ED6A8B" w:rsidRDefault="005275FF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Projekt podlega rozliczaniu na podstawie rzeczywiście poniesionych wydatków.</w:t>
      </w:r>
      <w:r w:rsidRPr="00ED6A8B">
        <w:rPr>
          <w:rFonts w:eastAsia="Calibri"/>
          <w:sz w:val="24"/>
          <w:szCs w:val="24"/>
        </w:rPr>
        <w:br/>
      </w:r>
      <w:r w:rsidRPr="00ED6A8B">
        <w:rPr>
          <w:rFonts w:eastAsia="Calibri"/>
          <w:b/>
          <w:bCs/>
          <w:sz w:val="24"/>
          <w:szCs w:val="24"/>
        </w:rPr>
        <w:t>Ustalenie finansowe:</w:t>
      </w:r>
      <w:r w:rsidRPr="00ED6A8B">
        <w:rPr>
          <w:rFonts w:eastAsia="Calibri"/>
          <w:sz w:val="24"/>
          <w:szCs w:val="24"/>
        </w:rPr>
        <w:t xml:space="preserve"> Nie</w:t>
      </w:r>
      <w:r w:rsidR="000D11AA" w:rsidRPr="00ED6A8B">
        <w:rPr>
          <w:rFonts w:eastAsia="Calibri"/>
          <w:sz w:val="24"/>
          <w:szCs w:val="24"/>
        </w:rPr>
        <w:t>.</w:t>
      </w:r>
    </w:p>
    <w:p w14:paraId="2121C056" w14:textId="77777777" w:rsidR="000D11AA" w:rsidRPr="00ED6A8B" w:rsidRDefault="00000000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Szczegóły ustalenia</w:t>
      </w:r>
      <w:r w:rsidR="000D11AA" w:rsidRPr="00ED6A8B">
        <w:rPr>
          <w:rFonts w:eastAsia="Calibri"/>
          <w:sz w:val="24"/>
          <w:szCs w:val="24"/>
        </w:rPr>
        <w:t xml:space="preserve">: </w:t>
      </w:r>
      <w:r w:rsidRPr="00ED6A8B">
        <w:rPr>
          <w:rFonts w:eastAsia="Calibri"/>
          <w:sz w:val="24"/>
          <w:szCs w:val="24"/>
        </w:rPr>
        <w:t>Nie stwierdzono ustaleń.</w:t>
      </w:r>
    </w:p>
    <w:p w14:paraId="3C20637B" w14:textId="32026C19" w:rsidR="000D11AA" w:rsidRPr="00ED6A8B" w:rsidRDefault="00000000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Zalecenia związane z ustaleniem nr 7.1: </w:t>
      </w:r>
      <w:r w:rsidRPr="00ED6A8B">
        <w:rPr>
          <w:rFonts w:eastAsia="Calibri"/>
          <w:sz w:val="24"/>
          <w:szCs w:val="24"/>
        </w:rPr>
        <w:t>Brak</w:t>
      </w:r>
      <w:r w:rsidR="000D11AA" w:rsidRPr="00ED6A8B">
        <w:rPr>
          <w:rFonts w:eastAsia="Calibri"/>
          <w:sz w:val="24"/>
          <w:szCs w:val="24"/>
        </w:rPr>
        <w:t>.</w:t>
      </w:r>
    </w:p>
    <w:p w14:paraId="12E84501" w14:textId="77777777" w:rsidR="000D11AA" w:rsidRPr="00ED6A8B" w:rsidRDefault="00000000" w:rsidP="00217438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b/>
          <w:bCs/>
          <w:sz w:val="24"/>
          <w:szCs w:val="24"/>
          <w:u w:val="single"/>
        </w:rPr>
        <w:br/>
        <w:t xml:space="preserve">Ustalenie nr 8.1 Pomoc publiczna/pomoc de </w:t>
      </w:r>
      <w:proofErr w:type="spellStart"/>
      <w:r w:rsidRPr="00ED6A8B">
        <w:rPr>
          <w:rFonts w:eastAsia="Calibri"/>
          <w:b/>
          <w:bCs/>
          <w:sz w:val="24"/>
          <w:szCs w:val="24"/>
          <w:u w:val="single"/>
        </w:rPr>
        <w:t>minimis</w:t>
      </w:r>
      <w:proofErr w:type="spellEnd"/>
    </w:p>
    <w:p w14:paraId="0EB7AF69" w14:textId="77777777" w:rsidR="000D11AA" w:rsidRPr="00ED6A8B" w:rsidRDefault="00000000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Poprawność udzielania pomocy publicznej/pomocy de </w:t>
      </w:r>
      <w:proofErr w:type="spellStart"/>
      <w:r w:rsidRPr="00ED6A8B">
        <w:rPr>
          <w:rFonts w:eastAsia="Calibri"/>
          <w:b/>
          <w:bCs/>
          <w:sz w:val="24"/>
          <w:szCs w:val="24"/>
        </w:rPr>
        <w:t>minimis</w:t>
      </w:r>
      <w:proofErr w:type="spellEnd"/>
      <w:r w:rsidRPr="00ED6A8B">
        <w:rPr>
          <w:rFonts w:eastAsia="Calibri"/>
          <w:b/>
          <w:bCs/>
          <w:sz w:val="24"/>
          <w:szCs w:val="24"/>
        </w:rPr>
        <w:t>.</w:t>
      </w:r>
    </w:p>
    <w:p w14:paraId="4C4ACB89" w14:textId="6C6F239A" w:rsidR="000D11AA" w:rsidRPr="00ED6A8B" w:rsidRDefault="00000000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W projekcie nie udzielano pomocy publicznej oraz pomocy de </w:t>
      </w:r>
      <w:proofErr w:type="spellStart"/>
      <w:r w:rsidRPr="00ED6A8B">
        <w:rPr>
          <w:rFonts w:eastAsia="Calibri"/>
          <w:sz w:val="24"/>
          <w:szCs w:val="24"/>
        </w:rPr>
        <w:t>minimis</w:t>
      </w:r>
      <w:proofErr w:type="spellEnd"/>
      <w:r w:rsidRPr="00ED6A8B">
        <w:rPr>
          <w:rFonts w:eastAsia="Calibri"/>
          <w:sz w:val="24"/>
          <w:szCs w:val="24"/>
        </w:rPr>
        <w:t>.</w:t>
      </w:r>
      <w:r w:rsidRPr="00ED6A8B">
        <w:rPr>
          <w:rFonts w:eastAsia="Calibri"/>
          <w:sz w:val="24"/>
          <w:szCs w:val="24"/>
        </w:rPr>
        <w:br/>
      </w:r>
      <w:r w:rsidRPr="00ED6A8B">
        <w:rPr>
          <w:rFonts w:eastAsia="Calibri"/>
          <w:b/>
          <w:bCs/>
          <w:sz w:val="24"/>
          <w:szCs w:val="24"/>
        </w:rPr>
        <w:t xml:space="preserve">Ustalenie finansowe: </w:t>
      </w:r>
      <w:r w:rsidRPr="00ED6A8B">
        <w:rPr>
          <w:rFonts w:eastAsia="Calibri"/>
          <w:sz w:val="24"/>
          <w:szCs w:val="24"/>
        </w:rPr>
        <w:t>Nie</w:t>
      </w:r>
      <w:r w:rsidR="000D11AA" w:rsidRPr="00ED6A8B">
        <w:rPr>
          <w:rFonts w:eastAsia="Calibri"/>
          <w:sz w:val="24"/>
          <w:szCs w:val="24"/>
        </w:rPr>
        <w:t>.</w:t>
      </w:r>
    </w:p>
    <w:p w14:paraId="028B3418" w14:textId="77777777" w:rsidR="000D11AA" w:rsidRPr="00ED6A8B" w:rsidRDefault="00000000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Szczegóły ustalenia</w:t>
      </w:r>
      <w:r w:rsidR="000D11AA" w:rsidRPr="00ED6A8B">
        <w:rPr>
          <w:rFonts w:eastAsia="Calibri"/>
          <w:sz w:val="24"/>
          <w:szCs w:val="24"/>
        </w:rPr>
        <w:t xml:space="preserve">: </w:t>
      </w:r>
      <w:r w:rsidRPr="00ED6A8B">
        <w:rPr>
          <w:rFonts w:eastAsia="Calibri"/>
          <w:sz w:val="24"/>
          <w:szCs w:val="24"/>
        </w:rPr>
        <w:t>Nie stwierdzono ustaleń.</w:t>
      </w:r>
    </w:p>
    <w:p w14:paraId="67C2AA0C" w14:textId="77777777" w:rsidR="000D11AA" w:rsidRPr="00ED6A8B" w:rsidRDefault="00000000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Zalecenia związane z ustaleniem nr 8.1: </w:t>
      </w:r>
      <w:r w:rsidRPr="00ED6A8B">
        <w:rPr>
          <w:rFonts w:eastAsia="Calibri"/>
          <w:sz w:val="24"/>
          <w:szCs w:val="24"/>
        </w:rPr>
        <w:t>Brak</w:t>
      </w:r>
      <w:r w:rsidR="000D11AA" w:rsidRPr="00ED6A8B">
        <w:rPr>
          <w:rFonts w:eastAsia="Calibri"/>
          <w:sz w:val="24"/>
          <w:szCs w:val="24"/>
        </w:rPr>
        <w:t>.</w:t>
      </w:r>
    </w:p>
    <w:p w14:paraId="232A6724" w14:textId="77777777" w:rsidR="000D11AA" w:rsidRPr="00ED6A8B" w:rsidRDefault="00000000" w:rsidP="00217438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b/>
          <w:bCs/>
          <w:sz w:val="24"/>
          <w:szCs w:val="24"/>
          <w:u w:val="single"/>
        </w:rPr>
        <w:br/>
        <w:t>Ustalenie nr 9.1 Ochrona danych osobowych</w:t>
      </w:r>
    </w:p>
    <w:p w14:paraId="496EAD42" w14:textId="77777777" w:rsidR="000D11AA" w:rsidRPr="00ED6A8B" w:rsidRDefault="00000000" w:rsidP="00217438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Ochrona danych osobowych.</w:t>
      </w:r>
    </w:p>
    <w:p w14:paraId="72C4266F" w14:textId="192DFB1B" w:rsidR="009242E4" w:rsidRPr="00ED6A8B" w:rsidRDefault="002B6806" w:rsidP="005D09D7">
      <w:pPr>
        <w:spacing w:line="360" w:lineRule="auto"/>
        <w:ind w:firstLine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Beneficjent przetwarzał dane osobowe wyłącznie w celu aplikowania o środki unijne </w:t>
      </w:r>
      <w:r w:rsidRPr="00ED6A8B">
        <w:rPr>
          <w:rFonts w:eastAsia="Calibri"/>
          <w:sz w:val="24"/>
          <w:szCs w:val="24"/>
        </w:rPr>
        <w:br/>
        <w:t xml:space="preserve">i realizacji projektu, w szczególności potwierdzania kwalifikowalności wydatków, udzielania wsparcia uczestnikom projektu, ewaluacji, monitoringu kontroli, audytu, sprawozdawczości oraz działań informacyjno-promocyjnych, w ramach FEŚ 2021-2027 w zakresie wskazanym w umowie o dofinansowanie. Beneficjent przetwarzał dane osobowe zgodnie z umową </w:t>
      </w:r>
      <w:r w:rsidR="00942194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o dofinansowanie projektu nr FESW.09.05-IZ.00-0009/23 z dnia 07.02.2024 r.</w:t>
      </w:r>
      <w:r w:rsidR="002F56D5" w:rsidRPr="00ED6A8B">
        <w:rPr>
          <w:rFonts w:eastAsia="Calibri"/>
          <w:sz w:val="24"/>
          <w:szCs w:val="24"/>
        </w:rPr>
        <w:t xml:space="preserve">, </w:t>
      </w:r>
      <w:r w:rsidRPr="00ED6A8B">
        <w:rPr>
          <w:rFonts w:eastAsia="Calibri"/>
          <w:sz w:val="24"/>
          <w:szCs w:val="24"/>
        </w:rPr>
        <w:t xml:space="preserve">Rozporządzeniem Parlamentu Europejskiego i Rady (UE) 2016/679 z dnia 27 kwietnia </w:t>
      </w:r>
      <w:r w:rsidR="00942194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danych) oraz ustawami z dnia 29 sierpnia 1997 r. i 10 maja 2018 r. o ochronie danych osobowych</w:t>
      </w:r>
      <w:r w:rsidR="0059127A">
        <w:rPr>
          <w:rFonts w:eastAsia="Calibri"/>
          <w:sz w:val="24"/>
          <w:szCs w:val="24"/>
        </w:rPr>
        <w:t xml:space="preserve">. </w:t>
      </w:r>
      <w:r w:rsidR="002F56D5" w:rsidRPr="00ED6A8B">
        <w:rPr>
          <w:rFonts w:eastAsia="Calibri"/>
          <w:sz w:val="24"/>
          <w:szCs w:val="24"/>
        </w:rPr>
        <w:t>B</w:t>
      </w:r>
      <w:r w:rsidRPr="00ED6A8B">
        <w:rPr>
          <w:rFonts w:eastAsia="Calibri"/>
          <w:sz w:val="24"/>
          <w:szCs w:val="24"/>
        </w:rPr>
        <w:t>eneficjent wykonywał i dokumentował obowiązek informacyjny wobec osób, których dane pozyskał. Osoby wykonujące zadania w projekcie posiadały imienne upoważnienia do przetwarzania danych osobowych. Beneficjent powierzył także przetwarzanie danych osobowych uczestników projektu innym podmiotom wykonującym zadania w projekcie, z którymi zawarł umowy powierzenia danych osobowych.</w:t>
      </w:r>
    </w:p>
    <w:p w14:paraId="2F1F15C7" w14:textId="77777777" w:rsidR="009242E4" w:rsidRPr="00ED6A8B" w:rsidRDefault="00000000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Ustalenie finansowe: </w:t>
      </w:r>
      <w:r w:rsidRPr="00ED6A8B">
        <w:rPr>
          <w:rFonts w:eastAsia="Calibri"/>
          <w:sz w:val="24"/>
          <w:szCs w:val="24"/>
        </w:rPr>
        <w:t>Nie</w:t>
      </w:r>
      <w:r w:rsidR="009242E4" w:rsidRPr="00ED6A8B">
        <w:rPr>
          <w:rFonts w:eastAsia="Calibri"/>
          <w:sz w:val="24"/>
          <w:szCs w:val="24"/>
        </w:rPr>
        <w:t>.</w:t>
      </w:r>
    </w:p>
    <w:p w14:paraId="53C13550" w14:textId="77777777" w:rsidR="009242E4" w:rsidRPr="00ED6A8B" w:rsidRDefault="00000000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lastRenderedPageBreak/>
        <w:t>Szczegóły ustalenia</w:t>
      </w:r>
      <w:r w:rsidR="009242E4" w:rsidRPr="00ED6A8B">
        <w:rPr>
          <w:rFonts w:eastAsia="Calibri"/>
          <w:sz w:val="24"/>
          <w:szCs w:val="24"/>
        </w:rPr>
        <w:t xml:space="preserve">: </w:t>
      </w:r>
      <w:r w:rsidRPr="00ED6A8B">
        <w:rPr>
          <w:rFonts w:eastAsia="Calibri"/>
          <w:sz w:val="24"/>
          <w:szCs w:val="24"/>
        </w:rPr>
        <w:t>Nie stwierdzono ustaleń.</w:t>
      </w:r>
    </w:p>
    <w:p w14:paraId="15EEFD9B" w14:textId="77777777" w:rsidR="009242E4" w:rsidRPr="00ED6A8B" w:rsidRDefault="00000000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Zalecenia związane z ustaleniem nr 9.1: </w:t>
      </w:r>
      <w:r w:rsidRPr="00ED6A8B">
        <w:rPr>
          <w:rFonts w:eastAsia="Calibri"/>
          <w:sz w:val="24"/>
          <w:szCs w:val="24"/>
        </w:rPr>
        <w:t>Brak</w:t>
      </w:r>
      <w:r w:rsidR="009242E4" w:rsidRPr="00ED6A8B">
        <w:rPr>
          <w:rFonts w:eastAsia="Calibri"/>
          <w:sz w:val="24"/>
          <w:szCs w:val="24"/>
        </w:rPr>
        <w:t>.</w:t>
      </w:r>
    </w:p>
    <w:p w14:paraId="084F4C5E" w14:textId="77777777" w:rsidR="009242E4" w:rsidRPr="00ED6A8B" w:rsidRDefault="00000000" w:rsidP="00217438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b/>
          <w:bCs/>
          <w:sz w:val="24"/>
          <w:szCs w:val="24"/>
          <w:u w:val="single"/>
        </w:rPr>
        <w:br/>
        <w:t>Ustalenie nr 10.1 Informacja i promocja</w:t>
      </w:r>
    </w:p>
    <w:p w14:paraId="3D86EBD2" w14:textId="77777777" w:rsidR="009242E4" w:rsidRPr="00ED6A8B" w:rsidRDefault="00000000" w:rsidP="00217438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Poprawność realizacji działań informacyjno-promocyjnych.</w:t>
      </w:r>
    </w:p>
    <w:p w14:paraId="523235BE" w14:textId="77777777" w:rsidR="00942194" w:rsidRDefault="00875C1E" w:rsidP="00406B86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Beneficjent informował społeczeństwo o otrzymaniu wsparcia z Unii Europejskiej, w tym </w:t>
      </w:r>
      <w:r w:rsidR="00942194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z FEŚ 2021-2027 (EFS+), m.in. poprzez:</w:t>
      </w:r>
    </w:p>
    <w:p w14:paraId="77A596E9" w14:textId="77777777" w:rsidR="005D09D7" w:rsidRDefault="00875C1E" w:rsidP="005D09D7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942194">
        <w:rPr>
          <w:rFonts w:eastAsia="Calibri"/>
          <w:sz w:val="24"/>
          <w:szCs w:val="24"/>
        </w:rPr>
        <w:t>oznaczenie Biura projektu oraz pomieszczeń, w których realizowane jest wsparcie,</w:t>
      </w:r>
    </w:p>
    <w:p w14:paraId="06A7D0DE" w14:textId="77777777" w:rsidR="005D09D7" w:rsidRDefault="00875C1E" w:rsidP="005D09D7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5D09D7">
        <w:rPr>
          <w:rFonts w:eastAsia="Calibri"/>
          <w:sz w:val="24"/>
          <w:szCs w:val="24"/>
        </w:rPr>
        <w:t>zamieszczenie informacji na temat realizowanego projektu na stronie internetowej: https://cuslagow.pl/projekt-wsparcie-rodzin-z-terenu-gminy-lagoworaz na portalu społecznościowym:https://www.facebook.com/share/p/14nddhfQLH/?mibextid=wwXIfr</w:t>
      </w:r>
    </w:p>
    <w:p w14:paraId="55793857" w14:textId="77777777" w:rsidR="005D09D7" w:rsidRDefault="00875C1E" w:rsidP="005D09D7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5D09D7">
        <w:rPr>
          <w:rFonts w:eastAsia="Calibri"/>
          <w:sz w:val="24"/>
          <w:szCs w:val="24"/>
        </w:rPr>
        <w:t>wykonanie naklejek na zakupiony sprzęt,</w:t>
      </w:r>
    </w:p>
    <w:p w14:paraId="2383CB41" w14:textId="08238385" w:rsidR="00B052E6" w:rsidRPr="005D09D7" w:rsidRDefault="00875C1E" w:rsidP="005D09D7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5D09D7">
        <w:rPr>
          <w:rFonts w:eastAsia="Calibri"/>
          <w:sz w:val="24"/>
          <w:szCs w:val="24"/>
        </w:rPr>
        <w:t>prowadzenie dokumentacji multimedialnej oraz zdjęciowej z realizacji projektu.</w:t>
      </w:r>
    </w:p>
    <w:p w14:paraId="26FDCF3A" w14:textId="17BBF371" w:rsidR="00AF46EC" w:rsidRPr="00B052E6" w:rsidRDefault="00875C1E" w:rsidP="00E750F3">
      <w:pPr>
        <w:spacing w:line="360" w:lineRule="auto"/>
        <w:jc w:val="both"/>
        <w:rPr>
          <w:rFonts w:eastAsia="Calibri"/>
          <w:sz w:val="24"/>
          <w:szCs w:val="24"/>
        </w:rPr>
      </w:pPr>
      <w:r w:rsidRPr="00B052E6">
        <w:rPr>
          <w:rFonts w:eastAsia="Calibri"/>
          <w:sz w:val="24"/>
          <w:szCs w:val="24"/>
        </w:rPr>
        <w:t xml:space="preserve">Dokumentacja, strona internetowa oraz inne materiały informacyjne związane </w:t>
      </w:r>
      <w:r w:rsidRPr="00B052E6">
        <w:rPr>
          <w:rFonts w:eastAsia="Calibri"/>
          <w:sz w:val="24"/>
          <w:szCs w:val="24"/>
        </w:rPr>
        <w:br/>
        <w:t xml:space="preserve">z realizacją projektu zostały oznakowane wymaganymi logotypami. Realizowane działania informacyjno-promocyjne były adekwatne do zakresu merytorycznego, zasięgu oddziaływania projektu oraz zgodne z wymogami wskazanymi w umowie o dofinansowanie, Podręcznikiem wnioskodawcy i beneficjenta Funduszy Europejskich na lata 2021-2027 </w:t>
      </w:r>
      <w:r w:rsidR="00B052E6">
        <w:rPr>
          <w:rFonts w:eastAsia="Calibri"/>
          <w:sz w:val="24"/>
          <w:szCs w:val="24"/>
        </w:rPr>
        <w:br/>
      </w:r>
      <w:r w:rsidRPr="00B052E6">
        <w:rPr>
          <w:rFonts w:eastAsia="Calibri"/>
          <w:sz w:val="24"/>
          <w:szCs w:val="24"/>
        </w:rPr>
        <w:t>w zakresie informacji i promocji, Księgą Tożsamości Wizualnej marki Fundusze Europejskie 2021- 2027 oraz aktualnymi Wytycznymi dotyczącymi informacji i promocji Funduszy Europejskich na lata 2021-2027.</w:t>
      </w:r>
    </w:p>
    <w:p w14:paraId="2776614B" w14:textId="07D15945" w:rsidR="00C56F8B" w:rsidRPr="00ED6A8B" w:rsidRDefault="00000000" w:rsidP="003D0048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Ustalenie finansowe: </w:t>
      </w:r>
      <w:r w:rsidRPr="00ED6A8B">
        <w:rPr>
          <w:rFonts w:eastAsia="Calibri"/>
          <w:sz w:val="24"/>
          <w:szCs w:val="24"/>
        </w:rPr>
        <w:t>Nie</w:t>
      </w:r>
      <w:r w:rsidR="00C56F8B" w:rsidRPr="00ED6A8B">
        <w:rPr>
          <w:rFonts w:eastAsia="Calibri"/>
          <w:sz w:val="24"/>
          <w:szCs w:val="24"/>
        </w:rPr>
        <w:t>.</w:t>
      </w:r>
    </w:p>
    <w:p w14:paraId="53480E3D" w14:textId="094C1AF6" w:rsidR="00C56F8B" w:rsidRPr="00ED6A8B" w:rsidRDefault="00000000" w:rsidP="00CF770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Szczegóły ustalenia</w:t>
      </w:r>
      <w:r w:rsidR="00C56F8B" w:rsidRPr="00ED6A8B">
        <w:rPr>
          <w:rFonts w:eastAsia="Calibri"/>
          <w:b/>
          <w:bCs/>
          <w:sz w:val="24"/>
          <w:szCs w:val="24"/>
        </w:rPr>
        <w:t>:</w:t>
      </w:r>
      <w:r w:rsidR="00AF46EC" w:rsidRPr="00ED6A8B">
        <w:rPr>
          <w:rFonts w:eastAsia="Calibri"/>
          <w:b/>
          <w:bCs/>
          <w:sz w:val="24"/>
          <w:szCs w:val="24"/>
        </w:rPr>
        <w:t xml:space="preserve"> </w:t>
      </w:r>
      <w:r w:rsidR="00AF46EC" w:rsidRPr="00ED6A8B">
        <w:rPr>
          <w:rFonts w:eastAsia="Calibri"/>
          <w:sz w:val="24"/>
          <w:szCs w:val="24"/>
        </w:rPr>
        <w:t>Nie stwierdzono ustaleń.</w:t>
      </w:r>
    </w:p>
    <w:p w14:paraId="00733374" w14:textId="05B8B708" w:rsidR="00C56F8B" w:rsidRPr="00ED6A8B" w:rsidRDefault="00000000" w:rsidP="00CF770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Zalecenia związane z ustaleniem nr 10.1: </w:t>
      </w:r>
      <w:r w:rsidR="00284987" w:rsidRPr="00ED6A8B">
        <w:rPr>
          <w:rFonts w:eastAsia="Calibri"/>
          <w:sz w:val="24"/>
          <w:szCs w:val="24"/>
        </w:rPr>
        <w:t>Brak.</w:t>
      </w:r>
    </w:p>
    <w:p w14:paraId="32D385D0" w14:textId="77777777" w:rsidR="002A0263" w:rsidRPr="00ED6A8B" w:rsidRDefault="00000000" w:rsidP="00217438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b/>
          <w:bCs/>
          <w:sz w:val="24"/>
          <w:szCs w:val="24"/>
          <w:u w:val="single"/>
        </w:rPr>
        <w:br/>
        <w:t>Ustalenie nr 11.1 Projekty partnerskie</w:t>
      </w:r>
    </w:p>
    <w:p w14:paraId="040D4E63" w14:textId="77777777" w:rsidR="002A0263" w:rsidRPr="00ED6A8B" w:rsidRDefault="00000000" w:rsidP="00217438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Prawidłowość realizacji projektów partnerskich.</w:t>
      </w:r>
    </w:p>
    <w:p w14:paraId="2B5BF1B6" w14:textId="5FFFB0E1" w:rsidR="002A0263" w:rsidRPr="00ED6A8B" w:rsidRDefault="00DC200F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Kontrolowany projekt nie jest realizowany w partnerstwie.</w:t>
      </w:r>
    </w:p>
    <w:p w14:paraId="3FB5434D" w14:textId="77777777" w:rsidR="002A0263" w:rsidRPr="00ED6A8B" w:rsidRDefault="00000000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Ustalenie finansowe: </w:t>
      </w:r>
      <w:r w:rsidRPr="00ED6A8B">
        <w:rPr>
          <w:rFonts w:eastAsia="Calibri"/>
          <w:sz w:val="24"/>
          <w:szCs w:val="24"/>
        </w:rPr>
        <w:t>Nie</w:t>
      </w:r>
      <w:r w:rsidR="002A0263" w:rsidRPr="00ED6A8B">
        <w:rPr>
          <w:rFonts w:eastAsia="Calibri"/>
          <w:sz w:val="24"/>
          <w:szCs w:val="24"/>
        </w:rPr>
        <w:t>.</w:t>
      </w:r>
    </w:p>
    <w:p w14:paraId="695974B3" w14:textId="77777777" w:rsidR="002A0263" w:rsidRPr="00ED6A8B" w:rsidRDefault="00000000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Szczegóły ustalenia</w:t>
      </w:r>
      <w:r w:rsidR="002A0263" w:rsidRPr="00ED6A8B">
        <w:rPr>
          <w:rFonts w:eastAsia="Calibri"/>
          <w:b/>
          <w:bCs/>
          <w:sz w:val="24"/>
          <w:szCs w:val="24"/>
        </w:rPr>
        <w:t xml:space="preserve">: </w:t>
      </w:r>
      <w:r w:rsidRPr="00ED6A8B">
        <w:rPr>
          <w:rFonts w:eastAsia="Calibri"/>
          <w:sz w:val="24"/>
          <w:szCs w:val="24"/>
        </w:rPr>
        <w:t>Nie stwierdzono ustaleń.</w:t>
      </w:r>
    </w:p>
    <w:p w14:paraId="70BF5B07" w14:textId="77777777" w:rsidR="002A0263" w:rsidRDefault="00000000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Zalecenia związane z ustaleniem nr 11.1: </w:t>
      </w:r>
      <w:r w:rsidRPr="00ED6A8B">
        <w:rPr>
          <w:rFonts w:eastAsia="Calibri"/>
          <w:sz w:val="24"/>
          <w:szCs w:val="24"/>
        </w:rPr>
        <w:t>Brak</w:t>
      </w:r>
      <w:r w:rsidR="002A0263" w:rsidRPr="00ED6A8B">
        <w:rPr>
          <w:rFonts w:eastAsia="Calibri"/>
          <w:sz w:val="24"/>
          <w:szCs w:val="24"/>
        </w:rPr>
        <w:t>.</w:t>
      </w:r>
    </w:p>
    <w:p w14:paraId="1833BE56" w14:textId="77777777" w:rsidR="002A52A1" w:rsidRPr="00ED6A8B" w:rsidRDefault="002A52A1" w:rsidP="00217438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</w:p>
    <w:p w14:paraId="5F1D6F9E" w14:textId="4DA393B7" w:rsidR="002A0263" w:rsidRPr="00ED6A8B" w:rsidRDefault="00000000" w:rsidP="00217438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b/>
          <w:bCs/>
          <w:sz w:val="24"/>
          <w:szCs w:val="24"/>
          <w:u w:val="single"/>
        </w:rPr>
        <w:t>Ustalenie nr 12.1 Zamówienia publiczne - procedura (tryb podstawowy)</w:t>
      </w:r>
    </w:p>
    <w:p w14:paraId="4FC59431" w14:textId="074FE182" w:rsidR="002A0263" w:rsidRPr="00ED6A8B" w:rsidRDefault="00000000" w:rsidP="00217438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lastRenderedPageBreak/>
        <w:t>Poprawność udzielania zamówień publicznych.</w:t>
      </w:r>
    </w:p>
    <w:p w14:paraId="4378292E" w14:textId="3724FEEE" w:rsidR="00454F2C" w:rsidRPr="00ED6A8B" w:rsidRDefault="00DC200F" w:rsidP="00454F2C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Do dnia kontroli Beneficjent w wyniku postępowania prowadzonego w trybie podstawowym zgodnie z art. 275 ust. 1 ustawy prawo zamówień publicznych, udzielił zamówienia publicznego, którego przedmiotem było „Prowadzenie zajęć/warsztatów/konsultacji/porad </w:t>
      </w:r>
      <w:r w:rsidR="00B10E18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 xml:space="preserve">w ramach projektu pn.: „Wsparcie rodzin z terenu gminy Łagów”. Ogłoszenie o postępowaniu zostało opublikowane w Biuletynie Zamówień Publicznych w dniu 29.05.2024 r. pod numerem 2024/BZP 00343841/01. Postępowanie prowadzone było w podziale na 20 części, </w:t>
      </w:r>
      <w:r w:rsidR="00B10E18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a termin składania ofert wyznaczony został do dnia 06.06.2024 r. do godz. 10:00.</w:t>
      </w:r>
      <w:r w:rsidRPr="00ED6A8B">
        <w:rPr>
          <w:rFonts w:eastAsia="Calibri"/>
          <w:sz w:val="24"/>
          <w:szCs w:val="24"/>
        </w:rPr>
        <w:br/>
        <w:t>W przedmiotowym post</w:t>
      </w:r>
      <w:r w:rsidR="002A52A1">
        <w:rPr>
          <w:rFonts w:eastAsia="Calibri"/>
          <w:sz w:val="24"/>
          <w:szCs w:val="24"/>
        </w:rPr>
        <w:t>ę</w:t>
      </w:r>
      <w:r w:rsidRPr="00ED6A8B">
        <w:rPr>
          <w:rFonts w:eastAsia="Calibri"/>
          <w:sz w:val="24"/>
          <w:szCs w:val="24"/>
        </w:rPr>
        <w:t>powaniu wzięły udział następujące podmioty:</w:t>
      </w:r>
    </w:p>
    <w:p w14:paraId="04E89FA0" w14:textId="77777777" w:rsidR="00AB09C7" w:rsidRDefault="00DC200F" w:rsidP="00E750F3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E750F3">
        <w:rPr>
          <w:rFonts w:eastAsia="Calibri"/>
          <w:sz w:val="24"/>
          <w:szCs w:val="24"/>
        </w:rPr>
        <w:t>Część (Zadanie) 1 Prowadzenie zajęć „Kreatywne – zrób to sam” w świetlicy środowiskowej w Płuckach - 88 godz., oferty złożyli:</w:t>
      </w:r>
    </w:p>
    <w:p w14:paraId="78B5BF9C" w14:textId="419E29F2" w:rsidR="00AB09C7" w:rsidRDefault="00DC200F" w:rsidP="00AB09C7">
      <w:pPr>
        <w:pStyle w:val="Akapitzlist"/>
        <w:numPr>
          <w:ilvl w:val="0"/>
          <w:numId w:val="21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E750F3">
        <w:rPr>
          <w:rFonts w:eastAsia="Calibri"/>
          <w:sz w:val="24"/>
          <w:szCs w:val="24"/>
        </w:rPr>
        <w:t>Anna Starosta – Włodarczyk, Gęsice 65</w:t>
      </w:r>
      <w:r w:rsidR="00DE2813">
        <w:rPr>
          <w:rFonts w:eastAsia="Calibri"/>
          <w:sz w:val="24"/>
          <w:szCs w:val="24"/>
        </w:rPr>
        <w:t>,</w:t>
      </w:r>
      <w:r w:rsidRPr="00E750F3">
        <w:rPr>
          <w:rFonts w:eastAsia="Calibri"/>
          <w:sz w:val="24"/>
          <w:szCs w:val="24"/>
        </w:rPr>
        <w:t xml:space="preserve"> 26-025 Łagów</w:t>
      </w:r>
      <w:r w:rsidR="00AB09C7">
        <w:rPr>
          <w:rFonts w:eastAsia="Calibri"/>
          <w:sz w:val="24"/>
          <w:szCs w:val="24"/>
        </w:rPr>
        <w:t>.</w:t>
      </w:r>
    </w:p>
    <w:p w14:paraId="1E286D06" w14:textId="77777777" w:rsidR="00AB09C7" w:rsidRDefault="00DC200F" w:rsidP="00AB09C7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AB09C7">
        <w:rPr>
          <w:rFonts w:eastAsia="Calibri"/>
          <w:sz w:val="24"/>
          <w:szCs w:val="24"/>
        </w:rPr>
        <w:t>Część (Zadanie) 2 Prowadzenie zajęć „Kreatywne – zrób to sam” w filii świetlicy środowiskowej w Nowej Zbelutce - 88 godz., oferty złożyli:</w:t>
      </w:r>
    </w:p>
    <w:p w14:paraId="3A28B043" w14:textId="323BF7CC" w:rsidR="00AB09C7" w:rsidRDefault="00DC200F" w:rsidP="00AB09C7">
      <w:pPr>
        <w:pStyle w:val="Akapitzlist"/>
        <w:numPr>
          <w:ilvl w:val="0"/>
          <w:numId w:val="21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AB09C7">
        <w:rPr>
          <w:rFonts w:eastAsia="Calibri"/>
          <w:sz w:val="24"/>
          <w:szCs w:val="24"/>
        </w:rPr>
        <w:t>Anna Starosta – Włodarczyk, Gęsice 65</w:t>
      </w:r>
      <w:r w:rsidR="00DE2813">
        <w:rPr>
          <w:rFonts w:eastAsia="Calibri"/>
          <w:sz w:val="24"/>
          <w:szCs w:val="24"/>
        </w:rPr>
        <w:t>,</w:t>
      </w:r>
      <w:r w:rsidRPr="00AB09C7">
        <w:rPr>
          <w:rFonts w:eastAsia="Calibri"/>
          <w:sz w:val="24"/>
          <w:szCs w:val="24"/>
        </w:rPr>
        <w:t xml:space="preserve"> 26-025 Łagów</w:t>
      </w:r>
      <w:r w:rsidR="00AB09C7">
        <w:rPr>
          <w:rFonts w:eastAsia="Calibri"/>
          <w:sz w:val="24"/>
          <w:szCs w:val="24"/>
        </w:rPr>
        <w:t>.</w:t>
      </w:r>
    </w:p>
    <w:p w14:paraId="3D0D387B" w14:textId="77777777" w:rsidR="00E15CD4" w:rsidRDefault="00DC200F" w:rsidP="00AB09C7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AB09C7">
        <w:rPr>
          <w:rFonts w:eastAsia="Calibri"/>
          <w:sz w:val="24"/>
          <w:szCs w:val="24"/>
        </w:rPr>
        <w:t>Część (Zadanie) 3 Prowadzenie zajęć „Kreatywne – zrób to sam” w filii świetlicy środowiskowej w Nowym Stawie - 88 godz., oferty złożyli:</w:t>
      </w:r>
    </w:p>
    <w:p w14:paraId="27362EA4" w14:textId="17B26792" w:rsidR="00E15CD4" w:rsidRDefault="00DC200F" w:rsidP="00E15CD4">
      <w:pPr>
        <w:pStyle w:val="Akapitzlist"/>
        <w:numPr>
          <w:ilvl w:val="0"/>
          <w:numId w:val="21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AB09C7">
        <w:rPr>
          <w:rFonts w:eastAsia="Calibri"/>
          <w:sz w:val="24"/>
          <w:szCs w:val="24"/>
        </w:rPr>
        <w:t>Anna Starosta – Włodarczyk, Gęsice 65</w:t>
      </w:r>
      <w:r w:rsidR="00DE2813">
        <w:rPr>
          <w:rFonts w:eastAsia="Calibri"/>
          <w:sz w:val="24"/>
          <w:szCs w:val="24"/>
        </w:rPr>
        <w:t>,</w:t>
      </w:r>
      <w:r w:rsidRPr="00AB09C7">
        <w:rPr>
          <w:rFonts w:eastAsia="Calibri"/>
          <w:sz w:val="24"/>
          <w:szCs w:val="24"/>
        </w:rPr>
        <w:t xml:space="preserve"> 26-025 Łagów</w:t>
      </w:r>
      <w:r w:rsidR="00E15CD4">
        <w:rPr>
          <w:rFonts w:eastAsia="Calibri"/>
          <w:sz w:val="24"/>
          <w:szCs w:val="24"/>
        </w:rPr>
        <w:t>.</w:t>
      </w:r>
    </w:p>
    <w:p w14:paraId="79382D20" w14:textId="77777777" w:rsidR="00E15CD4" w:rsidRDefault="00DC200F" w:rsidP="00E15CD4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E15CD4">
        <w:rPr>
          <w:rFonts w:eastAsia="Calibri"/>
          <w:sz w:val="24"/>
          <w:szCs w:val="24"/>
        </w:rPr>
        <w:t>Część (Zadanie) 4 Prowadzenie zajęć „Kreatywne – zrób to sam” w filii świetlicy środowiskowej w Piotrowie - 88 godz., oferty złożyli:</w:t>
      </w:r>
    </w:p>
    <w:p w14:paraId="14CCDFF6" w14:textId="673FDA9B" w:rsidR="00883B1D" w:rsidRDefault="00DC200F" w:rsidP="00883B1D">
      <w:pPr>
        <w:pStyle w:val="Akapitzlist"/>
        <w:numPr>
          <w:ilvl w:val="0"/>
          <w:numId w:val="21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E15CD4">
        <w:rPr>
          <w:rFonts w:eastAsia="Calibri"/>
          <w:sz w:val="24"/>
          <w:szCs w:val="24"/>
        </w:rPr>
        <w:t>Anna Starosta – Włodarczyk, Gęsice 65</w:t>
      </w:r>
      <w:r w:rsidR="00DE2813">
        <w:rPr>
          <w:rFonts w:eastAsia="Calibri"/>
          <w:sz w:val="24"/>
          <w:szCs w:val="24"/>
        </w:rPr>
        <w:t>,</w:t>
      </w:r>
      <w:r w:rsidRPr="00E15CD4">
        <w:rPr>
          <w:rFonts w:eastAsia="Calibri"/>
          <w:sz w:val="24"/>
          <w:szCs w:val="24"/>
        </w:rPr>
        <w:t xml:space="preserve"> 26-025 Łagów</w:t>
      </w:r>
      <w:r w:rsidR="00883B1D">
        <w:rPr>
          <w:rFonts w:eastAsia="Calibri"/>
          <w:sz w:val="24"/>
          <w:szCs w:val="24"/>
        </w:rPr>
        <w:t>.</w:t>
      </w:r>
    </w:p>
    <w:p w14:paraId="21E9C12C" w14:textId="4424FA21" w:rsidR="00883B1D" w:rsidRDefault="00DC200F" w:rsidP="00883B1D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883B1D">
        <w:rPr>
          <w:rFonts w:eastAsia="Calibri"/>
          <w:sz w:val="24"/>
          <w:szCs w:val="24"/>
        </w:rPr>
        <w:t>Część (Zadanie)</w:t>
      </w:r>
      <w:r w:rsidR="00D40E25">
        <w:rPr>
          <w:rFonts w:eastAsia="Calibri"/>
          <w:sz w:val="24"/>
          <w:szCs w:val="24"/>
        </w:rPr>
        <w:t xml:space="preserve"> </w:t>
      </w:r>
      <w:r w:rsidRPr="00883B1D">
        <w:rPr>
          <w:rFonts w:eastAsia="Calibri"/>
          <w:sz w:val="24"/>
          <w:szCs w:val="24"/>
        </w:rPr>
        <w:t>5 Prowadzenie zajęć „Kreatywne – zrób to sam” w utworzonej nowej filii świetlicy środowiskowej w Gęsicach - 88 godz.</w:t>
      </w:r>
      <w:r w:rsidR="00883B1D">
        <w:rPr>
          <w:rFonts w:eastAsia="Calibri"/>
          <w:sz w:val="24"/>
          <w:szCs w:val="24"/>
        </w:rPr>
        <w:t>,</w:t>
      </w:r>
      <w:r w:rsidR="00883B1D" w:rsidRPr="00883B1D">
        <w:rPr>
          <w:rFonts w:eastAsia="Calibri"/>
          <w:sz w:val="24"/>
          <w:szCs w:val="24"/>
        </w:rPr>
        <w:t xml:space="preserve"> </w:t>
      </w:r>
      <w:r w:rsidR="00883B1D" w:rsidRPr="00E15CD4">
        <w:rPr>
          <w:rFonts w:eastAsia="Calibri"/>
          <w:sz w:val="24"/>
          <w:szCs w:val="24"/>
        </w:rPr>
        <w:t>oferty złożyli:</w:t>
      </w:r>
    </w:p>
    <w:p w14:paraId="2CF91FD3" w14:textId="77777777" w:rsidR="00883B1D" w:rsidRDefault="00DC200F" w:rsidP="00883B1D">
      <w:pPr>
        <w:pStyle w:val="Akapitzlist"/>
        <w:numPr>
          <w:ilvl w:val="0"/>
          <w:numId w:val="21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883B1D">
        <w:rPr>
          <w:rFonts w:eastAsia="Calibri"/>
          <w:sz w:val="24"/>
          <w:szCs w:val="24"/>
        </w:rPr>
        <w:t>Anna Starosta – Włodarczyk, Gęsice 65 26-025 Łagów</w:t>
      </w:r>
      <w:r w:rsidR="00883B1D">
        <w:rPr>
          <w:rFonts w:eastAsia="Calibri"/>
          <w:sz w:val="24"/>
          <w:szCs w:val="24"/>
        </w:rPr>
        <w:t>.</w:t>
      </w:r>
    </w:p>
    <w:p w14:paraId="79EC7F30" w14:textId="2CA79B9A" w:rsidR="003726FC" w:rsidRDefault="00DC200F" w:rsidP="00883B1D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883B1D">
        <w:rPr>
          <w:rFonts w:eastAsia="Calibri"/>
          <w:sz w:val="24"/>
          <w:szCs w:val="24"/>
        </w:rPr>
        <w:t xml:space="preserve">Część (Zadanie) 6 Prowadzenie warsztatów „Trening niwelowania agresji i walki </w:t>
      </w:r>
      <w:r w:rsidR="008F319E">
        <w:rPr>
          <w:rFonts w:eastAsia="Calibri"/>
          <w:sz w:val="24"/>
          <w:szCs w:val="24"/>
        </w:rPr>
        <w:br/>
      </w:r>
      <w:r w:rsidRPr="00883B1D">
        <w:rPr>
          <w:rFonts w:eastAsia="Calibri"/>
          <w:sz w:val="24"/>
          <w:szCs w:val="24"/>
        </w:rPr>
        <w:t>ze stresem” w świetlicy środowiskowej w Płuckach - 88 godz.</w:t>
      </w:r>
      <w:r w:rsidR="003726FC">
        <w:rPr>
          <w:rFonts w:eastAsia="Calibri"/>
          <w:sz w:val="24"/>
          <w:szCs w:val="24"/>
        </w:rPr>
        <w:t>,</w:t>
      </w:r>
      <w:r w:rsidR="003726FC" w:rsidRPr="003726FC">
        <w:rPr>
          <w:rFonts w:eastAsia="Calibri"/>
          <w:sz w:val="24"/>
          <w:szCs w:val="24"/>
        </w:rPr>
        <w:t xml:space="preserve"> </w:t>
      </w:r>
      <w:r w:rsidR="003726FC" w:rsidRPr="00E15CD4">
        <w:rPr>
          <w:rFonts w:eastAsia="Calibri"/>
          <w:sz w:val="24"/>
          <w:szCs w:val="24"/>
        </w:rPr>
        <w:t>oferty złożyli:</w:t>
      </w:r>
    </w:p>
    <w:p w14:paraId="2003CCF2" w14:textId="68AA45AD" w:rsidR="003726FC" w:rsidRDefault="00DC200F" w:rsidP="00B9702C">
      <w:pPr>
        <w:pStyle w:val="Akapitzlist"/>
        <w:numPr>
          <w:ilvl w:val="0"/>
          <w:numId w:val="21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883B1D">
        <w:rPr>
          <w:rFonts w:eastAsia="Calibri"/>
          <w:sz w:val="24"/>
          <w:szCs w:val="24"/>
        </w:rPr>
        <w:t>BPR Consulting Paulina Rydz</w:t>
      </w:r>
      <w:r w:rsidR="00DE2813">
        <w:rPr>
          <w:rFonts w:eastAsia="Calibri"/>
          <w:sz w:val="24"/>
          <w:szCs w:val="24"/>
        </w:rPr>
        <w:t>,</w:t>
      </w:r>
      <w:r w:rsidRPr="00883B1D">
        <w:rPr>
          <w:rFonts w:eastAsia="Calibri"/>
          <w:sz w:val="24"/>
          <w:szCs w:val="24"/>
        </w:rPr>
        <w:t xml:space="preserve"> ul. Radwańska 27/2U, 902-540 Łódź</w:t>
      </w:r>
      <w:r w:rsidR="003726FC">
        <w:rPr>
          <w:rFonts w:eastAsia="Calibri"/>
          <w:sz w:val="24"/>
          <w:szCs w:val="24"/>
        </w:rPr>
        <w:t>,</w:t>
      </w:r>
    </w:p>
    <w:p w14:paraId="5A3A3E40" w14:textId="3B238296" w:rsidR="003726FC" w:rsidRDefault="00DC200F" w:rsidP="00B9702C">
      <w:pPr>
        <w:pStyle w:val="Akapitzlist"/>
        <w:numPr>
          <w:ilvl w:val="0"/>
          <w:numId w:val="21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883B1D">
        <w:rPr>
          <w:rFonts w:eastAsia="Calibri"/>
          <w:sz w:val="24"/>
          <w:szCs w:val="24"/>
        </w:rPr>
        <w:t>Centrum / Edukacji – Szkoła Języków Obcych ARKANA Zbigniew Kokoszka</w:t>
      </w:r>
      <w:r w:rsidR="008F319E">
        <w:rPr>
          <w:rFonts w:eastAsia="Calibri"/>
          <w:sz w:val="24"/>
          <w:szCs w:val="24"/>
        </w:rPr>
        <w:t>,</w:t>
      </w:r>
      <w:r w:rsidRPr="00883B1D">
        <w:rPr>
          <w:rFonts w:eastAsia="Calibri"/>
          <w:sz w:val="24"/>
          <w:szCs w:val="24"/>
        </w:rPr>
        <w:t xml:space="preserve"> </w:t>
      </w:r>
      <w:r w:rsidR="008F319E">
        <w:rPr>
          <w:rFonts w:eastAsia="Calibri"/>
          <w:sz w:val="24"/>
          <w:szCs w:val="24"/>
        </w:rPr>
        <w:br/>
      </w:r>
      <w:r w:rsidRPr="00883B1D">
        <w:rPr>
          <w:rFonts w:eastAsia="Calibri"/>
          <w:sz w:val="24"/>
          <w:szCs w:val="24"/>
        </w:rPr>
        <w:t>ul. Okulickiego 16/26, 37-450 Stalowa Wola</w:t>
      </w:r>
      <w:r w:rsidR="003726FC">
        <w:rPr>
          <w:rFonts w:eastAsia="Calibri"/>
          <w:sz w:val="24"/>
          <w:szCs w:val="24"/>
        </w:rPr>
        <w:t>,</w:t>
      </w:r>
    </w:p>
    <w:p w14:paraId="3A03466D" w14:textId="4AB3257A" w:rsidR="008F319E" w:rsidRDefault="00DC200F" w:rsidP="00B9702C">
      <w:pPr>
        <w:pStyle w:val="Akapitzlist"/>
        <w:numPr>
          <w:ilvl w:val="0"/>
          <w:numId w:val="21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883B1D">
        <w:rPr>
          <w:rFonts w:eastAsia="Calibri"/>
          <w:sz w:val="24"/>
          <w:szCs w:val="24"/>
        </w:rPr>
        <w:t>POWER MOTIVE Ryszard Gaca, Godów</w:t>
      </w:r>
      <w:r w:rsidR="008F319E">
        <w:rPr>
          <w:rFonts w:eastAsia="Calibri"/>
          <w:sz w:val="24"/>
          <w:szCs w:val="24"/>
        </w:rPr>
        <w:t xml:space="preserve"> </w:t>
      </w:r>
      <w:r w:rsidRPr="00883B1D">
        <w:rPr>
          <w:rFonts w:eastAsia="Calibri"/>
          <w:sz w:val="24"/>
          <w:szCs w:val="24"/>
        </w:rPr>
        <w:t>1365, 32-420 Godów</w:t>
      </w:r>
      <w:r w:rsidR="008F319E">
        <w:rPr>
          <w:rFonts w:eastAsia="Calibri"/>
          <w:sz w:val="24"/>
          <w:szCs w:val="24"/>
        </w:rPr>
        <w:t>.</w:t>
      </w:r>
    </w:p>
    <w:p w14:paraId="7266C7EE" w14:textId="77777777" w:rsidR="003D4BC0" w:rsidRDefault="00DC200F" w:rsidP="003D4BC0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3D4BC0">
        <w:rPr>
          <w:rFonts w:eastAsia="Calibri"/>
          <w:sz w:val="24"/>
          <w:szCs w:val="24"/>
        </w:rPr>
        <w:t xml:space="preserve">Część (Zadanie) 7 Prowadzenie warsztatów „Trening niwelowania agresji i walki </w:t>
      </w:r>
      <w:r w:rsidR="003D4BC0">
        <w:rPr>
          <w:rFonts w:eastAsia="Calibri"/>
          <w:sz w:val="24"/>
          <w:szCs w:val="24"/>
        </w:rPr>
        <w:br/>
      </w:r>
      <w:r w:rsidRPr="003D4BC0">
        <w:rPr>
          <w:rFonts w:eastAsia="Calibri"/>
          <w:sz w:val="24"/>
          <w:szCs w:val="24"/>
        </w:rPr>
        <w:t>ze stresem” w filii świetlicy środowiskowej w Nowej Zbelutce - 88 godz.</w:t>
      </w:r>
      <w:r w:rsidR="003D4BC0">
        <w:rPr>
          <w:rFonts w:eastAsia="Calibri"/>
          <w:sz w:val="24"/>
          <w:szCs w:val="24"/>
        </w:rPr>
        <w:t>,</w:t>
      </w:r>
      <w:r w:rsidR="003D4BC0" w:rsidRPr="003D4BC0">
        <w:rPr>
          <w:rFonts w:eastAsia="Calibri"/>
          <w:sz w:val="24"/>
          <w:szCs w:val="24"/>
        </w:rPr>
        <w:t xml:space="preserve"> </w:t>
      </w:r>
      <w:r w:rsidR="003D4BC0" w:rsidRPr="00E15CD4">
        <w:rPr>
          <w:rFonts w:eastAsia="Calibri"/>
          <w:sz w:val="24"/>
          <w:szCs w:val="24"/>
        </w:rPr>
        <w:t>oferty złożyli:</w:t>
      </w:r>
    </w:p>
    <w:p w14:paraId="3DF48D9F" w14:textId="2B153BF7" w:rsidR="003D4BC0" w:rsidRDefault="00DC200F" w:rsidP="00B9702C">
      <w:pPr>
        <w:pStyle w:val="Akapitzlist"/>
        <w:numPr>
          <w:ilvl w:val="0"/>
          <w:numId w:val="22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3D4BC0">
        <w:rPr>
          <w:rFonts w:eastAsia="Calibri"/>
          <w:sz w:val="24"/>
          <w:szCs w:val="24"/>
        </w:rPr>
        <w:t>BPR Consulting Paulina Rydz</w:t>
      </w:r>
      <w:r w:rsidR="00DE2813">
        <w:rPr>
          <w:rFonts w:eastAsia="Calibri"/>
          <w:sz w:val="24"/>
          <w:szCs w:val="24"/>
        </w:rPr>
        <w:t>,</w:t>
      </w:r>
      <w:r w:rsidRPr="003D4BC0">
        <w:rPr>
          <w:rFonts w:eastAsia="Calibri"/>
          <w:sz w:val="24"/>
          <w:szCs w:val="24"/>
        </w:rPr>
        <w:t xml:space="preserve"> ul. Radwańska 27/2U, 902-540 Łódź</w:t>
      </w:r>
      <w:r w:rsidR="003D4BC0">
        <w:rPr>
          <w:rFonts w:eastAsia="Calibri"/>
          <w:sz w:val="24"/>
          <w:szCs w:val="24"/>
        </w:rPr>
        <w:t>,</w:t>
      </w:r>
    </w:p>
    <w:p w14:paraId="5BD2672A" w14:textId="5D3FE9F6" w:rsidR="003D4BC0" w:rsidRDefault="00DC200F" w:rsidP="00B9702C">
      <w:pPr>
        <w:pStyle w:val="Akapitzlist"/>
        <w:numPr>
          <w:ilvl w:val="0"/>
          <w:numId w:val="22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3D4BC0">
        <w:rPr>
          <w:rFonts w:eastAsia="Calibri"/>
          <w:sz w:val="24"/>
          <w:szCs w:val="24"/>
        </w:rPr>
        <w:lastRenderedPageBreak/>
        <w:t>Centrum /Edukacji – Szkoła Języków Obcych ARKANA Zbigniew Kokoszka</w:t>
      </w:r>
      <w:r w:rsidR="00B9702C">
        <w:rPr>
          <w:rFonts w:eastAsia="Calibri"/>
          <w:sz w:val="24"/>
          <w:szCs w:val="24"/>
        </w:rPr>
        <w:t>,</w:t>
      </w:r>
      <w:r w:rsidRPr="003D4BC0">
        <w:rPr>
          <w:rFonts w:eastAsia="Calibri"/>
          <w:sz w:val="24"/>
          <w:szCs w:val="24"/>
        </w:rPr>
        <w:t xml:space="preserve"> </w:t>
      </w:r>
      <w:r w:rsidR="00B9702C">
        <w:rPr>
          <w:rFonts w:eastAsia="Calibri"/>
          <w:sz w:val="24"/>
          <w:szCs w:val="24"/>
        </w:rPr>
        <w:br/>
      </w:r>
      <w:r w:rsidRPr="003D4BC0">
        <w:rPr>
          <w:rFonts w:eastAsia="Calibri"/>
          <w:sz w:val="24"/>
          <w:szCs w:val="24"/>
        </w:rPr>
        <w:t>ul. Okulickiego 16/26, 37-450 Stalowa Wola</w:t>
      </w:r>
      <w:r w:rsidR="003D4BC0">
        <w:rPr>
          <w:rFonts w:eastAsia="Calibri"/>
          <w:sz w:val="24"/>
          <w:szCs w:val="24"/>
        </w:rPr>
        <w:t>,</w:t>
      </w:r>
    </w:p>
    <w:p w14:paraId="51783AA6" w14:textId="77777777" w:rsidR="003D4BC0" w:rsidRDefault="00DC200F" w:rsidP="00B9702C">
      <w:pPr>
        <w:pStyle w:val="Akapitzlist"/>
        <w:numPr>
          <w:ilvl w:val="0"/>
          <w:numId w:val="22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3D4BC0">
        <w:rPr>
          <w:rFonts w:eastAsia="Calibri"/>
          <w:sz w:val="24"/>
          <w:szCs w:val="24"/>
        </w:rPr>
        <w:t>POWER MOTIVE Ryszard Gaca, Godów1365, 32-420 Godów</w:t>
      </w:r>
      <w:r w:rsidR="003D4BC0">
        <w:rPr>
          <w:rFonts w:eastAsia="Calibri"/>
          <w:sz w:val="24"/>
          <w:szCs w:val="24"/>
        </w:rPr>
        <w:t>.</w:t>
      </w:r>
    </w:p>
    <w:p w14:paraId="375D091D" w14:textId="33D1BD0C" w:rsidR="00B9702C" w:rsidRDefault="00DC200F" w:rsidP="003D4BC0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3D4BC0">
        <w:rPr>
          <w:rFonts w:eastAsia="Calibri"/>
          <w:sz w:val="24"/>
          <w:szCs w:val="24"/>
        </w:rPr>
        <w:t xml:space="preserve">Część (Zadanie) 8 Prowadzenie warsztatów „Trening niwelowania agresji i walki </w:t>
      </w:r>
      <w:r w:rsidR="008B42AA">
        <w:rPr>
          <w:rFonts w:eastAsia="Calibri"/>
          <w:sz w:val="24"/>
          <w:szCs w:val="24"/>
        </w:rPr>
        <w:br/>
      </w:r>
      <w:r w:rsidRPr="003D4BC0">
        <w:rPr>
          <w:rFonts w:eastAsia="Calibri"/>
          <w:sz w:val="24"/>
          <w:szCs w:val="24"/>
        </w:rPr>
        <w:t>ze stresem” w filii świetlicy środowiskowej w Nowym Stawie - 88 godz.</w:t>
      </w:r>
      <w:r w:rsidR="00B9702C">
        <w:rPr>
          <w:rFonts w:eastAsia="Calibri"/>
          <w:sz w:val="24"/>
          <w:szCs w:val="24"/>
        </w:rPr>
        <w:t>,</w:t>
      </w:r>
      <w:r w:rsidR="00B9702C" w:rsidRPr="00B9702C">
        <w:rPr>
          <w:rFonts w:eastAsia="Calibri"/>
          <w:sz w:val="24"/>
          <w:szCs w:val="24"/>
        </w:rPr>
        <w:t xml:space="preserve"> </w:t>
      </w:r>
      <w:r w:rsidR="00B9702C" w:rsidRPr="00E15CD4">
        <w:rPr>
          <w:rFonts w:eastAsia="Calibri"/>
          <w:sz w:val="24"/>
          <w:szCs w:val="24"/>
        </w:rPr>
        <w:t>oferty złożyli:</w:t>
      </w:r>
    </w:p>
    <w:p w14:paraId="7A892FB6" w14:textId="08A48880" w:rsidR="00B9702C" w:rsidRDefault="00DC200F" w:rsidP="00A151E7">
      <w:pPr>
        <w:pStyle w:val="Akapitzlist"/>
        <w:numPr>
          <w:ilvl w:val="0"/>
          <w:numId w:val="23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3D4BC0">
        <w:rPr>
          <w:rFonts w:eastAsia="Calibri"/>
          <w:sz w:val="24"/>
          <w:szCs w:val="24"/>
        </w:rPr>
        <w:t>BPR Consulting Paulina Rydz</w:t>
      </w:r>
      <w:r w:rsidR="00DE2813">
        <w:rPr>
          <w:rFonts w:eastAsia="Calibri"/>
          <w:sz w:val="24"/>
          <w:szCs w:val="24"/>
        </w:rPr>
        <w:t>,</w:t>
      </w:r>
      <w:r w:rsidRPr="003D4BC0">
        <w:rPr>
          <w:rFonts w:eastAsia="Calibri"/>
          <w:sz w:val="24"/>
          <w:szCs w:val="24"/>
        </w:rPr>
        <w:t xml:space="preserve"> ul. Radwańska 27/2U, 902-540 Łódź</w:t>
      </w:r>
      <w:r w:rsidR="00B9702C">
        <w:rPr>
          <w:rFonts w:eastAsia="Calibri"/>
          <w:sz w:val="24"/>
          <w:szCs w:val="24"/>
        </w:rPr>
        <w:t>,</w:t>
      </w:r>
    </w:p>
    <w:p w14:paraId="1C21BB7E" w14:textId="272744BF" w:rsidR="00B9702C" w:rsidRDefault="00DC200F" w:rsidP="00A151E7">
      <w:pPr>
        <w:pStyle w:val="Akapitzlist"/>
        <w:numPr>
          <w:ilvl w:val="0"/>
          <w:numId w:val="23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3D4BC0">
        <w:rPr>
          <w:rFonts w:eastAsia="Calibri"/>
          <w:sz w:val="24"/>
          <w:szCs w:val="24"/>
        </w:rPr>
        <w:t>Centrum /Edukacji – Szkoła Języków Obcych ARKANA Zbigniew Kokoszka</w:t>
      </w:r>
      <w:r w:rsidR="008B42AA">
        <w:rPr>
          <w:rFonts w:eastAsia="Calibri"/>
          <w:sz w:val="24"/>
          <w:szCs w:val="24"/>
        </w:rPr>
        <w:t>,</w:t>
      </w:r>
      <w:r w:rsidRPr="003D4BC0">
        <w:rPr>
          <w:rFonts w:eastAsia="Calibri"/>
          <w:sz w:val="24"/>
          <w:szCs w:val="24"/>
        </w:rPr>
        <w:t xml:space="preserve"> </w:t>
      </w:r>
      <w:r w:rsidR="008B42AA">
        <w:rPr>
          <w:rFonts w:eastAsia="Calibri"/>
          <w:sz w:val="24"/>
          <w:szCs w:val="24"/>
        </w:rPr>
        <w:br/>
      </w:r>
      <w:r w:rsidRPr="003D4BC0">
        <w:rPr>
          <w:rFonts w:eastAsia="Calibri"/>
          <w:sz w:val="24"/>
          <w:szCs w:val="24"/>
        </w:rPr>
        <w:t>ul. Okulickiego 16/26, 37-450 Stalowa Wola</w:t>
      </w:r>
      <w:r w:rsidR="00B9702C">
        <w:rPr>
          <w:rFonts w:eastAsia="Calibri"/>
          <w:sz w:val="24"/>
          <w:szCs w:val="24"/>
        </w:rPr>
        <w:t>,</w:t>
      </w:r>
    </w:p>
    <w:p w14:paraId="254FDF93" w14:textId="77777777" w:rsidR="008B42AA" w:rsidRDefault="00DC200F" w:rsidP="00A151E7">
      <w:pPr>
        <w:pStyle w:val="Akapitzlist"/>
        <w:numPr>
          <w:ilvl w:val="0"/>
          <w:numId w:val="23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3D4BC0">
        <w:rPr>
          <w:rFonts w:eastAsia="Calibri"/>
          <w:sz w:val="24"/>
          <w:szCs w:val="24"/>
        </w:rPr>
        <w:t>POWER MOTIVE Ryszard Gaca, Godów1365, 32-420 Godów</w:t>
      </w:r>
      <w:r w:rsidR="00B9702C">
        <w:rPr>
          <w:rFonts w:eastAsia="Calibri"/>
          <w:sz w:val="24"/>
          <w:szCs w:val="24"/>
        </w:rPr>
        <w:t>.</w:t>
      </w:r>
    </w:p>
    <w:p w14:paraId="7F04833A" w14:textId="77777777" w:rsidR="008B42AA" w:rsidRDefault="00DC200F" w:rsidP="008B42AA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8B42AA">
        <w:rPr>
          <w:rFonts w:eastAsia="Calibri"/>
          <w:sz w:val="24"/>
          <w:szCs w:val="24"/>
        </w:rPr>
        <w:t xml:space="preserve">Część (Zadanie) 9 Prowadzenie warsztatów „Trening niwelowania agresji i walki </w:t>
      </w:r>
      <w:r w:rsidR="008B42AA">
        <w:rPr>
          <w:rFonts w:eastAsia="Calibri"/>
          <w:sz w:val="24"/>
          <w:szCs w:val="24"/>
        </w:rPr>
        <w:br/>
      </w:r>
      <w:r w:rsidRPr="008B42AA">
        <w:rPr>
          <w:rFonts w:eastAsia="Calibri"/>
          <w:sz w:val="24"/>
          <w:szCs w:val="24"/>
        </w:rPr>
        <w:t>ze stresem” w filii świetlicy środowiskowej w Piotrowie - 88 godz.</w:t>
      </w:r>
      <w:r w:rsidR="008B42AA">
        <w:rPr>
          <w:rFonts w:eastAsia="Calibri"/>
          <w:sz w:val="24"/>
          <w:szCs w:val="24"/>
        </w:rPr>
        <w:t>,</w:t>
      </w:r>
      <w:r w:rsidR="008B42AA" w:rsidRPr="008B42AA">
        <w:rPr>
          <w:rFonts w:eastAsia="Calibri"/>
          <w:sz w:val="24"/>
          <w:szCs w:val="24"/>
        </w:rPr>
        <w:t xml:space="preserve"> </w:t>
      </w:r>
      <w:r w:rsidR="008B42AA" w:rsidRPr="00E15CD4">
        <w:rPr>
          <w:rFonts w:eastAsia="Calibri"/>
          <w:sz w:val="24"/>
          <w:szCs w:val="24"/>
        </w:rPr>
        <w:t>oferty złożyli:</w:t>
      </w:r>
    </w:p>
    <w:p w14:paraId="639A3CC8" w14:textId="16D1C5F8" w:rsidR="008B42AA" w:rsidRDefault="00DC200F" w:rsidP="00A151E7">
      <w:pPr>
        <w:pStyle w:val="Akapitzlist"/>
        <w:numPr>
          <w:ilvl w:val="0"/>
          <w:numId w:val="24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8B42AA">
        <w:rPr>
          <w:rFonts w:eastAsia="Calibri"/>
          <w:sz w:val="24"/>
          <w:szCs w:val="24"/>
        </w:rPr>
        <w:t>BPR Consulting Paulina Rydz</w:t>
      </w:r>
      <w:r w:rsidR="00DE2813">
        <w:rPr>
          <w:rFonts w:eastAsia="Calibri"/>
          <w:sz w:val="24"/>
          <w:szCs w:val="24"/>
        </w:rPr>
        <w:t>,</w:t>
      </w:r>
      <w:r w:rsidRPr="008B42AA">
        <w:rPr>
          <w:rFonts w:eastAsia="Calibri"/>
          <w:sz w:val="24"/>
          <w:szCs w:val="24"/>
        </w:rPr>
        <w:t xml:space="preserve"> ul. Radwańska 27/2U, 902-540 Łódź</w:t>
      </w:r>
      <w:r w:rsidR="008B42AA">
        <w:rPr>
          <w:rFonts w:eastAsia="Calibri"/>
          <w:sz w:val="24"/>
          <w:szCs w:val="24"/>
        </w:rPr>
        <w:t>,</w:t>
      </w:r>
    </w:p>
    <w:p w14:paraId="5AF8D35F" w14:textId="77777777" w:rsidR="00DE2813" w:rsidRDefault="00DC200F" w:rsidP="00A151E7">
      <w:pPr>
        <w:pStyle w:val="Akapitzlist"/>
        <w:numPr>
          <w:ilvl w:val="0"/>
          <w:numId w:val="24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8B42AA">
        <w:rPr>
          <w:rFonts w:eastAsia="Calibri"/>
          <w:sz w:val="24"/>
          <w:szCs w:val="24"/>
        </w:rPr>
        <w:t>Grupa CSW DELTA Sp. z o.o.</w:t>
      </w:r>
      <w:r w:rsidR="00DE2813">
        <w:rPr>
          <w:rFonts w:eastAsia="Calibri"/>
          <w:sz w:val="24"/>
          <w:szCs w:val="24"/>
        </w:rPr>
        <w:t>,</w:t>
      </w:r>
      <w:r w:rsidRPr="008B42AA">
        <w:rPr>
          <w:rFonts w:eastAsia="Calibri"/>
          <w:sz w:val="24"/>
          <w:szCs w:val="24"/>
        </w:rPr>
        <w:t xml:space="preserve"> ul. Kopernika 17, 28-300 Jędrzejów</w:t>
      </w:r>
      <w:r w:rsidR="00DE2813">
        <w:rPr>
          <w:rFonts w:eastAsia="Calibri"/>
          <w:sz w:val="24"/>
          <w:szCs w:val="24"/>
        </w:rPr>
        <w:t>,</w:t>
      </w:r>
    </w:p>
    <w:p w14:paraId="435CD3EA" w14:textId="1FA617D2" w:rsidR="00A151E7" w:rsidRDefault="00DC200F" w:rsidP="00A151E7">
      <w:pPr>
        <w:pStyle w:val="Akapitzlist"/>
        <w:numPr>
          <w:ilvl w:val="0"/>
          <w:numId w:val="24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8B42AA">
        <w:rPr>
          <w:rFonts w:eastAsia="Calibri"/>
          <w:sz w:val="24"/>
          <w:szCs w:val="24"/>
        </w:rPr>
        <w:t>Centrum /Edukacji – Szkoła Języków Obcych ARKANA Zbigniew Kokoszka</w:t>
      </w:r>
      <w:r w:rsidR="00A151E7">
        <w:rPr>
          <w:rFonts w:eastAsia="Calibri"/>
          <w:sz w:val="24"/>
          <w:szCs w:val="24"/>
        </w:rPr>
        <w:t>,</w:t>
      </w:r>
      <w:r w:rsidRPr="008B42AA">
        <w:rPr>
          <w:rFonts w:eastAsia="Calibri"/>
          <w:sz w:val="24"/>
          <w:szCs w:val="24"/>
        </w:rPr>
        <w:t xml:space="preserve"> </w:t>
      </w:r>
      <w:r w:rsidR="00A151E7">
        <w:rPr>
          <w:rFonts w:eastAsia="Calibri"/>
          <w:sz w:val="24"/>
          <w:szCs w:val="24"/>
        </w:rPr>
        <w:br/>
      </w:r>
      <w:r w:rsidRPr="008B42AA">
        <w:rPr>
          <w:rFonts w:eastAsia="Calibri"/>
          <w:sz w:val="24"/>
          <w:szCs w:val="24"/>
        </w:rPr>
        <w:t>ul. Okulickiego 16/26, 37-450 Stalowa Wola</w:t>
      </w:r>
      <w:r w:rsidR="00A151E7">
        <w:rPr>
          <w:rFonts w:eastAsia="Calibri"/>
          <w:sz w:val="24"/>
          <w:szCs w:val="24"/>
        </w:rPr>
        <w:t>,</w:t>
      </w:r>
    </w:p>
    <w:p w14:paraId="29E99FA7" w14:textId="77777777" w:rsidR="00A151E7" w:rsidRDefault="00DC200F" w:rsidP="00A151E7">
      <w:pPr>
        <w:pStyle w:val="Akapitzlist"/>
        <w:numPr>
          <w:ilvl w:val="0"/>
          <w:numId w:val="24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8B42AA">
        <w:rPr>
          <w:rFonts w:eastAsia="Calibri"/>
          <w:sz w:val="24"/>
          <w:szCs w:val="24"/>
        </w:rPr>
        <w:t>POWER MOTIVE Ryszard Gaca, Godów1365, 32-420 Godów</w:t>
      </w:r>
      <w:r w:rsidR="00A151E7">
        <w:rPr>
          <w:rFonts w:eastAsia="Calibri"/>
          <w:sz w:val="24"/>
          <w:szCs w:val="24"/>
        </w:rPr>
        <w:t>.</w:t>
      </w:r>
    </w:p>
    <w:p w14:paraId="2B687024" w14:textId="60A2EBD8" w:rsidR="00A151E7" w:rsidRDefault="00DC200F" w:rsidP="006D3C5A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A151E7">
        <w:rPr>
          <w:rFonts w:eastAsia="Calibri"/>
          <w:sz w:val="24"/>
          <w:szCs w:val="24"/>
        </w:rPr>
        <w:t xml:space="preserve">Część (Zadanie) 10 Prowadzenie warsztatów „Trening niwelowania agresji i walki </w:t>
      </w:r>
      <w:r w:rsidR="00A151E7">
        <w:rPr>
          <w:rFonts w:eastAsia="Calibri"/>
          <w:sz w:val="24"/>
          <w:szCs w:val="24"/>
        </w:rPr>
        <w:br/>
      </w:r>
      <w:r w:rsidRPr="00A151E7">
        <w:rPr>
          <w:rFonts w:eastAsia="Calibri"/>
          <w:sz w:val="24"/>
          <w:szCs w:val="24"/>
        </w:rPr>
        <w:t>ze stresem” w utworzonej nowej filii świetlicy środowiskowej w Gęsicach - 88 godz.</w:t>
      </w:r>
      <w:r w:rsidR="00A151E7">
        <w:rPr>
          <w:rFonts w:eastAsia="Calibri"/>
          <w:sz w:val="24"/>
          <w:szCs w:val="24"/>
        </w:rPr>
        <w:t xml:space="preserve">, </w:t>
      </w:r>
      <w:r w:rsidR="00A151E7" w:rsidRPr="00E15CD4">
        <w:rPr>
          <w:rFonts w:eastAsia="Calibri"/>
          <w:sz w:val="24"/>
          <w:szCs w:val="24"/>
        </w:rPr>
        <w:t>oferty złożyli:</w:t>
      </w:r>
    </w:p>
    <w:p w14:paraId="5A99E654" w14:textId="77777777" w:rsidR="00D04ECA" w:rsidRDefault="00DC200F" w:rsidP="006D3C5A">
      <w:pPr>
        <w:pStyle w:val="Akapitzlist"/>
        <w:numPr>
          <w:ilvl w:val="0"/>
          <w:numId w:val="25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A151E7">
        <w:rPr>
          <w:rFonts w:eastAsia="Calibri"/>
          <w:sz w:val="24"/>
          <w:szCs w:val="24"/>
        </w:rPr>
        <w:t>BPR Consulting Paulina Rydz</w:t>
      </w:r>
      <w:r w:rsidR="00D04ECA">
        <w:rPr>
          <w:rFonts w:eastAsia="Calibri"/>
          <w:sz w:val="24"/>
          <w:szCs w:val="24"/>
        </w:rPr>
        <w:t>,</w:t>
      </w:r>
      <w:r w:rsidRPr="00A151E7">
        <w:rPr>
          <w:rFonts w:eastAsia="Calibri"/>
          <w:sz w:val="24"/>
          <w:szCs w:val="24"/>
        </w:rPr>
        <w:t xml:space="preserve"> ul. Radwańska 27/2U, 902-540 Łódź</w:t>
      </w:r>
      <w:r w:rsidR="00D04ECA">
        <w:rPr>
          <w:rFonts w:eastAsia="Calibri"/>
          <w:sz w:val="24"/>
          <w:szCs w:val="24"/>
        </w:rPr>
        <w:t>,</w:t>
      </w:r>
    </w:p>
    <w:p w14:paraId="0E7AFA6B" w14:textId="77777777" w:rsidR="00D04ECA" w:rsidRDefault="00DC200F" w:rsidP="006D3C5A">
      <w:pPr>
        <w:pStyle w:val="Akapitzlist"/>
        <w:numPr>
          <w:ilvl w:val="0"/>
          <w:numId w:val="25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A151E7">
        <w:rPr>
          <w:rFonts w:eastAsia="Calibri"/>
          <w:sz w:val="24"/>
          <w:szCs w:val="24"/>
        </w:rPr>
        <w:t>Grupa CSW DELTA Sp. z o.o.</w:t>
      </w:r>
      <w:r w:rsidR="00D04ECA">
        <w:rPr>
          <w:rFonts w:eastAsia="Calibri"/>
          <w:sz w:val="24"/>
          <w:szCs w:val="24"/>
        </w:rPr>
        <w:t>,</w:t>
      </w:r>
      <w:r w:rsidRPr="00A151E7">
        <w:rPr>
          <w:rFonts w:eastAsia="Calibri"/>
          <w:sz w:val="24"/>
          <w:szCs w:val="24"/>
        </w:rPr>
        <w:t xml:space="preserve"> ul. Kopernika 17, 28-300 Jędrzejów</w:t>
      </w:r>
      <w:r w:rsidR="00D04ECA">
        <w:rPr>
          <w:rFonts w:eastAsia="Calibri"/>
          <w:sz w:val="24"/>
          <w:szCs w:val="24"/>
        </w:rPr>
        <w:t>,</w:t>
      </w:r>
    </w:p>
    <w:p w14:paraId="225B6A65" w14:textId="3BFC1729" w:rsidR="00D04ECA" w:rsidRDefault="00DC200F" w:rsidP="006D3C5A">
      <w:pPr>
        <w:pStyle w:val="Akapitzlist"/>
        <w:numPr>
          <w:ilvl w:val="0"/>
          <w:numId w:val="25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A151E7">
        <w:rPr>
          <w:rFonts w:eastAsia="Calibri"/>
          <w:sz w:val="24"/>
          <w:szCs w:val="24"/>
        </w:rPr>
        <w:t>Centrum /Edukacji – Szkoła Języków Obcych ARKANA Zbigniew Kokoszka</w:t>
      </w:r>
      <w:r w:rsidR="00D04ECA">
        <w:rPr>
          <w:rFonts w:eastAsia="Calibri"/>
          <w:sz w:val="24"/>
          <w:szCs w:val="24"/>
        </w:rPr>
        <w:t>,</w:t>
      </w:r>
      <w:r w:rsidRPr="00A151E7">
        <w:rPr>
          <w:rFonts w:eastAsia="Calibri"/>
          <w:sz w:val="24"/>
          <w:szCs w:val="24"/>
        </w:rPr>
        <w:t xml:space="preserve"> </w:t>
      </w:r>
      <w:r w:rsidR="00AD494B">
        <w:rPr>
          <w:rFonts w:eastAsia="Calibri"/>
          <w:sz w:val="24"/>
          <w:szCs w:val="24"/>
        </w:rPr>
        <w:br/>
      </w:r>
      <w:r w:rsidRPr="00A151E7">
        <w:rPr>
          <w:rFonts w:eastAsia="Calibri"/>
          <w:sz w:val="24"/>
          <w:szCs w:val="24"/>
        </w:rPr>
        <w:t>ul. Okulickiego 16/26, 37-450 Stalowa Wola</w:t>
      </w:r>
      <w:r w:rsidR="00D04ECA">
        <w:rPr>
          <w:rFonts w:eastAsia="Calibri"/>
          <w:sz w:val="24"/>
          <w:szCs w:val="24"/>
        </w:rPr>
        <w:t>,</w:t>
      </w:r>
    </w:p>
    <w:p w14:paraId="14B6DC1E" w14:textId="77777777" w:rsidR="00D04ECA" w:rsidRDefault="00DC200F" w:rsidP="006D3C5A">
      <w:pPr>
        <w:pStyle w:val="Akapitzlist"/>
        <w:numPr>
          <w:ilvl w:val="0"/>
          <w:numId w:val="25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A151E7">
        <w:rPr>
          <w:rFonts w:eastAsia="Calibri"/>
          <w:sz w:val="24"/>
          <w:szCs w:val="24"/>
        </w:rPr>
        <w:t>POWER MOTIVE Ryszard Gaca, Godów1365, 32-420 Godów</w:t>
      </w:r>
      <w:r w:rsidR="00D04ECA">
        <w:rPr>
          <w:rFonts w:eastAsia="Calibri"/>
          <w:sz w:val="24"/>
          <w:szCs w:val="24"/>
        </w:rPr>
        <w:t>.</w:t>
      </w:r>
    </w:p>
    <w:p w14:paraId="0E64E520" w14:textId="77777777" w:rsidR="006D3C5A" w:rsidRDefault="00DC200F" w:rsidP="006D3C5A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D04ECA">
        <w:rPr>
          <w:rFonts w:eastAsia="Calibri"/>
          <w:sz w:val="24"/>
          <w:szCs w:val="24"/>
        </w:rPr>
        <w:t>Część (Zadanie) 11 Prowadzenie warsztatów „Krok w natury świat” w świetlicy środowiskowej w Płuckach - 44 godz.</w:t>
      </w:r>
      <w:r w:rsidR="006D3C5A">
        <w:rPr>
          <w:rFonts w:eastAsia="Calibri"/>
          <w:sz w:val="24"/>
          <w:szCs w:val="24"/>
        </w:rPr>
        <w:t>,</w:t>
      </w:r>
      <w:r w:rsidR="006D3C5A" w:rsidRPr="006D3C5A">
        <w:rPr>
          <w:rFonts w:eastAsia="Calibri"/>
          <w:sz w:val="24"/>
          <w:szCs w:val="24"/>
        </w:rPr>
        <w:t xml:space="preserve"> </w:t>
      </w:r>
      <w:r w:rsidR="006D3C5A" w:rsidRPr="00E15CD4">
        <w:rPr>
          <w:rFonts w:eastAsia="Calibri"/>
          <w:sz w:val="24"/>
          <w:szCs w:val="24"/>
        </w:rPr>
        <w:t>oferty złożyli:</w:t>
      </w:r>
    </w:p>
    <w:p w14:paraId="75499C63" w14:textId="77777777" w:rsidR="006D3C5A" w:rsidRDefault="00DC200F" w:rsidP="006D3C5A">
      <w:pPr>
        <w:pStyle w:val="Akapitzlist"/>
        <w:numPr>
          <w:ilvl w:val="0"/>
          <w:numId w:val="26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D04ECA">
        <w:rPr>
          <w:rFonts w:eastAsia="Calibri"/>
          <w:sz w:val="24"/>
          <w:szCs w:val="24"/>
        </w:rPr>
        <w:t>POWER MOTIVE Ryszard Gaca, Godów1365, 32-420 Godów</w:t>
      </w:r>
      <w:r w:rsidR="006D3C5A">
        <w:rPr>
          <w:rFonts w:eastAsia="Calibri"/>
          <w:sz w:val="24"/>
          <w:szCs w:val="24"/>
        </w:rPr>
        <w:t>.</w:t>
      </w:r>
    </w:p>
    <w:p w14:paraId="62E81866" w14:textId="77777777" w:rsidR="006D199E" w:rsidRDefault="00DC200F" w:rsidP="006D199E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6D3C5A">
        <w:rPr>
          <w:rFonts w:eastAsia="Calibri"/>
          <w:sz w:val="24"/>
          <w:szCs w:val="24"/>
        </w:rPr>
        <w:t>Część (Zadanie) 12 Prowadzenie warsztatów „Krok w natury świat” w filii świetlicy środowiskowej w Nowej Zbelutce - 44 godz.</w:t>
      </w:r>
      <w:r w:rsidR="006D199E">
        <w:rPr>
          <w:rFonts w:eastAsia="Calibri"/>
          <w:sz w:val="24"/>
          <w:szCs w:val="24"/>
        </w:rPr>
        <w:t>,</w:t>
      </w:r>
      <w:r w:rsidR="006D199E" w:rsidRPr="006D199E">
        <w:rPr>
          <w:rFonts w:eastAsia="Calibri"/>
          <w:sz w:val="24"/>
          <w:szCs w:val="24"/>
        </w:rPr>
        <w:t xml:space="preserve"> </w:t>
      </w:r>
      <w:r w:rsidR="006D199E" w:rsidRPr="00E15CD4">
        <w:rPr>
          <w:rFonts w:eastAsia="Calibri"/>
          <w:sz w:val="24"/>
          <w:szCs w:val="24"/>
        </w:rPr>
        <w:t>oferty złożyli:</w:t>
      </w:r>
    </w:p>
    <w:p w14:paraId="1561DE7F" w14:textId="77777777" w:rsidR="006D199E" w:rsidRDefault="00DC200F" w:rsidP="006D199E">
      <w:pPr>
        <w:pStyle w:val="Akapitzlist"/>
        <w:numPr>
          <w:ilvl w:val="0"/>
          <w:numId w:val="26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6D3C5A">
        <w:rPr>
          <w:rFonts w:eastAsia="Calibri"/>
          <w:sz w:val="24"/>
          <w:szCs w:val="24"/>
        </w:rPr>
        <w:t>POWER MOTIVE Ryszard Gaca, Godów1365, 32-420 Godów</w:t>
      </w:r>
      <w:r w:rsidR="006D199E">
        <w:rPr>
          <w:rFonts w:eastAsia="Calibri"/>
          <w:sz w:val="24"/>
          <w:szCs w:val="24"/>
        </w:rPr>
        <w:t>.</w:t>
      </w:r>
    </w:p>
    <w:p w14:paraId="0B363866" w14:textId="77777777" w:rsidR="006D199E" w:rsidRDefault="00DC200F" w:rsidP="006D199E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6D199E">
        <w:rPr>
          <w:rFonts w:eastAsia="Calibri"/>
          <w:sz w:val="24"/>
          <w:szCs w:val="24"/>
        </w:rPr>
        <w:t>Część (Zadanie) 13 Prowadzenie warsztatów „Krok w natury świat” w filii świetlicy środowiskowej w Nowym Stawie - 44 godz.</w:t>
      </w:r>
      <w:r w:rsidR="006D199E">
        <w:rPr>
          <w:rFonts w:eastAsia="Calibri"/>
          <w:sz w:val="24"/>
          <w:szCs w:val="24"/>
        </w:rPr>
        <w:t>,</w:t>
      </w:r>
      <w:r w:rsidR="006D199E" w:rsidRPr="006D199E">
        <w:rPr>
          <w:rFonts w:eastAsia="Calibri"/>
          <w:sz w:val="24"/>
          <w:szCs w:val="24"/>
        </w:rPr>
        <w:t xml:space="preserve"> </w:t>
      </w:r>
      <w:r w:rsidR="006D199E" w:rsidRPr="00E15CD4">
        <w:rPr>
          <w:rFonts w:eastAsia="Calibri"/>
          <w:sz w:val="24"/>
          <w:szCs w:val="24"/>
        </w:rPr>
        <w:t>oferty złożyli:</w:t>
      </w:r>
    </w:p>
    <w:p w14:paraId="4E88424F" w14:textId="77777777" w:rsidR="006D199E" w:rsidRDefault="00DC200F" w:rsidP="006D199E">
      <w:pPr>
        <w:pStyle w:val="Akapitzlist"/>
        <w:numPr>
          <w:ilvl w:val="0"/>
          <w:numId w:val="26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6D199E">
        <w:rPr>
          <w:rFonts w:eastAsia="Calibri"/>
          <w:sz w:val="24"/>
          <w:szCs w:val="24"/>
        </w:rPr>
        <w:t>POWER MOTIVE Ryszard Gaca, Godów1365, 32-420 Godów</w:t>
      </w:r>
      <w:r w:rsidR="006D199E">
        <w:rPr>
          <w:rFonts w:eastAsia="Calibri"/>
          <w:sz w:val="24"/>
          <w:szCs w:val="24"/>
        </w:rPr>
        <w:t>.</w:t>
      </w:r>
    </w:p>
    <w:p w14:paraId="07B050D2" w14:textId="77777777" w:rsidR="002100F7" w:rsidRDefault="00DC200F" w:rsidP="002100F7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2100F7">
        <w:rPr>
          <w:rFonts w:eastAsia="Calibri"/>
          <w:sz w:val="24"/>
          <w:szCs w:val="24"/>
        </w:rPr>
        <w:lastRenderedPageBreak/>
        <w:t>Część (Zadanie) 14 Prowadzenie warsztatów „Krok w natury świat” w filii świetlicy środowiskowej w Piotrowie - 44 godz.</w:t>
      </w:r>
      <w:r w:rsidR="002100F7">
        <w:rPr>
          <w:rFonts w:eastAsia="Calibri"/>
          <w:sz w:val="24"/>
          <w:szCs w:val="24"/>
        </w:rPr>
        <w:t>,</w:t>
      </w:r>
      <w:r w:rsidR="002100F7" w:rsidRPr="002100F7">
        <w:rPr>
          <w:rFonts w:eastAsia="Calibri"/>
          <w:sz w:val="24"/>
          <w:szCs w:val="24"/>
        </w:rPr>
        <w:t xml:space="preserve"> </w:t>
      </w:r>
      <w:r w:rsidR="002100F7" w:rsidRPr="00E15CD4">
        <w:rPr>
          <w:rFonts w:eastAsia="Calibri"/>
          <w:sz w:val="24"/>
          <w:szCs w:val="24"/>
        </w:rPr>
        <w:t>oferty złożyli:</w:t>
      </w:r>
    </w:p>
    <w:p w14:paraId="0DEE88F5" w14:textId="77777777" w:rsidR="002100F7" w:rsidRDefault="00DC200F" w:rsidP="002100F7">
      <w:pPr>
        <w:pStyle w:val="Akapitzlist"/>
        <w:numPr>
          <w:ilvl w:val="0"/>
          <w:numId w:val="26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2100F7">
        <w:rPr>
          <w:rFonts w:eastAsia="Calibri"/>
          <w:sz w:val="24"/>
          <w:szCs w:val="24"/>
        </w:rPr>
        <w:t>POWER MOTIVE Ryszard Gaca, Godów1365, 32-420 Godów</w:t>
      </w:r>
      <w:r w:rsidR="002100F7">
        <w:rPr>
          <w:rFonts w:eastAsia="Calibri"/>
          <w:sz w:val="24"/>
          <w:szCs w:val="24"/>
        </w:rPr>
        <w:t>.</w:t>
      </w:r>
    </w:p>
    <w:p w14:paraId="180AB7E2" w14:textId="77777777" w:rsidR="002100F7" w:rsidRDefault="00DC200F" w:rsidP="002100F7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2100F7">
        <w:rPr>
          <w:rFonts w:eastAsia="Calibri"/>
          <w:sz w:val="24"/>
          <w:szCs w:val="24"/>
        </w:rPr>
        <w:t>Część (Zadanie) 15 Prowadzenie warsztatów „Krok w natury świat” w utworzonej nowej filii świetlicy środowiskowej w Gęsicach - 44 godz.</w:t>
      </w:r>
      <w:r w:rsidR="002100F7">
        <w:rPr>
          <w:rFonts w:eastAsia="Calibri"/>
          <w:sz w:val="24"/>
          <w:szCs w:val="24"/>
        </w:rPr>
        <w:t>,</w:t>
      </w:r>
      <w:r w:rsidR="002100F7" w:rsidRPr="002100F7">
        <w:rPr>
          <w:rFonts w:eastAsia="Calibri"/>
          <w:sz w:val="24"/>
          <w:szCs w:val="24"/>
        </w:rPr>
        <w:t xml:space="preserve"> </w:t>
      </w:r>
      <w:r w:rsidR="002100F7" w:rsidRPr="00E15CD4">
        <w:rPr>
          <w:rFonts w:eastAsia="Calibri"/>
          <w:sz w:val="24"/>
          <w:szCs w:val="24"/>
        </w:rPr>
        <w:t>oferty złożyli:</w:t>
      </w:r>
    </w:p>
    <w:p w14:paraId="70B2E28E" w14:textId="77777777" w:rsidR="00AD494B" w:rsidRDefault="00DC200F" w:rsidP="00AD494B">
      <w:pPr>
        <w:pStyle w:val="Akapitzlist"/>
        <w:numPr>
          <w:ilvl w:val="0"/>
          <w:numId w:val="26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2100F7">
        <w:rPr>
          <w:rFonts w:eastAsia="Calibri"/>
          <w:sz w:val="24"/>
          <w:szCs w:val="24"/>
        </w:rPr>
        <w:t>POWER MOTIVE Ryszard Gaca, Godów1365, 32-420 Godów</w:t>
      </w:r>
      <w:r w:rsidR="00AD494B">
        <w:rPr>
          <w:rFonts w:eastAsia="Calibri"/>
          <w:sz w:val="24"/>
          <w:szCs w:val="24"/>
        </w:rPr>
        <w:t>.</w:t>
      </w:r>
    </w:p>
    <w:p w14:paraId="78F136F2" w14:textId="77777777" w:rsidR="00AD494B" w:rsidRDefault="00DC200F" w:rsidP="00AD494B">
      <w:pPr>
        <w:spacing w:line="360" w:lineRule="auto"/>
        <w:jc w:val="both"/>
        <w:rPr>
          <w:rFonts w:eastAsia="Calibri"/>
          <w:sz w:val="24"/>
          <w:szCs w:val="24"/>
        </w:rPr>
      </w:pPr>
      <w:r w:rsidRPr="00AD494B">
        <w:rPr>
          <w:rFonts w:eastAsia="Calibri"/>
          <w:sz w:val="24"/>
          <w:szCs w:val="24"/>
        </w:rPr>
        <w:t>Dla niżej wymienionych części nie wpłynęły oferty:</w:t>
      </w:r>
    </w:p>
    <w:p w14:paraId="484F79F8" w14:textId="0B05F9B8" w:rsidR="00AD494B" w:rsidRDefault="00DC200F" w:rsidP="00AD494B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AD494B">
        <w:rPr>
          <w:rFonts w:eastAsia="Calibri"/>
          <w:sz w:val="24"/>
          <w:szCs w:val="24"/>
        </w:rPr>
        <w:t xml:space="preserve">Część (Zadanie) 16 Prowadzenie zajęć modelarskich w świetlicy środowiskowej </w:t>
      </w:r>
      <w:r w:rsidR="00AD494B">
        <w:rPr>
          <w:rFonts w:eastAsia="Calibri"/>
          <w:sz w:val="24"/>
          <w:szCs w:val="24"/>
        </w:rPr>
        <w:br/>
      </w:r>
      <w:r w:rsidRPr="00AD494B">
        <w:rPr>
          <w:rFonts w:eastAsia="Calibri"/>
          <w:sz w:val="24"/>
          <w:szCs w:val="24"/>
        </w:rPr>
        <w:t>w Płuckach - 88 godz.</w:t>
      </w:r>
    </w:p>
    <w:p w14:paraId="27C95616" w14:textId="6F4B612C" w:rsidR="00AD494B" w:rsidRDefault="00DC200F" w:rsidP="00AD494B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AD494B">
        <w:rPr>
          <w:rFonts w:eastAsia="Calibri"/>
          <w:sz w:val="24"/>
          <w:szCs w:val="24"/>
        </w:rPr>
        <w:t xml:space="preserve">Część (Zadanie) 17 Prowadzenie zajęć modelarskich w filii świetlicy środowiskowej </w:t>
      </w:r>
      <w:r w:rsidR="00AD494B">
        <w:rPr>
          <w:rFonts w:eastAsia="Calibri"/>
          <w:sz w:val="24"/>
          <w:szCs w:val="24"/>
        </w:rPr>
        <w:br/>
      </w:r>
      <w:r w:rsidRPr="00AD494B">
        <w:rPr>
          <w:rFonts w:eastAsia="Calibri"/>
          <w:sz w:val="24"/>
          <w:szCs w:val="24"/>
        </w:rPr>
        <w:t>w Nowej Zbelutce - 88 godz.</w:t>
      </w:r>
    </w:p>
    <w:p w14:paraId="343C611C" w14:textId="39DBD3EA" w:rsidR="00AD494B" w:rsidRDefault="00DC200F" w:rsidP="00AD494B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AD494B">
        <w:rPr>
          <w:rFonts w:eastAsia="Calibri"/>
          <w:sz w:val="24"/>
          <w:szCs w:val="24"/>
        </w:rPr>
        <w:t xml:space="preserve">Część (Zadanie) 18 Prowadzenie zajęć modelarskich w filii świetlicy środowiskowej </w:t>
      </w:r>
      <w:r w:rsidR="00AD494B">
        <w:rPr>
          <w:rFonts w:eastAsia="Calibri"/>
          <w:sz w:val="24"/>
          <w:szCs w:val="24"/>
        </w:rPr>
        <w:br/>
      </w:r>
      <w:r w:rsidRPr="00AD494B">
        <w:rPr>
          <w:rFonts w:eastAsia="Calibri"/>
          <w:sz w:val="24"/>
          <w:szCs w:val="24"/>
        </w:rPr>
        <w:t>w Nowym Stawie - 88 godz.</w:t>
      </w:r>
    </w:p>
    <w:p w14:paraId="6154846A" w14:textId="415D8675" w:rsidR="00AD494B" w:rsidRDefault="00DC200F" w:rsidP="00AD494B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AD494B">
        <w:rPr>
          <w:rFonts w:eastAsia="Calibri"/>
          <w:sz w:val="24"/>
          <w:szCs w:val="24"/>
        </w:rPr>
        <w:t xml:space="preserve">Część (Zadanie) 19 Prowadzenie zajęć modelarskich w filii świetlicy środowiskowej </w:t>
      </w:r>
      <w:r w:rsidR="00AD494B">
        <w:rPr>
          <w:rFonts w:eastAsia="Calibri"/>
          <w:sz w:val="24"/>
          <w:szCs w:val="24"/>
        </w:rPr>
        <w:br/>
      </w:r>
      <w:r w:rsidRPr="00AD494B">
        <w:rPr>
          <w:rFonts w:eastAsia="Calibri"/>
          <w:sz w:val="24"/>
          <w:szCs w:val="24"/>
        </w:rPr>
        <w:t>w Piotrowie - 88 godz.</w:t>
      </w:r>
    </w:p>
    <w:p w14:paraId="6980CA06" w14:textId="41C7048A" w:rsidR="00EE395B" w:rsidRPr="00AD494B" w:rsidRDefault="00DC200F" w:rsidP="00AD494B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AD494B">
        <w:rPr>
          <w:rFonts w:eastAsia="Calibri"/>
          <w:sz w:val="24"/>
          <w:szCs w:val="24"/>
        </w:rPr>
        <w:t>Część (Zadanie) 20 Prowadzenie zajęć modelarskich w utworzonej nowej filii świetlicy środowiskowej w Gęsicach - 88 godz.</w:t>
      </w:r>
    </w:p>
    <w:p w14:paraId="2DB878D8" w14:textId="77777777" w:rsidR="003256F3" w:rsidRDefault="00DC200F" w:rsidP="003256F3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Efektem rozstrzygnięcia postępowania było podpisanie w dniu 05.07.2024 r. umowy </w:t>
      </w:r>
      <w:r w:rsidRPr="00ED6A8B">
        <w:rPr>
          <w:rFonts w:eastAsia="Calibri"/>
          <w:sz w:val="24"/>
          <w:szCs w:val="24"/>
        </w:rPr>
        <w:br/>
        <w:t xml:space="preserve">nr 6/2024 r. z Panią Anną Starostą – Włodarczyk zamieszkałą Gęsice 65, 26-025 Łagów, której przedmiotem było prowadzenie zajęć/warsztatów przewidzianych w projekcie dla dzieci </w:t>
      </w:r>
      <w:r w:rsidR="003256F3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do 17 roku życia w ramach:</w:t>
      </w:r>
    </w:p>
    <w:p w14:paraId="7267652D" w14:textId="77777777" w:rsidR="003256F3" w:rsidRDefault="00DC200F" w:rsidP="003256F3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3256F3">
        <w:rPr>
          <w:rFonts w:eastAsia="Calibri"/>
          <w:sz w:val="24"/>
          <w:szCs w:val="24"/>
        </w:rPr>
        <w:t>Część (Zadanie) 1 Prowadzenie zajęć „Kreatywne – zrób to sam” w świetlicy środowiskowej w Płuckach - 88 godz., na łączną kwotę 8.800,00 PLN</w:t>
      </w:r>
      <w:r w:rsidR="003256F3">
        <w:rPr>
          <w:rFonts w:eastAsia="Calibri"/>
          <w:sz w:val="24"/>
          <w:szCs w:val="24"/>
        </w:rPr>
        <w:t>.</w:t>
      </w:r>
    </w:p>
    <w:p w14:paraId="33F21510" w14:textId="77777777" w:rsidR="00F505DD" w:rsidRDefault="00DC200F" w:rsidP="003256F3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3256F3">
        <w:rPr>
          <w:rFonts w:eastAsia="Calibri"/>
          <w:sz w:val="24"/>
          <w:szCs w:val="24"/>
        </w:rPr>
        <w:t>Część (Zadanie) 2 Prowadzenie zajęć „Kreatywne – zrób to sam” w filii świetlicy środowiskowej w Nowej Zbelutce - 88 godz., na łączną kwotę 8.800,00 PLN</w:t>
      </w:r>
      <w:r w:rsidR="00F505DD">
        <w:rPr>
          <w:rFonts w:eastAsia="Calibri"/>
          <w:sz w:val="24"/>
          <w:szCs w:val="24"/>
        </w:rPr>
        <w:t>.</w:t>
      </w:r>
    </w:p>
    <w:p w14:paraId="2D843D76" w14:textId="77777777" w:rsidR="00F505DD" w:rsidRDefault="00DC200F" w:rsidP="003256F3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3256F3">
        <w:rPr>
          <w:rFonts w:eastAsia="Calibri"/>
          <w:sz w:val="24"/>
          <w:szCs w:val="24"/>
        </w:rPr>
        <w:t>Część (Zadanie) 3 Prowadzenie zajęć „Kreatywne – zrób to sam” w filii świetlicy środowiskowej w Nowym Stawie - 88 godz., na łączną kwotę 8.800,00 PLN</w:t>
      </w:r>
      <w:r w:rsidR="00F505DD">
        <w:rPr>
          <w:rFonts w:eastAsia="Calibri"/>
          <w:sz w:val="24"/>
          <w:szCs w:val="24"/>
        </w:rPr>
        <w:t>.</w:t>
      </w:r>
    </w:p>
    <w:p w14:paraId="3C2EEC6F" w14:textId="77777777" w:rsidR="00F505DD" w:rsidRDefault="00DC200F" w:rsidP="003256F3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3256F3">
        <w:rPr>
          <w:rFonts w:eastAsia="Calibri"/>
          <w:sz w:val="24"/>
          <w:szCs w:val="24"/>
        </w:rPr>
        <w:t>Część (Zadanie) 4 Prowadzenie zajęć „Kreatywne – zrób to sam” w filii świetlicy środowiskowej w Piotrowie - 88 godz., na łączną kwotę 8.800,00 PLN</w:t>
      </w:r>
      <w:r w:rsidR="00F505DD">
        <w:rPr>
          <w:rFonts w:eastAsia="Calibri"/>
          <w:sz w:val="24"/>
          <w:szCs w:val="24"/>
        </w:rPr>
        <w:t>.</w:t>
      </w:r>
    </w:p>
    <w:p w14:paraId="1D95CB6B" w14:textId="79257555" w:rsidR="00EE395B" w:rsidRPr="003256F3" w:rsidRDefault="00DC200F" w:rsidP="003256F3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3256F3">
        <w:rPr>
          <w:rFonts w:eastAsia="Calibri"/>
          <w:sz w:val="24"/>
          <w:szCs w:val="24"/>
        </w:rPr>
        <w:t>Część (Zadanie) 5 Prowadzenie zajęć „Kreatywne – zrób to sam” w utworzonej nowej filii świetlicy środowiskowej w Gęsicach - 88 godz. na łączną kwotę 8.800,00 PLN</w:t>
      </w:r>
      <w:r w:rsidR="00F505DD">
        <w:rPr>
          <w:rFonts w:eastAsia="Calibri"/>
          <w:sz w:val="24"/>
          <w:szCs w:val="24"/>
        </w:rPr>
        <w:t>.</w:t>
      </w:r>
    </w:p>
    <w:p w14:paraId="7044EB18" w14:textId="5F54EC32" w:rsidR="00555677" w:rsidRDefault="00DC200F" w:rsidP="003256F3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Postępowanie na część (zadanie) 6, 7, 8, 9, 10 zostało unieważnione </w:t>
      </w:r>
      <w:r w:rsidR="007D6AA7">
        <w:rPr>
          <w:rFonts w:eastAsia="Calibri"/>
          <w:sz w:val="24"/>
          <w:szCs w:val="24"/>
        </w:rPr>
        <w:t>ponieważ</w:t>
      </w:r>
      <w:r w:rsidRPr="00ED6A8B">
        <w:rPr>
          <w:rFonts w:eastAsia="Calibri"/>
          <w:sz w:val="24"/>
          <w:szCs w:val="24"/>
        </w:rPr>
        <w:t xml:space="preserve"> oferta złożona przez Centrum Edukacji – Szkoła Języków Obcych ARKANA Zbigniew Kokoszka </w:t>
      </w:r>
      <w:r w:rsidR="007D6AA7">
        <w:rPr>
          <w:rFonts w:eastAsia="Calibri"/>
          <w:sz w:val="24"/>
          <w:szCs w:val="24"/>
        </w:rPr>
        <w:t xml:space="preserve">                   </w:t>
      </w:r>
      <w:r w:rsidRPr="00ED6A8B">
        <w:rPr>
          <w:rFonts w:eastAsia="Calibri"/>
          <w:sz w:val="24"/>
          <w:szCs w:val="24"/>
        </w:rPr>
        <w:lastRenderedPageBreak/>
        <w:t xml:space="preserve">ul. Okulickiego 16/26 37-450 Stalowa Wola zawierała rażąco niską cenę, natomiast kolejna najkorzystniejsza oferta przekraczała kwotę jaką Zamawiający zamierzał przeznaczyć </w:t>
      </w:r>
      <w:r w:rsidR="00555677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na realizację zamówienia.</w:t>
      </w:r>
    </w:p>
    <w:p w14:paraId="35F034BD" w14:textId="12125FC0" w:rsidR="00555677" w:rsidRDefault="00DC200F" w:rsidP="003256F3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Postępowanie na część (zadanie) 11, 12, 13, 14, 15 zgodnie z art. 255 pkt. 3) Prawo zamówień publicznych zostało unieważnione </w:t>
      </w:r>
      <w:r w:rsidR="007D6AA7">
        <w:rPr>
          <w:rFonts w:eastAsia="Calibri"/>
          <w:sz w:val="24"/>
          <w:szCs w:val="24"/>
        </w:rPr>
        <w:t>ponieważ</w:t>
      </w:r>
      <w:r w:rsidRPr="00ED6A8B">
        <w:rPr>
          <w:rFonts w:eastAsia="Calibri"/>
          <w:sz w:val="24"/>
          <w:szCs w:val="24"/>
        </w:rPr>
        <w:t xml:space="preserve"> wartość najkorzystniejszej oferty przewyższała kwotę jaką Beneficjent przeznaczył na realizację zamówienia.</w:t>
      </w:r>
      <w:r w:rsidRPr="00ED6A8B">
        <w:rPr>
          <w:rFonts w:eastAsia="Calibri"/>
          <w:sz w:val="24"/>
          <w:szCs w:val="24"/>
        </w:rPr>
        <w:br/>
        <w:t xml:space="preserve">Postępowanie na cześć (zadanie) 16, 17, 18, 19, 20 zgodnie z art. 255 pkt. 1) Prawo zamówień publicznych zostało unieważnione </w:t>
      </w:r>
      <w:r w:rsidR="007D6AA7">
        <w:rPr>
          <w:rFonts w:eastAsia="Calibri"/>
          <w:sz w:val="24"/>
          <w:szCs w:val="24"/>
        </w:rPr>
        <w:t>ponieważ</w:t>
      </w:r>
      <w:r w:rsidRPr="00ED6A8B">
        <w:rPr>
          <w:rFonts w:eastAsia="Calibri"/>
          <w:sz w:val="24"/>
          <w:szCs w:val="24"/>
        </w:rPr>
        <w:t xml:space="preserve"> nie złożono żadnej oferty.</w:t>
      </w:r>
      <w:r w:rsidRPr="00ED6A8B">
        <w:rPr>
          <w:rFonts w:eastAsia="Calibri"/>
          <w:sz w:val="24"/>
          <w:szCs w:val="24"/>
        </w:rPr>
        <w:br/>
        <w:t>Na dzień kontroli przedmiot zamówienia jest w trakcie realizacji, natomiast bieżącą jego realizację potwierdzają:</w:t>
      </w:r>
    </w:p>
    <w:p w14:paraId="7AD95B32" w14:textId="77777777" w:rsidR="00555677" w:rsidRDefault="00DC200F" w:rsidP="00555677">
      <w:pPr>
        <w:pStyle w:val="Akapitzlist"/>
        <w:numPr>
          <w:ilvl w:val="0"/>
          <w:numId w:val="26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555677">
        <w:rPr>
          <w:rFonts w:eastAsia="Calibri"/>
          <w:sz w:val="24"/>
          <w:szCs w:val="24"/>
        </w:rPr>
        <w:t>dzienniki zajęć wraz z listami obecności z „Kreatywne – zrób to sam” w Świetlicach Środowiskowych z okresu 07/2024-12/2024,</w:t>
      </w:r>
    </w:p>
    <w:p w14:paraId="577D83F2" w14:textId="77777777" w:rsidR="00555677" w:rsidRDefault="00DC200F" w:rsidP="00555677">
      <w:pPr>
        <w:pStyle w:val="Akapitzlist"/>
        <w:numPr>
          <w:ilvl w:val="0"/>
          <w:numId w:val="26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555677">
        <w:rPr>
          <w:rFonts w:eastAsia="Calibri"/>
          <w:sz w:val="24"/>
          <w:szCs w:val="24"/>
        </w:rPr>
        <w:t>historia rachunku bankowego nr 78 1130 1192 0027 6185 1220 0005 potwierdzająca zapłatę wynagrodzenia,</w:t>
      </w:r>
    </w:p>
    <w:p w14:paraId="0BEFDFFA" w14:textId="77777777" w:rsidR="00890576" w:rsidRDefault="00DC200F" w:rsidP="00555677">
      <w:pPr>
        <w:pStyle w:val="Akapitzlist"/>
        <w:numPr>
          <w:ilvl w:val="0"/>
          <w:numId w:val="26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555677">
        <w:rPr>
          <w:rFonts w:eastAsia="Calibri"/>
          <w:sz w:val="24"/>
          <w:szCs w:val="24"/>
        </w:rPr>
        <w:t xml:space="preserve">Rachunki z prowadzonych zajęć „Kreatywne – zrób to sam” za okres od lipca 2024 r. </w:t>
      </w:r>
      <w:r w:rsidR="00890576">
        <w:rPr>
          <w:rFonts w:eastAsia="Calibri"/>
          <w:sz w:val="24"/>
          <w:szCs w:val="24"/>
        </w:rPr>
        <w:br/>
      </w:r>
      <w:r w:rsidRPr="00555677">
        <w:rPr>
          <w:rFonts w:eastAsia="Calibri"/>
          <w:sz w:val="24"/>
          <w:szCs w:val="24"/>
        </w:rPr>
        <w:t>do grudnia 2024 r. wystawione przez Panią Annę Starostę – Włodarczyk.</w:t>
      </w:r>
    </w:p>
    <w:p w14:paraId="61D05E85" w14:textId="61F0B6BC" w:rsidR="00C31E26" w:rsidRPr="007D10D0" w:rsidRDefault="00C31E26" w:rsidP="008905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Postępowanie zostało udokumentowane zgodnie z Ustawą Prawo zamówień publicznych z dnia 11 września 2019 r. (Dz.U. z 2023 r. poz. 1</w:t>
      </w:r>
      <w:r w:rsidR="007810E3">
        <w:rPr>
          <w:sz w:val="24"/>
          <w:szCs w:val="24"/>
        </w:rPr>
        <w:t>605</w:t>
      </w:r>
      <w:r>
        <w:rPr>
          <w:sz w:val="24"/>
          <w:szCs w:val="24"/>
        </w:rPr>
        <w:t xml:space="preserve">). Nie zostały wykryte nieprawidłowości skutkujące nałożeniem korekty finansowej lub uznaniem wydatków za niekwalifikowalne. </w:t>
      </w:r>
    </w:p>
    <w:p w14:paraId="3E9A744D" w14:textId="77777777" w:rsidR="008229E9" w:rsidRPr="00ED6A8B" w:rsidRDefault="00000000" w:rsidP="007D10D0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Ustalenie finansowe: </w:t>
      </w:r>
      <w:r w:rsidRPr="00ED6A8B">
        <w:rPr>
          <w:rFonts w:eastAsia="Calibri"/>
          <w:sz w:val="24"/>
          <w:szCs w:val="24"/>
        </w:rPr>
        <w:t>Nie</w:t>
      </w:r>
      <w:r w:rsidR="008229E9" w:rsidRPr="00ED6A8B">
        <w:rPr>
          <w:rFonts w:eastAsia="Calibri"/>
          <w:sz w:val="24"/>
          <w:szCs w:val="24"/>
        </w:rPr>
        <w:t>.</w:t>
      </w:r>
    </w:p>
    <w:p w14:paraId="10C36A02" w14:textId="2B88563E" w:rsidR="00F076EF" w:rsidRPr="00ED6A8B" w:rsidRDefault="00000000" w:rsidP="007D10D0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Szczegóły ustalenia</w:t>
      </w:r>
      <w:r w:rsidR="008229E9" w:rsidRPr="00ED6A8B">
        <w:rPr>
          <w:rFonts w:eastAsia="Calibri"/>
          <w:b/>
          <w:bCs/>
          <w:sz w:val="24"/>
          <w:szCs w:val="24"/>
        </w:rPr>
        <w:t>:</w:t>
      </w:r>
      <w:r w:rsidR="007E2F53" w:rsidRPr="00ED6A8B">
        <w:rPr>
          <w:rFonts w:eastAsia="Calibri"/>
          <w:b/>
          <w:bCs/>
          <w:sz w:val="24"/>
          <w:szCs w:val="24"/>
        </w:rPr>
        <w:t xml:space="preserve"> </w:t>
      </w:r>
      <w:r w:rsidR="00D46938" w:rsidRPr="00ED6A8B">
        <w:rPr>
          <w:rFonts w:eastAsia="Calibri"/>
          <w:sz w:val="24"/>
          <w:szCs w:val="24"/>
        </w:rPr>
        <w:t>Nie stwierdzono ustaleń.</w:t>
      </w:r>
    </w:p>
    <w:p w14:paraId="0588DEBB" w14:textId="5BB22E39" w:rsidR="00B1224D" w:rsidRPr="00ED6A8B" w:rsidRDefault="00000000" w:rsidP="00A42B20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Zalecenia związane z ustaleniem nr 12.1: </w:t>
      </w:r>
      <w:r w:rsidR="00D46938" w:rsidRPr="00ED6A8B">
        <w:rPr>
          <w:rFonts w:eastAsia="Calibri"/>
          <w:sz w:val="24"/>
          <w:szCs w:val="24"/>
        </w:rPr>
        <w:t>Brak</w:t>
      </w:r>
    </w:p>
    <w:p w14:paraId="4635A341" w14:textId="77777777" w:rsidR="00666087" w:rsidRDefault="00666087" w:rsidP="00D46938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</w:p>
    <w:p w14:paraId="1503F58E" w14:textId="438E53E7" w:rsidR="00B1224D" w:rsidRPr="00ED6A8B" w:rsidRDefault="00000000" w:rsidP="00D46938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b/>
          <w:bCs/>
          <w:sz w:val="24"/>
          <w:szCs w:val="24"/>
          <w:u w:val="single"/>
        </w:rPr>
        <w:t xml:space="preserve">Ustalenie nr 13.1 Zasada konkurencyjności </w:t>
      </w:r>
      <w:r w:rsidR="00B1224D" w:rsidRPr="00ED6A8B">
        <w:rPr>
          <w:rFonts w:eastAsia="Calibri"/>
          <w:b/>
          <w:bCs/>
          <w:sz w:val="24"/>
          <w:szCs w:val="24"/>
          <w:u w:val="single"/>
        </w:rPr>
        <w:t>–</w:t>
      </w:r>
      <w:r w:rsidRPr="00ED6A8B">
        <w:rPr>
          <w:rFonts w:eastAsia="Calibri"/>
          <w:b/>
          <w:bCs/>
          <w:sz w:val="24"/>
          <w:szCs w:val="24"/>
          <w:u w:val="single"/>
        </w:rPr>
        <w:t xml:space="preserve"> dokumentacja</w:t>
      </w:r>
    </w:p>
    <w:p w14:paraId="384D0E9C" w14:textId="77777777" w:rsidR="00B1224D" w:rsidRPr="00ED6A8B" w:rsidRDefault="00000000" w:rsidP="00F076EF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Poprawność stosowania zasady konkurencyjności.</w:t>
      </w:r>
    </w:p>
    <w:p w14:paraId="225A360A" w14:textId="4EBC2F97" w:rsidR="00B1224D" w:rsidRPr="00ED6A8B" w:rsidRDefault="00000000" w:rsidP="00F076EF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Do dnia kontroli</w:t>
      </w:r>
      <w:r w:rsidR="004D7856" w:rsidRPr="00ED6A8B">
        <w:rPr>
          <w:rFonts w:eastAsia="Calibri"/>
          <w:sz w:val="24"/>
          <w:szCs w:val="24"/>
        </w:rPr>
        <w:t xml:space="preserve"> Beneficjent nie udzielała zamówień z zastosowaniem zasady konkurencyjności.</w:t>
      </w:r>
      <w:r w:rsidRPr="00ED6A8B">
        <w:rPr>
          <w:rFonts w:eastAsia="Calibri"/>
          <w:sz w:val="24"/>
          <w:szCs w:val="24"/>
        </w:rPr>
        <w:br/>
      </w:r>
      <w:r w:rsidRPr="00ED6A8B">
        <w:rPr>
          <w:rFonts w:eastAsia="Calibri"/>
          <w:b/>
          <w:bCs/>
          <w:sz w:val="24"/>
          <w:szCs w:val="24"/>
        </w:rPr>
        <w:t xml:space="preserve">Ustalenie finansowe: </w:t>
      </w:r>
      <w:r w:rsidRPr="00ED6A8B">
        <w:rPr>
          <w:rFonts w:eastAsia="Calibri"/>
          <w:sz w:val="24"/>
          <w:szCs w:val="24"/>
        </w:rPr>
        <w:t>Nie</w:t>
      </w:r>
      <w:r w:rsidR="00B1224D" w:rsidRPr="00ED6A8B">
        <w:rPr>
          <w:rFonts w:eastAsia="Calibri"/>
          <w:sz w:val="24"/>
          <w:szCs w:val="24"/>
        </w:rPr>
        <w:t>.</w:t>
      </w:r>
    </w:p>
    <w:p w14:paraId="5582B44A" w14:textId="77777777" w:rsidR="00B1224D" w:rsidRPr="00ED6A8B" w:rsidRDefault="00000000" w:rsidP="00F076EF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Szczegóły ustalenia</w:t>
      </w:r>
      <w:r w:rsidR="00B1224D" w:rsidRPr="00ED6A8B">
        <w:rPr>
          <w:rFonts w:eastAsia="Calibri"/>
          <w:sz w:val="24"/>
          <w:szCs w:val="24"/>
        </w:rPr>
        <w:t xml:space="preserve">: </w:t>
      </w:r>
      <w:r w:rsidRPr="00ED6A8B">
        <w:rPr>
          <w:rFonts w:eastAsia="Calibri"/>
          <w:sz w:val="24"/>
          <w:szCs w:val="24"/>
        </w:rPr>
        <w:t>Nie stwierdzono ustaleń.</w:t>
      </w:r>
    </w:p>
    <w:p w14:paraId="70F63A45" w14:textId="77777777" w:rsidR="00B1224D" w:rsidRPr="00ED6A8B" w:rsidRDefault="00000000" w:rsidP="00F076EF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lastRenderedPageBreak/>
        <w:t xml:space="preserve">Zalecenia związane z ustaleniem nr 13.1: </w:t>
      </w:r>
      <w:r w:rsidRPr="00ED6A8B">
        <w:rPr>
          <w:rFonts w:eastAsia="Calibri"/>
          <w:sz w:val="24"/>
          <w:szCs w:val="24"/>
        </w:rPr>
        <w:t>Brak</w:t>
      </w:r>
      <w:r w:rsidR="00B1224D" w:rsidRPr="00ED6A8B">
        <w:rPr>
          <w:rFonts w:eastAsia="Calibri"/>
          <w:sz w:val="24"/>
          <w:szCs w:val="24"/>
        </w:rPr>
        <w:t>.</w:t>
      </w:r>
    </w:p>
    <w:p w14:paraId="67B004F9" w14:textId="77777777" w:rsidR="00B1224D" w:rsidRPr="00ED6A8B" w:rsidRDefault="00000000" w:rsidP="00F076EF">
      <w:pPr>
        <w:spacing w:line="360" w:lineRule="auto"/>
        <w:ind w:left="66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b/>
          <w:bCs/>
          <w:sz w:val="24"/>
          <w:szCs w:val="24"/>
          <w:u w:val="single"/>
        </w:rPr>
        <w:br/>
        <w:t>Ustalenie nr 14.1 Wizyta monitoringowa</w:t>
      </w:r>
    </w:p>
    <w:p w14:paraId="3505D924" w14:textId="77777777" w:rsidR="003B6074" w:rsidRPr="00ED6A8B" w:rsidRDefault="003B6074" w:rsidP="003B6074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Prawidłowość realizowanych form wsparcia.</w:t>
      </w:r>
    </w:p>
    <w:p w14:paraId="358A3C0B" w14:textId="7B06DE35" w:rsidR="003B6074" w:rsidRPr="00ED6A8B" w:rsidRDefault="005B31CF" w:rsidP="00F076EF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W ramach kontrolowanego projektu nr FESW.09.05-IZ.00-0009/23 pn. „Wsparcie rodzin </w:t>
      </w:r>
      <w:r w:rsidR="00247E7F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 xml:space="preserve">z gminy Łagów”. Zespół kontrolujący w dniu 21.01.2025 r. przeprowadził wizytę monitoringową realizowanej formy wsparcia w Świetlicy środowiskowej filia w Gęsicach. Zajęcia pn. „Przygotowania do Święta Babci i Dziadka. Przygotowywanie upominków dla dziadków, próba inscenizacji” prowadził wychowawca świetlicy, tj. osoba stanowiąca personel projektu. Potwierdzeniem zrealizowanej formy wsparcia był dziennik zajęć wraz </w:t>
      </w:r>
      <w:r w:rsidR="00A8687C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z listą obecności. Skontrolowana forma wsparcia była zgodna z wnioskiem o dofinansowanie, w tym w zakresie tematyki wsparcia, terminu realizacji wsparcia, sposobu udzielania wsparcia oraz liczby uczestników, a także harmonogramem przeprowadzonych w ramach projektu form wsparcia.</w:t>
      </w:r>
      <w:r w:rsidRPr="00ED6A8B">
        <w:rPr>
          <w:rFonts w:eastAsia="Calibri"/>
          <w:sz w:val="24"/>
          <w:szCs w:val="24"/>
        </w:rPr>
        <w:br/>
        <w:t xml:space="preserve">Harmonogramy planowanych do przeprowadzenia form wsparcia były sporządzone zgodnie ze wzorem zamieszczonym na stronie IZ. Informacja na temat realizowanego projektu umieszczona była w miejscu widocznym oraz zawierała wymagane logotypy zgodnie </w:t>
      </w:r>
      <w:r w:rsidR="00A8687C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z obowiązującymi Wytycznymi dotyczącymi informacji i promocji Funduszy Europejskich na lata 2021-2027. Wizyta monitoringowa potwierdziła również, iż wyposażenie Świetlicy środowiskowej zakupione w celu udzielania wsparcia było właściwie oznakowane, dostępne w miejscu realizacji projektu oraz wykorzystywane zgodnie z przeznaczeniem.</w:t>
      </w:r>
      <w:r w:rsidRPr="00ED6A8B">
        <w:rPr>
          <w:rFonts w:eastAsia="Calibri"/>
          <w:sz w:val="24"/>
          <w:szCs w:val="24"/>
        </w:rPr>
        <w:br/>
      </w:r>
      <w:r w:rsidRPr="00ED6A8B">
        <w:rPr>
          <w:rFonts w:eastAsia="Calibri"/>
          <w:b/>
          <w:bCs/>
          <w:sz w:val="24"/>
          <w:szCs w:val="24"/>
        </w:rPr>
        <w:t xml:space="preserve">Ustalenie finansowe: </w:t>
      </w:r>
      <w:r w:rsidRPr="00ED6A8B">
        <w:rPr>
          <w:rFonts w:eastAsia="Calibri"/>
          <w:sz w:val="24"/>
          <w:szCs w:val="24"/>
        </w:rPr>
        <w:t>Nie</w:t>
      </w:r>
      <w:r w:rsidR="003B6074" w:rsidRPr="00ED6A8B">
        <w:rPr>
          <w:rFonts w:eastAsia="Calibri"/>
          <w:sz w:val="24"/>
          <w:szCs w:val="24"/>
        </w:rPr>
        <w:t>.</w:t>
      </w:r>
    </w:p>
    <w:p w14:paraId="22FCEFD9" w14:textId="77777777" w:rsidR="003B6074" w:rsidRPr="00ED6A8B" w:rsidRDefault="00000000" w:rsidP="00F076EF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Szczegóły ustalenia</w:t>
      </w:r>
      <w:r w:rsidR="003B6074" w:rsidRPr="00ED6A8B">
        <w:rPr>
          <w:rFonts w:eastAsia="Calibri"/>
          <w:b/>
          <w:bCs/>
          <w:sz w:val="24"/>
          <w:szCs w:val="24"/>
        </w:rPr>
        <w:t xml:space="preserve">: </w:t>
      </w:r>
      <w:r w:rsidRPr="00ED6A8B">
        <w:rPr>
          <w:rFonts w:eastAsia="Calibri"/>
          <w:sz w:val="24"/>
          <w:szCs w:val="24"/>
        </w:rPr>
        <w:t>Nie stwierdzono ustaleń.</w:t>
      </w:r>
    </w:p>
    <w:p w14:paraId="7F73F374" w14:textId="77777777" w:rsidR="003B6074" w:rsidRPr="00ED6A8B" w:rsidRDefault="00000000" w:rsidP="00F076EF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Zalecenia związane z ustaleniem nr 14.1: </w:t>
      </w:r>
      <w:r w:rsidRPr="00ED6A8B">
        <w:rPr>
          <w:rFonts w:eastAsia="Calibri"/>
          <w:sz w:val="24"/>
          <w:szCs w:val="24"/>
        </w:rPr>
        <w:t>Brak</w:t>
      </w:r>
      <w:r w:rsidR="003B6074" w:rsidRPr="00ED6A8B">
        <w:rPr>
          <w:rFonts w:eastAsia="Calibri"/>
          <w:sz w:val="24"/>
          <w:szCs w:val="24"/>
        </w:rPr>
        <w:t>.</w:t>
      </w:r>
    </w:p>
    <w:p w14:paraId="568E61A9" w14:textId="004BF948" w:rsidR="003B6074" w:rsidRPr="00ED6A8B" w:rsidRDefault="00000000" w:rsidP="00AC43BE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ED6A8B">
        <w:rPr>
          <w:rFonts w:eastAsia="Calibri"/>
          <w:b/>
          <w:bCs/>
          <w:sz w:val="24"/>
          <w:szCs w:val="24"/>
          <w:u w:val="single"/>
        </w:rPr>
        <w:br/>
        <w:t>Ustalenie nr 15.1 Trwałość</w:t>
      </w:r>
    </w:p>
    <w:p w14:paraId="067F8063" w14:textId="77777777" w:rsidR="00182FD7" w:rsidRPr="00ED6A8B" w:rsidRDefault="00182FD7" w:rsidP="00182FD7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Utrzymanie trwałości operacji i /lub rezultatu (jeżeli dotyczy).</w:t>
      </w:r>
    </w:p>
    <w:p w14:paraId="509A5C0D" w14:textId="434B52FD" w:rsidR="009C593E" w:rsidRPr="00ED6A8B" w:rsidRDefault="00000000" w:rsidP="00F076EF">
      <w:pPr>
        <w:spacing w:line="360" w:lineRule="auto"/>
        <w:ind w:left="66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Zgodnie z wnioskiem o dofinansowanie </w:t>
      </w:r>
      <w:r w:rsidR="005B31CF" w:rsidRPr="00ED6A8B">
        <w:rPr>
          <w:rFonts w:eastAsia="Calibri"/>
          <w:sz w:val="24"/>
          <w:szCs w:val="24"/>
        </w:rPr>
        <w:t>w projekcie nie przewidziano utrzymania trwałości operacji i /lub rezultatu</w:t>
      </w:r>
      <w:r w:rsidRPr="00ED6A8B">
        <w:rPr>
          <w:rFonts w:eastAsia="Calibri"/>
          <w:sz w:val="24"/>
          <w:szCs w:val="24"/>
        </w:rPr>
        <w:t>.</w:t>
      </w:r>
    </w:p>
    <w:p w14:paraId="244C5040" w14:textId="05337AA0" w:rsidR="00182FD7" w:rsidRPr="00ED6A8B" w:rsidRDefault="00000000" w:rsidP="00AC43BE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Ustalenie finansowe: </w:t>
      </w:r>
      <w:r w:rsidRPr="00ED6A8B">
        <w:rPr>
          <w:rFonts w:eastAsia="Calibri"/>
          <w:sz w:val="24"/>
          <w:szCs w:val="24"/>
        </w:rPr>
        <w:t>Nie</w:t>
      </w:r>
      <w:r w:rsidR="00182FD7" w:rsidRPr="00ED6A8B">
        <w:rPr>
          <w:rFonts w:eastAsia="Calibri"/>
          <w:sz w:val="24"/>
          <w:szCs w:val="24"/>
        </w:rPr>
        <w:t>.</w:t>
      </w:r>
    </w:p>
    <w:p w14:paraId="49813D62" w14:textId="77777777" w:rsidR="00182FD7" w:rsidRPr="00ED6A8B" w:rsidRDefault="00000000" w:rsidP="00AC43BE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Szczegóły ustalenia</w:t>
      </w:r>
      <w:r w:rsidR="00182FD7" w:rsidRPr="00ED6A8B">
        <w:rPr>
          <w:rFonts w:eastAsia="Calibri"/>
          <w:sz w:val="24"/>
          <w:szCs w:val="24"/>
        </w:rPr>
        <w:t xml:space="preserve">: </w:t>
      </w:r>
      <w:r w:rsidRPr="00ED6A8B">
        <w:rPr>
          <w:rFonts w:eastAsia="Calibri"/>
          <w:sz w:val="24"/>
          <w:szCs w:val="24"/>
        </w:rPr>
        <w:t>Nie stwierdzono ustaleń.</w:t>
      </w:r>
    </w:p>
    <w:p w14:paraId="35F8B99A" w14:textId="2A93A87F" w:rsidR="002515CD" w:rsidRDefault="00000000" w:rsidP="00AC43BE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 xml:space="preserve">Zalecenia związane z ustaleniem nr 15.1: </w:t>
      </w:r>
      <w:r w:rsidRPr="00ED6A8B">
        <w:rPr>
          <w:rFonts w:eastAsia="Calibri"/>
          <w:sz w:val="24"/>
          <w:szCs w:val="24"/>
        </w:rPr>
        <w:t>Brak</w:t>
      </w:r>
      <w:r w:rsidR="00182FD7" w:rsidRPr="00ED6A8B">
        <w:rPr>
          <w:rFonts w:eastAsia="Calibri"/>
          <w:sz w:val="24"/>
          <w:szCs w:val="24"/>
        </w:rPr>
        <w:t>.</w:t>
      </w:r>
    </w:p>
    <w:p w14:paraId="27FBA93C" w14:textId="77777777" w:rsidR="00FB2807" w:rsidRPr="00ED6A8B" w:rsidRDefault="00FB2807" w:rsidP="00AC43BE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21F507D0" w14:textId="77777777" w:rsidR="002515CD" w:rsidRPr="00ED6A8B" w:rsidRDefault="00000000" w:rsidP="0077213F">
      <w:pPr>
        <w:spacing w:before="360" w:after="80" w:line="360" w:lineRule="auto"/>
        <w:jc w:val="both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lastRenderedPageBreak/>
        <w:t>6. Podsumowanie kontroli</w:t>
      </w:r>
    </w:p>
    <w:p w14:paraId="327A9F17" w14:textId="4861BAA1" w:rsidR="00FB7712" w:rsidRPr="00ED6A8B" w:rsidRDefault="00FB7712" w:rsidP="00FB7712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W zakresie objętym kontrolą nie stwierdzono nieprawidłowości skutkujących </w:t>
      </w:r>
      <w:r w:rsidR="0091432B">
        <w:rPr>
          <w:rFonts w:eastAsia="Calibri"/>
          <w:sz w:val="24"/>
          <w:szCs w:val="24"/>
        </w:rPr>
        <w:br/>
      </w:r>
      <w:proofErr w:type="spellStart"/>
      <w:r w:rsidRPr="00ED6A8B">
        <w:rPr>
          <w:rFonts w:eastAsia="Calibri"/>
          <w:sz w:val="24"/>
          <w:szCs w:val="24"/>
        </w:rPr>
        <w:t>niekwalifikowalnością</w:t>
      </w:r>
      <w:proofErr w:type="spellEnd"/>
      <w:r w:rsidRPr="00ED6A8B">
        <w:rPr>
          <w:rFonts w:eastAsia="Calibri"/>
          <w:sz w:val="24"/>
          <w:szCs w:val="24"/>
        </w:rPr>
        <w:t xml:space="preserve"> wydatków z wyjątkiem niżej wymienionych błędów:</w:t>
      </w:r>
    </w:p>
    <w:p w14:paraId="22649EE9" w14:textId="77777777" w:rsidR="00B054DE" w:rsidRDefault="00652E9B" w:rsidP="00652E9B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</w:t>
      </w:r>
      <w:r w:rsidR="00FB7712" w:rsidRPr="00652E9B">
        <w:rPr>
          <w:rFonts w:eastAsia="Calibri"/>
          <w:sz w:val="24"/>
          <w:szCs w:val="24"/>
        </w:rPr>
        <w:t xml:space="preserve"> kontrolowanym wniosku o płatność nr FESW.09.05-IZ.00-0009/23-005 za okres </w:t>
      </w:r>
      <w:r w:rsidR="00247E7F" w:rsidRPr="00652E9B">
        <w:rPr>
          <w:rFonts w:eastAsia="Calibri"/>
          <w:sz w:val="24"/>
          <w:szCs w:val="24"/>
        </w:rPr>
        <w:br/>
      </w:r>
      <w:r w:rsidR="00FB7712" w:rsidRPr="00652E9B">
        <w:rPr>
          <w:rFonts w:eastAsia="Calibri"/>
          <w:sz w:val="24"/>
          <w:szCs w:val="24"/>
        </w:rPr>
        <w:t>od 01.10.2024r. do 30.11.2024 r. rozliczającym wydatki</w:t>
      </w:r>
      <w:r w:rsidR="00B054DE">
        <w:rPr>
          <w:rFonts w:eastAsia="Calibri"/>
          <w:sz w:val="24"/>
          <w:szCs w:val="24"/>
        </w:rPr>
        <w:t>:</w:t>
      </w:r>
      <w:r w:rsidR="0017051D">
        <w:rPr>
          <w:rFonts w:eastAsia="Calibri"/>
          <w:sz w:val="24"/>
          <w:szCs w:val="24"/>
        </w:rPr>
        <w:t xml:space="preserve"> </w:t>
      </w:r>
    </w:p>
    <w:p w14:paraId="09ABE6E1" w14:textId="115ED1D9" w:rsidR="00FB7712" w:rsidRDefault="0017051D" w:rsidP="00B054DE">
      <w:pPr>
        <w:pStyle w:val="Akapitzlist"/>
        <w:numPr>
          <w:ilvl w:val="0"/>
          <w:numId w:val="32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Beneficjent wykazał</w:t>
      </w:r>
      <w:r w:rsidR="00B054DE">
        <w:rPr>
          <w:rFonts w:eastAsia="Calibri"/>
          <w:sz w:val="24"/>
          <w:szCs w:val="24"/>
        </w:rPr>
        <w:t xml:space="preserve"> </w:t>
      </w:r>
      <w:r w:rsidR="00FB7712" w:rsidRPr="00B054DE">
        <w:rPr>
          <w:rFonts w:eastAsia="Calibri"/>
          <w:sz w:val="24"/>
          <w:szCs w:val="24"/>
        </w:rPr>
        <w:t>błędny numer dokumentu finansowego</w:t>
      </w:r>
      <w:r w:rsidR="003907D6" w:rsidRPr="00B054DE">
        <w:rPr>
          <w:rFonts w:eastAsia="Calibri"/>
          <w:sz w:val="24"/>
          <w:szCs w:val="24"/>
        </w:rPr>
        <w:t xml:space="preserve"> nr F/000173/24 </w:t>
      </w:r>
      <w:r w:rsidR="003907D6" w:rsidRPr="00B054DE">
        <w:rPr>
          <w:rFonts w:eastAsia="Calibri"/>
          <w:sz w:val="24"/>
          <w:szCs w:val="24"/>
        </w:rPr>
        <w:br/>
        <w:t>z dnia 27.11.2024 r.</w:t>
      </w:r>
      <w:r w:rsidR="00FB7712" w:rsidRPr="00B054DE">
        <w:rPr>
          <w:rFonts w:eastAsia="Calibri"/>
          <w:sz w:val="24"/>
          <w:szCs w:val="24"/>
        </w:rPr>
        <w:t>, tj.:</w:t>
      </w:r>
      <w:r w:rsidR="003907D6" w:rsidRPr="00B054DE">
        <w:rPr>
          <w:rFonts w:eastAsia="Calibri"/>
          <w:sz w:val="24"/>
          <w:szCs w:val="24"/>
        </w:rPr>
        <w:t xml:space="preserve"> </w:t>
      </w:r>
      <w:r w:rsidR="00FB7712" w:rsidRPr="00B054DE">
        <w:rPr>
          <w:rFonts w:eastAsia="Calibri"/>
          <w:sz w:val="24"/>
          <w:szCs w:val="24"/>
        </w:rPr>
        <w:t>poz. 2.32 - błędny numer: FV nr F/0001173/24,</w:t>
      </w:r>
      <w:r w:rsidR="003907D6" w:rsidRPr="00B054DE">
        <w:rPr>
          <w:rFonts w:eastAsia="Calibri"/>
          <w:sz w:val="24"/>
          <w:szCs w:val="24"/>
        </w:rPr>
        <w:t xml:space="preserve"> </w:t>
      </w:r>
      <w:r w:rsidR="00FB7712" w:rsidRPr="00B054DE">
        <w:rPr>
          <w:rFonts w:eastAsia="Calibri"/>
          <w:sz w:val="24"/>
          <w:szCs w:val="24"/>
        </w:rPr>
        <w:t>poz. 2.33 – błędny numer: FV nr F/00173/24,</w:t>
      </w:r>
      <w:r w:rsidR="003907D6" w:rsidRPr="00B054DE">
        <w:rPr>
          <w:rFonts w:eastAsia="Calibri"/>
          <w:sz w:val="24"/>
          <w:szCs w:val="24"/>
        </w:rPr>
        <w:t xml:space="preserve"> </w:t>
      </w:r>
      <w:r w:rsidR="00FB7712" w:rsidRPr="00B054DE">
        <w:rPr>
          <w:rFonts w:eastAsia="Calibri"/>
          <w:sz w:val="24"/>
          <w:szCs w:val="24"/>
        </w:rPr>
        <w:t>poz. 3.55 – błędny numer FV nr F000173/24</w:t>
      </w:r>
      <w:r w:rsidR="003907D6" w:rsidRPr="00B054DE">
        <w:rPr>
          <w:rFonts w:eastAsia="Calibri"/>
          <w:sz w:val="24"/>
          <w:szCs w:val="24"/>
        </w:rPr>
        <w:t>,</w:t>
      </w:r>
    </w:p>
    <w:p w14:paraId="22C4FFA9" w14:textId="0341FB74" w:rsidR="00FB7712" w:rsidRDefault="00FB7712" w:rsidP="00B054DE">
      <w:pPr>
        <w:pStyle w:val="Akapitzlist"/>
        <w:numPr>
          <w:ilvl w:val="0"/>
          <w:numId w:val="32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B054DE">
        <w:rPr>
          <w:rFonts w:eastAsia="Calibri"/>
          <w:sz w:val="24"/>
          <w:szCs w:val="24"/>
        </w:rPr>
        <w:t xml:space="preserve">w przypadku faktury VAT nr 1Z/11/2024, </w:t>
      </w:r>
      <w:r w:rsidR="0091432B">
        <w:rPr>
          <w:rFonts w:eastAsia="Calibri"/>
          <w:sz w:val="24"/>
          <w:szCs w:val="24"/>
        </w:rPr>
        <w:t xml:space="preserve">faktury </w:t>
      </w:r>
      <w:r w:rsidR="0091432B" w:rsidRPr="00B054DE">
        <w:rPr>
          <w:rFonts w:eastAsia="Calibri"/>
          <w:sz w:val="24"/>
          <w:szCs w:val="24"/>
        </w:rPr>
        <w:t xml:space="preserve">VAT nr </w:t>
      </w:r>
      <w:r w:rsidRPr="00B054DE">
        <w:rPr>
          <w:rFonts w:eastAsia="Calibri"/>
          <w:sz w:val="24"/>
          <w:szCs w:val="24"/>
        </w:rPr>
        <w:t>3Z/11/2024 oraz</w:t>
      </w:r>
      <w:r w:rsidR="0091432B">
        <w:rPr>
          <w:rFonts w:eastAsia="Calibri"/>
          <w:sz w:val="24"/>
          <w:szCs w:val="24"/>
        </w:rPr>
        <w:t xml:space="preserve"> faktury </w:t>
      </w:r>
      <w:r w:rsidR="0091432B" w:rsidRPr="00B054DE">
        <w:rPr>
          <w:rFonts w:eastAsia="Calibri"/>
          <w:sz w:val="24"/>
          <w:szCs w:val="24"/>
        </w:rPr>
        <w:t xml:space="preserve">VAT nr </w:t>
      </w:r>
      <w:r w:rsidRPr="00B054DE">
        <w:rPr>
          <w:rFonts w:eastAsia="Calibri"/>
          <w:sz w:val="24"/>
          <w:szCs w:val="24"/>
        </w:rPr>
        <w:t xml:space="preserve">F/000173/24 Beneficjent nie wykazał kwoty dokumentu netto a jedynie kwoty brutto mimo, iż dokumenty księgowe zawierały podatek VAT, a także </w:t>
      </w:r>
      <w:r w:rsidR="0091432B">
        <w:rPr>
          <w:rFonts w:eastAsia="Calibri"/>
          <w:sz w:val="24"/>
          <w:szCs w:val="24"/>
        </w:rPr>
        <w:br/>
      </w:r>
      <w:r w:rsidRPr="00B054DE">
        <w:rPr>
          <w:rFonts w:eastAsia="Calibri"/>
          <w:sz w:val="24"/>
          <w:szCs w:val="24"/>
        </w:rPr>
        <w:t>w przypadku faktury VAT nr 1Z/11/2024 błędnie wskazał, iż jest to faktura korygująca.</w:t>
      </w:r>
    </w:p>
    <w:p w14:paraId="45581A25" w14:textId="7690E0A0" w:rsidR="0039092B" w:rsidRPr="0039092B" w:rsidRDefault="0039092B" w:rsidP="0039092B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39092B">
        <w:rPr>
          <w:rFonts w:eastAsia="Calibri"/>
          <w:sz w:val="24"/>
          <w:szCs w:val="24"/>
        </w:rPr>
        <w:t xml:space="preserve">W Uchwale nr LXXVI/611/24 Rady Miejskiej w Łagowie z dnia 13.02.2024 r. w sprawie zmiany uchwały nr XXIV/177/20 </w:t>
      </w:r>
      <w:r w:rsidR="00236E95">
        <w:rPr>
          <w:rFonts w:eastAsia="Calibri"/>
          <w:sz w:val="24"/>
          <w:szCs w:val="24"/>
        </w:rPr>
        <w:t>R</w:t>
      </w:r>
      <w:r w:rsidRPr="0039092B">
        <w:rPr>
          <w:rFonts w:eastAsia="Calibri"/>
          <w:sz w:val="24"/>
          <w:szCs w:val="24"/>
        </w:rPr>
        <w:t xml:space="preserve">ady Miejskiej w Łagowie z dnia 26 maja 2020 r. </w:t>
      </w:r>
      <w:r w:rsidR="00C537A5">
        <w:rPr>
          <w:rFonts w:eastAsia="Calibri"/>
          <w:sz w:val="24"/>
          <w:szCs w:val="24"/>
        </w:rPr>
        <w:br/>
      </w:r>
      <w:r w:rsidRPr="0039092B">
        <w:rPr>
          <w:rFonts w:eastAsia="Calibri"/>
          <w:sz w:val="24"/>
          <w:szCs w:val="24"/>
        </w:rPr>
        <w:t xml:space="preserve">w sprawie utworzenia placówki wsparcia dziennego prowadzonej w formie opiekuńczej przez Miejsko-Gminny Ośrodek Pomocy Społecznej w Łagowie oraz nadania jej Statutu potwierdzającej realizację Zadania nr 1, tj. utworzenie fili Świetlicy środowiskowej </w:t>
      </w:r>
      <w:r w:rsidRPr="0039092B">
        <w:rPr>
          <w:rFonts w:eastAsia="Calibri"/>
          <w:sz w:val="24"/>
          <w:szCs w:val="24"/>
        </w:rPr>
        <w:br/>
        <w:t>w Gęsicach Beneficjent zastosował błędny numer projektu, tj. FESW.09.05.-IŻ.0-001/23.</w:t>
      </w:r>
      <w:r w:rsidRPr="00F32E09">
        <w:t xml:space="preserve"> </w:t>
      </w:r>
      <w:r>
        <w:br/>
      </w:r>
      <w:r w:rsidRPr="0039092B">
        <w:rPr>
          <w:rFonts w:eastAsia="Calibri"/>
          <w:sz w:val="24"/>
          <w:szCs w:val="24"/>
        </w:rPr>
        <w:t>W trakcie prowadzenia czynności kontrolnych Beneficjent złożył wyjaśnienie, natomiast</w:t>
      </w:r>
      <w:r w:rsidRPr="0039092B">
        <w:rPr>
          <w:rFonts w:eastAsia="Calibri"/>
          <w:sz w:val="24"/>
          <w:szCs w:val="24"/>
        </w:rPr>
        <w:br/>
        <w:t>w celu doprowadzenia do zgodności ze stanem faktycznym dokument wymaga aktualizacji.</w:t>
      </w:r>
    </w:p>
    <w:p w14:paraId="7AD47D60" w14:textId="77777777" w:rsidR="00AC43BE" w:rsidRPr="00AC43BE" w:rsidRDefault="00AC43BE" w:rsidP="00AC43BE">
      <w:pPr>
        <w:spacing w:line="360" w:lineRule="auto"/>
        <w:jc w:val="both"/>
        <w:rPr>
          <w:rFonts w:eastAsia="Calibri"/>
          <w:sz w:val="24"/>
          <w:szCs w:val="24"/>
        </w:rPr>
      </w:pPr>
      <w:bookmarkStart w:id="0" w:name="_Hlk189135666"/>
      <w:r w:rsidRPr="00AC43BE">
        <w:rPr>
          <w:rFonts w:eastAsia="Calibri"/>
          <w:sz w:val="24"/>
          <w:szCs w:val="24"/>
        </w:rPr>
        <w:t xml:space="preserve">Wyżej wymienione błędy nie skutkowały </w:t>
      </w:r>
      <w:proofErr w:type="spellStart"/>
      <w:r w:rsidRPr="00AC43BE">
        <w:rPr>
          <w:rFonts w:eastAsia="Calibri"/>
          <w:sz w:val="24"/>
          <w:szCs w:val="24"/>
        </w:rPr>
        <w:t>niekwalifikowalnością</w:t>
      </w:r>
      <w:proofErr w:type="spellEnd"/>
      <w:r w:rsidRPr="00AC43BE">
        <w:rPr>
          <w:rFonts w:eastAsia="Calibri"/>
          <w:sz w:val="24"/>
          <w:szCs w:val="24"/>
        </w:rPr>
        <w:t xml:space="preserve"> wydatków. </w:t>
      </w:r>
    </w:p>
    <w:p w14:paraId="7A90B987" w14:textId="34B741CB" w:rsidR="00FB7712" w:rsidRPr="00ED6A8B" w:rsidRDefault="00AC43BE" w:rsidP="00AC43BE">
      <w:pPr>
        <w:spacing w:line="360" w:lineRule="auto"/>
        <w:jc w:val="both"/>
        <w:rPr>
          <w:rFonts w:eastAsia="Calibri"/>
          <w:sz w:val="24"/>
          <w:szCs w:val="24"/>
        </w:rPr>
      </w:pPr>
      <w:r w:rsidRPr="00AC43BE">
        <w:rPr>
          <w:rFonts w:eastAsia="Calibri"/>
          <w:sz w:val="24"/>
          <w:szCs w:val="24"/>
        </w:rPr>
        <w:t xml:space="preserve">O sposobie wykonania zaleceń pokontrolnych </w:t>
      </w:r>
      <w:r w:rsidR="00B2120E">
        <w:rPr>
          <w:rFonts w:eastAsia="Calibri"/>
          <w:sz w:val="24"/>
          <w:szCs w:val="24"/>
        </w:rPr>
        <w:t xml:space="preserve">opisanych w ustaleniach 2.1 oraz 6.1 </w:t>
      </w:r>
      <w:r w:rsidRPr="00AC43BE">
        <w:rPr>
          <w:rFonts w:eastAsia="Calibri"/>
          <w:sz w:val="24"/>
          <w:szCs w:val="24"/>
        </w:rPr>
        <w:t>wynikających z ww. błędów oraz podjętych działaniach lub przyczynach ich nie podjęcia, prosimy pisemnie poinformować Departament Wdrażania Europejskiego Funduszu Społecznego w terminie 14 dni od daty otrzymania niniejszej Informacji pokontrolnej</w:t>
      </w:r>
      <w:r w:rsidR="00FB7712" w:rsidRPr="00ED6A8B">
        <w:rPr>
          <w:rFonts w:eastAsia="Calibri"/>
          <w:sz w:val="24"/>
          <w:szCs w:val="24"/>
        </w:rPr>
        <w:t>.</w:t>
      </w:r>
      <w:bookmarkEnd w:id="0"/>
    </w:p>
    <w:p w14:paraId="70939B56" w14:textId="77777777" w:rsidR="002515CD" w:rsidRPr="00ED6A8B" w:rsidRDefault="00000000" w:rsidP="0077213F">
      <w:pPr>
        <w:spacing w:before="360" w:after="80" w:line="360" w:lineRule="auto"/>
        <w:jc w:val="both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7. Podsumowanie ustaleń finansowych</w:t>
      </w:r>
    </w:p>
    <w:p w14:paraId="69BB2D33" w14:textId="77777777" w:rsidR="002515CD" w:rsidRPr="00ED6A8B" w:rsidRDefault="00000000" w:rsidP="0077213F">
      <w:pPr>
        <w:spacing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Nie dotyczy.</w:t>
      </w:r>
    </w:p>
    <w:p w14:paraId="15A6856D" w14:textId="77777777" w:rsidR="003D5E06" w:rsidRDefault="003D5E06" w:rsidP="0077213F">
      <w:pPr>
        <w:spacing w:before="360" w:after="80" w:line="360" w:lineRule="auto"/>
        <w:jc w:val="both"/>
        <w:rPr>
          <w:rFonts w:eastAsia="Calibri"/>
          <w:b/>
          <w:bCs/>
          <w:sz w:val="24"/>
          <w:szCs w:val="24"/>
        </w:rPr>
      </w:pPr>
    </w:p>
    <w:p w14:paraId="4CC1DA37" w14:textId="696D0004" w:rsidR="002515CD" w:rsidRPr="00ED6A8B" w:rsidRDefault="00000000" w:rsidP="0077213F">
      <w:pPr>
        <w:spacing w:before="360" w:after="80" w:line="360" w:lineRule="auto"/>
        <w:jc w:val="both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lastRenderedPageBreak/>
        <w:t>8. Pouczenia końcowe</w:t>
      </w:r>
    </w:p>
    <w:p w14:paraId="43DD3DE8" w14:textId="338BB518" w:rsidR="002515CD" w:rsidRPr="00ED6A8B" w:rsidRDefault="00000000" w:rsidP="0077213F">
      <w:pPr>
        <w:spacing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Jednostka kontrolująca przekazuje dwa egzemplarze Informacji Pokontrolnej. Jeden egzemplarz pozostaje w siedzibie Podmiotu kontrolowanego, a drugi jest odsyłany </w:t>
      </w:r>
      <w:r w:rsidR="0086358E" w:rsidRPr="00ED6A8B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 xml:space="preserve">do Jednostki kontrolującej. Wszelkie dokumenty zgromadzone w trakcie kontroli pozostają </w:t>
      </w:r>
      <w:r w:rsidR="0086358E" w:rsidRPr="00ED6A8B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w aktach kontroli w siedzibie Jednostki kontrolującej i na wniosek Podmiotu kontrolowanego są udostępniane do wglądu w uzgodnionym wcześniej terminie w godzinach pracy Urzędu.</w:t>
      </w:r>
    </w:p>
    <w:p w14:paraId="199CC387" w14:textId="77777777" w:rsidR="002515CD" w:rsidRPr="00ED6A8B" w:rsidRDefault="00000000" w:rsidP="0077213F">
      <w:pPr>
        <w:spacing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Pouczenie:</w:t>
      </w:r>
    </w:p>
    <w:p w14:paraId="2E05C825" w14:textId="11AF2267" w:rsidR="002515CD" w:rsidRPr="00ED6A8B" w:rsidRDefault="00000000" w:rsidP="0077213F">
      <w:pPr>
        <w:spacing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</w:t>
      </w:r>
      <w:r w:rsidR="0086358E" w:rsidRPr="00ED6A8B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14 dni kalendarzowych od dnia jej otrzymania. W przypadku przekroczenia przez Podmiot kontrolowany terminu na zgłoszenie zastrzeżeń do Informacji pokontrolnej, Jednostka kontrolująca odmawia ich rozpatrzenia.</w:t>
      </w:r>
    </w:p>
    <w:p w14:paraId="2EDBEC77" w14:textId="77777777" w:rsidR="002515CD" w:rsidRPr="00ED6A8B" w:rsidRDefault="00000000" w:rsidP="0077213F">
      <w:pPr>
        <w:spacing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460B4D79" w14:textId="77777777" w:rsidR="002515CD" w:rsidRPr="00ED6A8B" w:rsidRDefault="00000000" w:rsidP="0077213F">
      <w:pPr>
        <w:spacing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3AA7F64C" w14:textId="06C7843E" w:rsidR="002515CD" w:rsidRPr="00ED6A8B" w:rsidRDefault="00000000" w:rsidP="0077213F">
      <w:pPr>
        <w:spacing w:line="360" w:lineRule="auto"/>
        <w:jc w:val="both"/>
        <w:rPr>
          <w:sz w:val="24"/>
          <w:szCs w:val="24"/>
        </w:rPr>
      </w:pPr>
      <w:r w:rsidRPr="00ED6A8B">
        <w:rPr>
          <w:rFonts w:eastAsia="Calibri"/>
          <w:sz w:val="24"/>
          <w:szCs w:val="24"/>
        </w:rPr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</w:t>
      </w:r>
      <w:r w:rsidR="0086358E" w:rsidRPr="00ED6A8B">
        <w:rPr>
          <w:rFonts w:eastAsia="Calibri"/>
          <w:sz w:val="24"/>
          <w:szCs w:val="24"/>
        </w:rPr>
        <w:br/>
      </w:r>
      <w:r w:rsidRPr="00ED6A8B">
        <w:rPr>
          <w:rFonts w:eastAsia="Calibri"/>
          <w:sz w:val="24"/>
          <w:szCs w:val="24"/>
        </w:rPr>
        <w:t>we wskazanych sposobie i formie.</w:t>
      </w:r>
    </w:p>
    <w:p w14:paraId="2122A2DC" w14:textId="77777777" w:rsidR="002515CD" w:rsidRPr="00ED6A8B" w:rsidRDefault="00000000" w:rsidP="00A8687C">
      <w:pPr>
        <w:spacing w:before="360" w:line="360" w:lineRule="auto"/>
        <w:jc w:val="both"/>
        <w:rPr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9. Załączniki</w:t>
      </w:r>
    </w:p>
    <w:p w14:paraId="48CEA7A4" w14:textId="77777777" w:rsidR="002515CD" w:rsidRPr="00ED6A8B" w:rsidRDefault="00000000" w:rsidP="0077213F">
      <w:pPr>
        <w:spacing w:line="360" w:lineRule="auto"/>
        <w:jc w:val="both"/>
        <w:rPr>
          <w:rFonts w:eastAsia="Calibri"/>
          <w:sz w:val="24"/>
          <w:szCs w:val="24"/>
        </w:rPr>
      </w:pPr>
      <w:r w:rsidRPr="00ED6A8B">
        <w:rPr>
          <w:rFonts w:eastAsia="Calibri"/>
          <w:sz w:val="24"/>
          <w:szCs w:val="24"/>
        </w:rPr>
        <w:t>Brak załączników</w:t>
      </w:r>
    </w:p>
    <w:p w14:paraId="0CA0F17C" w14:textId="77777777" w:rsidR="00CF23A5" w:rsidRDefault="00CF23A5" w:rsidP="0086358E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</w:p>
    <w:p w14:paraId="09EEF7D8" w14:textId="1E465E6B" w:rsidR="0086358E" w:rsidRPr="00ED6A8B" w:rsidRDefault="0086358E" w:rsidP="0086358E">
      <w:pPr>
        <w:spacing w:line="360" w:lineRule="auto"/>
        <w:jc w:val="both"/>
        <w:rPr>
          <w:b/>
          <w:bCs/>
          <w:sz w:val="24"/>
          <w:szCs w:val="24"/>
        </w:rPr>
      </w:pPr>
      <w:r w:rsidRPr="00ED6A8B">
        <w:rPr>
          <w:rFonts w:eastAsia="Calibri"/>
          <w:b/>
          <w:bCs/>
          <w:sz w:val="24"/>
          <w:szCs w:val="24"/>
        </w:rPr>
        <w:t>Data sporządzenia Informacji pokontrolnej:</w:t>
      </w:r>
    </w:p>
    <w:p w14:paraId="2FA6DE2E" w14:textId="1864D63E" w:rsidR="0086358E" w:rsidRPr="00ED6A8B" w:rsidRDefault="003878EB" w:rsidP="0086358E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0</w:t>
      </w:r>
      <w:r w:rsidR="005F7FE2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>.02</w:t>
      </w:r>
      <w:r w:rsidR="0086358E" w:rsidRPr="00ED6A8B">
        <w:rPr>
          <w:rFonts w:eastAsia="Calibri"/>
          <w:sz w:val="24"/>
          <w:szCs w:val="24"/>
        </w:rPr>
        <w:t>.2025 r.</w:t>
      </w:r>
    </w:p>
    <w:p w14:paraId="440C8B73" w14:textId="77777777" w:rsidR="00D862B0" w:rsidRDefault="00D862B0" w:rsidP="0086358E">
      <w:pPr>
        <w:spacing w:line="360" w:lineRule="auto"/>
        <w:jc w:val="both"/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283887AB" w14:textId="77777777" w:rsidR="00CF23A5" w:rsidRPr="00ED6A8B" w:rsidRDefault="00CF23A5" w:rsidP="0086358E">
      <w:pPr>
        <w:spacing w:line="360" w:lineRule="auto"/>
        <w:jc w:val="both"/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1AEB43BD" w14:textId="4EA5A735" w:rsidR="0086358E" w:rsidRPr="00ED6A8B" w:rsidRDefault="0086358E" w:rsidP="0086358E">
      <w:pPr>
        <w:spacing w:line="360" w:lineRule="auto"/>
        <w:jc w:val="both"/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</w:pPr>
      <w:r w:rsidRPr="00ED6A8B"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  <w:lastRenderedPageBreak/>
        <w:t>Kontrolujący:</w:t>
      </w:r>
    </w:p>
    <w:p w14:paraId="4E925AF6" w14:textId="3737596D" w:rsidR="0086358E" w:rsidRPr="00ED6A8B" w:rsidRDefault="00B80310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Agnieszka </w:t>
      </w:r>
      <w:proofErr w:type="spellStart"/>
      <w:r w:rsidRPr="00ED6A8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Nyga</w:t>
      </w:r>
      <w:proofErr w:type="spellEnd"/>
      <w:r w:rsidR="0086358E" w:rsidRPr="00ED6A8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6358E" w:rsidRPr="00ED6A8B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>–</w:t>
      </w:r>
      <w:r w:rsidR="0086358E" w:rsidRPr="00ED6A8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6358E"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Kierownik zespołu kontrolującego </w:t>
      </w:r>
    </w:p>
    <w:p w14:paraId="5FB87D23" w14:textId="77777777" w:rsidR="0086358E" w:rsidRPr="00ED6A8B" w:rsidRDefault="0086358E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43A58586" w14:textId="77777777" w:rsidR="0086358E" w:rsidRDefault="0086358E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kierownika zespołu kontrolującego)</w:t>
      </w:r>
    </w:p>
    <w:p w14:paraId="4D49C34F" w14:textId="77777777" w:rsidR="00B227FC" w:rsidRPr="00ED6A8B" w:rsidRDefault="00B227FC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66F30792" w14:textId="33FE178C" w:rsidR="0086358E" w:rsidRPr="00ED6A8B" w:rsidRDefault="00B80310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Michał Zagniński</w:t>
      </w:r>
      <w:r w:rsidR="0086358E" w:rsidRPr="00ED6A8B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="0086358E" w:rsidRPr="00ED6A8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6358E"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Członek zespołu kontrolującego) </w:t>
      </w:r>
    </w:p>
    <w:p w14:paraId="14764E20" w14:textId="77777777" w:rsidR="0086358E" w:rsidRPr="00ED6A8B" w:rsidRDefault="0086358E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199FCC30" w14:textId="77777777" w:rsidR="0086358E" w:rsidRDefault="0086358E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4178E402" w14:textId="77777777" w:rsidR="00B227FC" w:rsidRPr="00ED6A8B" w:rsidRDefault="00B227FC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035C0416" w14:textId="35B8B0D8" w:rsidR="00B80310" w:rsidRPr="00ED6A8B" w:rsidRDefault="00B80310" w:rsidP="00B80310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Rafał Halczak</w:t>
      </w:r>
      <w:r w:rsidRPr="00ED6A8B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>–</w:t>
      </w:r>
      <w:r w:rsidRPr="00ED6A8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Członek zespołu kontrolującego) </w:t>
      </w:r>
    </w:p>
    <w:p w14:paraId="7C156454" w14:textId="77777777" w:rsidR="00B80310" w:rsidRPr="00ED6A8B" w:rsidRDefault="00B80310" w:rsidP="00B80310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5BB6EE63" w14:textId="77777777" w:rsidR="00B80310" w:rsidRPr="00ED6A8B" w:rsidRDefault="00B80310" w:rsidP="00B80310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2664B9F4" w14:textId="77777777" w:rsidR="00051C79" w:rsidRPr="00ED6A8B" w:rsidRDefault="00051C79" w:rsidP="0086358E">
      <w:pPr>
        <w:spacing w:line="360" w:lineRule="auto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251D74D" w14:textId="21E9EE39" w:rsidR="0086358E" w:rsidRPr="00ED6A8B" w:rsidRDefault="0086358E" w:rsidP="0086358E">
      <w:pPr>
        <w:spacing w:line="360" w:lineRule="auto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Agata Wiech</w:t>
      </w:r>
    </w:p>
    <w:p w14:paraId="08BD6CFC" w14:textId="77777777" w:rsidR="0086358E" w:rsidRPr="00ED6A8B" w:rsidRDefault="0086358E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Kierownik Oddziału Kontroli EFS</w:t>
      </w:r>
    </w:p>
    <w:p w14:paraId="660AA203" w14:textId="77777777" w:rsidR="0086358E" w:rsidRPr="00ED6A8B" w:rsidRDefault="0086358E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40F63C35" w14:textId="77777777" w:rsidR="0086358E" w:rsidRPr="00ED6A8B" w:rsidRDefault="0086358E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4170A568" w14:textId="77777777" w:rsidR="0086358E" w:rsidRPr="00ED6A8B" w:rsidRDefault="0086358E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3FDA0002" w14:textId="77777777" w:rsidR="005B10E3" w:rsidRPr="00ED6A8B" w:rsidRDefault="005B10E3" w:rsidP="0086358E">
      <w:pPr>
        <w:spacing w:line="360" w:lineRule="auto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19864CB1" w14:textId="0FE42E89" w:rsidR="0086358E" w:rsidRPr="00ED6A8B" w:rsidRDefault="0086358E" w:rsidP="0086358E">
      <w:pPr>
        <w:spacing w:line="360" w:lineRule="auto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Łukasz Grzesik</w:t>
      </w:r>
    </w:p>
    <w:p w14:paraId="5038E7D5" w14:textId="77777777" w:rsidR="0086358E" w:rsidRPr="00ED6A8B" w:rsidRDefault="0086358E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Zastępca Dyrektora </w:t>
      </w:r>
    </w:p>
    <w:p w14:paraId="3222C5CC" w14:textId="77777777" w:rsidR="0086358E" w:rsidRPr="00ED6A8B" w:rsidRDefault="0086358E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7B0B00C4" w14:textId="77777777" w:rsidR="0086358E" w:rsidRPr="00ED6A8B" w:rsidRDefault="0086358E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7029615A" w14:textId="77777777" w:rsidR="0086358E" w:rsidRPr="00ED6A8B" w:rsidRDefault="0086358E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/podpisano elektronicznie/ </w:t>
      </w:r>
    </w:p>
    <w:p w14:paraId="5B81DEA2" w14:textId="77777777" w:rsidR="0086358E" w:rsidRPr="00ED6A8B" w:rsidRDefault="0086358E" w:rsidP="0086358E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2046C7BE" w14:textId="77777777" w:rsidR="0086358E" w:rsidRPr="00ED6A8B" w:rsidRDefault="0086358E" w:rsidP="0086358E">
      <w:pPr>
        <w:spacing w:line="360" w:lineRule="auto"/>
        <w:jc w:val="center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Podpis Kierownika jednostki kontrolowanej:    </w:t>
      </w:r>
    </w:p>
    <w:p w14:paraId="56698429" w14:textId="77777777" w:rsidR="0086358E" w:rsidRPr="00ED6A8B" w:rsidRDefault="0086358E" w:rsidP="0086358E">
      <w:pPr>
        <w:spacing w:line="360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29000551" w14:textId="77777777" w:rsidR="0086358E" w:rsidRPr="00ED6A8B" w:rsidRDefault="0086358E" w:rsidP="0086358E">
      <w:pPr>
        <w:spacing w:line="360" w:lineRule="auto"/>
        <w:jc w:val="center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……………..…………………..…….</w:t>
      </w:r>
    </w:p>
    <w:p w14:paraId="40D6C276" w14:textId="1C731254" w:rsidR="0086358E" w:rsidRPr="00ED6A8B" w:rsidRDefault="0086358E" w:rsidP="009C593E">
      <w:pPr>
        <w:spacing w:line="360" w:lineRule="auto"/>
        <w:jc w:val="center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D6A8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(data, podpis)</w:t>
      </w:r>
    </w:p>
    <w:sectPr w:rsidR="0086358E" w:rsidRPr="00ED6A8B" w:rsidSect="00364652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1B93" w14:textId="77777777" w:rsidR="00EB4BAC" w:rsidRDefault="00EB4BAC">
      <w:r>
        <w:separator/>
      </w:r>
    </w:p>
  </w:endnote>
  <w:endnote w:type="continuationSeparator" w:id="0">
    <w:p w14:paraId="63E98FC2" w14:textId="77777777" w:rsidR="00EB4BAC" w:rsidRDefault="00EB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F803" w14:textId="77777777" w:rsidR="002515CD" w:rsidRDefault="00000000">
    <w:pPr>
      <w:jc w:val="center"/>
    </w:pP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364652">
      <w:rPr>
        <w:rFonts w:ascii="Calibri" w:eastAsia="Calibri" w:hAnsi="Calibri" w:cs="Calibri"/>
        <w:noProof/>
        <w:color w:val="616161"/>
        <w:sz w:val="16"/>
        <w:szCs w:val="16"/>
      </w:rPr>
      <w:t>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364652">
      <w:rPr>
        <w:rFonts w:ascii="Calibri" w:eastAsia="Calibri" w:hAnsi="Calibri" w:cs="Calibri"/>
        <w:noProof/>
        <w:color w:val="616161"/>
        <w:sz w:val="16"/>
        <w:szCs w:val="16"/>
      </w:rPr>
      <w:t>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819A" w14:textId="77777777" w:rsidR="00EB4BAC" w:rsidRDefault="00EB4BAC">
      <w:r>
        <w:separator/>
      </w:r>
    </w:p>
  </w:footnote>
  <w:footnote w:type="continuationSeparator" w:id="0">
    <w:p w14:paraId="403B272F" w14:textId="77777777" w:rsidR="00EB4BAC" w:rsidRDefault="00EB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0229" w14:textId="294F3C37" w:rsidR="002515CD" w:rsidRDefault="002515CD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803E" w14:textId="5E1FD906" w:rsidR="00364652" w:rsidRDefault="00364652">
    <w:pPr>
      <w:pStyle w:val="Nagwek"/>
    </w:pPr>
    <w:r>
      <w:rPr>
        <w:noProof/>
      </w:rPr>
      <w:drawing>
        <wp:inline distT="0" distB="0" distL="0" distR="0" wp14:anchorId="06D5B28B" wp14:editId="0C32820D">
          <wp:extent cx="5731510" cy="443865"/>
          <wp:effectExtent l="0" t="0" r="2540" b="0"/>
          <wp:docPr id="1905302251" name="Obraz 190530225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Funduszy Europejskich, barw Rzeczypospolitej Polskiej, Województwa Świętokrzyskiego i Unii Europejs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76"/>
    <w:multiLevelType w:val="hybridMultilevel"/>
    <w:tmpl w:val="7A34B2FA"/>
    <w:lvl w:ilvl="0" w:tplc="D4766E5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6454B5"/>
    <w:multiLevelType w:val="hybridMultilevel"/>
    <w:tmpl w:val="D38C2EC6"/>
    <w:lvl w:ilvl="0" w:tplc="D4766E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EA087C"/>
    <w:multiLevelType w:val="hybridMultilevel"/>
    <w:tmpl w:val="6458EF0E"/>
    <w:lvl w:ilvl="0" w:tplc="88F49B2A">
      <w:start w:val="1"/>
      <w:numFmt w:val="bullet"/>
      <w:lvlText w:val="●"/>
      <w:lvlJc w:val="left"/>
      <w:pPr>
        <w:ind w:left="720" w:hanging="360"/>
      </w:pPr>
    </w:lvl>
    <w:lvl w:ilvl="1" w:tplc="FFD8B892">
      <w:start w:val="1"/>
      <w:numFmt w:val="bullet"/>
      <w:lvlText w:val="○"/>
      <w:lvlJc w:val="left"/>
      <w:pPr>
        <w:ind w:left="1440" w:hanging="360"/>
      </w:pPr>
    </w:lvl>
    <w:lvl w:ilvl="2" w:tplc="4DFC46A4">
      <w:start w:val="1"/>
      <w:numFmt w:val="bullet"/>
      <w:lvlText w:val="■"/>
      <w:lvlJc w:val="left"/>
      <w:pPr>
        <w:ind w:left="2160" w:hanging="360"/>
      </w:pPr>
    </w:lvl>
    <w:lvl w:ilvl="3" w:tplc="7BF87114">
      <w:start w:val="1"/>
      <w:numFmt w:val="bullet"/>
      <w:lvlText w:val="●"/>
      <w:lvlJc w:val="left"/>
      <w:pPr>
        <w:ind w:left="2880" w:hanging="360"/>
      </w:pPr>
    </w:lvl>
    <w:lvl w:ilvl="4" w:tplc="8DFECF40">
      <w:start w:val="1"/>
      <w:numFmt w:val="bullet"/>
      <w:lvlText w:val="○"/>
      <w:lvlJc w:val="left"/>
      <w:pPr>
        <w:ind w:left="3600" w:hanging="360"/>
      </w:pPr>
    </w:lvl>
    <w:lvl w:ilvl="5" w:tplc="6E284C82">
      <w:start w:val="1"/>
      <w:numFmt w:val="bullet"/>
      <w:lvlText w:val="■"/>
      <w:lvlJc w:val="left"/>
      <w:pPr>
        <w:ind w:left="4320" w:hanging="360"/>
      </w:pPr>
    </w:lvl>
    <w:lvl w:ilvl="6" w:tplc="99049414">
      <w:start w:val="1"/>
      <w:numFmt w:val="bullet"/>
      <w:lvlText w:val="●"/>
      <w:lvlJc w:val="left"/>
      <w:pPr>
        <w:ind w:left="5040" w:hanging="360"/>
      </w:pPr>
    </w:lvl>
    <w:lvl w:ilvl="7" w:tplc="3AAAD80E">
      <w:start w:val="1"/>
      <w:numFmt w:val="bullet"/>
      <w:lvlText w:val="●"/>
      <w:lvlJc w:val="left"/>
      <w:pPr>
        <w:ind w:left="5760" w:hanging="360"/>
      </w:pPr>
    </w:lvl>
    <w:lvl w:ilvl="8" w:tplc="4D066F6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129E5A51"/>
    <w:multiLevelType w:val="hybridMultilevel"/>
    <w:tmpl w:val="404ACB66"/>
    <w:lvl w:ilvl="0" w:tplc="D4766E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45B1EC6"/>
    <w:multiLevelType w:val="hybridMultilevel"/>
    <w:tmpl w:val="9B32665C"/>
    <w:lvl w:ilvl="0" w:tplc="D4766E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3B3282"/>
    <w:multiLevelType w:val="hybridMultilevel"/>
    <w:tmpl w:val="AD227D92"/>
    <w:lvl w:ilvl="0" w:tplc="D4766E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627AFE"/>
    <w:multiLevelType w:val="hybridMultilevel"/>
    <w:tmpl w:val="74AC4712"/>
    <w:lvl w:ilvl="0" w:tplc="D4766E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E2402E6"/>
    <w:multiLevelType w:val="hybridMultilevel"/>
    <w:tmpl w:val="DB90C5F0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2220510F"/>
    <w:multiLevelType w:val="hybridMultilevel"/>
    <w:tmpl w:val="D3921422"/>
    <w:lvl w:ilvl="0" w:tplc="D4766E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9B27E9"/>
    <w:multiLevelType w:val="hybridMultilevel"/>
    <w:tmpl w:val="A0E4CEF6"/>
    <w:lvl w:ilvl="0" w:tplc="D4766E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CF6180F"/>
    <w:multiLevelType w:val="hybridMultilevel"/>
    <w:tmpl w:val="4B9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64438"/>
    <w:multiLevelType w:val="hybridMultilevel"/>
    <w:tmpl w:val="F8BE3C00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B08FB"/>
    <w:multiLevelType w:val="hybridMultilevel"/>
    <w:tmpl w:val="0F3A678A"/>
    <w:lvl w:ilvl="0" w:tplc="D4766E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096145"/>
    <w:multiLevelType w:val="hybridMultilevel"/>
    <w:tmpl w:val="5DCCC41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3572938"/>
    <w:multiLevelType w:val="hybridMultilevel"/>
    <w:tmpl w:val="F72864A4"/>
    <w:lvl w:ilvl="0" w:tplc="D4766E5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452150FC"/>
    <w:multiLevelType w:val="hybridMultilevel"/>
    <w:tmpl w:val="30C0A966"/>
    <w:lvl w:ilvl="0" w:tplc="D4766E5E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6" w15:restartNumberingAfterBreak="0">
    <w:nsid w:val="48413798"/>
    <w:multiLevelType w:val="hybridMultilevel"/>
    <w:tmpl w:val="E51E6918"/>
    <w:lvl w:ilvl="0" w:tplc="D4766E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8DF6868"/>
    <w:multiLevelType w:val="hybridMultilevel"/>
    <w:tmpl w:val="3E1AC252"/>
    <w:lvl w:ilvl="0" w:tplc="D4766E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9672BA7"/>
    <w:multiLevelType w:val="hybridMultilevel"/>
    <w:tmpl w:val="ACE2095C"/>
    <w:lvl w:ilvl="0" w:tplc="D4766E5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4B4856E4"/>
    <w:multiLevelType w:val="hybridMultilevel"/>
    <w:tmpl w:val="84BA5756"/>
    <w:lvl w:ilvl="0" w:tplc="D4766E5E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4C5050BD"/>
    <w:multiLevelType w:val="hybridMultilevel"/>
    <w:tmpl w:val="C7220478"/>
    <w:lvl w:ilvl="0" w:tplc="D4766E5E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4C581C84"/>
    <w:multiLevelType w:val="hybridMultilevel"/>
    <w:tmpl w:val="32DCAF50"/>
    <w:lvl w:ilvl="0" w:tplc="D4766E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E606F4B"/>
    <w:multiLevelType w:val="hybridMultilevel"/>
    <w:tmpl w:val="B4C8FFC0"/>
    <w:lvl w:ilvl="0" w:tplc="D4766E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6B522CD"/>
    <w:multiLevelType w:val="hybridMultilevel"/>
    <w:tmpl w:val="A4F49FC0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356B2"/>
    <w:multiLevelType w:val="hybridMultilevel"/>
    <w:tmpl w:val="7CB834CA"/>
    <w:lvl w:ilvl="0" w:tplc="D4766E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D322132"/>
    <w:multiLevelType w:val="hybridMultilevel"/>
    <w:tmpl w:val="8026A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47D40"/>
    <w:multiLevelType w:val="hybridMultilevel"/>
    <w:tmpl w:val="B344E1D4"/>
    <w:lvl w:ilvl="0" w:tplc="D4766E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DB45646"/>
    <w:multiLevelType w:val="hybridMultilevel"/>
    <w:tmpl w:val="083AFDA2"/>
    <w:lvl w:ilvl="0" w:tplc="D4766E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FCB13F5"/>
    <w:multiLevelType w:val="hybridMultilevel"/>
    <w:tmpl w:val="6FAC8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13DB8"/>
    <w:multiLevelType w:val="hybridMultilevel"/>
    <w:tmpl w:val="19E83710"/>
    <w:lvl w:ilvl="0" w:tplc="D4766E5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 w15:restartNumberingAfterBreak="0">
    <w:nsid w:val="7DFF7885"/>
    <w:multiLevelType w:val="hybridMultilevel"/>
    <w:tmpl w:val="C5665E58"/>
    <w:lvl w:ilvl="0" w:tplc="D4766E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FB05017"/>
    <w:multiLevelType w:val="hybridMultilevel"/>
    <w:tmpl w:val="98768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444725">
    <w:abstractNumId w:val="2"/>
    <w:lvlOverride w:ilvl="0">
      <w:startOverride w:val="1"/>
    </w:lvlOverride>
  </w:num>
  <w:num w:numId="2" w16cid:durableId="339938235">
    <w:abstractNumId w:val="10"/>
  </w:num>
  <w:num w:numId="3" w16cid:durableId="563760241">
    <w:abstractNumId w:val="25"/>
  </w:num>
  <w:num w:numId="4" w16cid:durableId="818493954">
    <w:abstractNumId w:val="11"/>
  </w:num>
  <w:num w:numId="5" w16cid:durableId="1240287829">
    <w:abstractNumId w:val="29"/>
  </w:num>
  <w:num w:numId="6" w16cid:durableId="1726875066">
    <w:abstractNumId w:val="24"/>
  </w:num>
  <w:num w:numId="7" w16cid:durableId="60837026">
    <w:abstractNumId w:val="9"/>
  </w:num>
  <w:num w:numId="8" w16cid:durableId="536048414">
    <w:abstractNumId w:val="4"/>
  </w:num>
  <w:num w:numId="9" w16cid:durableId="1164710482">
    <w:abstractNumId w:val="3"/>
  </w:num>
  <w:num w:numId="10" w16cid:durableId="1439788968">
    <w:abstractNumId w:val="17"/>
  </w:num>
  <w:num w:numId="11" w16cid:durableId="1274166776">
    <w:abstractNumId w:val="6"/>
  </w:num>
  <w:num w:numId="12" w16cid:durableId="1375957676">
    <w:abstractNumId w:val="31"/>
  </w:num>
  <w:num w:numId="13" w16cid:durableId="1722829924">
    <w:abstractNumId w:val="27"/>
  </w:num>
  <w:num w:numId="14" w16cid:durableId="810484423">
    <w:abstractNumId w:val="14"/>
  </w:num>
  <w:num w:numId="15" w16cid:durableId="1255632728">
    <w:abstractNumId w:val="18"/>
  </w:num>
  <w:num w:numId="16" w16cid:durableId="1806701782">
    <w:abstractNumId w:val="0"/>
  </w:num>
  <w:num w:numId="17" w16cid:durableId="1607149433">
    <w:abstractNumId w:val="30"/>
  </w:num>
  <w:num w:numId="18" w16cid:durableId="596015283">
    <w:abstractNumId w:val="16"/>
  </w:num>
  <w:num w:numId="19" w16cid:durableId="728462658">
    <w:abstractNumId w:val="15"/>
  </w:num>
  <w:num w:numId="20" w16cid:durableId="2094472007">
    <w:abstractNumId w:val="13"/>
  </w:num>
  <w:num w:numId="21" w16cid:durableId="2443967">
    <w:abstractNumId w:val="12"/>
  </w:num>
  <w:num w:numId="22" w16cid:durableId="430051878">
    <w:abstractNumId w:val="1"/>
  </w:num>
  <w:num w:numId="23" w16cid:durableId="1468816826">
    <w:abstractNumId w:val="26"/>
  </w:num>
  <w:num w:numId="24" w16cid:durableId="1261186321">
    <w:abstractNumId w:val="5"/>
  </w:num>
  <w:num w:numId="25" w16cid:durableId="722142406">
    <w:abstractNumId w:val="19"/>
  </w:num>
  <w:num w:numId="26" w16cid:durableId="10568650">
    <w:abstractNumId w:val="20"/>
  </w:num>
  <w:num w:numId="27" w16cid:durableId="1632832316">
    <w:abstractNumId w:val="7"/>
  </w:num>
  <w:num w:numId="28" w16cid:durableId="902715489">
    <w:abstractNumId w:val="23"/>
  </w:num>
  <w:num w:numId="29" w16cid:durableId="132917700">
    <w:abstractNumId w:val="28"/>
  </w:num>
  <w:num w:numId="30" w16cid:durableId="205220325">
    <w:abstractNumId w:val="21"/>
  </w:num>
  <w:num w:numId="31" w16cid:durableId="1378777631">
    <w:abstractNumId w:val="22"/>
  </w:num>
  <w:num w:numId="32" w16cid:durableId="1239097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CD"/>
    <w:rsid w:val="00014725"/>
    <w:rsid w:val="00051C79"/>
    <w:rsid w:val="00067E7F"/>
    <w:rsid w:val="00076703"/>
    <w:rsid w:val="00083FCB"/>
    <w:rsid w:val="000B4A86"/>
    <w:rsid w:val="000C00C6"/>
    <w:rsid w:val="000D11AA"/>
    <w:rsid w:val="000F60D9"/>
    <w:rsid w:val="001034CA"/>
    <w:rsid w:val="0017051D"/>
    <w:rsid w:val="00182FD7"/>
    <w:rsid w:val="001B51DE"/>
    <w:rsid w:val="001D2D3B"/>
    <w:rsid w:val="002100F7"/>
    <w:rsid w:val="00216090"/>
    <w:rsid w:val="00217438"/>
    <w:rsid w:val="00231389"/>
    <w:rsid w:val="00236E95"/>
    <w:rsid w:val="00247E7F"/>
    <w:rsid w:val="002515CD"/>
    <w:rsid w:val="00252794"/>
    <w:rsid w:val="00266B87"/>
    <w:rsid w:val="00284987"/>
    <w:rsid w:val="00293007"/>
    <w:rsid w:val="002A0263"/>
    <w:rsid w:val="002A52A1"/>
    <w:rsid w:val="002B2826"/>
    <w:rsid w:val="002B6806"/>
    <w:rsid w:val="002C6163"/>
    <w:rsid w:val="002F56D5"/>
    <w:rsid w:val="00301AFD"/>
    <w:rsid w:val="003023E8"/>
    <w:rsid w:val="00303F4E"/>
    <w:rsid w:val="00312BF1"/>
    <w:rsid w:val="00320B43"/>
    <w:rsid w:val="003256F3"/>
    <w:rsid w:val="00364652"/>
    <w:rsid w:val="003726FC"/>
    <w:rsid w:val="003878EB"/>
    <w:rsid w:val="003907D6"/>
    <w:rsid w:val="0039092B"/>
    <w:rsid w:val="003935CA"/>
    <w:rsid w:val="003B0E17"/>
    <w:rsid w:val="003B3EF3"/>
    <w:rsid w:val="003B6074"/>
    <w:rsid w:val="003C1823"/>
    <w:rsid w:val="003C2212"/>
    <w:rsid w:val="003D0048"/>
    <w:rsid w:val="003D4BC0"/>
    <w:rsid w:val="003D5AAF"/>
    <w:rsid w:val="003D5E06"/>
    <w:rsid w:val="00403521"/>
    <w:rsid w:val="00406B86"/>
    <w:rsid w:val="00416202"/>
    <w:rsid w:val="00454F2C"/>
    <w:rsid w:val="004B6B54"/>
    <w:rsid w:val="004C0E8E"/>
    <w:rsid w:val="004C6B61"/>
    <w:rsid w:val="004D5D33"/>
    <w:rsid w:val="004D7856"/>
    <w:rsid w:val="005051BA"/>
    <w:rsid w:val="005058E0"/>
    <w:rsid w:val="00507ECA"/>
    <w:rsid w:val="005275FF"/>
    <w:rsid w:val="00532778"/>
    <w:rsid w:val="00533D8A"/>
    <w:rsid w:val="00542E68"/>
    <w:rsid w:val="00553626"/>
    <w:rsid w:val="00555677"/>
    <w:rsid w:val="00571104"/>
    <w:rsid w:val="0059127A"/>
    <w:rsid w:val="005B10E3"/>
    <w:rsid w:val="005B31CF"/>
    <w:rsid w:val="005B3C34"/>
    <w:rsid w:val="005D09D7"/>
    <w:rsid w:val="005D17A3"/>
    <w:rsid w:val="005F7FE2"/>
    <w:rsid w:val="00614868"/>
    <w:rsid w:val="00614DE5"/>
    <w:rsid w:val="0063108D"/>
    <w:rsid w:val="00641842"/>
    <w:rsid w:val="00652E9B"/>
    <w:rsid w:val="00666087"/>
    <w:rsid w:val="00685F6F"/>
    <w:rsid w:val="006A2198"/>
    <w:rsid w:val="006C17EC"/>
    <w:rsid w:val="006D199E"/>
    <w:rsid w:val="006D3C5A"/>
    <w:rsid w:val="0071093D"/>
    <w:rsid w:val="00744FD2"/>
    <w:rsid w:val="00750571"/>
    <w:rsid w:val="007551C1"/>
    <w:rsid w:val="00756C6B"/>
    <w:rsid w:val="00762F1B"/>
    <w:rsid w:val="007661B3"/>
    <w:rsid w:val="0077213F"/>
    <w:rsid w:val="007810E3"/>
    <w:rsid w:val="007A1C1B"/>
    <w:rsid w:val="007B230D"/>
    <w:rsid w:val="007B7847"/>
    <w:rsid w:val="007D10D0"/>
    <w:rsid w:val="007D6AA7"/>
    <w:rsid w:val="007E2F53"/>
    <w:rsid w:val="007E4A14"/>
    <w:rsid w:val="007F3456"/>
    <w:rsid w:val="008117B8"/>
    <w:rsid w:val="008174BF"/>
    <w:rsid w:val="008229E9"/>
    <w:rsid w:val="00850215"/>
    <w:rsid w:val="00850771"/>
    <w:rsid w:val="00860CEF"/>
    <w:rsid w:val="0086358E"/>
    <w:rsid w:val="00870729"/>
    <w:rsid w:val="00875C1E"/>
    <w:rsid w:val="00883B1D"/>
    <w:rsid w:val="00890576"/>
    <w:rsid w:val="008B42AA"/>
    <w:rsid w:val="008B7EBE"/>
    <w:rsid w:val="008C6AF0"/>
    <w:rsid w:val="008D21C4"/>
    <w:rsid w:val="008F319E"/>
    <w:rsid w:val="0091432B"/>
    <w:rsid w:val="00920E9F"/>
    <w:rsid w:val="009242E4"/>
    <w:rsid w:val="00924ADA"/>
    <w:rsid w:val="00942194"/>
    <w:rsid w:val="00954BC1"/>
    <w:rsid w:val="0097287A"/>
    <w:rsid w:val="00993AEF"/>
    <w:rsid w:val="00994143"/>
    <w:rsid w:val="009C4B6D"/>
    <w:rsid w:val="009C593E"/>
    <w:rsid w:val="009E5387"/>
    <w:rsid w:val="009E67E9"/>
    <w:rsid w:val="009F0A47"/>
    <w:rsid w:val="00A05CB0"/>
    <w:rsid w:val="00A151E7"/>
    <w:rsid w:val="00A24477"/>
    <w:rsid w:val="00A41691"/>
    <w:rsid w:val="00A42B20"/>
    <w:rsid w:val="00A627C3"/>
    <w:rsid w:val="00A73752"/>
    <w:rsid w:val="00A8687C"/>
    <w:rsid w:val="00A97C2B"/>
    <w:rsid w:val="00AB09C7"/>
    <w:rsid w:val="00AC43BE"/>
    <w:rsid w:val="00AC5654"/>
    <w:rsid w:val="00AD3415"/>
    <w:rsid w:val="00AD494B"/>
    <w:rsid w:val="00AF3B2A"/>
    <w:rsid w:val="00AF46EC"/>
    <w:rsid w:val="00AF557D"/>
    <w:rsid w:val="00B0049F"/>
    <w:rsid w:val="00B052E6"/>
    <w:rsid w:val="00B054DE"/>
    <w:rsid w:val="00B10E18"/>
    <w:rsid w:val="00B1224D"/>
    <w:rsid w:val="00B2120E"/>
    <w:rsid w:val="00B227FC"/>
    <w:rsid w:val="00B548E8"/>
    <w:rsid w:val="00B61A9A"/>
    <w:rsid w:val="00B645A4"/>
    <w:rsid w:val="00B73D60"/>
    <w:rsid w:val="00B80310"/>
    <w:rsid w:val="00B9702C"/>
    <w:rsid w:val="00BE4C93"/>
    <w:rsid w:val="00BE6676"/>
    <w:rsid w:val="00BF09D7"/>
    <w:rsid w:val="00C232D1"/>
    <w:rsid w:val="00C31E26"/>
    <w:rsid w:val="00C37FBC"/>
    <w:rsid w:val="00C524B3"/>
    <w:rsid w:val="00C537A5"/>
    <w:rsid w:val="00C56F8B"/>
    <w:rsid w:val="00C6176D"/>
    <w:rsid w:val="00C742A0"/>
    <w:rsid w:val="00CD72AC"/>
    <w:rsid w:val="00CE2416"/>
    <w:rsid w:val="00CE7BD9"/>
    <w:rsid w:val="00CF23A5"/>
    <w:rsid w:val="00CF4EA0"/>
    <w:rsid w:val="00CF770B"/>
    <w:rsid w:val="00D04A6C"/>
    <w:rsid w:val="00D04ECA"/>
    <w:rsid w:val="00D07702"/>
    <w:rsid w:val="00D116BC"/>
    <w:rsid w:val="00D229AC"/>
    <w:rsid w:val="00D40E25"/>
    <w:rsid w:val="00D46938"/>
    <w:rsid w:val="00D607AC"/>
    <w:rsid w:val="00D72DEC"/>
    <w:rsid w:val="00D82842"/>
    <w:rsid w:val="00D839E0"/>
    <w:rsid w:val="00D85E8C"/>
    <w:rsid w:val="00D862B0"/>
    <w:rsid w:val="00DA4009"/>
    <w:rsid w:val="00DC200F"/>
    <w:rsid w:val="00DC6820"/>
    <w:rsid w:val="00DD6605"/>
    <w:rsid w:val="00DE2813"/>
    <w:rsid w:val="00E04F25"/>
    <w:rsid w:val="00E15CD4"/>
    <w:rsid w:val="00E354CD"/>
    <w:rsid w:val="00E57C10"/>
    <w:rsid w:val="00E750F3"/>
    <w:rsid w:val="00E81DFC"/>
    <w:rsid w:val="00E90550"/>
    <w:rsid w:val="00EB4BAC"/>
    <w:rsid w:val="00EB62D4"/>
    <w:rsid w:val="00ED6A8B"/>
    <w:rsid w:val="00EE395B"/>
    <w:rsid w:val="00EF48A9"/>
    <w:rsid w:val="00EF6DB0"/>
    <w:rsid w:val="00F076EF"/>
    <w:rsid w:val="00F276B0"/>
    <w:rsid w:val="00F27FFE"/>
    <w:rsid w:val="00F32E09"/>
    <w:rsid w:val="00F362C6"/>
    <w:rsid w:val="00F505DD"/>
    <w:rsid w:val="00F62ABE"/>
    <w:rsid w:val="00F64255"/>
    <w:rsid w:val="00F658B4"/>
    <w:rsid w:val="00F814AE"/>
    <w:rsid w:val="00F86215"/>
    <w:rsid w:val="00F91837"/>
    <w:rsid w:val="00FB2807"/>
    <w:rsid w:val="00FB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0994"/>
  <w15:docId w15:val="{4076A35B-1B56-4F5C-9ACB-7C2DE327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646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652"/>
  </w:style>
  <w:style w:type="paragraph" w:styleId="Stopka">
    <w:name w:val="footer"/>
    <w:basedOn w:val="Normalny"/>
    <w:link w:val="StopkaZnak"/>
    <w:uiPriority w:val="99"/>
    <w:unhideWhenUsed/>
    <w:rsid w:val="003646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5134</Words>
  <Characters>30809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Nyga, Agnieszka</cp:lastModifiedBy>
  <cp:revision>2</cp:revision>
  <dcterms:created xsi:type="dcterms:W3CDTF">2025-02-28T07:29:00Z</dcterms:created>
  <dcterms:modified xsi:type="dcterms:W3CDTF">2025-02-28T07:29:00Z</dcterms:modified>
</cp:coreProperties>
</file>