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A43A1" w14:textId="10F440D9" w:rsidR="00F77F3C" w:rsidRDefault="00B32056" w:rsidP="00B32056">
      <w:pPr>
        <w:tabs>
          <w:tab w:val="right" w:pos="9070"/>
        </w:tabs>
        <w:spacing w:line="720" w:lineRule="auto"/>
        <w:ind w:left="6999"/>
        <w:rPr>
          <w:noProof/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65F08288" wp14:editId="56CC7A57">
            <wp:extent cx="1861200" cy="540000"/>
            <wp:effectExtent l="0" t="0" r="5715" b="0"/>
            <wp:docPr id="1" name="Obraz 1" descr="Marszałek Województwa Świętokrzyskiego&#10;telefon 41 395 14 45, 41 395 14 49&#10;fax 41 395 16 79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AF2F7" w14:textId="565B8B7B" w:rsidR="00DA3556" w:rsidRPr="00283520" w:rsidRDefault="00DA3556" w:rsidP="00DA3556">
      <w:pPr>
        <w:spacing w:line="240" w:lineRule="auto"/>
      </w:pPr>
      <w:bookmarkStart w:id="0" w:name="_Hlk33308516"/>
      <w:r>
        <w:t>RKŚ-VI.</w:t>
      </w:r>
      <w:r w:rsidRPr="000A15EF">
        <w:t>72</w:t>
      </w:r>
      <w:r>
        <w:t>22</w:t>
      </w:r>
      <w:r w:rsidRPr="000A15EF">
        <w:t>.</w:t>
      </w:r>
      <w:r>
        <w:t>40</w:t>
      </w:r>
      <w:r w:rsidRPr="000A15EF">
        <w:t>.202</w:t>
      </w:r>
      <w:r>
        <w:t xml:space="preserve">4  </w:t>
      </w:r>
      <w:r w:rsidRPr="00283520">
        <w:t xml:space="preserve">                                    </w:t>
      </w:r>
      <w:r>
        <w:t xml:space="preserve">                                  </w:t>
      </w:r>
      <w:r w:rsidR="00D05AF3">
        <w:t xml:space="preserve">        </w:t>
      </w:r>
      <w:r w:rsidR="00961C36">
        <w:t xml:space="preserve">    </w:t>
      </w:r>
      <w:r w:rsidRPr="008F1950">
        <w:t xml:space="preserve">Kielce, </w:t>
      </w:r>
      <w:r w:rsidR="00961C36">
        <w:t>7</w:t>
      </w:r>
      <w:r>
        <w:t xml:space="preserve"> </w:t>
      </w:r>
      <w:r w:rsidR="00D05AF3">
        <w:t>luty</w:t>
      </w:r>
      <w:r>
        <w:t xml:space="preserve"> </w:t>
      </w:r>
      <w:r w:rsidRPr="008F1950">
        <w:t>202</w:t>
      </w:r>
      <w:r w:rsidR="00570623">
        <w:t>5</w:t>
      </w:r>
    </w:p>
    <w:p w14:paraId="631D3206" w14:textId="2531E59D" w:rsidR="00687ECB" w:rsidRPr="00570623" w:rsidRDefault="00687ECB" w:rsidP="00687ECB">
      <w:pPr>
        <w:pStyle w:val="Nagwek1"/>
        <w:ind w:right="-2"/>
        <w:jc w:val="center"/>
        <w:rPr>
          <w:b/>
          <w:sz w:val="24"/>
          <w:szCs w:val="24"/>
        </w:rPr>
      </w:pPr>
      <w:r w:rsidRPr="00570623">
        <w:rPr>
          <w:b/>
          <w:sz w:val="24"/>
          <w:szCs w:val="24"/>
        </w:rPr>
        <w:t>DECYZJA</w:t>
      </w:r>
    </w:p>
    <w:p w14:paraId="378923B0" w14:textId="0B77CA2D" w:rsidR="00DA3556" w:rsidRPr="00973668" w:rsidRDefault="00687ECB" w:rsidP="00961C36">
      <w:pPr>
        <w:spacing w:line="276" w:lineRule="auto"/>
        <w:ind w:firstLine="426"/>
        <w:jc w:val="both"/>
        <w:rPr>
          <w:rFonts w:eastAsia="Times New Roman"/>
          <w:szCs w:val="20"/>
          <w:lang w:eastAsia="pl-PL"/>
        </w:rPr>
      </w:pPr>
      <w:r w:rsidRPr="002151C6">
        <w:t>Na podstawie art.</w:t>
      </w:r>
      <w:r w:rsidR="00E065A5" w:rsidRPr="00E065A5">
        <w:rPr>
          <w:rFonts w:eastAsia="Times New Roman"/>
          <w:szCs w:val="20"/>
          <w:lang w:eastAsia="pl-PL"/>
        </w:rPr>
        <w:t xml:space="preserve"> </w:t>
      </w:r>
      <w:r w:rsidR="00E065A5" w:rsidRPr="00973668">
        <w:rPr>
          <w:rFonts w:eastAsia="Times New Roman"/>
          <w:szCs w:val="20"/>
          <w:lang w:eastAsia="pl-PL"/>
        </w:rPr>
        <w:t xml:space="preserve">192 i 378 ust. </w:t>
      </w:r>
      <w:r w:rsidR="007A3AD0">
        <w:rPr>
          <w:rFonts w:eastAsia="Times New Roman"/>
          <w:szCs w:val="20"/>
          <w:lang w:eastAsia="pl-PL"/>
        </w:rPr>
        <w:t xml:space="preserve">2a pkt </w:t>
      </w:r>
      <w:r w:rsidR="001A643C">
        <w:rPr>
          <w:rFonts w:eastAsia="Times New Roman"/>
          <w:szCs w:val="20"/>
          <w:lang w:eastAsia="pl-PL"/>
        </w:rPr>
        <w:t>1</w:t>
      </w:r>
      <w:r w:rsidR="00E065A5" w:rsidRPr="00973668">
        <w:rPr>
          <w:rFonts w:eastAsia="Times New Roman"/>
          <w:szCs w:val="20"/>
          <w:lang w:eastAsia="pl-PL"/>
        </w:rPr>
        <w:t xml:space="preserve"> </w:t>
      </w:r>
      <w:r w:rsidR="00E065A5" w:rsidRPr="00973668">
        <w:t>ustawy z dnia 27 kwietnia 2001 r.</w:t>
      </w:r>
      <w:r w:rsidR="00E065A5">
        <w:t xml:space="preserve"> -</w:t>
      </w:r>
      <w:r w:rsidR="00E065A5" w:rsidRPr="00973668">
        <w:t xml:space="preserve"> Prawo ochrony środowiska </w:t>
      </w:r>
      <w:r w:rsidR="00E065A5">
        <w:t xml:space="preserve"> (</w:t>
      </w:r>
      <w:r w:rsidR="00E065A5" w:rsidRPr="00973668">
        <w:t xml:space="preserve">Dz. U. </w:t>
      </w:r>
      <w:r w:rsidR="00E065A5">
        <w:t xml:space="preserve">z </w:t>
      </w:r>
      <w:r w:rsidR="00E065A5" w:rsidRPr="00973668">
        <w:t>202</w:t>
      </w:r>
      <w:r w:rsidR="00E065A5">
        <w:t xml:space="preserve">4 r. </w:t>
      </w:r>
      <w:r w:rsidR="00E065A5" w:rsidRPr="00973668">
        <w:t xml:space="preserve">poz. </w:t>
      </w:r>
      <w:r w:rsidR="00E065A5">
        <w:t xml:space="preserve">54, z </w:t>
      </w:r>
      <w:proofErr w:type="spellStart"/>
      <w:r w:rsidR="00E065A5">
        <w:t>późn</w:t>
      </w:r>
      <w:proofErr w:type="spellEnd"/>
      <w:r w:rsidR="00E065A5">
        <w:t>.</w:t>
      </w:r>
      <w:r w:rsidR="00E065A5" w:rsidRPr="00973668">
        <w:t xml:space="preserve"> zm.)</w:t>
      </w:r>
      <w:r w:rsidRPr="002151C6">
        <w:t xml:space="preserve"> </w:t>
      </w:r>
      <w:r w:rsidR="007A3AD0">
        <w:t xml:space="preserve">oraz </w:t>
      </w:r>
      <w:r w:rsidR="00E065A5">
        <w:t xml:space="preserve">art. 163 </w:t>
      </w:r>
      <w:r w:rsidRPr="002151C6">
        <w:t xml:space="preserve">ustawy z dnia 14 czerwca </w:t>
      </w:r>
      <w:r w:rsidR="007A3AD0">
        <w:t xml:space="preserve">                        </w:t>
      </w:r>
      <w:r w:rsidRPr="002151C6">
        <w:t>1960 r.</w:t>
      </w:r>
      <w:r w:rsidR="00E065A5">
        <w:t xml:space="preserve"> - </w:t>
      </w:r>
      <w:r w:rsidRPr="002151C6">
        <w:t xml:space="preserve">Kodeks postępowania administracyjnego </w:t>
      </w:r>
      <w:r w:rsidR="00743851" w:rsidRPr="009A14AD">
        <w:rPr>
          <w:rFonts w:eastAsia="Calibri"/>
        </w:rPr>
        <w:t>(Dz. U. z 2024 r. poz. 572)</w:t>
      </w:r>
      <w:r w:rsidR="00E065A5">
        <w:rPr>
          <w:rFonts w:eastAsia="Calibri"/>
        </w:rPr>
        <w:t>,</w:t>
      </w:r>
      <w:r w:rsidR="00743851" w:rsidRPr="009A14AD">
        <w:rPr>
          <w:rFonts w:eastAsia="Calibri"/>
        </w:rPr>
        <w:t xml:space="preserve"> </w:t>
      </w:r>
    </w:p>
    <w:p w14:paraId="548EAAF9" w14:textId="232AE53D" w:rsidR="00DA3556" w:rsidRDefault="00DA3556" w:rsidP="00961C36">
      <w:pPr>
        <w:spacing w:before="120" w:line="240" w:lineRule="auto"/>
        <w:ind w:right="-2" w:firstLine="284"/>
        <w:jc w:val="both"/>
        <w:rPr>
          <w:b/>
        </w:rPr>
      </w:pPr>
    </w:p>
    <w:p w14:paraId="6AAD3F00" w14:textId="004E4C8D" w:rsidR="007E4D3D" w:rsidRDefault="00687ECB" w:rsidP="007E4D3D">
      <w:pPr>
        <w:spacing w:before="120" w:line="276" w:lineRule="auto"/>
        <w:ind w:right="-2"/>
        <w:jc w:val="center"/>
        <w:rPr>
          <w:b/>
        </w:rPr>
      </w:pPr>
      <w:r w:rsidRPr="001B7874">
        <w:rPr>
          <w:b/>
        </w:rPr>
        <w:t>po rozpatrzeniu</w:t>
      </w:r>
    </w:p>
    <w:p w14:paraId="56DB6861" w14:textId="77777777" w:rsidR="00B36381" w:rsidRDefault="00B36381" w:rsidP="007E4D3D">
      <w:pPr>
        <w:spacing w:before="120" w:line="276" w:lineRule="auto"/>
        <w:ind w:right="-2"/>
        <w:jc w:val="center"/>
        <w:rPr>
          <w:b/>
        </w:rPr>
      </w:pPr>
    </w:p>
    <w:p w14:paraId="74D8E7E1" w14:textId="05406B9F" w:rsidR="00743851" w:rsidRPr="00046EE3" w:rsidRDefault="00743851" w:rsidP="007E4D3D">
      <w:pPr>
        <w:tabs>
          <w:tab w:val="left" w:pos="284"/>
        </w:tabs>
        <w:spacing w:line="276" w:lineRule="auto"/>
        <w:jc w:val="both"/>
        <w:rPr>
          <w:rFonts w:eastAsia="Times New Roman"/>
          <w:color w:val="FF0000"/>
          <w:szCs w:val="20"/>
          <w:lang w:eastAsia="pl-PL"/>
        </w:rPr>
      </w:pPr>
      <w:r w:rsidRPr="00767060">
        <w:rPr>
          <w:rFonts w:eastAsia="Times New Roman"/>
          <w:lang w:eastAsia="pl-PL"/>
        </w:rPr>
        <w:t xml:space="preserve">wniosku </w:t>
      </w:r>
      <w:r>
        <w:rPr>
          <w:rFonts w:eastAsia="Times New Roman"/>
          <w:lang w:eastAsia="pl-PL"/>
        </w:rPr>
        <w:t xml:space="preserve">WTÓRPOL </w:t>
      </w:r>
      <w:r w:rsidR="007E4D3D">
        <w:rPr>
          <w:rFonts w:eastAsia="Times New Roman"/>
          <w:lang w:eastAsia="pl-PL"/>
        </w:rPr>
        <w:t>s</w:t>
      </w:r>
      <w:r>
        <w:rPr>
          <w:rFonts w:eastAsia="Times New Roman"/>
          <w:lang w:eastAsia="pl-PL"/>
        </w:rPr>
        <w:t>p. z o.o.,</w:t>
      </w:r>
      <w:r w:rsidRPr="00767060">
        <w:rPr>
          <w:rFonts w:eastAsia="Times New Roman"/>
          <w:lang w:eastAsia="pl-PL"/>
        </w:rPr>
        <w:t xml:space="preserve"> ul. </w:t>
      </w:r>
      <w:r>
        <w:rPr>
          <w:rFonts w:eastAsia="Times New Roman"/>
          <w:lang w:eastAsia="pl-PL"/>
        </w:rPr>
        <w:t>Żurawia 1</w:t>
      </w:r>
      <w:r w:rsidRPr="00767060">
        <w:rPr>
          <w:rFonts w:eastAsia="Times New Roman"/>
          <w:lang w:eastAsia="pl-PL"/>
        </w:rPr>
        <w:t xml:space="preserve">, </w:t>
      </w:r>
      <w:r>
        <w:rPr>
          <w:rFonts w:eastAsia="Times New Roman"/>
          <w:lang w:eastAsia="pl-PL"/>
        </w:rPr>
        <w:t>26-110 Skarżysko-Kamienna,</w:t>
      </w:r>
      <w:r w:rsidRPr="00767060">
        <w:rPr>
          <w:rFonts w:eastAsia="Times New Roman"/>
          <w:lang w:eastAsia="pl-PL"/>
        </w:rPr>
        <w:t xml:space="preserve"> </w:t>
      </w:r>
      <w:r w:rsidRPr="00767060">
        <w:t xml:space="preserve">z dnia </w:t>
      </w:r>
      <w:r w:rsidR="006330DD">
        <w:t xml:space="preserve">                                   </w:t>
      </w:r>
      <w:r>
        <w:t xml:space="preserve">28 października 2024 r., </w:t>
      </w:r>
      <w:r w:rsidRPr="00767060">
        <w:rPr>
          <w:rFonts w:eastAsia="Times New Roman"/>
          <w:lang w:eastAsia="pl-PL"/>
        </w:rPr>
        <w:t xml:space="preserve">w sprawie </w:t>
      </w:r>
      <w:bookmarkStart w:id="1" w:name="_Hlk46127354"/>
      <w:r>
        <w:rPr>
          <w:rFonts w:eastAsia="Times New Roman"/>
          <w:lang w:eastAsia="pl-PL"/>
        </w:rPr>
        <w:t>zmiany</w:t>
      </w:r>
      <w:r w:rsidRPr="00767060">
        <w:rPr>
          <w:rFonts w:eastAsia="Times New Roman"/>
          <w:lang w:eastAsia="pl-PL"/>
        </w:rPr>
        <w:t xml:space="preserve"> pozwolenia zintegrowanego </w:t>
      </w:r>
      <w:r>
        <w:t>dl</w:t>
      </w:r>
      <w:r w:rsidRPr="00767060">
        <w:t xml:space="preserve">a instalacji </w:t>
      </w:r>
      <w:r>
        <w:t>IPPC                         do produkcji paliwa alternatywnego, zaliczanej do instalacji do odzysku lub kombinacji                              i unieszkodliwiania o zdolności przetwarzania ponad 75 ton na dobę, z wykorzystaniem obróbki wstępnej odpadów przeznaczonych do termicznego przekształcania</w:t>
      </w:r>
      <w:r w:rsidRPr="00767060">
        <w:t>,</w:t>
      </w:r>
      <w:r>
        <w:t xml:space="preserve"> </w:t>
      </w:r>
      <w:r w:rsidRPr="00767060">
        <w:t xml:space="preserve">zlokalizowanej </w:t>
      </w:r>
      <w:bookmarkEnd w:id="1"/>
      <w:r>
        <w:t xml:space="preserve">na działce o nr </w:t>
      </w:r>
      <w:proofErr w:type="spellStart"/>
      <w:r>
        <w:t>ewid</w:t>
      </w:r>
      <w:proofErr w:type="spellEnd"/>
      <w:r>
        <w:t xml:space="preserve">. 3/34 przy ul. Towarowej w msc. Skarżysko-Kamienna </w:t>
      </w:r>
    </w:p>
    <w:p w14:paraId="34A4D6C5" w14:textId="77777777" w:rsidR="00687ECB" w:rsidRPr="00267231" w:rsidRDefault="00687ECB" w:rsidP="00687ECB">
      <w:pPr>
        <w:spacing w:before="120" w:line="240" w:lineRule="auto"/>
        <w:ind w:right="-2"/>
        <w:rPr>
          <w:b/>
          <w:bCs/>
          <w:color w:val="FF0000"/>
          <w:sz w:val="2"/>
        </w:rPr>
      </w:pPr>
    </w:p>
    <w:p w14:paraId="32D004AE" w14:textId="6C729D27" w:rsidR="00687ECB" w:rsidRDefault="00687ECB" w:rsidP="00687ECB">
      <w:pPr>
        <w:spacing w:before="120" w:line="240" w:lineRule="auto"/>
        <w:ind w:right="-2"/>
        <w:jc w:val="center"/>
        <w:rPr>
          <w:b/>
          <w:bCs/>
        </w:rPr>
      </w:pPr>
      <w:r w:rsidRPr="00F00FBC">
        <w:rPr>
          <w:b/>
          <w:bCs/>
        </w:rPr>
        <w:t>orzekam</w:t>
      </w:r>
    </w:p>
    <w:p w14:paraId="0403D7C9" w14:textId="77777777" w:rsidR="00D2017D" w:rsidRDefault="00D2017D" w:rsidP="00687ECB">
      <w:pPr>
        <w:spacing w:before="120" w:line="240" w:lineRule="auto"/>
        <w:ind w:right="-2"/>
        <w:jc w:val="center"/>
        <w:rPr>
          <w:b/>
          <w:bCs/>
        </w:rPr>
      </w:pPr>
    </w:p>
    <w:p w14:paraId="03AB11B6" w14:textId="7BC49DCB" w:rsidR="006330DD" w:rsidRPr="00E065A5" w:rsidRDefault="006330DD" w:rsidP="00D2017D">
      <w:pPr>
        <w:spacing w:line="276" w:lineRule="auto"/>
        <w:ind w:right="-2"/>
        <w:jc w:val="both"/>
      </w:pPr>
      <w:r>
        <w:t xml:space="preserve">zmieniam decyzję </w:t>
      </w:r>
      <w:r w:rsidRPr="00EB59E1">
        <w:t xml:space="preserve">Marszałka Województwa Świętokrzyskiego znak: </w:t>
      </w:r>
      <w:r>
        <w:t xml:space="preserve">PK-II.7222.13.2022                      </w:t>
      </w:r>
      <w:r w:rsidRPr="00EB59E1">
        <w:t xml:space="preserve">z dnia </w:t>
      </w:r>
      <w:r>
        <w:t>15</w:t>
      </w:r>
      <w:r w:rsidRPr="00EB59E1">
        <w:t xml:space="preserve"> </w:t>
      </w:r>
      <w:r>
        <w:t>września</w:t>
      </w:r>
      <w:r w:rsidRPr="00EB59E1">
        <w:t xml:space="preserve"> </w:t>
      </w:r>
      <w:r>
        <w:t>2023 r</w:t>
      </w:r>
      <w:r w:rsidR="009304A7">
        <w:t>.</w:t>
      </w:r>
      <w:r>
        <w:t xml:space="preserve"> udzielającą </w:t>
      </w:r>
      <w:r w:rsidR="009304A7">
        <w:t>WTÓRPOL</w:t>
      </w:r>
      <w:r>
        <w:t xml:space="preserve"> sp. z o.o. </w:t>
      </w:r>
      <w:r w:rsidRPr="0041425B">
        <w:rPr>
          <w:kern w:val="3"/>
        </w:rPr>
        <w:t xml:space="preserve">pozwolenia zintegrowanego </w:t>
      </w:r>
      <w:r>
        <w:rPr>
          <w:kern w:val="3"/>
        </w:rPr>
        <w:t xml:space="preserve">                  </w:t>
      </w:r>
      <w:r>
        <w:t>dl</w:t>
      </w:r>
      <w:r w:rsidRPr="00767060">
        <w:t xml:space="preserve">a instalacji </w:t>
      </w:r>
      <w:r>
        <w:t>IPPC do produkcji paliwa alternatywnego</w:t>
      </w:r>
      <w:r w:rsidRPr="00767060">
        <w:t xml:space="preserve">, </w:t>
      </w:r>
      <w:r>
        <w:t xml:space="preserve">zaliczanej do instalacji do odzysku lub kombinacji i unieszkodliwiania o zdolności przetwarzania ponad 75 ton na dobę, </w:t>
      </w:r>
      <w:r w:rsidR="007E4D3D">
        <w:t xml:space="preserve">                                        </w:t>
      </w:r>
      <w:r>
        <w:t>z wykorzystaniem obróbki wstępnej odpadów przeznaczonych do termicznego przekształcania</w:t>
      </w:r>
      <w:r w:rsidRPr="00767060">
        <w:t>,</w:t>
      </w:r>
      <w:r>
        <w:t xml:space="preserve"> </w:t>
      </w:r>
      <w:r w:rsidRPr="00767060">
        <w:t xml:space="preserve">zlokalizowanej </w:t>
      </w:r>
      <w:r>
        <w:t xml:space="preserve">na działce o nr </w:t>
      </w:r>
      <w:proofErr w:type="spellStart"/>
      <w:r>
        <w:t>ewid</w:t>
      </w:r>
      <w:proofErr w:type="spellEnd"/>
      <w:r>
        <w:t xml:space="preserve">. 3/34 </w:t>
      </w:r>
      <w:r w:rsidR="00CE4D26">
        <w:t>p</w:t>
      </w:r>
      <w:r>
        <w:t xml:space="preserve">rzy ul. Towarowej w msc. Skarżysko-Kamienna </w:t>
      </w:r>
      <w:r w:rsidR="00D2017D">
        <w:t xml:space="preserve">                    w </w:t>
      </w:r>
      <w:r w:rsidR="00E065A5">
        <w:t xml:space="preserve">ten </w:t>
      </w:r>
      <w:r>
        <w:t>sposób</w:t>
      </w:r>
      <w:r w:rsidR="00E065A5">
        <w:t xml:space="preserve">, że pkt II </w:t>
      </w:r>
      <w:proofErr w:type="spellStart"/>
      <w:r w:rsidR="00E065A5">
        <w:t>ppkt</w:t>
      </w:r>
      <w:proofErr w:type="spellEnd"/>
      <w:r w:rsidR="00E065A5">
        <w:t xml:space="preserve"> 4.1</w:t>
      </w:r>
      <w:r w:rsidR="009F01D6">
        <w:t>.</w:t>
      </w:r>
      <w:r w:rsidR="00E065A5">
        <w:t xml:space="preserve"> otrzymuje brzmienie:</w:t>
      </w:r>
    </w:p>
    <w:p w14:paraId="068FD178" w14:textId="77777777" w:rsidR="00D2017D" w:rsidRDefault="00D2017D" w:rsidP="00D2017D">
      <w:pPr>
        <w:spacing w:line="276" w:lineRule="auto"/>
        <w:ind w:right="-2"/>
        <w:jc w:val="both"/>
        <w:rPr>
          <w:i/>
          <w:iCs/>
        </w:rPr>
      </w:pPr>
    </w:p>
    <w:p w14:paraId="254BE4CD" w14:textId="1114F7C9" w:rsidR="00CE4D26" w:rsidRDefault="00CE4D26" w:rsidP="00CD762A">
      <w:pPr>
        <w:autoSpaceDE w:val="0"/>
        <w:autoSpaceDN w:val="0"/>
        <w:adjustRightInd w:val="0"/>
        <w:spacing w:after="120" w:line="240" w:lineRule="auto"/>
        <w:rPr>
          <w:b/>
          <w:i/>
        </w:rPr>
      </w:pPr>
      <w:r w:rsidRPr="00E34CF0">
        <w:rPr>
          <w:b/>
          <w:i/>
        </w:rPr>
        <w:t xml:space="preserve">,, </w:t>
      </w:r>
      <w:r>
        <w:rPr>
          <w:b/>
          <w:i/>
        </w:rPr>
        <w:t xml:space="preserve">4.1. </w:t>
      </w:r>
      <w:r w:rsidRPr="00E34CF0">
        <w:rPr>
          <w:b/>
          <w:i/>
        </w:rPr>
        <w:t>Rodzaj</w:t>
      </w:r>
      <w:r w:rsidRPr="005708DB">
        <w:rPr>
          <w:b/>
          <w:i/>
        </w:rPr>
        <w:t xml:space="preserve"> i masa odpadów przewid</w:t>
      </w:r>
      <w:r>
        <w:rPr>
          <w:b/>
          <w:i/>
        </w:rPr>
        <w:t>ywa</w:t>
      </w:r>
      <w:r w:rsidRPr="005708DB">
        <w:rPr>
          <w:b/>
          <w:i/>
        </w:rPr>
        <w:t>nych do przetw</w:t>
      </w:r>
      <w:r w:rsidR="00D2017D">
        <w:rPr>
          <w:b/>
          <w:i/>
        </w:rPr>
        <w:t>a</w:t>
      </w:r>
      <w:r w:rsidRPr="005708DB">
        <w:rPr>
          <w:b/>
          <w:i/>
        </w:rPr>
        <w:t>rz</w:t>
      </w:r>
      <w:r w:rsidR="00D2017D">
        <w:rPr>
          <w:b/>
          <w:i/>
        </w:rPr>
        <w:t>a</w:t>
      </w:r>
      <w:r w:rsidRPr="005708DB">
        <w:rPr>
          <w:b/>
          <w:i/>
        </w:rPr>
        <w:t xml:space="preserve">nia </w:t>
      </w:r>
      <w:r>
        <w:rPr>
          <w:b/>
          <w:i/>
        </w:rPr>
        <w:t>i powstających w wyniku przetw</w:t>
      </w:r>
      <w:r w:rsidR="00D2017D">
        <w:rPr>
          <w:b/>
          <w:i/>
        </w:rPr>
        <w:t>a</w:t>
      </w:r>
      <w:r>
        <w:rPr>
          <w:b/>
          <w:i/>
        </w:rPr>
        <w:t>rz</w:t>
      </w:r>
      <w:r w:rsidR="00D2017D">
        <w:rPr>
          <w:b/>
          <w:i/>
        </w:rPr>
        <w:t>a</w:t>
      </w:r>
      <w:r>
        <w:rPr>
          <w:b/>
          <w:i/>
        </w:rPr>
        <w:t>nia w okresie roku</w:t>
      </w:r>
    </w:p>
    <w:p w14:paraId="46A048B0" w14:textId="77777777" w:rsidR="00CE4D26" w:rsidRDefault="00CE4D26" w:rsidP="00CE4D26">
      <w:pPr>
        <w:tabs>
          <w:tab w:val="left" w:pos="426"/>
        </w:tabs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>
        <w:rPr>
          <w:rFonts w:eastAsia="NSimSun"/>
          <w:kern w:val="3"/>
          <w:sz w:val="20"/>
          <w:szCs w:val="20"/>
          <w:lang w:eastAsia="zh-CN" w:bidi="hi-IN"/>
        </w:rPr>
        <w:t>T</w:t>
      </w:r>
      <w:r w:rsidRPr="00897FCA">
        <w:rPr>
          <w:rFonts w:eastAsia="NSimSun"/>
          <w:kern w:val="3"/>
          <w:sz w:val="20"/>
          <w:szCs w:val="20"/>
          <w:lang w:eastAsia="zh-CN" w:bidi="hi-IN"/>
        </w:rPr>
        <w:t>abela</w:t>
      </w:r>
      <w:r>
        <w:rPr>
          <w:rFonts w:eastAsia="NSimSun"/>
          <w:kern w:val="3"/>
          <w:sz w:val="20"/>
          <w:szCs w:val="20"/>
          <w:lang w:eastAsia="zh-CN" w:bidi="hi-IN"/>
        </w:rPr>
        <w:t xml:space="preserve"> </w:t>
      </w:r>
      <w:r w:rsidRPr="0009315A">
        <w:rPr>
          <w:rFonts w:eastAsia="NSimSun"/>
          <w:color w:val="000000" w:themeColor="text1"/>
          <w:kern w:val="3"/>
          <w:sz w:val="20"/>
          <w:szCs w:val="20"/>
          <w:lang w:eastAsia="zh-CN" w:bidi="hi-IN"/>
        </w:rPr>
        <w:t>5.</w:t>
      </w:r>
      <w:r w:rsidRPr="00897FCA">
        <w:rPr>
          <w:rFonts w:eastAsia="NSimSun"/>
          <w:kern w:val="3"/>
          <w:sz w:val="20"/>
          <w:szCs w:val="20"/>
          <w:lang w:eastAsia="zh-CN" w:bidi="hi-IN"/>
        </w:rPr>
        <w:t xml:space="preserve"> </w:t>
      </w:r>
      <w:r w:rsidRPr="00897FCA">
        <w:rPr>
          <w:sz w:val="20"/>
          <w:szCs w:val="20"/>
        </w:rPr>
        <w:t>Rodzaj i masa odpadów przewidywanych do przetwarzania w okresie roku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1277"/>
        <w:gridCol w:w="4959"/>
        <w:gridCol w:w="2260"/>
      </w:tblGrid>
      <w:tr w:rsidR="00CE4D26" w:rsidRPr="00AC4262" w14:paraId="7569F7EC" w14:textId="77777777" w:rsidTr="00B36381">
        <w:trPr>
          <w:trHeight w:val="246"/>
        </w:trPr>
        <w:tc>
          <w:tcPr>
            <w:tcW w:w="31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16FA4" w14:textId="77777777" w:rsidR="00CE4D26" w:rsidRPr="00AC4262" w:rsidRDefault="00CE4D26" w:rsidP="009F7275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L</w:t>
            </w:r>
            <w:r w:rsidRPr="00AC4262">
              <w:rPr>
                <w:rFonts w:eastAsia="Times New Roman"/>
                <w:b/>
                <w:sz w:val="20"/>
                <w:szCs w:val="20"/>
                <w:lang w:eastAsia="pl-PL"/>
              </w:rPr>
              <w:t>p.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4A90A" w14:textId="77777777" w:rsidR="00CE4D26" w:rsidRPr="00AC4262" w:rsidRDefault="00CE4D26" w:rsidP="009F7275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C4262">
              <w:rPr>
                <w:rFonts w:eastAsia="Times New Roman"/>
                <w:b/>
                <w:sz w:val="20"/>
                <w:szCs w:val="20"/>
                <w:lang w:eastAsia="pl-PL"/>
              </w:rPr>
              <w:t>Kod odpadu</w:t>
            </w:r>
          </w:p>
        </w:tc>
        <w:tc>
          <w:tcPr>
            <w:tcW w:w="273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05C2E5" w14:textId="77777777" w:rsidR="00CE4D26" w:rsidRPr="00AC4262" w:rsidRDefault="00CE4D26" w:rsidP="009F7275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C4262">
              <w:rPr>
                <w:rFonts w:eastAsia="Times New Roman"/>
                <w:b/>
                <w:sz w:val="20"/>
                <w:szCs w:val="20"/>
                <w:lang w:eastAsia="pl-PL"/>
              </w:rPr>
              <w:t>Rodzaj odpadu</w:t>
            </w:r>
          </w:p>
        </w:tc>
        <w:tc>
          <w:tcPr>
            <w:tcW w:w="1247" w:type="pct"/>
            <w:shd w:val="clear" w:color="auto" w:fill="FFFFFF" w:themeFill="background1"/>
            <w:vAlign w:val="center"/>
          </w:tcPr>
          <w:p w14:paraId="7E1291FF" w14:textId="77777777" w:rsidR="00CE4D26" w:rsidRDefault="00CE4D26" w:rsidP="009F7275">
            <w:pPr>
              <w:suppressAutoHyphens/>
              <w:autoSpaceDN w:val="0"/>
              <w:snapToGrid w:val="0"/>
              <w:spacing w:line="240" w:lineRule="auto"/>
              <w:jc w:val="center"/>
              <w:textAlignment w:val="baseline"/>
              <w:rPr>
                <w:rFonts w:eastAsia="NSimSu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NSimSun"/>
                <w:b/>
                <w:bCs/>
                <w:kern w:val="3"/>
                <w:sz w:val="20"/>
                <w:szCs w:val="20"/>
                <w:lang w:eastAsia="zh-CN" w:bidi="hi-IN"/>
              </w:rPr>
              <w:t xml:space="preserve">Ilość odpadów </w:t>
            </w:r>
          </w:p>
          <w:p w14:paraId="2977D66E" w14:textId="77777777" w:rsidR="00CE4D26" w:rsidRPr="00AC4262" w:rsidRDefault="00CE4D26" w:rsidP="009F7275">
            <w:pPr>
              <w:suppressAutoHyphens/>
              <w:autoSpaceDN w:val="0"/>
              <w:snapToGrid w:val="0"/>
              <w:spacing w:line="240" w:lineRule="auto"/>
              <w:jc w:val="center"/>
              <w:textAlignment w:val="baseline"/>
              <w:rPr>
                <w:rFonts w:eastAsia="NSimSu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1D2751">
              <w:rPr>
                <w:b/>
                <w:sz w:val="20"/>
                <w:szCs w:val="20"/>
              </w:rPr>
              <w:t>[</w:t>
            </w:r>
            <w:r>
              <w:rPr>
                <w:rFonts w:eastAsia="NSimSun"/>
                <w:b/>
                <w:bCs/>
                <w:kern w:val="3"/>
                <w:sz w:val="20"/>
                <w:szCs w:val="20"/>
                <w:lang w:eastAsia="zh-CN" w:bidi="hi-IN"/>
              </w:rPr>
              <w:t>Mg/rok</w:t>
            </w:r>
            <w:r w:rsidRPr="00D0368A">
              <w:rPr>
                <w:rFonts w:eastAsia="Times New Roman"/>
                <w:b/>
                <w:bCs/>
                <w:color w:val="000000" w:themeColor="text1"/>
                <w:sz w:val="20"/>
                <w:szCs w:val="20"/>
              </w:rPr>
              <w:t>]</w:t>
            </w:r>
          </w:p>
        </w:tc>
      </w:tr>
      <w:tr w:rsidR="00B36381" w:rsidRPr="00AC4262" w14:paraId="52CCCB85" w14:textId="77777777" w:rsidTr="00B36381">
        <w:trPr>
          <w:trHeight w:val="246"/>
        </w:trPr>
        <w:tc>
          <w:tcPr>
            <w:tcW w:w="31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6CCF7C" w14:textId="6411F907" w:rsidR="00B36381" w:rsidRPr="00B36381" w:rsidRDefault="00B36381" w:rsidP="009F7275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B36381">
              <w:rPr>
                <w:rFonts w:eastAsia="Times New Roman"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6083C4" w14:textId="18EAF938" w:rsidR="00B36381" w:rsidRPr="00B36381" w:rsidRDefault="00B36381" w:rsidP="009F7275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B36381">
              <w:rPr>
                <w:rFonts w:eastAsia="Times New Roman"/>
                <w:bCs/>
                <w:sz w:val="20"/>
                <w:szCs w:val="20"/>
                <w:lang w:eastAsia="pl-PL"/>
              </w:rPr>
              <w:t>19 12 08</w:t>
            </w:r>
          </w:p>
        </w:tc>
        <w:tc>
          <w:tcPr>
            <w:tcW w:w="273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ABC720" w14:textId="7FAF7DE4" w:rsidR="00B36381" w:rsidRPr="00B36381" w:rsidRDefault="00B36381" w:rsidP="00B36381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B36381">
              <w:rPr>
                <w:rFonts w:eastAsia="Times New Roman"/>
                <w:bCs/>
                <w:sz w:val="20"/>
                <w:szCs w:val="20"/>
                <w:lang w:eastAsia="pl-PL"/>
              </w:rPr>
              <w:t>Tekstylia</w:t>
            </w:r>
          </w:p>
        </w:tc>
        <w:tc>
          <w:tcPr>
            <w:tcW w:w="1247" w:type="pct"/>
            <w:shd w:val="clear" w:color="auto" w:fill="FFFFFF" w:themeFill="background1"/>
            <w:vAlign w:val="center"/>
          </w:tcPr>
          <w:p w14:paraId="7E02F70E" w14:textId="347EA8FD" w:rsidR="00B36381" w:rsidRPr="00B36381" w:rsidRDefault="00B36381" w:rsidP="009F7275">
            <w:pPr>
              <w:suppressAutoHyphens/>
              <w:autoSpaceDN w:val="0"/>
              <w:snapToGrid w:val="0"/>
              <w:spacing w:line="240" w:lineRule="auto"/>
              <w:jc w:val="center"/>
              <w:textAlignment w:val="baseline"/>
              <w:rPr>
                <w:rFonts w:eastAsia="NSimSun"/>
                <w:kern w:val="3"/>
                <w:sz w:val="20"/>
                <w:szCs w:val="20"/>
                <w:lang w:eastAsia="zh-CN" w:bidi="hi-IN"/>
              </w:rPr>
            </w:pPr>
            <w:r w:rsidRPr="00B36381"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t>55 000</w:t>
            </w:r>
          </w:p>
        </w:tc>
      </w:tr>
      <w:tr w:rsidR="00CE4D26" w:rsidRPr="00D84ED5" w14:paraId="1E839CE6" w14:textId="77777777" w:rsidTr="009F7275">
        <w:trPr>
          <w:trHeight w:val="561"/>
        </w:trPr>
        <w:tc>
          <w:tcPr>
            <w:tcW w:w="31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07E995" w14:textId="15886CDB" w:rsidR="00CE4D26" w:rsidRPr="00AC4262" w:rsidRDefault="00CE4D26" w:rsidP="00CE4D2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AC4262">
              <w:rPr>
                <w:rFonts w:eastAsia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98D9CA" w14:textId="2DC4CE60" w:rsidR="00CE4D26" w:rsidRDefault="00CE4D26" w:rsidP="00CE4D26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19 12 12 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E7DA00" w14:textId="722DFC6C" w:rsidR="00CE4D26" w:rsidRDefault="00CE4D26" w:rsidP="00B36381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Inne odpady w tym zmieszane substancje i przedmioty                      z mechanicznej obróbki odpadów inne niż wymienione                    w 19 12 11</w:t>
            </w:r>
          </w:p>
        </w:tc>
        <w:tc>
          <w:tcPr>
            <w:tcW w:w="1247" w:type="pct"/>
            <w:vAlign w:val="center"/>
          </w:tcPr>
          <w:p w14:paraId="6DA2EDA4" w14:textId="2B215B5A" w:rsidR="00CE4D26" w:rsidRDefault="00CE4D26" w:rsidP="00CE4D2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9 200</w:t>
            </w:r>
          </w:p>
        </w:tc>
      </w:tr>
      <w:tr w:rsidR="00CE4D26" w:rsidRPr="00D84ED5" w14:paraId="543BCF19" w14:textId="77777777" w:rsidTr="009F7275">
        <w:trPr>
          <w:trHeight w:val="259"/>
        </w:trPr>
        <w:tc>
          <w:tcPr>
            <w:tcW w:w="3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70AA" w14:textId="3CFBBFC8" w:rsidR="00CE4D26" w:rsidRPr="00AC4262" w:rsidRDefault="00CE4D26" w:rsidP="00CE4D2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60133" w14:textId="75FE3A48" w:rsidR="00CE4D26" w:rsidRPr="00AC4262" w:rsidRDefault="00CE4D26" w:rsidP="00CE4D26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20 01 10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78DA65" w14:textId="28641867" w:rsidR="00CE4D26" w:rsidRPr="00AC4262" w:rsidRDefault="00CE4D26" w:rsidP="00B36381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Odzież</w:t>
            </w:r>
          </w:p>
        </w:tc>
        <w:tc>
          <w:tcPr>
            <w:tcW w:w="1247" w:type="pct"/>
            <w:vAlign w:val="center"/>
          </w:tcPr>
          <w:p w14:paraId="4D5F1880" w14:textId="07CE2702" w:rsidR="00CE4D26" w:rsidRPr="00D84ED5" w:rsidRDefault="00CE4D26" w:rsidP="00CE4D2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550</w:t>
            </w:r>
          </w:p>
        </w:tc>
      </w:tr>
      <w:tr w:rsidR="00CE4D26" w:rsidRPr="00D84ED5" w14:paraId="2A10BACD" w14:textId="77777777" w:rsidTr="009F7275">
        <w:trPr>
          <w:trHeight w:val="259"/>
        </w:trPr>
        <w:tc>
          <w:tcPr>
            <w:tcW w:w="3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744D5" w14:textId="012C0D40" w:rsidR="00CE4D26" w:rsidRPr="00AC4262" w:rsidRDefault="00CE4D26" w:rsidP="00CE4D2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4.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85627" w14:textId="413815E1" w:rsidR="00CE4D26" w:rsidRDefault="00CE4D26" w:rsidP="00CE4D26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20 01 11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3DE78B" w14:textId="2479C736" w:rsidR="00CE4D26" w:rsidRDefault="00CE4D26" w:rsidP="00B36381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Tekstylia</w:t>
            </w:r>
          </w:p>
        </w:tc>
        <w:tc>
          <w:tcPr>
            <w:tcW w:w="1247" w:type="pct"/>
            <w:vAlign w:val="center"/>
          </w:tcPr>
          <w:p w14:paraId="18E87D04" w14:textId="72CBA60D" w:rsidR="00CE4D26" w:rsidRDefault="00CE4D26" w:rsidP="00CE4D2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250</w:t>
            </w:r>
          </w:p>
        </w:tc>
      </w:tr>
      <w:tr w:rsidR="00CE4D26" w:rsidRPr="00D84ED5" w14:paraId="4F0AAD3E" w14:textId="77777777" w:rsidTr="009F7275">
        <w:trPr>
          <w:trHeight w:val="259"/>
        </w:trPr>
        <w:tc>
          <w:tcPr>
            <w:tcW w:w="3753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84E1CE" w14:textId="77777777" w:rsidR="00CE4D26" w:rsidRDefault="00CE4D26" w:rsidP="00CE4D2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Łącznie</w:t>
            </w:r>
          </w:p>
        </w:tc>
        <w:tc>
          <w:tcPr>
            <w:tcW w:w="1247" w:type="pct"/>
            <w:vAlign w:val="center"/>
          </w:tcPr>
          <w:p w14:paraId="25D748A5" w14:textId="77777777" w:rsidR="00CE4D26" w:rsidRDefault="00CE4D26" w:rsidP="00CE4D2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65 000</w:t>
            </w:r>
          </w:p>
        </w:tc>
      </w:tr>
    </w:tbl>
    <w:p w14:paraId="478FABCB" w14:textId="77777777" w:rsidR="00687ECB" w:rsidRPr="00267231" w:rsidRDefault="00687ECB" w:rsidP="00687ECB">
      <w:pPr>
        <w:pStyle w:val="Tekstpodstawowy21"/>
        <w:ind w:right="-2"/>
        <w:jc w:val="center"/>
        <w:rPr>
          <w:b/>
          <w:color w:val="FF0000"/>
          <w:sz w:val="2"/>
          <w:szCs w:val="24"/>
        </w:rPr>
      </w:pPr>
    </w:p>
    <w:p w14:paraId="3863EFA6" w14:textId="6A240E38" w:rsidR="00E065A5" w:rsidRDefault="00E065A5" w:rsidP="00687ECB">
      <w:pPr>
        <w:pStyle w:val="Tekstpodstawowy21"/>
        <w:ind w:right="-2"/>
        <w:jc w:val="center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                                                                  .”</w:t>
      </w:r>
    </w:p>
    <w:p w14:paraId="6C8F612D" w14:textId="77777777" w:rsidR="00E065A5" w:rsidRDefault="00E065A5" w:rsidP="00687ECB">
      <w:pPr>
        <w:pStyle w:val="Tekstpodstawowy21"/>
        <w:ind w:right="-2"/>
        <w:jc w:val="center"/>
        <w:rPr>
          <w:b/>
          <w:szCs w:val="24"/>
        </w:rPr>
      </w:pPr>
    </w:p>
    <w:p w14:paraId="545371BF" w14:textId="6EFD96AE" w:rsidR="00E065A5" w:rsidRDefault="00E065A5" w:rsidP="00687ECB">
      <w:pPr>
        <w:pStyle w:val="Tekstpodstawowy21"/>
        <w:ind w:right="-2"/>
        <w:jc w:val="center"/>
        <w:rPr>
          <w:b/>
          <w:szCs w:val="24"/>
        </w:rPr>
      </w:pPr>
    </w:p>
    <w:p w14:paraId="118A94A3" w14:textId="77777777" w:rsidR="00E065A5" w:rsidRDefault="00E065A5" w:rsidP="00687ECB">
      <w:pPr>
        <w:pStyle w:val="Tekstpodstawowy21"/>
        <w:ind w:right="-2"/>
        <w:jc w:val="center"/>
        <w:rPr>
          <w:b/>
          <w:szCs w:val="24"/>
        </w:rPr>
      </w:pPr>
    </w:p>
    <w:p w14:paraId="3CC3B90D" w14:textId="538FF268" w:rsidR="00687ECB" w:rsidRDefault="00687ECB" w:rsidP="00687ECB">
      <w:pPr>
        <w:pStyle w:val="Tekstpodstawowy21"/>
        <w:ind w:right="-2"/>
        <w:jc w:val="center"/>
        <w:rPr>
          <w:b/>
          <w:szCs w:val="24"/>
        </w:rPr>
      </w:pPr>
      <w:r w:rsidRPr="00F00FBC">
        <w:rPr>
          <w:b/>
          <w:szCs w:val="24"/>
        </w:rPr>
        <w:lastRenderedPageBreak/>
        <w:t>Uzasadnienie</w:t>
      </w:r>
    </w:p>
    <w:p w14:paraId="3B9F04B6" w14:textId="77777777" w:rsidR="00687ECB" w:rsidRPr="00F00FBC" w:rsidRDefault="00687ECB" w:rsidP="00687ECB">
      <w:pPr>
        <w:pStyle w:val="Tekstpodstawowy21"/>
        <w:ind w:right="-2"/>
        <w:jc w:val="center"/>
        <w:rPr>
          <w:b/>
          <w:szCs w:val="24"/>
        </w:rPr>
      </w:pPr>
    </w:p>
    <w:p w14:paraId="5E847D8D" w14:textId="77777777" w:rsidR="00687ECB" w:rsidRPr="00267231" w:rsidRDefault="00687ECB" w:rsidP="00687ECB">
      <w:pPr>
        <w:spacing w:line="240" w:lineRule="auto"/>
        <w:ind w:right="-2" w:firstLine="708"/>
        <w:rPr>
          <w:color w:val="FF0000"/>
          <w:sz w:val="2"/>
          <w:szCs w:val="8"/>
        </w:rPr>
      </w:pPr>
    </w:p>
    <w:p w14:paraId="72134D29" w14:textId="63A61C3B" w:rsidR="008C049F" w:rsidRDefault="00CD762A" w:rsidP="008C049F">
      <w:pPr>
        <w:spacing w:line="276" w:lineRule="auto"/>
        <w:ind w:right="-2"/>
        <w:jc w:val="both"/>
      </w:pPr>
      <w:r>
        <w:t xml:space="preserve">WTÓRPOL sp. z o.o. </w:t>
      </w:r>
      <w:r w:rsidRPr="00D564CB">
        <w:t xml:space="preserve">z siedzibą w </w:t>
      </w:r>
      <w:r>
        <w:t>Skarżysku-Kamiennej przy ul. Żurawiej 1, pismem</w:t>
      </w:r>
      <w:r w:rsidRPr="00D564CB">
        <w:t xml:space="preserve"> </w:t>
      </w:r>
      <w:r>
        <w:t xml:space="preserve">                        </w:t>
      </w:r>
      <w:r w:rsidRPr="00D564CB">
        <w:t xml:space="preserve">z dnia </w:t>
      </w:r>
      <w:r w:rsidR="008C049F">
        <w:t xml:space="preserve">28 października </w:t>
      </w:r>
      <w:r w:rsidRPr="00D564CB">
        <w:t>20</w:t>
      </w:r>
      <w:r>
        <w:t>2</w:t>
      </w:r>
      <w:r w:rsidR="008C049F">
        <w:t>4</w:t>
      </w:r>
      <w:r w:rsidRPr="00D564CB">
        <w:t xml:space="preserve"> r. </w:t>
      </w:r>
      <w:r>
        <w:t xml:space="preserve">(data wpływu </w:t>
      </w:r>
      <w:r w:rsidR="008C049F">
        <w:t>20</w:t>
      </w:r>
      <w:r>
        <w:t xml:space="preserve"> </w:t>
      </w:r>
      <w:r w:rsidR="008C049F">
        <w:t>listopada</w:t>
      </w:r>
      <w:r>
        <w:t xml:space="preserve"> 202</w:t>
      </w:r>
      <w:r w:rsidR="008C049F">
        <w:t>4</w:t>
      </w:r>
      <w:r>
        <w:t xml:space="preserve"> r.), </w:t>
      </w:r>
      <w:r w:rsidRPr="00D564CB">
        <w:t>wystąpiła</w:t>
      </w:r>
      <w:r>
        <w:t xml:space="preserve"> </w:t>
      </w:r>
      <w:r w:rsidRPr="00D564CB">
        <w:t xml:space="preserve">do Marszałka Województwa Świętokrzyskiego w Kielcach </w:t>
      </w:r>
      <w:r>
        <w:t>z</w:t>
      </w:r>
      <w:r w:rsidRPr="00D564CB">
        <w:t xml:space="preserve"> wnioskiem o </w:t>
      </w:r>
      <w:r w:rsidR="008C049F">
        <w:rPr>
          <w:rFonts w:eastAsia="Times New Roman"/>
          <w:lang w:eastAsia="pl-PL"/>
        </w:rPr>
        <w:t xml:space="preserve">zmianę </w:t>
      </w:r>
      <w:r w:rsidRPr="00046EE3">
        <w:rPr>
          <w:rFonts w:eastAsia="Times New Roman"/>
          <w:lang w:eastAsia="pl-PL"/>
        </w:rPr>
        <w:t xml:space="preserve">pozwolenia zintegrowanego </w:t>
      </w:r>
      <w:r>
        <w:t>dl</w:t>
      </w:r>
      <w:r w:rsidRPr="00767060">
        <w:t xml:space="preserve">a instalacji </w:t>
      </w:r>
      <w:r>
        <w:t>IPPC do produkcji paliwa alternatywnego</w:t>
      </w:r>
      <w:r w:rsidRPr="00767060">
        <w:t xml:space="preserve">, </w:t>
      </w:r>
      <w:r w:rsidR="008C049F">
        <w:t xml:space="preserve">zaliczanej do instalacji do odzysku lub kombinacji i unieszkodliwiania o zdolności przetwarzania ponad 75 ton </w:t>
      </w:r>
      <w:r w:rsidR="00961C36">
        <w:t xml:space="preserve">                         </w:t>
      </w:r>
      <w:r w:rsidR="008C049F">
        <w:t>na dobę, z wykorzystaniem obróbki wstępnej odpadów przeznaczonych do termicznego przekształcania</w:t>
      </w:r>
      <w:r w:rsidR="008C049F" w:rsidRPr="00767060">
        <w:t>,</w:t>
      </w:r>
      <w:r w:rsidR="008C049F">
        <w:t xml:space="preserve"> </w:t>
      </w:r>
      <w:r w:rsidR="008C049F" w:rsidRPr="00767060">
        <w:t xml:space="preserve">zlokalizowanej </w:t>
      </w:r>
      <w:r w:rsidR="008C049F">
        <w:t xml:space="preserve">na działce o nr </w:t>
      </w:r>
      <w:proofErr w:type="spellStart"/>
      <w:r w:rsidR="008C049F">
        <w:t>ewid</w:t>
      </w:r>
      <w:proofErr w:type="spellEnd"/>
      <w:r w:rsidR="008C049F">
        <w:t xml:space="preserve">. 3/34 przy ul. Towarowej </w:t>
      </w:r>
      <w:r w:rsidR="00961C36">
        <w:t xml:space="preserve">                                              </w:t>
      </w:r>
      <w:r w:rsidR="008C049F">
        <w:t xml:space="preserve">w msc. Skarżysko-Kamienna. </w:t>
      </w:r>
    </w:p>
    <w:p w14:paraId="5BB05FE1" w14:textId="2BF81D90" w:rsidR="00CD762A" w:rsidRPr="00110F95" w:rsidRDefault="00CD762A" w:rsidP="00E32006">
      <w:pPr>
        <w:tabs>
          <w:tab w:val="left" w:pos="284"/>
        </w:tabs>
        <w:spacing w:line="276" w:lineRule="auto"/>
        <w:jc w:val="both"/>
        <w:rPr>
          <w:rFonts w:ascii="Arial" w:hAnsi="Arial" w:cs="Arial"/>
        </w:rPr>
      </w:pPr>
      <w:r>
        <w:tab/>
        <w:t>Zgodnie z zapisami rozporządzenia Ministra Środowiska z dnia 27 sierpnia 2014 r.                         w sprawie rodzajów instalacji mogących powodować znaczne zanieczyszczenie poszczególnych elementów przyrodniczych albo środowiska jako całości (Dz.U. z 2014 r. poz.1169) instalacja IPPC do produkcji paliwa alternatywnego zaliczana jest do instalacji do odzysku lub kombinacji i unieszkodliwiania o zdolności przetwarzania ponad 75 ton na dobę,                                       z wykorzystaniem obróbki wstępnej odpadów przeznaczonych do termicznego przekształcania</w:t>
      </w:r>
      <w:r w:rsidRPr="00080A34">
        <w:t xml:space="preserve"> </w:t>
      </w:r>
      <w:r>
        <w:t>(załącznik ust. 5 pkt 3 lit. b).</w:t>
      </w:r>
    </w:p>
    <w:p w14:paraId="185B1FF8" w14:textId="5B9A728D" w:rsidR="00CD762A" w:rsidRPr="009E65A7" w:rsidRDefault="00CD762A" w:rsidP="00E32006">
      <w:pPr>
        <w:spacing w:line="276" w:lineRule="auto"/>
        <w:ind w:firstLine="284"/>
        <w:jc w:val="both"/>
      </w:pPr>
      <w:r w:rsidRPr="009E65A7">
        <w:t xml:space="preserve">Na podstawie § 2 ust. 1 pkt </w:t>
      </w:r>
      <w:r>
        <w:t>47</w:t>
      </w:r>
      <w:r w:rsidRPr="009E65A7">
        <w:t xml:space="preserve"> rozporządzenia Rady Ministrów z dnia 10 września 2019 r.                   w sprawie przedsięwzięć mogących znacząco oddziaływać na środowisko (Dz. U. z 2019 r. poz. 1839), </w:t>
      </w:r>
      <w:r>
        <w:t xml:space="preserve">przedmiotowa </w:t>
      </w:r>
      <w:r w:rsidRPr="009E65A7">
        <w:t xml:space="preserve">instalacja jest kwalifikowana jako przedsięwzięcie mogące zawsze znacząco oddziaływać na środowisko - w rozumieniu ustawy z dnia </w:t>
      </w:r>
      <w:bookmarkStart w:id="2" w:name="_Hlk45884042"/>
      <w:r w:rsidRPr="009E65A7">
        <w:t>3 października 2008 r.                o udostępnianiu informacji o środowisku i jego ochronie, udziale społeczeństwa w ochronie środowiska oraz o ocenach oddziaływania na środowisko (Dz. U. z 202</w:t>
      </w:r>
      <w:r w:rsidR="002831DE">
        <w:t>4</w:t>
      </w:r>
      <w:r w:rsidRPr="009E65A7">
        <w:t xml:space="preserve"> r. poz. </w:t>
      </w:r>
      <w:r w:rsidR="002831DE">
        <w:t xml:space="preserve">1112, z </w:t>
      </w:r>
      <w:proofErr w:type="spellStart"/>
      <w:r w:rsidR="002831DE">
        <w:t>późn</w:t>
      </w:r>
      <w:proofErr w:type="spellEnd"/>
      <w:r w:rsidR="002831DE">
        <w:t>.</w:t>
      </w:r>
      <w:r w:rsidRPr="009E65A7">
        <w:t xml:space="preserve"> zm.). </w:t>
      </w:r>
      <w:bookmarkEnd w:id="2"/>
      <w:r w:rsidRPr="009E65A7">
        <w:t xml:space="preserve">W związku z powyższym, zgodnie z art. </w:t>
      </w:r>
      <w:r w:rsidRPr="007F6C4D">
        <w:t>378 ust. 2a pkt 2</w:t>
      </w:r>
      <w:r w:rsidRPr="009E65A7">
        <w:t xml:space="preserve"> ustawy z dnia 27 kwietnia 2001 r. Prawo ochrony środowiska </w:t>
      </w:r>
      <w:r w:rsidR="002831DE">
        <w:t>(</w:t>
      </w:r>
      <w:r w:rsidR="002831DE" w:rsidRPr="00973668">
        <w:t xml:space="preserve">Dz. U. </w:t>
      </w:r>
      <w:r w:rsidR="002831DE">
        <w:t xml:space="preserve">z </w:t>
      </w:r>
      <w:r w:rsidR="002831DE" w:rsidRPr="00973668">
        <w:t>202</w:t>
      </w:r>
      <w:r w:rsidR="002831DE">
        <w:t xml:space="preserve">4 r. </w:t>
      </w:r>
      <w:r w:rsidR="002831DE" w:rsidRPr="00973668">
        <w:t xml:space="preserve">poz. </w:t>
      </w:r>
      <w:r w:rsidR="002831DE">
        <w:t xml:space="preserve">54, z </w:t>
      </w:r>
      <w:proofErr w:type="spellStart"/>
      <w:r w:rsidR="002831DE">
        <w:t>późn</w:t>
      </w:r>
      <w:proofErr w:type="spellEnd"/>
      <w:r w:rsidR="002831DE">
        <w:t>.</w:t>
      </w:r>
      <w:r w:rsidR="002831DE" w:rsidRPr="00973668">
        <w:t xml:space="preserve"> </w:t>
      </w:r>
      <w:r w:rsidR="002831DE">
        <w:t>z</w:t>
      </w:r>
      <w:r w:rsidR="002831DE" w:rsidRPr="00973668">
        <w:t>m</w:t>
      </w:r>
      <w:r w:rsidR="002831DE">
        <w:t>.)</w:t>
      </w:r>
      <w:r w:rsidR="0067731F">
        <w:t xml:space="preserve">, zwanej dalej </w:t>
      </w:r>
      <w:proofErr w:type="spellStart"/>
      <w:r w:rsidR="0067731F">
        <w:t>Poś</w:t>
      </w:r>
      <w:proofErr w:type="spellEnd"/>
      <w:r w:rsidR="0067731F">
        <w:t>,</w:t>
      </w:r>
      <w:r w:rsidR="002831DE">
        <w:t xml:space="preserve"> </w:t>
      </w:r>
      <w:r w:rsidRPr="009E65A7">
        <w:t xml:space="preserve">organem właściwym do wydania </w:t>
      </w:r>
      <w:r w:rsidR="002831DE">
        <w:t xml:space="preserve">zmiany </w:t>
      </w:r>
      <w:r w:rsidRPr="009E65A7">
        <w:t>pozwolenia zintegrowanego dla przedmiotowej instalacji jest Marszałek Województwa Świętokrzyskiego.</w:t>
      </w:r>
    </w:p>
    <w:p w14:paraId="0DFBC57D" w14:textId="1D922014" w:rsidR="00522959" w:rsidRDefault="002831DE" w:rsidP="00760801">
      <w:pPr>
        <w:spacing w:line="276" w:lineRule="auto"/>
        <w:ind w:firstLine="142"/>
        <w:jc w:val="both"/>
        <w:rPr>
          <w:rFonts w:eastAsia="Times New Roman"/>
          <w:lang w:eastAsia="pl-PL"/>
        </w:rPr>
      </w:pPr>
      <w:r w:rsidRPr="00631159">
        <w:rPr>
          <w:rFonts w:eastAsia="Times New Roman"/>
          <w:lang w:eastAsia="pl-PL"/>
        </w:rPr>
        <w:t xml:space="preserve">W wyniku analizy przedłożonej dokumentacji tut. Organ stwierdził, że przedmiotowy wniosek </w:t>
      </w:r>
      <w:r>
        <w:rPr>
          <w:rFonts w:eastAsia="Times New Roman"/>
          <w:lang w:eastAsia="pl-PL"/>
        </w:rPr>
        <w:t>jest kompletny.</w:t>
      </w:r>
      <w:r w:rsidR="00760801">
        <w:rPr>
          <w:rFonts w:eastAsia="Times New Roman"/>
          <w:lang w:eastAsia="pl-PL"/>
        </w:rPr>
        <w:t xml:space="preserve"> </w:t>
      </w:r>
      <w:r w:rsidRPr="00973668">
        <w:rPr>
          <w:bCs/>
          <w:lang w:eastAsia="pl-PL"/>
        </w:rPr>
        <w:t xml:space="preserve">W związku z powyższym </w:t>
      </w:r>
      <w:r w:rsidRPr="00973668">
        <w:t>Marszałek Województwa Świętokrzyskiego</w:t>
      </w:r>
      <w:r w:rsidRPr="00973668">
        <w:rPr>
          <w:bCs/>
          <w:lang w:eastAsia="pl-PL"/>
        </w:rPr>
        <w:t xml:space="preserve"> pism</w:t>
      </w:r>
      <w:r>
        <w:rPr>
          <w:bCs/>
          <w:lang w:eastAsia="pl-PL"/>
        </w:rPr>
        <w:t>e</w:t>
      </w:r>
      <w:r w:rsidRPr="00973668">
        <w:rPr>
          <w:bCs/>
          <w:lang w:eastAsia="pl-PL"/>
        </w:rPr>
        <w:t>m</w:t>
      </w:r>
      <w:r>
        <w:rPr>
          <w:bCs/>
          <w:lang w:eastAsia="pl-PL"/>
        </w:rPr>
        <w:t xml:space="preserve"> znak: RKŚ-VI.</w:t>
      </w:r>
      <w:r w:rsidR="00522959">
        <w:rPr>
          <w:bCs/>
          <w:lang w:eastAsia="pl-PL"/>
        </w:rPr>
        <w:t>7222.40.2024</w:t>
      </w:r>
      <w:r w:rsidRPr="00631159">
        <w:rPr>
          <w:bCs/>
          <w:lang w:eastAsia="pl-PL"/>
        </w:rPr>
        <w:t xml:space="preserve"> </w:t>
      </w:r>
      <w:r>
        <w:rPr>
          <w:bCs/>
          <w:lang w:eastAsia="pl-PL"/>
        </w:rPr>
        <w:t>z dnia</w:t>
      </w:r>
      <w:r w:rsidRPr="00631159">
        <w:rPr>
          <w:bCs/>
          <w:lang w:eastAsia="pl-PL"/>
        </w:rPr>
        <w:t xml:space="preserve"> </w:t>
      </w:r>
      <w:r w:rsidR="00522959">
        <w:rPr>
          <w:bCs/>
          <w:lang w:eastAsia="pl-PL"/>
        </w:rPr>
        <w:t>5</w:t>
      </w:r>
      <w:r w:rsidRPr="00631159">
        <w:rPr>
          <w:bCs/>
          <w:lang w:eastAsia="pl-PL"/>
        </w:rPr>
        <w:t xml:space="preserve"> </w:t>
      </w:r>
      <w:r w:rsidR="00522959">
        <w:rPr>
          <w:bCs/>
          <w:lang w:eastAsia="pl-PL"/>
        </w:rPr>
        <w:t>grudnia</w:t>
      </w:r>
      <w:r w:rsidRPr="00631159">
        <w:rPr>
          <w:bCs/>
          <w:lang w:eastAsia="pl-PL"/>
        </w:rPr>
        <w:t xml:space="preserve"> 202</w:t>
      </w:r>
      <w:r w:rsidR="00522959">
        <w:rPr>
          <w:bCs/>
          <w:lang w:eastAsia="pl-PL"/>
        </w:rPr>
        <w:t>4</w:t>
      </w:r>
      <w:r>
        <w:rPr>
          <w:bCs/>
          <w:lang w:eastAsia="pl-PL"/>
        </w:rPr>
        <w:t xml:space="preserve"> r. zawiadomił </w:t>
      </w:r>
      <w:r w:rsidR="00522959">
        <w:rPr>
          <w:bCs/>
          <w:lang w:eastAsia="pl-PL"/>
        </w:rPr>
        <w:t>Spółkę</w:t>
      </w:r>
      <w:r>
        <w:rPr>
          <w:bCs/>
          <w:lang w:eastAsia="pl-PL"/>
        </w:rPr>
        <w:t xml:space="preserve"> o wszczęciu postępowania administracyjnego w przedmiotowej sprawie.</w:t>
      </w:r>
      <w:r w:rsidR="00E32006">
        <w:rPr>
          <w:bCs/>
          <w:lang w:eastAsia="pl-PL"/>
        </w:rPr>
        <w:t xml:space="preserve"> </w:t>
      </w:r>
    </w:p>
    <w:p w14:paraId="1AF37126" w14:textId="40D46FF8" w:rsidR="00E32006" w:rsidRDefault="00E32006" w:rsidP="00F40216">
      <w:pPr>
        <w:spacing w:line="276" w:lineRule="auto"/>
        <w:ind w:firstLine="284"/>
        <w:jc w:val="both"/>
        <w:rPr>
          <w:bCs/>
          <w:lang w:eastAsia="pl-PL"/>
        </w:rPr>
      </w:pPr>
      <w:r w:rsidRPr="003C5C0E">
        <w:t xml:space="preserve">Stosownie do zapisów art. </w:t>
      </w:r>
      <w:r>
        <w:t>183c</w:t>
      </w:r>
      <w:r w:rsidRPr="003C5C0E">
        <w:t xml:space="preserve"> ust. </w:t>
      </w:r>
      <w:r>
        <w:t>2</w:t>
      </w:r>
      <w:r w:rsidRPr="003C5C0E">
        <w:t xml:space="preserve"> </w:t>
      </w:r>
      <w:proofErr w:type="spellStart"/>
      <w:r>
        <w:t>Poś</w:t>
      </w:r>
      <w:proofErr w:type="spellEnd"/>
      <w:r>
        <w:t xml:space="preserve"> </w:t>
      </w:r>
      <w:r w:rsidRPr="007A78B1">
        <w:t xml:space="preserve">tut. Organ pismem znak: </w:t>
      </w:r>
      <w:r w:rsidR="00635157">
        <w:rPr>
          <w:bCs/>
          <w:lang w:eastAsia="pl-PL"/>
        </w:rPr>
        <w:t xml:space="preserve">RKŚ-VI.7222.40.2024 z dnia 12 grudnia 2024 r. </w:t>
      </w:r>
      <w:r w:rsidRPr="007A78B1">
        <w:rPr>
          <w:rFonts w:eastAsia="Times New Roman"/>
          <w:lang w:eastAsia="zh-CN"/>
        </w:rPr>
        <w:t xml:space="preserve">zwrócił się do Komendanta </w:t>
      </w:r>
      <w:r>
        <w:rPr>
          <w:rFonts w:eastAsia="Times New Roman"/>
          <w:lang w:eastAsia="zh-CN"/>
        </w:rPr>
        <w:t xml:space="preserve">Powiatowego </w:t>
      </w:r>
      <w:r w:rsidRPr="007A78B1">
        <w:rPr>
          <w:rFonts w:eastAsia="Times New Roman"/>
          <w:lang w:eastAsia="zh-CN"/>
        </w:rPr>
        <w:t xml:space="preserve">Państwowej Straży Pożarnej w </w:t>
      </w:r>
      <w:r>
        <w:rPr>
          <w:rFonts w:eastAsia="Times New Roman"/>
          <w:lang w:eastAsia="zh-CN"/>
        </w:rPr>
        <w:t>Skarżysku-Kamiennej</w:t>
      </w:r>
      <w:r w:rsidRPr="007A78B1">
        <w:rPr>
          <w:rFonts w:eastAsia="Times New Roman"/>
          <w:lang w:eastAsia="zh-CN"/>
        </w:rPr>
        <w:t xml:space="preserve"> z wnioskiem o przeprowadzenie kontroli przedmiotowej instalacji, </w:t>
      </w:r>
      <w:r w:rsidR="00635157">
        <w:rPr>
          <w:rFonts w:eastAsia="Times New Roman"/>
          <w:lang w:eastAsia="zh-CN"/>
        </w:rPr>
        <w:t xml:space="preserve">                                      </w:t>
      </w:r>
      <w:r w:rsidRPr="007A78B1">
        <w:rPr>
          <w:rFonts w:eastAsia="Times New Roman"/>
          <w:lang w:eastAsia="zh-CN"/>
        </w:rPr>
        <w:t>w zakresie spełniania wymagań określonych w przepisach dotyc</w:t>
      </w:r>
      <w:r>
        <w:rPr>
          <w:rFonts w:eastAsia="Times New Roman"/>
          <w:lang w:eastAsia="zh-CN"/>
        </w:rPr>
        <w:t xml:space="preserve">zących ochrony przeciwpożarowej </w:t>
      </w:r>
      <w:r w:rsidRPr="007A78B1">
        <w:rPr>
          <w:rFonts w:eastAsia="Times New Roman"/>
          <w:lang w:eastAsia="zh-CN"/>
        </w:rPr>
        <w:t xml:space="preserve">oraz zgodności z warunkami ochrony przeciwpożarowej określonymi </w:t>
      </w:r>
      <w:r>
        <w:rPr>
          <w:rFonts w:eastAsia="Times New Roman"/>
          <w:lang w:eastAsia="zh-CN"/>
        </w:rPr>
        <w:t xml:space="preserve">                         </w:t>
      </w:r>
      <w:r w:rsidRPr="007A78B1">
        <w:rPr>
          <w:rFonts w:eastAsia="Times New Roman"/>
          <w:lang w:eastAsia="zh-CN"/>
        </w:rPr>
        <w:t>w operacie przeciwpożarowym</w:t>
      </w:r>
      <w:r w:rsidRPr="00EC5010">
        <w:rPr>
          <w:rFonts w:eastAsia="Times New Roman"/>
          <w:lang w:eastAsia="zh-CN"/>
        </w:rPr>
        <w:t>.</w:t>
      </w:r>
      <w:r>
        <w:rPr>
          <w:rFonts w:eastAsia="Times New Roman"/>
          <w:lang w:eastAsia="zh-CN"/>
        </w:rPr>
        <w:t xml:space="preserve"> </w:t>
      </w:r>
      <w:r w:rsidRPr="00EC5010">
        <w:rPr>
          <w:rFonts w:eastAsia="Times New Roman"/>
          <w:lang w:eastAsia="zh-CN"/>
        </w:rPr>
        <w:t xml:space="preserve">Komendant </w:t>
      </w:r>
      <w:r>
        <w:rPr>
          <w:rFonts w:eastAsia="Times New Roman"/>
          <w:lang w:eastAsia="zh-CN"/>
        </w:rPr>
        <w:t>Powiatowy</w:t>
      </w:r>
      <w:r w:rsidRPr="00EC5010">
        <w:rPr>
          <w:rFonts w:eastAsia="Times New Roman"/>
          <w:lang w:eastAsia="zh-CN"/>
        </w:rPr>
        <w:t xml:space="preserve"> Państwowej Straży Pożarnej </w:t>
      </w:r>
      <w:r>
        <w:rPr>
          <w:rFonts w:eastAsia="Times New Roman"/>
          <w:lang w:eastAsia="zh-CN"/>
        </w:rPr>
        <w:t xml:space="preserve">                                  </w:t>
      </w:r>
      <w:r w:rsidRPr="00EC5010">
        <w:rPr>
          <w:rFonts w:eastAsia="Times New Roman"/>
          <w:lang w:eastAsia="zh-CN"/>
        </w:rPr>
        <w:t xml:space="preserve">w </w:t>
      </w:r>
      <w:r>
        <w:rPr>
          <w:rFonts w:eastAsia="Times New Roman"/>
          <w:lang w:eastAsia="zh-CN"/>
        </w:rPr>
        <w:t>Skarżysku-Kamiennej,</w:t>
      </w:r>
      <w:r w:rsidRPr="00EC5010">
        <w:rPr>
          <w:rFonts w:eastAsia="Times New Roman"/>
          <w:lang w:eastAsia="zh-CN"/>
        </w:rPr>
        <w:t xml:space="preserve"> po przeprowadzeniu kontroli w dni</w:t>
      </w:r>
      <w:r>
        <w:rPr>
          <w:rFonts w:eastAsia="Times New Roman"/>
          <w:lang w:eastAsia="zh-CN"/>
        </w:rPr>
        <w:t>u</w:t>
      </w:r>
      <w:r w:rsidRPr="00615174">
        <w:rPr>
          <w:rFonts w:eastAsia="Times New Roman"/>
          <w:color w:val="4472C4"/>
          <w:lang w:eastAsia="zh-CN"/>
        </w:rPr>
        <w:t xml:space="preserve"> </w:t>
      </w:r>
      <w:r>
        <w:rPr>
          <w:rFonts w:eastAsia="Times New Roman"/>
          <w:lang w:eastAsia="zh-CN"/>
        </w:rPr>
        <w:t>1</w:t>
      </w:r>
      <w:r w:rsidR="00635157">
        <w:rPr>
          <w:rFonts w:eastAsia="Times New Roman"/>
          <w:lang w:eastAsia="zh-CN"/>
        </w:rPr>
        <w:t>3</w:t>
      </w:r>
      <w:r w:rsidRPr="00EC5010">
        <w:rPr>
          <w:rFonts w:eastAsia="Times New Roman"/>
          <w:lang w:eastAsia="zh-CN"/>
        </w:rPr>
        <w:t xml:space="preserve"> </w:t>
      </w:r>
      <w:r>
        <w:rPr>
          <w:rFonts w:eastAsia="Times New Roman"/>
          <w:lang w:eastAsia="zh-CN"/>
        </w:rPr>
        <w:t>stycznia</w:t>
      </w:r>
      <w:r w:rsidRPr="00EC5010">
        <w:rPr>
          <w:rFonts w:eastAsia="Times New Roman"/>
          <w:lang w:eastAsia="zh-CN"/>
        </w:rPr>
        <w:t xml:space="preserve"> 202</w:t>
      </w:r>
      <w:r w:rsidR="00635157">
        <w:rPr>
          <w:rFonts w:eastAsia="Times New Roman"/>
          <w:lang w:eastAsia="zh-CN"/>
        </w:rPr>
        <w:t>5</w:t>
      </w:r>
      <w:r w:rsidRPr="00EC5010">
        <w:rPr>
          <w:rFonts w:eastAsia="Times New Roman"/>
          <w:lang w:eastAsia="zh-CN"/>
        </w:rPr>
        <w:t> r. postanowieniem znak:</w:t>
      </w:r>
      <w:r w:rsidRPr="00615174">
        <w:rPr>
          <w:rFonts w:eastAsia="Times New Roman"/>
          <w:color w:val="4472C4"/>
          <w:lang w:eastAsia="zh-CN"/>
        </w:rPr>
        <w:t xml:space="preserve"> </w:t>
      </w:r>
      <w:r>
        <w:rPr>
          <w:rFonts w:eastAsia="Times New Roman"/>
          <w:lang w:eastAsia="zh-CN"/>
        </w:rPr>
        <w:t>P</w:t>
      </w:r>
      <w:r w:rsidRPr="00EC5010">
        <w:rPr>
          <w:rFonts w:eastAsia="Times New Roman"/>
          <w:lang w:eastAsia="zh-CN"/>
        </w:rPr>
        <w:t>Z.</w:t>
      </w:r>
      <w:r>
        <w:rPr>
          <w:rFonts w:eastAsia="Times New Roman"/>
          <w:lang w:eastAsia="zh-CN"/>
        </w:rPr>
        <w:t>5268.</w:t>
      </w:r>
      <w:r w:rsidR="00635157">
        <w:rPr>
          <w:rFonts w:eastAsia="Times New Roman"/>
          <w:lang w:eastAsia="zh-CN"/>
        </w:rPr>
        <w:t>29</w:t>
      </w:r>
      <w:r>
        <w:rPr>
          <w:rFonts w:eastAsia="Times New Roman"/>
          <w:lang w:eastAsia="zh-CN"/>
        </w:rPr>
        <w:t>.3</w:t>
      </w:r>
      <w:r w:rsidR="00635157">
        <w:rPr>
          <w:rFonts w:eastAsia="Times New Roman"/>
          <w:lang w:eastAsia="zh-CN"/>
        </w:rPr>
        <w:t>.</w:t>
      </w:r>
      <w:r>
        <w:rPr>
          <w:rFonts w:eastAsia="Times New Roman"/>
          <w:lang w:eastAsia="zh-CN"/>
        </w:rPr>
        <w:t>202</w:t>
      </w:r>
      <w:r w:rsidR="00635157">
        <w:rPr>
          <w:rFonts w:eastAsia="Times New Roman"/>
          <w:lang w:eastAsia="zh-CN"/>
        </w:rPr>
        <w:t>4</w:t>
      </w:r>
      <w:r w:rsidRPr="00EC5010">
        <w:rPr>
          <w:rFonts w:eastAsia="Times New Roman"/>
          <w:lang w:eastAsia="zh-CN"/>
        </w:rPr>
        <w:t xml:space="preserve"> z dnia </w:t>
      </w:r>
      <w:r>
        <w:rPr>
          <w:rFonts w:eastAsia="Times New Roman"/>
          <w:lang w:eastAsia="zh-CN"/>
        </w:rPr>
        <w:t>1</w:t>
      </w:r>
      <w:r w:rsidR="00635157">
        <w:rPr>
          <w:rFonts w:eastAsia="Times New Roman"/>
          <w:lang w:eastAsia="zh-CN"/>
        </w:rPr>
        <w:t>3</w:t>
      </w:r>
      <w:r w:rsidRPr="00EC5010">
        <w:rPr>
          <w:rFonts w:eastAsia="Times New Roman"/>
          <w:lang w:eastAsia="zh-CN"/>
        </w:rPr>
        <w:t xml:space="preserve"> </w:t>
      </w:r>
      <w:r>
        <w:rPr>
          <w:rFonts w:eastAsia="Times New Roman"/>
          <w:lang w:eastAsia="zh-CN"/>
        </w:rPr>
        <w:t xml:space="preserve">stycznia </w:t>
      </w:r>
      <w:r w:rsidRPr="00EC5010">
        <w:rPr>
          <w:rFonts w:eastAsia="Times New Roman"/>
          <w:lang w:eastAsia="zh-CN"/>
        </w:rPr>
        <w:t>202</w:t>
      </w:r>
      <w:r w:rsidR="00635157">
        <w:rPr>
          <w:rFonts w:eastAsia="Times New Roman"/>
          <w:lang w:eastAsia="zh-CN"/>
        </w:rPr>
        <w:t>5</w:t>
      </w:r>
      <w:r w:rsidRPr="00EC5010">
        <w:rPr>
          <w:rFonts w:eastAsia="Times New Roman"/>
          <w:lang w:eastAsia="zh-CN"/>
        </w:rPr>
        <w:t xml:space="preserve"> r. potwierdził spełnienie przez </w:t>
      </w:r>
      <w:r w:rsidR="00635157">
        <w:rPr>
          <w:rFonts w:eastAsia="Times New Roman"/>
          <w:lang w:eastAsia="zh-CN"/>
        </w:rPr>
        <w:t xml:space="preserve">WTÓRPOL sp. z o.o. wymagań określonych w przepisach o ochronie przeciwpożarowej </w:t>
      </w:r>
      <w:r w:rsidR="00635157">
        <w:rPr>
          <w:rFonts w:eastAsia="Times New Roman"/>
          <w:lang w:eastAsia="zh-CN"/>
        </w:rPr>
        <w:lastRenderedPageBreak/>
        <w:t>oraz w zakresie zgodności w zakresie zgodności z warunkami ochrony przeciwpożarowej,                      o których mowa w operacie przeciwpożarowym.</w:t>
      </w:r>
    </w:p>
    <w:p w14:paraId="41D07A9F" w14:textId="2AAD49A6" w:rsidR="00E32006" w:rsidRDefault="00E32006" w:rsidP="00CF3EC8">
      <w:pPr>
        <w:suppressAutoHyphens/>
        <w:autoSpaceDN w:val="0"/>
        <w:spacing w:line="276" w:lineRule="auto"/>
        <w:ind w:firstLine="284"/>
        <w:jc w:val="both"/>
        <w:textAlignment w:val="baseline"/>
      </w:pPr>
      <w:r w:rsidRPr="00CF595F">
        <w:t>W myśl art. 41 ust. 6</w:t>
      </w:r>
      <w:r>
        <w:t>b</w:t>
      </w:r>
      <w:r w:rsidRPr="00CF595F">
        <w:t xml:space="preserve"> ww. ustawy o odpadach tut. Organ pismem </w:t>
      </w:r>
      <w:r w:rsidR="00692B3A">
        <w:t xml:space="preserve">                                                          </w:t>
      </w:r>
      <w:r w:rsidR="00692B3A" w:rsidRPr="007A78B1">
        <w:t xml:space="preserve">znak: </w:t>
      </w:r>
      <w:r w:rsidR="00692B3A">
        <w:rPr>
          <w:bCs/>
          <w:lang w:eastAsia="pl-PL"/>
        </w:rPr>
        <w:t xml:space="preserve">RKŚ-VI.7222.40.2024 z dnia 12 grudnia 2024 r. </w:t>
      </w:r>
      <w:r w:rsidRPr="00CF595F">
        <w:t xml:space="preserve">wystąpił z wnioskiem do </w:t>
      </w:r>
      <w:r>
        <w:t>Prezydenta</w:t>
      </w:r>
      <w:r w:rsidRPr="00B17767">
        <w:t xml:space="preserve"> Miasta </w:t>
      </w:r>
      <w:r>
        <w:t>Skarżysko-Kamienna</w:t>
      </w:r>
      <w:r w:rsidRPr="00CF595F">
        <w:t xml:space="preserve"> o wyrażenie opinii niezbędnej do wydania decyzji </w:t>
      </w:r>
      <w:r w:rsidR="00573CD0">
        <w:t xml:space="preserve">                                          </w:t>
      </w:r>
      <w:r w:rsidRPr="00CF595F">
        <w:t xml:space="preserve">w przedmiotowej sprawie. </w:t>
      </w:r>
      <w:r>
        <w:rPr>
          <w:rFonts w:eastAsia="Times New Roman"/>
          <w:lang w:eastAsia="pl-PL"/>
        </w:rPr>
        <w:t>Prezydent Miasta Skarżysko-Kamienna</w:t>
      </w:r>
      <w:r w:rsidRPr="00FF6F7F">
        <w:rPr>
          <w:rFonts w:eastAsia="Times New Roman"/>
          <w:lang w:eastAsia="pl-PL"/>
        </w:rPr>
        <w:t xml:space="preserve"> nie przedstawił swojego stanowiska</w:t>
      </w:r>
      <w:r w:rsidRPr="008B5DD5">
        <w:rPr>
          <w:rFonts w:eastAsia="Times New Roman"/>
          <w:lang w:eastAsia="pl-PL"/>
        </w:rPr>
        <w:t xml:space="preserve"> </w:t>
      </w:r>
      <w:r w:rsidRPr="00FF6F7F">
        <w:t>w terminie określonym w art. 106 § 3 ustawy z dnia 14 czerwca 1960 r. Kodeks postępowania administracyjnego</w:t>
      </w:r>
      <w:r>
        <w:t xml:space="preserve"> </w:t>
      </w:r>
      <w:r w:rsidR="00573CD0" w:rsidRPr="009A14AD">
        <w:rPr>
          <w:rFonts w:eastAsia="Calibri"/>
        </w:rPr>
        <w:t>(Dz. U. z 2024 r. poz. 572)</w:t>
      </w:r>
      <w:r w:rsidR="00573CD0">
        <w:rPr>
          <w:rFonts w:eastAsia="Calibri"/>
        </w:rPr>
        <w:t>.</w:t>
      </w:r>
      <w:r w:rsidR="00573CD0" w:rsidRPr="009A14AD">
        <w:rPr>
          <w:rFonts w:eastAsia="Calibri"/>
        </w:rPr>
        <w:t xml:space="preserve"> </w:t>
      </w:r>
      <w:r>
        <w:t>P</w:t>
      </w:r>
      <w:r w:rsidRPr="00FF6F7F">
        <w:t>rzyjęto więc,</w:t>
      </w:r>
      <w:r>
        <w:t xml:space="preserve"> </w:t>
      </w:r>
      <w:r w:rsidRPr="00FF6F7F">
        <w:t xml:space="preserve">że wydano opinię pozytywną, </w:t>
      </w:r>
      <w:r>
        <w:t>stosownie do art. 41 ust. 6 lit. b</w:t>
      </w:r>
      <w:r w:rsidRPr="00FF6F7F">
        <w:t xml:space="preserve"> ustawy o odpadach.</w:t>
      </w:r>
    </w:p>
    <w:p w14:paraId="5512421D" w14:textId="18DEE999" w:rsidR="0067731F" w:rsidRDefault="0067731F" w:rsidP="00CF3EC8">
      <w:pPr>
        <w:spacing w:line="276" w:lineRule="auto"/>
        <w:ind w:firstLine="284"/>
        <w:jc w:val="both"/>
        <w:rPr>
          <w:rFonts w:eastAsia="Times New Roman"/>
          <w:lang w:eastAsia="pl-PL"/>
        </w:rPr>
      </w:pPr>
      <w:r>
        <w:rPr>
          <w:rFonts w:eastAsia="Times New Roman"/>
          <w:color w:val="000000" w:themeColor="text1"/>
          <w:lang w:eastAsia="pl-PL"/>
        </w:rPr>
        <w:t>Następnie zawiadomieniem znak:</w:t>
      </w:r>
      <w:r w:rsidRPr="00522959">
        <w:rPr>
          <w:bCs/>
          <w:lang w:eastAsia="pl-PL"/>
        </w:rPr>
        <w:t xml:space="preserve"> </w:t>
      </w:r>
      <w:r>
        <w:rPr>
          <w:bCs/>
          <w:lang w:eastAsia="pl-PL"/>
        </w:rPr>
        <w:t xml:space="preserve">RKŚ-VI.7222.40.2024 z dnia 12 grudnia 2024 r. </w:t>
      </w:r>
      <w:r>
        <w:rPr>
          <w:rFonts w:eastAsia="Times New Roman"/>
          <w:color w:val="000000" w:themeColor="text1"/>
          <w:lang w:eastAsia="pl-PL"/>
        </w:rPr>
        <w:t xml:space="preserve">Marszałek Województwa Świętokrzyskiego </w:t>
      </w:r>
      <w:r>
        <w:t>poinformował</w:t>
      </w:r>
      <w:r w:rsidRPr="005C2821">
        <w:t xml:space="preserve"> Spółkę</w:t>
      </w:r>
      <w:r>
        <w:t xml:space="preserve">, iż </w:t>
      </w:r>
      <w:r w:rsidRPr="005C2821">
        <w:rPr>
          <w:rFonts w:eastAsia="Times New Roman"/>
          <w:lang w:eastAsia="pl-PL"/>
        </w:rPr>
        <w:t xml:space="preserve">w dniu </w:t>
      </w:r>
      <w:r>
        <w:rPr>
          <w:rFonts w:eastAsia="Times New Roman"/>
          <w:lang w:eastAsia="pl-PL"/>
        </w:rPr>
        <w:t>30</w:t>
      </w:r>
      <w:r w:rsidRPr="005C2821">
        <w:rPr>
          <w:rFonts w:eastAsia="Times New Roman"/>
          <w:lang w:eastAsia="pl-PL"/>
        </w:rPr>
        <w:t xml:space="preserve"> </w:t>
      </w:r>
      <w:r>
        <w:rPr>
          <w:rFonts w:eastAsia="Times New Roman"/>
          <w:lang w:eastAsia="pl-PL"/>
        </w:rPr>
        <w:t>grudnia</w:t>
      </w:r>
      <w:r w:rsidRPr="005C2821">
        <w:rPr>
          <w:rFonts w:eastAsia="Times New Roman"/>
          <w:lang w:eastAsia="pl-PL"/>
        </w:rPr>
        <w:t xml:space="preserve"> </w:t>
      </w:r>
      <w:r w:rsidR="00CF3EC8">
        <w:rPr>
          <w:rFonts w:eastAsia="Times New Roman"/>
          <w:lang w:eastAsia="pl-PL"/>
        </w:rPr>
        <w:t xml:space="preserve">                    </w:t>
      </w:r>
      <w:r w:rsidRPr="005C2821">
        <w:rPr>
          <w:rFonts w:eastAsia="Times New Roman"/>
          <w:lang w:eastAsia="pl-PL"/>
        </w:rPr>
        <w:t>202</w:t>
      </w:r>
      <w:r>
        <w:rPr>
          <w:rFonts w:eastAsia="Times New Roman"/>
          <w:lang w:eastAsia="pl-PL"/>
        </w:rPr>
        <w:t xml:space="preserve">4 r. </w:t>
      </w:r>
      <w:r w:rsidRPr="005C2821">
        <w:rPr>
          <w:rFonts w:eastAsia="Times New Roman"/>
          <w:lang w:eastAsia="pl-PL"/>
        </w:rPr>
        <w:t xml:space="preserve">o godz. </w:t>
      </w:r>
      <w:r>
        <w:rPr>
          <w:rFonts w:eastAsia="Times New Roman"/>
          <w:lang w:eastAsia="pl-PL"/>
        </w:rPr>
        <w:t>9</w:t>
      </w:r>
      <w:r w:rsidRPr="005C2821">
        <w:rPr>
          <w:rFonts w:eastAsia="Times New Roman"/>
          <w:lang w:eastAsia="pl-PL"/>
        </w:rPr>
        <w:t>.</w:t>
      </w:r>
      <w:r>
        <w:rPr>
          <w:rFonts w:eastAsia="Times New Roman"/>
          <w:lang w:eastAsia="pl-PL"/>
        </w:rPr>
        <w:t>0</w:t>
      </w:r>
      <w:r w:rsidRPr="005C2821">
        <w:rPr>
          <w:rFonts w:eastAsia="Times New Roman"/>
          <w:lang w:eastAsia="pl-PL"/>
        </w:rPr>
        <w:t>0</w:t>
      </w:r>
      <w:r>
        <w:rPr>
          <w:rFonts w:eastAsia="Times New Roman"/>
          <w:lang w:eastAsia="pl-PL"/>
        </w:rPr>
        <w:t xml:space="preserve"> </w:t>
      </w:r>
      <w:r w:rsidRPr="005C2821">
        <w:rPr>
          <w:rFonts w:eastAsia="Times New Roman"/>
          <w:lang w:eastAsia="pl-PL"/>
        </w:rPr>
        <w:t>zostanie przeprowadzony dowód z oględzin</w:t>
      </w:r>
      <w:r>
        <w:rPr>
          <w:rFonts w:eastAsia="Times New Roman"/>
          <w:lang w:eastAsia="pl-PL"/>
        </w:rPr>
        <w:t>.</w:t>
      </w:r>
      <w:r w:rsidRPr="005C2821">
        <w:rPr>
          <w:rFonts w:eastAsia="Times New Roman"/>
          <w:lang w:eastAsia="pl-PL"/>
        </w:rPr>
        <w:t xml:space="preserve"> </w:t>
      </w:r>
    </w:p>
    <w:p w14:paraId="6AFEFB7E" w14:textId="6B049149" w:rsidR="0067731F" w:rsidRDefault="00E32006" w:rsidP="00CF3EC8">
      <w:pPr>
        <w:autoSpaceDE w:val="0"/>
        <w:autoSpaceDN w:val="0"/>
        <w:adjustRightInd w:val="0"/>
        <w:spacing w:line="276" w:lineRule="auto"/>
        <w:ind w:firstLine="284"/>
        <w:jc w:val="both"/>
        <w:rPr>
          <w:rFonts w:eastAsia="Times New Roman"/>
          <w:color w:val="000000"/>
          <w:lang w:eastAsia="pl-PL"/>
        </w:rPr>
      </w:pPr>
      <w:r>
        <w:rPr>
          <w:color w:val="000000" w:themeColor="text1"/>
        </w:rPr>
        <w:t>W</w:t>
      </w:r>
      <w:r w:rsidR="00522959">
        <w:rPr>
          <w:color w:val="000000" w:themeColor="text1"/>
        </w:rPr>
        <w:t xml:space="preserve"> dniu</w:t>
      </w:r>
      <w:r w:rsidR="00522959" w:rsidRPr="008061CE">
        <w:rPr>
          <w:color w:val="000000" w:themeColor="text1"/>
        </w:rPr>
        <w:t xml:space="preserve"> </w:t>
      </w:r>
      <w:r>
        <w:rPr>
          <w:color w:val="000000" w:themeColor="text1"/>
        </w:rPr>
        <w:t>30</w:t>
      </w:r>
      <w:r w:rsidR="00522959" w:rsidRPr="008061CE">
        <w:rPr>
          <w:color w:val="000000" w:themeColor="text1"/>
        </w:rPr>
        <w:t xml:space="preserve"> </w:t>
      </w:r>
      <w:r>
        <w:rPr>
          <w:color w:val="000000" w:themeColor="text1"/>
        </w:rPr>
        <w:t>grudnia</w:t>
      </w:r>
      <w:r w:rsidR="00522959" w:rsidRPr="008061CE">
        <w:rPr>
          <w:color w:val="000000" w:themeColor="text1"/>
        </w:rPr>
        <w:t xml:space="preserve"> 202</w:t>
      </w:r>
      <w:r>
        <w:rPr>
          <w:color w:val="000000" w:themeColor="text1"/>
        </w:rPr>
        <w:t>4</w:t>
      </w:r>
      <w:r w:rsidR="00522959" w:rsidRPr="008061CE">
        <w:rPr>
          <w:color w:val="000000" w:themeColor="text1"/>
        </w:rPr>
        <w:t xml:space="preserve"> r. pracownicy</w:t>
      </w:r>
      <w:r w:rsidR="00522959">
        <w:rPr>
          <w:color w:val="000000" w:themeColor="text1"/>
        </w:rPr>
        <w:t xml:space="preserve"> </w:t>
      </w:r>
      <w:r w:rsidR="00522959" w:rsidRPr="008061CE">
        <w:rPr>
          <w:color w:val="000000" w:themeColor="text1"/>
        </w:rPr>
        <w:t>Urzędu Marszałkowskiego</w:t>
      </w:r>
      <w:r w:rsidR="00522959">
        <w:rPr>
          <w:color w:val="000000" w:themeColor="text1"/>
        </w:rPr>
        <w:t xml:space="preserve"> Województwa Świętokrzyskiego </w:t>
      </w:r>
      <w:r w:rsidR="00522959" w:rsidRPr="008061CE">
        <w:rPr>
          <w:color w:val="000000" w:themeColor="text1"/>
        </w:rPr>
        <w:t xml:space="preserve">w obecności </w:t>
      </w:r>
      <w:r w:rsidR="0067731F">
        <w:rPr>
          <w:color w:val="000000" w:themeColor="text1"/>
        </w:rPr>
        <w:t>Członka Zarządu</w:t>
      </w:r>
      <w:r w:rsidR="00522959">
        <w:rPr>
          <w:color w:val="000000" w:themeColor="text1"/>
        </w:rPr>
        <w:t xml:space="preserve"> Spółki</w:t>
      </w:r>
      <w:r w:rsidR="0067731F">
        <w:rPr>
          <w:color w:val="000000" w:themeColor="text1"/>
        </w:rPr>
        <w:t xml:space="preserve">, kierownika produkcji oraz pracownika działu </w:t>
      </w:r>
      <w:r w:rsidR="00522959" w:rsidRPr="008061CE">
        <w:rPr>
          <w:color w:val="000000" w:themeColor="text1"/>
        </w:rPr>
        <w:t>dokonali oględzin</w:t>
      </w:r>
      <w:r w:rsidR="0067731F">
        <w:rPr>
          <w:color w:val="000000" w:themeColor="text1"/>
        </w:rPr>
        <w:t xml:space="preserve"> na działce o nr </w:t>
      </w:r>
      <w:proofErr w:type="spellStart"/>
      <w:r w:rsidR="0067731F">
        <w:rPr>
          <w:color w:val="000000" w:themeColor="text1"/>
        </w:rPr>
        <w:t>ewid</w:t>
      </w:r>
      <w:proofErr w:type="spellEnd"/>
      <w:r w:rsidR="0067731F">
        <w:rPr>
          <w:color w:val="000000" w:themeColor="text1"/>
        </w:rPr>
        <w:t xml:space="preserve">. 3/34 przy ul. Towarowej w msc. Skarżysko-Kamienna, na której </w:t>
      </w:r>
      <w:r w:rsidR="0067731F">
        <w:rPr>
          <w:rFonts w:eastAsia="Times New Roman"/>
          <w:bCs/>
          <w:lang w:eastAsia="pl-PL"/>
        </w:rPr>
        <w:t xml:space="preserve">WTÓRPOL sp. z o.o. </w:t>
      </w:r>
      <w:r w:rsidR="0067731F" w:rsidRPr="000C33F1">
        <w:rPr>
          <w:rFonts w:eastAsia="Times New Roman"/>
          <w:bCs/>
          <w:lang w:eastAsia="pl-PL"/>
        </w:rPr>
        <w:t xml:space="preserve">z siedzibą </w:t>
      </w:r>
      <w:r w:rsidR="0067731F">
        <w:rPr>
          <w:rFonts w:eastAsia="Times New Roman"/>
          <w:bCs/>
          <w:lang w:eastAsia="pl-PL"/>
        </w:rPr>
        <w:t>przy ul. Żurawiej 1</w:t>
      </w:r>
      <w:r w:rsidR="0067731F" w:rsidRPr="000C33F1">
        <w:rPr>
          <w:rFonts w:eastAsia="Times New Roman"/>
          <w:bCs/>
          <w:lang w:eastAsia="pl-PL"/>
        </w:rPr>
        <w:t>,</w:t>
      </w:r>
      <w:r w:rsidR="0067731F">
        <w:rPr>
          <w:rFonts w:eastAsia="Times New Roman"/>
          <w:bCs/>
          <w:lang w:eastAsia="pl-PL"/>
        </w:rPr>
        <w:t xml:space="preserve"> 26-110 Skarżysko-Kamienna,</w:t>
      </w:r>
      <w:r w:rsidR="0067731F" w:rsidRPr="000C33F1">
        <w:rPr>
          <w:rFonts w:eastAsia="Times New Roman"/>
          <w:bCs/>
          <w:lang w:eastAsia="pl-PL"/>
        </w:rPr>
        <w:t xml:space="preserve"> eksploatuje instalację </w:t>
      </w:r>
      <w:r w:rsidR="00753A5A">
        <w:t>IPPC do produkcji paliwa alternatywnego</w:t>
      </w:r>
      <w:r w:rsidR="00753A5A" w:rsidRPr="00767060">
        <w:t xml:space="preserve">, </w:t>
      </w:r>
      <w:r w:rsidR="00753A5A">
        <w:t xml:space="preserve">zaliczanej do instalacji do odzysku lub kombinacji i unieszkodliwiania o zdolności przetwarzania ponad </w:t>
      </w:r>
      <w:r w:rsidR="00760801">
        <w:t xml:space="preserve">                    </w:t>
      </w:r>
      <w:r w:rsidR="00753A5A">
        <w:t xml:space="preserve">75 ton na dobę, z wykorzystaniem obróbki wstępnej odpadów przeznaczonych do termicznego przekształcania. </w:t>
      </w:r>
    </w:p>
    <w:p w14:paraId="7F530C77" w14:textId="021D7C1B" w:rsidR="00CF3EC8" w:rsidRPr="00CF3EC8" w:rsidRDefault="00CF3EC8" w:rsidP="0006553D">
      <w:pPr>
        <w:spacing w:after="160" w:line="276" w:lineRule="auto"/>
        <w:contextualSpacing/>
        <w:jc w:val="both"/>
      </w:pPr>
      <w:r w:rsidRPr="0006553D">
        <w:rPr>
          <w:rFonts w:eastAsia="Times New Roman"/>
          <w:bCs/>
          <w:iCs/>
          <w:color w:val="000000"/>
          <w:lang w:eastAsia="pl-PL"/>
        </w:rPr>
        <w:t xml:space="preserve">Podczas oględzin stwierdzono, że </w:t>
      </w:r>
      <w:r w:rsidR="0006553D">
        <w:t>o</w:t>
      </w:r>
      <w:r w:rsidRPr="00CF3EC8">
        <w:t xml:space="preserve">dpady o kodzie 19 12 10 tj. paliwo alternatywne magazynowane są luzem w pryzmach o kształcie ostrosłupa, w wydzielonej części hali produkcyjno-magazynowej na utwardzonym podłożu. </w:t>
      </w:r>
      <w:r w:rsidR="0006553D" w:rsidRPr="0006553D">
        <w:t xml:space="preserve">Odpady o kodzie 19 12 02 tj. </w:t>
      </w:r>
      <w:r w:rsidR="0006553D" w:rsidRPr="0006553D">
        <w:rPr>
          <w:rFonts w:eastAsia="Times New Roman"/>
          <w:lang w:eastAsia="pl-PL"/>
        </w:rPr>
        <w:t>metale żelazne magazynowane są selektywnie w kontenerze o pojemności 1 m</w:t>
      </w:r>
      <w:r w:rsidR="0006553D" w:rsidRPr="0006553D">
        <w:rPr>
          <w:rFonts w:eastAsia="Times New Roman"/>
          <w:vertAlign w:val="superscript"/>
          <w:lang w:eastAsia="pl-PL"/>
        </w:rPr>
        <w:t>3</w:t>
      </w:r>
      <w:r w:rsidR="0006553D" w:rsidRPr="0006553D">
        <w:rPr>
          <w:rFonts w:eastAsia="Times New Roman"/>
          <w:lang w:eastAsia="pl-PL"/>
        </w:rPr>
        <w:t xml:space="preserve"> usytuowanym bezpośrednio przy separatorach, w wyznaczonej części hali produkcyjno-magazynowej.</w:t>
      </w:r>
      <w:r w:rsidR="0006553D">
        <w:t xml:space="preserve"> </w:t>
      </w:r>
      <w:r w:rsidR="0006553D" w:rsidRPr="0006553D">
        <w:rPr>
          <w:rFonts w:eastAsia="Times New Roman"/>
          <w:lang w:eastAsia="pl-PL"/>
        </w:rPr>
        <w:t>Miejsca magazynowania odpadów są wydzielone, utwardzone oraz zabezpieczone przed wpływem czynników atmosferycznych.</w:t>
      </w:r>
      <w:r w:rsidR="0006553D">
        <w:rPr>
          <w:rFonts w:eastAsia="Times New Roman"/>
          <w:lang w:eastAsia="pl-PL"/>
        </w:rPr>
        <w:t xml:space="preserve"> </w:t>
      </w:r>
      <w:r w:rsidR="0006553D">
        <w:t>Teren nieruchomości jest ogrodzony, zabezpieczony przed dostępem osób postronnych oraz objęty całodobowym monitoringiem wizyjnym</w:t>
      </w:r>
    </w:p>
    <w:p w14:paraId="78091CFC" w14:textId="736C4231" w:rsidR="00CF3EC8" w:rsidRDefault="00D05AF3" w:rsidP="00DC1064">
      <w:pPr>
        <w:autoSpaceDE w:val="0"/>
        <w:autoSpaceDN w:val="0"/>
        <w:adjustRightInd w:val="0"/>
        <w:spacing w:line="276" w:lineRule="auto"/>
        <w:ind w:firstLine="284"/>
        <w:jc w:val="both"/>
      </w:pPr>
      <w:r>
        <w:rPr>
          <w:rFonts w:eastAsia="Times New Roman"/>
          <w:bCs/>
          <w:iCs/>
          <w:color w:val="000000"/>
          <w:lang w:eastAsia="pl-PL"/>
        </w:rPr>
        <w:t xml:space="preserve">Podczas </w:t>
      </w:r>
      <w:r w:rsidR="00CF3EC8">
        <w:rPr>
          <w:rFonts w:eastAsia="Times New Roman"/>
          <w:bCs/>
          <w:iCs/>
          <w:color w:val="000000"/>
          <w:lang w:eastAsia="pl-PL"/>
        </w:rPr>
        <w:t>oględzin stwierdzono, że informacje zawarte we wniosku oraz posiadanej decyzji są zgodne ze stanem faktycznym.</w:t>
      </w:r>
      <w:r w:rsidR="00CF3EC8">
        <w:t xml:space="preserve"> </w:t>
      </w:r>
    </w:p>
    <w:p w14:paraId="12010282" w14:textId="77777777" w:rsidR="00AE15AA" w:rsidRDefault="00DC1064" w:rsidP="00DC1064">
      <w:pPr>
        <w:spacing w:line="276" w:lineRule="auto"/>
        <w:ind w:firstLine="284"/>
        <w:jc w:val="both"/>
        <w:rPr>
          <w:rFonts w:eastAsia="Times New Roman"/>
          <w:color w:val="000000" w:themeColor="text1"/>
          <w:lang w:eastAsia="pl-PL"/>
        </w:rPr>
      </w:pPr>
      <w:r w:rsidRPr="0003565E">
        <w:rPr>
          <w:rFonts w:eastAsia="Times New Roman"/>
          <w:lang w:eastAsia="pl-PL"/>
        </w:rPr>
        <w:t xml:space="preserve">Na podstawie zebranego materiału dowodowego, w oparciu o art. 214 ust. 3 </w:t>
      </w:r>
      <w:proofErr w:type="spellStart"/>
      <w:r w:rsidRPr="0003565E">
        <w:rPr>
          <w:rFonts w:eastAsia="Times New Roman"/>
          <w:lang w:eastAsia="pl-PL"/>
        </w:rPr>
        <w:t>Poś</w:t>
      </w:r>
      <w:proofErr w:type="spellEnd"/>
      <w:r w:rsidRPr="0003565E">
        <w:rPr>
          <w:rFonts w:eastAsia="Times New Roman"/>
          <w:lang w:eastAsia="pl-PL"/>
        </w:rPr>
        <w:t xml:space="preserve">, </w:t>
      </w:r>
      <w:r>
        <w:rPr>
          <w:rFonts w:eastAsia="Times New Roman"/>
          <w:lang w:eastAsia="pl-PL"/>
        </w:rPr>
        <w:br/>
      </w:r>
      <w:r w:rsidRPr="0003565E">
        <w:rPr>
          <w:rFonts w:eastAsia="Times New Roman"/>
          <w:lang w:eastAsia="pl-PL"/>
        </w:rPr>
        <w:t xml:space="preserve">tut. Organ uznał, że wnioskowana zmiana nie stanowi istotnej zmiany instalacji </w:t>
      </w:r>
      <w:r>
        <w:rPr>
          <w:rFonts w:eastAsia="Times New Roman"/>
          <w:lang w:eastAsia="pl-PL"/>
        </w:rPr>
        <w:br/>
      </w:r>
      <w:r w:rsidRPr="0003565E">
        <w:rPr>
          <w:rFonts w:eastAsia="Times New Roman"/>
          <w:lang w:eastAsia="pl-PL"/>
        </w:rPr>
        <w:t xml:space="preserve">w rozumieniu art. 3 pkt 7 </w:t>
      </w:r>
      <w:proofErr w:type="spellStart"/>
      <w:r w:rsidRPr="0003565E">
        <w:rPr>
          <w:rFonts w:eastAsia="Times New Roman"/>
          <w:lang w:eastAsia="pl-PL"/>
        </w:rPr>
        <w:t>Poś</w:t>
      </w:r>
      <w:proofErr w:type="spellEnd"/>
      <w:r w:rsidRPr="0003565E">
        <w:rPr>
          <w:rFonts w:eastAsia="Times New Roman"/>
          <w:lang w:eastAsia="pl-PL"/>
        </w:rPr>
        <w:t>, gdyż nie będzie powodować zwiększenia negatywnego oddziaływania na środowisko.</w:t>
      </w:r>
      <w:r w:rsidRPr="00DC1064">
        <w:rPr>
          <w:rFonts w:eastAsia="Times New Roman"/>
          <w:color w:val="000000" w:themeColor="text1"/>
          <w:lang w:eastAsia="pl-PL"/>
        </w:rPr>
        <w:t xml:space="preserve"> </w:t>
      </w:r>
    </w:p>
    <w:p w14:paraId="176F3F16" w14:textId="77777777" w:rsidR="00A16739" w:rsidRDefault="00DC1064" w:rsidP="00DC1064">
      <w:pPr>
        <w:spacing w:line="276" w:lineRule="auto"/>
        <w:ind w:firstLine="284"/>
        <w:jc w:val="both"/>
        <w:rPr>
          <w:rFonts w:eastAsia="Times New Roman"/>
          <w:color w:val="000000" w:themeColor="text1"/>
          <w:lang w:eastAsia="pl-PL"/>
        </w:rPr>
      </w:pPr>
      <w:r w:rsidRPr="00D05AF3">
        <w:rPr>
          <w:rFonts w:eastAsia="Times New Roman"/>
          <w:color w:val="000000" w:themeColor="text1"/>
          <w:lang w:eastAsia="pl-PL"/>
        </w:rPr>
        <w:t xml:space="preserve">Spółka </w:t>
      </w:r>
      <w:r w:rsidR="00C13552" w:rsidRPr="00D05AF3">
        <w:rPr>
          <w:rFonts w:eastAsia="Times New Roman"/>
          <w:color w:val="000000" w:themeColor="text1"/>
          <w:lang w:eastAsia="pl-PL"/>
        </w:rPr>
        <w:t xml:space="preserve">uzyskała opinię </w:t>
      </w:r>
      <w:r w:rsidRPr="00D05AF3">
        <w:rPr>
          <w:rFonts w:eastAsia="Times New Roman"/>
          <w:color w:val="000000" w:themeColor="text1"/>
          <w:lang w:eastAsia="pl-PL"/>
        </w:rPr>
        <w:t>Prezydenta Miasta Skarżysko-Kamienna</w:t>
      </w:r>
      <w:r w:rsidR="00C13552" w:rsidRPr="00D05AF3">
        <w:rPr>
          <w:rFonts w:eastAsia="Times New Roman"/>
          <w:color w:val="000000" w:themeColor="text1"/>
          <w:lang w:eastAsia="pl-PL"/>
        </w:rPr>
        <w:t xml:space="preserve"> znak: OŚ.6220.1.13.2024</w:t>
      </w:r>
      <w:r w:rsidRPr="00D05AF3">
        <w:rPr>
          <w:rFonts w:eastAsia="Times New Roman"/>
          <w:color w:val="000000" w:themeColor="text1"/>
          <w:lang w:eastAsia="pl-PL"/>
        </w:rPr>
        <w:t xml:space="preserve"> </w:t>
      </w:r>
      <w:r w:rsidR="00D05AF3" w:rsidRPr="00D05AF3">
        <w:rPr>
          <w:rFonts w:eastAsia="Times New Roman"/>
          <w:color w:val="000000" w:themeColor="text1"/>
          <w:lang w:eastAsia="pl-PL"/>
        </w:rPr>
        <w:t>z dnia 8 października 2024 r.</w:t>
      </w:r>
      <w:r w:rsidR="00D05AF3">
        <w:rPr>
          <w:rFonts w:eastAsia="Times New Roman"/>
          <w:color w:val="000000" w:themeColor="text1"/>
          <w:lang w:eastAsia="pl-PL"/>
        </w:rPr>
        <w:t xml:space="preserve">, w przedmiocie </w:t>
      </w:r>
      <w:r w:rsidR="00A16739">
        <w:rPr>
          <w:rFonts w:eastAsia="Times New Roman"/>
          <w:color w:val="000000" w:themeColor="text1"/>
          <w:lang w:eastAsia="pl-PL"/>
        </w:rPr>
        <w:t xml:space="preserve">braku </w:t>
      </w:r>
      <w:r w:rsidR="00D05AF3">
        <w:rPr>
          <w:rFonts w:eastAsia="Times New Roman"/>
          <w:color w:val="000000" w:themeColor="text1"/>
          <w:lang w:eastAsia="pl-PL"/>
        </w:rPr>
        <w:t xml:space="preserve">konieczności zmiany posiadanej decyzji                              o środowiskowych uwarunkowaniach </w:t>
      </w:r>
      <w:r w:rsidR="00A16739">
        <w:rPr>
          <w:rFonts w:eastAsia="Times New Roman"/>
          <w:color w:val="000000" w:themeColor="text1"/>
          <w:lang w:eastAsia="pl-PL"/>
        </w:rPr>
        <w:t xml:space="preserve">znak: GKOŚ-II.6220.7.2022 z dnia 5 sierpnia 2022 r.                      o środowiskowych uwarunkowaniach dla przedsięwzięcia pn. ,,Zwiększenie zdolności produkcyjnej instalacji do produkcji paliwa alternatywnego z odpadów tekstylnych” zlokalizowanej w Skarżysku-Kamiennej na działce nr 3/34 przy ul. Towarowej. </w:t>
      </w:r>
    </w:p>
    <w:p w14:paraId="2069122B" w14:textId="25A87712" w:rsidR="00A16739" w:rsidRDefault="00760801" w:rsidP="00DC1064">
      <w:pPr>
        <w:spacing w:line="276" w:lineRule="auto"/>
        <w:ind w:firstLine="284"/>
        <w:jc w:val="both"/>
        <w:rPr>
          <w:rFonts w:eastAsia="Times New Roman"/>
          <w:color w:val="000000" w:themeColor="text1"/>
          <w:lang w:eastAsia="pl-PL"/>
        </w:rPr>
      </w:pPr>
      <w:r>
        <w:rPr>
          <w:rFonts w:eastAsia="Times New Roman"/>
          <w:color w:val="000000" w:themeColor="text1"/>
          <w:lang w:eastAsia="pl-PL"/>
        </w:rPr>
        <w:lastRenderedPageBreak/>
        <w:t xml:space="preserve">Powyższe wynikało z faktu, iż </w:t>
      </w:r>
      <w:r w:rsidR="00A16739">
        <w:rPr>
          <w:rFonts w:eastAsia="Times New Roman"/>
          <w:color w:val="000000" w:themeColor="text1"/>
          <w:lang w:eastAsia="pl-PL"/>
        </w:rPr>
        <w:t xml:space="preserve">Spółka zawnioskowała o </w:t>
      </w:r>
      <w:r w:rsidR="00D05AF3">
        <w:rPr>
          <w:rFonts w:eastAsia="Times New Roman"/>
          <w:color w:val="000000" w:themeColor="text1"/>
          <w:lang w:eastAsia="pl-PL"/>
        </w:rPr>
        <w:t>ujęci</w:t>
      </w:r>
      <w:r w:rsidR="00A16739">
        <w:rPr>
          <w:rFonts w:eastAsia="Times New Roman"/>
          <w:color w:val="000000" w:themeColor="text1"/>
          <w:lang w:eastAsia="pl-PL"/>
        </w:rPr>
        <w:t>e</w:t>
      </w:r>
      <w:r w:rsidR="00D05AF3">
        <w:rPr>
          <w:rFonts w:eastAsia="Times New Roman"/>
          <w:color w:val="000000" w:themeColor="text1"/>
          <w:lang w:eastAsia="pl-PL"/>
        </w:rPr>
        <w:t xml:space="preserve"> dodatkowych kodów odpadów przewidzianych do przetwarzania tj. odpadów o kodach 20 01 10 (odzież) i 20 01 11 (tekstylia)</w:t>
      </w:r>
      <w:r w:rsidR="00A16739">
        <w:rPr>
          <w:rFonts w:eastAsia="Times New Roman"/>
          <w:color w:val="000000" w:themeColor="text1"/>
          <w:lang w:eastAsia="pl-PL"/>
        </w:rPr>
        <w:t xml:space="preserve">. </w:t>
      </w:r>
    </w:p>
    <w:p w14:paraId="67FF98A9" w14:textId="21D1DBCC" w:rsidR="00DC1064" w:rsidRPr="00D05AF3" w:rsidRDefault="00A16739" w:rsidP="00DC1064">
      <w:pPr>
        <w:spacing w:line="276" w:lineRule="auto"/>
        <w:ind w:firstLine="284"/>
        <w:jc w:val="both"/>
        <w:rPr>
          <w:rFonts w:eastAsia="Times New Roman"/>
          <w:color w:val="000000" w:themeColor="text1"/>
          <w:lang w:eastAsia="pl-PL"/>
        </w:rPr>
      </w:pPr>
      <w:r>
        <w:rPr>
          <w:rFonts w:eastAsia="Times New Roman"/>
          <w:color w:val="000000" w:themeColor="text1"/>
          <w:lang w:eastAsia="pl-PL"/>
        </w:rPr>
        <w:t xml:space="preserve">W opinii wskazano, że uzyskanie zmiany decyzji środowiskowej będzie wymagane tylko, w przypadku rozbudowy instalacji, przebudowy i montażu urządzeń. Ponadto odpady o kodach 20 01 10 i 20 01 11 mieszczą się w pojęciu odpady tekstylne, których przetwarzanie nie spowoduje konieczności modyfikacji instalacji. Zachowana zostanie również ilość odpadów przewidzianych do przetwarzania, </w:t>
      </w:r>
      <w:r w:rsidR="000C144A">
        <w:rPr>
          <w:rFonts w:eastAsia="Times New Roman"/>
          <w:color w:val="000000" w:themeColor="text1"/>
          <w:lang w:eastAsia="pl-PL"/>
        </w:rPr>
        <w:t xml:space="preserve">wynosząca </w:t>
      </w:r>
      <w:r>
        <w:rPr>
          <w:rFonts w:eastAsia="Times New Roman"/>
          <w:color w:val="000000" w:themeColor="text1"/>
          <w:lang w:eastAsia="pl-PL"/>
        </w:rPr>
        <w:t>zgodnie z aktualn</w:t>
      </w:r>
      <w:r w:rsidR="00B36381">
        <w:rPr>
          <w:rFonts w:eastAsia="Times New Roman"/>
          <w:color w:val="000000" w:themeColor="text1"/>
          <w:lang w:eastAsia="pl-PL"/>
        </w:rPr>
        <w:t>ą</w:t>
      </w:r>
      <w:r>
        <w:rPr>
          <w:rFonts w:eastAsia="Times New Roman"/>
          <w:color w:val="000000" w:themeColor="text1"/>
          <w:lang w:eastAsia="pl-PL"/>
        </w:rPr>
        <w:t xml:space="preserve"> decyzj</w:t>
      </w:r>
      <w:r w:rsidR="000C144A">
        <w:rPr>
          <w:rFonts w:eastAsia="Times New Roman"/>
          <w:color w:val="000000" w:themeColor="text1"/>
          <w:lang w:eastAsia="pl-PL"/>
        </w:rPr>
        <w:t>ą środowiskową 65 000 Mg/rok. Wobec powyższego nie zachodzi konieczność uzyskania zmiany decyzji                       o środowiskowych uwarunkowaniach w tym oceny oddziaływania na środowisko.</w:t>
      </w:r>
    </w:p>
    <w:p w14:paraId="62F4E3C5" w14:textId="4906BD8C" w:rsidR="00687ECB" w:rsidRPr="00317F92" w:rsidRDefault="00687ECB" w:rsidP="000C144A">
      <w:pPr>
        <w:spacing w:line="276" w:lineRule="auto"/>
        <w:ind w:firstLine="426"/>
        <w:jc w:val="both"/>
        <w:rPr>
          <w:bCs/>
        </w:rPr>
      </w:pPr>
      <w:r w:rsidRPr="00317F92">
        <w:rPr>
          <w:bCs/>
          <w:lang w:eastAsia="pl-PL"/>
        </w:rPr>
        <w:t xml:space="preserve">Pismem znak: </w:t>
      </w:r>
      <w:r w:rsidR="0006553D">
        <w:rPr>
          <w:bCs/>
          <w:lang w:eastAsia="pl-PL"/>
        </w:rPr>
        <w:t>RKŚ-VI.7222.40.2024</w:t>
      </w:r>
      <w:r w:rsidRPr="00317F92">
        <w:rPr>
          <w:bCs/>
          <w:lang w:eastAsia="pl-PL"/>
        </w:rPr>
        <w:t xml:space="preserve"> z dnia </w:t>
      </w:r>
      <w:r w:rsidR="0006553D">
        <w:rPr>
          <w:bCs/>
          <w:lang w:eastAsia="pl-PL"/>
        </w:rPr>
        <w:t>30 stycznia</w:t>
      </w:r>
      <w:r w:rsidRPr="00317F92">
        <w:rPr>
          <w:bCs/>
          <w:lang w:eastAsia="pl-PL"/>
        </w:rPr>
        <w:t xml:space="preserve"> 202</w:t>
      </w:r>
      <w:r w:rsidR="0006553D">
        <w:rPr>
          <w:bCs/>
          <w:lang w:eastAsia="pl-PL"/>
        </w:rPr>
        <w:t>5</w:t>
      </w:r>
      <w:r w:rsidRPr="00317F92">
        <w:rPr>
          <w:bCs/>
          <w:lang w:eastAsia="pl-PL"/>
        </w:rPr>
        <w:t xml:space="preserve"> r. </w:t>
      </w:r>
      <w:r w:rsidRPr="00317F92">
        <w:rPr>
          <w:bCs/>
        </w:rPr>
        <w:t xml:space="preserve">Marszałek Województwa Świętokrzyskiego zawiadomił </w:t>
      </w:r>
      <w:r>
        <w:rPr>
          <w:bCs/>
        </w:rPr>
        <w:t>strony</w:t>
      </w:r>
      <w:r w:rsidRPr="00317F92">
        <w:rPr>
          <w:bCs/>
        </w:rPr>
        <w:t xml:space="preserve"> </w:t>
      </w:r>
      <w:bookmarkStart w:id="3" w:name="_Hlk50021080"/>
      <w:r w:rsidRPr="00317F92">
        <w:rPr>
          <w:bCs/>
        </w:rPr>
        <w:t xml:space="preserve">o zakończeniu postępowania dowodowego </w:t>
      </w:r>
      <w:r>
        <w:rPr>
          <w:bCs/>
        </w:rPr>
        <w:t xml:space="preserve">                            </w:t>
      </w:r>
      <w:r w:rsidRPr="00317F92">
        <w:rPr>
          <w:bCs/>
        </w:rPr>
        <w:t xml:space="preserve">w przedmiotowej sprawie, </w:t>
      </w:r>
      <w:bookmarkEnd w:id="3"/>
      <w:r w:rsidRPr="00317F92">
        <w:rPr>
          <w:bCs/>
        </w:rPr>
        <w:t>jednocześnie informując o możliwości zapoznania się z aktami</w:t>
      </w:r>
      <w:r w:rsidR="00707776">
        <w:rPr>
          <w:bCs/>
        </w:rPr>
        <w:t xml:space="preserve"> </w:t>
      </w:r>
      <w:r w:rsidRPr="00317F92">
        <w:rPr>
          <w:bCs/>
        </w:rPr>
        <w:t xml:space="preserve">sprawy, złożenia wyjaśnień lub ustosunkowania się do zgromadzonych w sprawie dowodów </w:t>
      </w:r>
      <w:r w:rsidR="00707776">
        <w:rPr>
          <w:bCs/>
        </w:rPr>
        <w:t xml:space="preserve">  </w:t>
      </w:r>
      <w:r w:rsidRPr="00317F92">
        <w:rPr>
          <w:bCs/>
        </w:rPr>
        <w:t xml:space="preserve">w terminie </w:t>
      </w:r>
      <w:r w:rsidR="0006553D">
        <w:rPr>
          <w:bCs/>
        </w:rPr>
        <w:t>3</w:t>
      </w:r>
      <w:r w:rsidRPr="00317F92">
        <w:rPr>
          <w:bCs/>
        </w:rPr>
        <w:t xml:space="preserve"> dni od dnia otrzymania niniejszego zawiadomienia. </w:t>
      </w:r>
      <w:r>
        <w:rPr>
          <w:bCs/>
        </w:rPr>
        <w:t>Stron</w:t>
      </w:r>
      <w:r w:rsidR="00760801">
        <w:rPr>
          <w:bCs/>
        </w:rPr>
        <w:t>a</w:t>
      </w:r>
      <w:r w:rsidRPr="00317F92">
        <w:rPr>
          <w:bCs/>
        </w:rPr>
        <w:t xml:space="preserve"> </w:t>
      </w:r>
      <w:bookmarkStart w:id="4" w:name="_Hlk132958314"/>
      <w:r w:rsidRPr="00317F92">
        <w:rPr>
          <w:bCs/>
        </w:rPr>
        <w:t>nie skorzystał</w:t>
      </w:r>
      <w:r w:rsidR="00760801">
        <w:rPr>
          <w:bCs/>
        </w:rPr>
        <w:t>a</w:t>
      </w:r>
      <w:r w:rsidRPr="00317F92">
        <w:rPr>
          <w:bCs/>
        </w:rPr>
        <w:t xml:space="preserve"> </w:t>
      </w:r>
      <w:r w:rsidR="00707776">
        <w:rPr>
          <w:bCs/>
        </w:rPr>
        <w:t xml:space="preserve">                 </w:t>
      </w:r>
      <w:r w:rsidRPr="00317F92">
        <w:rPr>
          <w:bCs/>
        </w:rPr>
        <w:t xml:space="preserve">z przysługującego </w:t>
      </w:r>
      <w:r w:rsidR="00760801">
        <w:rPr>
          <w:bCs/>
        </w:rPr>
        <w:t>jej</w:t>
      </w:r>
      <w:r w:rsidRPr="00317F92">
        <w:rPr>
          <w:bCs/>
        </w:rPr>
        <w:t xml:space="preserve"> prawa w powyższym zakresie.</w:t>
      </w:r>
      <w:bookmarkEnd w:id="4"/>
    </w:p>
    <w:p w14:paraId="67D2ECCF" w14:textId="5A4A6462" w:rsidR="00687ECB" w:rsidRDefault="00687ECB" w:rsidP="004961E5">
      <w:pPr>
        <w:spacing w:line="276" w:lineRule="auto"/>
        <w:ind w:right="-57" w:firstLine="426"/>
        <w:jc w:val="both"/>
        <w:rPr>
          <w:bCs/>
        </w:rPr>
      </w:pPr>
      <w:r w:rsidRPr="00317F92">
        <w:rPr>
          <w:bCs/>
        </w:rPr>
        <w:t>Biorąc pod uwagę powyższe okoliczności tut. Organ zauważył co następuje.</w:t>
      </w:r>
    </w:p>
    <w:p w14:paraId="0FB57651" w14:textId="77777777" w:rsidR="009F01D6" w:rsidRDefault="00E065A5" w:rsidP="00E065A5">
      <w:pPr>
        <w:spacing w:line="276" w:lineRule="auto"/>
        <w:ind w:firstLine="284"/>
        <w:jc w:val="both"/>
      </w:pPr>
      <w:r w:rsidRPr="000E6B46">
        <w:rPr>
          <w:color w:val="000000" w:themeColor="text1"/>
        </w:rPr>
        <w:t xml:space="preserve">Zgodnie z art. 163 ustawy z dnia 14 czerwca 1960 r. Kodeks postępowania administracyjnego </w:t>
      </w:r>
      <w:r w:rsidRPr="009A14AD">
        <w:rPr>
          <w:rFonts w:eastAsia="Calibri"/>
        </w:rPr>
        <w:t>(Dz. U. z 2024 r. poz. 572</w:t>
      </w:r>
      <w:r>
        <w:rPr>
          <w:rFonts w:eastAsia="Calibri"/>
        </w:rPr>
        <w:t xml:space="preserve">), </w:t>
      </w:r>
      <w:r>
        <w:t>organ administracji publicznej może uchylić lub zmienić decyzję, na mocy której strona nabyła prawo, także w innych przypadkach oraz na innych zasadach niż określone w niniejszym rozdziale, o ile przewidują to przepisy szczególne. Tego rodzaju przepisem szczególnym jest </w:t>
      </w:r>
      <w:r>
        <w:t xml:space="preserve"> art. 192 </w:t>
      </w:r>
      <w:proofErr w:type="spellStart"/>
      <w:r>
        <w:t>Poś</w:t>
      </w:r>
      <w:proofErr w:type="spellEnd"/>
      <w:r>
        <w:t>, który uzależnia zmianę pozwolenia zintegrowanego od spełnienia warunków dla wydania tego rodzaju pozwolenia</w:t>
      </w:r>
      <w:r w:rsidR="009F01D6">
        <w:t>.</w:t>
      </w:r>
      <w:r>
        <w:t xml:space="preserve"> </w:t>
      </w:r>
    </w:p>
    <w:p w14:paraId="44C149F5" w14:textId="67B11668" w:rsidR="004961E5" w:rsidRDefault="004961E5" w:rsidP="00E065A5">
      <w:pPr>
        <w:spacing w:line="276" w:lineRule="auto"/>
        <w:ind w:firstLine="284"/>
        <w:jc w:val="both"/>
        <w:rPr>
          <w:rFonts w:eastAsia="Times New Roman"/>
          <w:color w:val="000000" w:themeColor="text1"/>
          <w:lang w:eastAsia="pl-PL"/>
        </w:rPr>
      </w:pPr>
      <w:r>
        <w:rPr>
          <w:color w:val="000000" w:themeColor="text1"/>
        </w:rPr>
        <w:t>Przedmiotowa decyzja dotyczy jedynie zmiany w zakresie</w:t>
      </w:r>
      <w:r>
        <w:rPr>
          <w:rFonts w:eastAsia="Times New Roman"/>
          <w:lang w:eastAsia="pl-PL"/>
        </w:rPr>
        <w:t xml:space="preserve"> </w:t>
      </w:r>
      <w:r w:rsidRPr="00656C7F">
        <w:rPr>
          <w:rFonts w:eastAsia="Times New Roman"/>
          <w:lang w:eastAsia="pl-PL"/>
        </w:rPr>
        <w:t xml:space="preserve">rodzajów odpadów przewidzianych </w:t>
      </w:r>
      <w:r>
        <w:rPr>
          <w:rFonts w:eastAsia="Times New Roman"/>
          <w:lang w:eastAsia="pl-PL"/>
        </w:rPr>
        <w:t xml:space="preserve">do przetwarzania, </w:t>
      </w:r>
      <w:r w:rsidRPr="00656C7F">
        <w:rPr>
          <w:rFonts w:eastAsia="Times New Roman"/>
          <w:lang w:eastAsia="pl-PL"/>
        </w:rPr>
        <w:t xml:space="preserve">poprzez </w:t>
      </w:r>
      <w:r w:rsidR="00961C36">
        <w:rPr>
          <w:rFonts w:eastAsia="Times New Roman"/>
          <w:lang w:eastAsia="pl-PL"/>
        </w:rPr>
        <w:t xml:space="preserve">ujęcie dodatkowych </w:t>
      </w:r>
      <w:r>
        <w:rPr>
          <w:rFonts w:eastAsia="Times New Roman"/>
          <w:lang w:eastAsia="pl-PL"/>
        </w:rPr>
        <w:t>odpadów</w:t>
      </w:r>
      <w:r w:rsidR="00961C36">
        <w:rPr>
          <w:rFonts w:eastAsia="Times New Roman"/>
          <w:lang w:eastAsia="pl-PL"/>
        </w:rPr>
        <w:t>, tj.</w:t>
      </w:r>
      <w:r>
        <w:rPr>
          <w:rFonts w:eastAsia="Times New Roman"/>
          <w:lang w:eastAsia="pl-PL"/>
        </w:rPr>
        <w:t xml:space="preserve"> </w:t>
      </w:r>
      <w:r w:rsidR="00961C36">
        <w:rPr>
          <w:rFonts w:eastAsia="Times New Roman"/>
          <w:lang w:eastAsia="pl-PL"/>
        </w:rPr>
        <w:t xml:space="preserve">odpadów </w:t>
      </w:r>
      <w:r>
        <w:rPr>
          <w:rFonts w:eastAsia="Times New Roman"/>
          <w:lang w:eastAsia="pl-PL"/>
        </w:rPr>
        <w:t xml:space="preserve">o kodzie </w:t>
      </w:r>
      <w:r>
        <w:rPr>
          <w:rFonts w:eastAsia="Times New Roman"/>
          <w:color w:val="000000" w:themeColor="text1"/>
          <w:lang w:eastAsia="pl-PL"/>
        </w:rPr>
        <w:t xml:space="preserve">20 01 10 (odzież) i 20 01 11 (tekstylia). </w:t>
      </w:r>
    </w:p>
    <w:p w14:paraId="21D39EC9" w14:textId="3329B4CC" w:rsidR="00687ECB" w:rsidRPr="00317F92" w:rsidRDefault="00687ECB" w:rsidP="004961E5">
      <w:pPr>
        <w:spacing w:line="276" w:lineRule="auto"/>
        <w:ind w:firstLine="426"/>
        <w:jc w:val="both"/>
      </w:pPr>
      <w:r w:rsidRPr="00317F92">
        <w:t xml:space="preserve">Przedmiotowy wniosek dotyczy zmiany pozwolenia w </w:t>
      </w:r>
      <w:r w:rsidR="00760801">
        <w:t xml:space="preserve">trybie art. </w:t>
      </w:r>
      <w:r w:rsidR="00760801">
        <w:rPr>
          <w:bCs/>
        </w:rPr>
        <w:t xml:space="preserve">192 </w:t>
      </w:r>
      <w:proofErr w:type="spellStart"/>
      <w:r w:rsidR="00760801" w:rsidRPr="005D2277">
        <w:rPr>
          <w:bCs/>
        </w:rPr>
        <w:t>Poś</w:t>
      </w:r>
      <w:proofErr w:type="spellEnd"/>
      <w:r w:rsidR="00760801" w:rsidRPr="005D2277">
        <w:rPr>
          <w:bCs/>
        </w:rPr>
        <w:t xml:space="preserve">, który stanowi, że </w:t>
      </w:r>
      <w:r w:rsidR="00760801">
        <w:rPr>
          <w:bCs/>
        </w:rPr>
        <w:t>przepisy o wydawaniu pozwolenia stosuje się odpowiednio w przypadku zmiany jego warunków.</w:t>
      </w:r>
      <w:r w:rsidR="00760801" w:rsidRPr="005D2277">
        <w:rPr>
          <w:bCs/>
        </w:rPr>
        <w:t xml:space="preserve"> </w:t>
      </w:r>
    </w:p>
    <w:p w14:paraId="06A65843" w14:textId="3BCBFA84" w:rsidR="00687ECB" w:rsidRDefault="00687ECB" w:rsidP="004961E5">
      <w:pPr>
        <w:spacing w:line="276" w:lineRule="auto"/>
        <w:ind w:right="-57" w:firstLine="426"/>
        <w:jc w:val="both"/>
        <w:rPr>
          <w:bCs/>
        </w:rPr>
      </w:pPr>
      <w:r w:rsidRPr="00961D55">
        <w:rPr>
          <w:bCs/>
        </w:rPr>
        <w:t>Zgodnie z art. 10 § 1 k</w:t>
      </w:r>
      <w:r w:rsidR="0006553D">
        <w:rPr>
          <w:bCs/>
        </w:rPr>
        <w:t>.</w:t>
      </w:r>
      <w:r w:rsidRPr="00961D55">
        <w:rPr>
          <w:bCs/>
        </w:rPr>
        <w:t>p</w:t>
      </w:r>
      <w:r w:rsidR="0006553D">
        <w:rPr>
          <w:bCs/>
        </w:rPr>
        <w:t>.</w:t>
      </w:r>
      <w:r w:rsidRPr="00961D55">
        <w:rPr>
          <w:bCs/>
        </w:rPr>
        <w:t>a</w:t>
      </w:r>
      <w:r w:rsidR="0006553D">
        <w:rPr>
          <w:bCs/>
        </w:rPr>
        <w:t>. tut.</w:t>
      </w:r>
      <w:r w:rsidRPr="00961D55">
        <w:rPr>
          <w:bCs/>
        </w:rPr>
        <w:t xml:space="preserve"> Organ zapewnił stronie czynny udział w każdym stadium postępowania, a przed wydaniem decyzji umożliwił wypowiedzenie się co do zebranych </w:t>
      </w:r>
      <w:r w:rsidRPr="00A46B32">
        <w:rPr>
          <w:bCs/>
        </w:rPr>
        <w:t>dowodów i materiałów.</w:t>
      </w:r>
    </w:p>
    <w:p w14:paraId="481512D2" w14:textId="77777777" w:rsidR="004961E5" w:rsidRPr="00E25E07" w:rsidRDefault="004961E5" w:rsidP="004961E5">
      <w:pPr>
        <w:spacing w:line="276" w:lineRule="auto"/>
        <w:ind w:right="-2" w:firstLine="284"/>
        <w:jc w:val="both"/>
        <w:rPr>
          <w:rFonts w:eastAsia="Times New Roman"/>
          <w:lang w:eastAsia="zh-CN"/>
        </w:rPr>
      </w:pPr>
      <w:r>
        <w:t>Z uwagi na fakt, że w związku z eksploatacją instalacji do przetwarzania odpadów                             nie prowadzi się magazynowania odpadów przeznaczonych do magazynowania, nie określono zabezpieczenia roszczeń.</w:t>
      </w:r>
    </w:p>
    <w:p w14:paraId="6B635217" w14:textId="5E243823" w:rsidR="00760801" w:rsidRPr="00717211" w:rsidRDefault="004961E5" w:rsidP="004961E5">
      <w:pPr>
        <w:spacing w:line="276" w:lineRule="auto"/>
        <w:ind w:firstLine="426"/>
      </w:pPr>
      <w:r>
        <w:t>Mając na względzie powyższe</w:t>
      </w:r>
      <w:r w:rsidR="00760801" w:rsidRPr="00717211">
        <w:t xml:space="preserve"> </w:t>
      </w:r>
      <w:r>
        <w:t xml:space="preserve">orzeczono </w:t>
      </w:r>
      <w:r w:rsidR="00760801" w:rsidRPr="00717211">
        <w:t>jak w sentencji.</w:t>
      </w:r>
    </w:p>
    <w:p w14:paraId="7DF9EEFA" w14:textId="77777777" w:rsidR="0006553D" w:rsidRDefault="0006553D" w:rsidP="004961E5">
      <w:pPr>
        <w:spacing w:after="120" w:line="276" w:lineRule="auto"/>
        <w:ind w:firstLine="426"/>
        <w:rPr>
          <w:i/>
          <w:iCs/>
        </w:rPr>
      </w:pPr>
    </w:p>
    <w:p w14:paraId="3161A154" w14:textId="77777777" w:rsidR="000C144A" w:rsidRDefault="000C144A" w:rsidP="000C144A">
      <w:pPr>
        <w:pStyle w:val="NormalnyWeb"/>
        <w:spacing w:before="0" w:line="240" w:lineRule="auto"/>
        <w:ind w:left="0" w:right="0" w:firstLine="360"/>
        <w:jc w:val="both"/>
        <w:rPr>
          <w:iCs w:val="0"/>
          <w:color w:val="auto"/>
        </w:rPr>
      </w:pPr>
      <w:r>
        <w:rPr>
          <w:iCs w:val="0"/>
          <w:color w:val="auto"/>
        </w:rPr>
        <w:t xml:space="preserve">Zgodnie z ustawą z dnia 16 listopada 2006 r. o opłacie skarbowej (Dz. U. z 2023 r. poz. 2111, z </w:t>
      </w:r>
      <w:proofErr w:type="spellStart"/>
      <w:r>
        <w:rPr>
          <w:iCs w:val="0"/>
          <w:color w:val="auto"/>
        </w:rPr>
        <w:t>późn</w:t>
      </w:r>
      <w:proofErr w:type="spellEnd"/>
      <w:r>
        <w:rPr>
          <w:iCs w:val="0"/>
          <w:color w:val="auto"/>
        </w:rPr>
        <w:t>. zm.) wnioskodawca wniósł opłatę skarbową w wymaganej wysokości na rachunek Urzędu Miasta Kielce.</w:t>
      </w:r>
    </w:p>
    <w:p w14:paraId="48C3B2B8" w14:textId="16AC0B39" w:rsidR="00DA3556" w:rsidRDefault="00DA3556" w:rsidP="00687ECB">
      <w:pPr>
        <w:spacing w:after="120" w:line="240" w:lineRule="auto"/>
        <w:ind w:firstLine="426"/>
        <w:rPr>
          <w:i/>
          <w:iCs/>
          <w:lang w:eastAsia="zh-CN"/>
        </w:rPr>
      </w:pPr>
    </w:p>
    <w:p w14:paraId="22E2E696" w14:textId="77777777" w:rsidR="00687ECB" w:rsidRPr="00A46B32" w:rsidRDefault="00687ECB" w:rsidP="00687ECB">
      <w:pPr>
        <w:pStyle w:val="Tekstpodstawowywcity"/>
        <w:ind w:left="3540" w:right="-2" w:firstLine="708"/>
        <w:rPr>
          <w:b/>
          <w:kern w:val="1"/>
          <w:szCs w:val="24"/>
        </w:rPr>
      </w:pPr>
      <w:r w:rsidRPr="00A46B32">
        <w:rPr>
          <w:b/>
          <w:kern w:val="1"/>
          <w:szCs w:val="24"/>
        </w:rPr>
        <w:t>Pouczenie</w:t>
      </w:r>
    </w:p>
    <w:p w14:paraId="75B4D3F2" w14:textId="77777777" w:rsidR="00687ECB" w:rsidRPr="00A46B32" w:rsidRDefault="00687ECB" w:rsidP="000C144A">
      <w:pPr>
        <w:spacing w:line="276" w:lineRule="auto"/>
        <w:ind w:firstLine="426"/>
        <w:jc w:val="both"/>
      </w:pPr>
      <w:r w:rsidRPr="00A46B32">
        <w:t xml:space="preserve">Od niniejszej decyzji służy stronie odwołanie do </w:t>
      </w:r>
      <w:r w:rsidRPr="00A46B32">
        <w:rPr>
          <w:rFonts w:eastAsia="Times New Roman"/>
          <w:lang w:eastAsia="pl-PL"/>
        </w:rPr>
        <w:t>Ministra Klimatu i Środowiska</w:t>
      </w:r>
      <w:r w:rsidRPr="00A46B32">
        <w:t xml:space="preserve"> </w:t>
      </w:r>
      <w:r>
        <w:t xml:space="preserve">                       </w:t>
      </w:r>
      <w:r w:rsidRPr="00A46B32">
        <w:t>za pośrednictwem Marszałka Województwa Świętokrzyskiego w terminie 14 dni od daty jej doręczenia.</w:t>
      </w:r>
    </w:p>
    <w:p w14:paraId="3533D863" w14:textId="77777777" w:rsidR="00687ECB" w:rsidRPr="00A46B32" w:rsidRDefault="00687ECB" w:rsidP="000C144A">
      <w:pPr>
        <w:spacing w:line="276" w:lineRule="auto"/>
        <w:ind w:firstLine="426"/>
        <w:jc w:val="both"/>
      </w:pPr>
      <w:r w:rsidRPr="00A46B32">
        <w:t xml:space="preserve">W trakcie biegu terminu do wniesienia odwołania strona może zrzec się prawa </w:t>
      </w:r>
      <w:r>
        <w:t xml:space="preserve">                        </w:t>
      </w:r>
      <w:r w:rsidRPr="00A46B32">
        <w:t>do wniesienia odwołania wobec Marszałka Województwa Świętokrzyskiego. Z dniem doręczenia organowi administracji publicznej oświadczenia o zrz</w:t>
      </w:r>
      <w:r>
        <w:t xml:space="preserve">eczeniu się prawa                            </w:t>
      </w:r>
      <w:r w:rsidRPr="00A46B32">
        <w:t>do wniesienia odwołania przez stronę postępowania, decyzja staje się ostateczna</w:t>
      </w:r>
      <w:r>
        <w:t xml:space="preserve">                                </w:t>
      </w:r>
      <w:r w:rsidRPr="00A46B32">
        <w:t>i prawomocna.</w:t>
      </w:r>
    </w:p>
    <w:p w14:paraId="18B4BCC8" w14:textId="77777777" w:rsidR="00A9235B" w:rsidRDefault="00A9235B" w:rsidP="00990366">
      <w:pPr>
        <w:spacing w:line="240" w:lineRule="auto"/>
        <w:ind w:right="-2"/>
        <w:rPr>
          <w:b/>
          <w:u w:val="single"/>
        </w:rPr>
      </w:pPr>
    </w:p>
    <w:p w14:paraId="74F18CE8" w14:textId="6D05F5D4" w:rsidR="00990366" w:rsidRPr="00A50340" w:rsidRDefault="00990366" w:rsidP="00990366">
      <w:pPr>
        <w:spacing w:line="240" w:lineRule="auto"/>
        <w:ind w:right="-2"/>
        <w:rPr>
          <w:b/>
          <w:u w:val="single"/>
        </w:rPr>
      </w:pPr>
      <w:r w:rsidRPr="00A50340">
        <w:rPr>
          <w:b/>
          <w:u w:val="single"/>
        </w:rPr>
        <w:t>Otrzymuje:</w:t>
      </w:r>
    </w:p>
    <w:p w14:paraId="71B7965E" w14:textId="37DA4A4F" w:rsidR="00990366" w:rsidRPr="00A50340" w:rsidRDefault="00990366" w:rsidP="00C108AF">
      <w:pPr>
        <w:pStyle w:val="Akapitzlist"/>
        <w:numPr>
          <w:ilvl w:val="0"/>
          <w:numId w:val="15"/>
        </w:numPr>
        <w:spacing w:line="240" w:lineRule="auto"/>
        <w:ind w:left="426" w:right="-2" w:hanging="284"/>
      </w:pPr>
      <w:r w:rsidRPr="00A50340">
        <w:t xml:space="preserve">WTÓRPOL </w:t>
      </w:r>
      <w:r w:rsidR="0086063A">
        <w:t>s</w:t>
      </w:r>
      <w:r w:rsidRPr="00A50340">
        <w:t>p. z o.o.</w:t>
      </w:r>
    </w:p>
    <w:p w14:paraId="2B10782E" w14:textId="5BDADB2B" w:rsidR="00990366" w:rsidRPr="00A50340" w:rsidRDefault="00C108AF" w:rsidP="00C108AF">
      <w:pPr>
        <w:spacing w:line="240" w:lineRule="auto"/>
        <w:ind w:left="360" w:right="-2"/>
      </w:pPr>
      <w:r>
        <w:t xml:space="preserve">  </w:t>
      </w:r>
      <w:r w:rsidR="00990366" w:rsidRPr="00A50340">
        <w:t>ul. Żurawia 1, 26-110 Skarżysko-Kamienna</w:t>
      </w:r>
    </w:p>
    <w:p w14:paraId="31DF4312" w14:textId="501D011A" w:rsidR="00990366" w:rsidRDefault="00990366" w:rsidP="00C108AF">
      <w:pPr>
        <w:pStyle w:val="Akapitzlist"/>
        <w:numPr>
          <w:ilvl w:val="0"/>
          <w:numId w:val="15"/>
        </w:numPr>
        <w:spacing w:line="240" w:lineRule="auto"/>
        <w:ind w:left="426" w:right="-2" w:hanging="284"/>
      </w:pPr>
      <w:r w:rsidRPr="00A50340">
        <w:t>a/a</w:t>
      </w:r>
    </w:p>
    <w:p w14:paraId="4F632931" w14:textId="77777777" w:rsidR="00A9235B" w:rsidRPr="00A50340" w:rsidRDefault="00A9235B" w:rsidP="00990366">
      <w:pPr>
        <w:spacing w:line="240" w:lineRule="auto"/>
        <w:ind w:right="-2"/>
      </w:pPr>
    </w:p>
    <w:p w14:paraId="5D1CD285" w14:textId="77777777" w:rsidR="00990366" w:rsidRPr="0073371E" w:rsidRDefault="00990366" w:rsidP="00990366">
      <w:pPr>
        <w:spacing w:line="276" w:lineRule="auto"/>
        <w:ind w:right="-2"/>
        <w:rPr>
          <w:b/>
          <w:u w:val="single"/>
        </w:rPr>
      </w:pPr>
      <w:r w:rsidRPr="0073371E">
        <w:rPr>
          <w:b/>
          <w:u w:val="single"/>
        </w:rPr>
        <w:t>Do wiadomości:</w:t>
      </w:r>
    </w:p>
    <w:p w14:paraId="35C50F02" w14:textId="77777777" w:rsidR="00990366" w:rsidRPr="0073371E" w:rsidRDefault="00990366" w:rsidP="00990366">
      <w:pPr>
        <w:numPr>
          <w:ilvl w:val="0"/>
          <w:numId w:val="13"/>
        </w:numPr>
        <w:spacing w:line="276" w:lineRule="auto"/>
        <w:ind w:left="284" w:right="2347" w:hanging="283"/>
        <w:jc w:val="both"/>
        <w:rPr>
          <w:rFonts w:eastAsia="Calibri"/>
        </w:rPr>
      </w:pPr>
      <w:r w:rsidRPr="0073371E">
        <w:rPr>
          <w:rFonts w:eastAsia="Calibri"/>
          <w:lang w:eastAsia="pl-PL"/>
        </w:rPr>
        <w:t>Minister Klimatu i Środowiska</w:t>
      </w:r>
    </w:p>
    <w:p w14:paraId="63DD9FA2" w14:textId="77777777" w:rsidR="00990366" w:rsidRPr="0073371E" w:rsidRDefault="00990366" w:rsidP="00990366">
      <w:pPr>
        <w:spacing w:line="276" w:lineRule="auto"/>
        <w:ind w:left="284"/>
        <w:rPr>
          <w:rFonts w:eastAsia="Calibri"/>
          <w:bCs/>
        </w:rPr>
      </w:pPr>
      <w:r w:rsidRPr="0073371E">
        <w:rPr>
          <w:rFonts w:eastAsia="Calibri"/>
          <w:lang w:eastAsia="pl-PL"/>
        </w:rPr>
        <w:t xml:space="preserve">Departament </w:t>
      </w:r>
      <w:r w:rsidRPr="0073371E">
        <w:rPr>
          <w:rFonts w:eastAsia="Calibri"/>
          <w:bCs/>
        </w:rPr>
        <w:t>Zarządzania Środowiskiem</w:t>
      </w:r>
    </w:p>
    <w:p w14:paraId="4841F6DF" w14:textId="77777777" w:rsidR="00990366" w:rsidRPr="0073371E" w:rsidRDefault="00990366" w:rsidP="00990366">
      <w:pPr>
        <w:spacing w:line="276" w:lineRule="auto"/>
        <w:ind w:left="284"/>
        <w:rPr>
          <w:rFonts w:eastAsia="Calibri"/>
          <w:lang w:eastAsia="pl-PL"/>
        </w:rPr>
      </w:pPr>
      <w:r w:rsidRPr="0073371E">
        <w:rPr>
          <w:rFonts w:eastAsia="Calibri"/>
          <w:lang w:eastAsia="pl-PL"/>
        </w:rPr>
        <w:t>ul. Wawelska 52/54, 00-922 Warszawa (skan decyzji)</w:t>
      </w:r>
    </w:p>
    <w:p w14:paraId="25A8ADDE" w14:textId="77777777" w:rsidR="00990366" w:rsidRPr="0073371E" w:rsidRDefault="00990366" w:rsidP="00990366">
      <w:pPr>
        <w:pStyle w:val="Akapitzlist"/>
        <w:numPr>
          <w:ilvl w:val="0"/>
          <w:numId w:val="13"/>
        </w:numPr>
        <w:spacing w:line="276" w:lineRule="auto"/>
        <w:ind w:left="284" w:hanging="284"/>
        <w:rPr>
          <w:szCs w:val="24"/>
          <w:lang w:eastAsia="pl-PL"/>
        </w:rPr>
      </w:pPr>
      <w:r w:rsidRPr="0073371E">
        <w:rPr>
          <w:szCs w:val="24"/>
        </w:rPr>
        <w:t xml:space="preserve">Świętokrzyski Wojewódzki Inspektor Ochrony Środowiska </w:t>
      </w:r>
    </w:p>
    <w:p w14:paraId="5B6FCB09" w14:textId="75EACC02" w:rsidR="00A9235B" w:rsidRDefault="00990366" w:rsidP="00A9235B">
      <w:pPr>
        <w:tabs>
          <w:tab w:val="num" w:pos="0"/>
        </w:tabs>
        <w:spacing w:line="276" w:lineRule="auto"/>
        <w:ind w:left="284" w:hanging="284"/>
      </w:pPr>
      <w:r w:rsidRPr="0073371E">
        <w:tab/>
        <w:t xml:space="preserve">Al. IX Wieków Kielc 3, 25-516 Kielce </w:t>
      </w:r>
    </w:p>
    <w:p w14:paraId="7C8C29F6" w14:textId="085F72F6" w:rsidR="00990366" w:rsidRPr="0073371E" w:rsidRDefault="00990366" w:rsidP="00A9235B">
      <w:pPr>
        <w:pStyle w:val="Akapitzlist"/>
        <w:numPr>
          <w:ilvl w:val="0"/>
          <w:numId w:val="13"/>
        </w:numPr>
        <w:tabs>
          <w:tab w:val="num" w:pos="0"/>
        </w:tabs>
        <w:spacing w:line="276" w:lineRule="auto"/>
        <w:ind w:left="284" w:hanging="284"/>
      </w:pPr>
      <w:r w:rsidRPr="00A9235B">
        <w:rPr>
          <w:color w:val="000000" w:themeColor="text1"/>
        </w:rPr>
        <w:t>Prezydent Miasta Skarżysko-Kamienna</w:t>
      </w:r>
    </w:p>
    <w:p w14:paraId="21010FFB" w14:textId="54A48001" w:rsidR="00687ECB" w:rsidRDefault="00990366" w:rsidP="00A9235B">
      <w:pPr>
        <w:spacing w:line="276" w:lineRule="auto"/>
        <w:ind w:left="284" w:hanging="284"/>
        <w:rPr>
          <w:color w:val="000000" w:themeColor="text1"/>
        </w:rPr>
      </w:pPr>
      <w:r w:rsidRPr="0073371E">
        <w:rPr>
          <w:color w:val="000000" w:themeColor="text1"/>
        </w:rPr>
        <w:t xml:space="preserve">     ul. Sikorskiego 18, 26-110 Skarżysko-Kamienna</w:t>
      </w:r>
      <w:r>
        <w:rPr>
          <w:color w:val="000000" w:themeColor="text1"/>
        </w:rPr>
        <w:t xml:space="preserve"> </w:t>
      </w:r>
    </w:p>
    <w:p w14:paraId="45CF933C" w14:textId="77777777" w:rsidR="00A9235B" w:rsidRPr="00A46B32" w:rsidRDefault="00A9235B" w:rsidP="00A9235B">
      <w:pPr>
        <w:spacing w:line="276" w:lineRule="auto"/>
        <w:ind w:left="284" w:hanging="284"/>
        <w:rPr>
          <w:rFonts w:eastAsia="Times New Roman"/>
          <w:b/>
          <w:u w:val="single"/>
          <w:lang w:eastAsia="pl-PL"/>
        </w:rPr>
      </w:pPr>
    </w:p>
    <w:p w14:paraId="40CEC4A2" w14:textId="77777777" w:rsidR="00687ECB" w:rsidRDefault="00687ECB" w:rsidP="00687ECB">
      <w:pPr>
        <w:spacing w:line="240" w:lineRule="auto"/>
        <w:rPr>
          <w:rFonts w:eastAsia="Times New Roman"/>
          <w:b/>
          <w:color w:val="FF0000"/>
          <w:u w:val="single"/>
          <w:lang w:eastAsia="pl-PL"/>
        </w:rPr>
      </w:pPr>
    </w:p>
    <w:p w14:paraId="575A5A62" w14:textId="77777777" w:rsidR="00687ECB" w:rsidRDefault="00687ECB" w:rsidP="00687ECB">
      <w:pPr>
        <w:spacing w:line="240" w:lineRule="auto"/>
        <w:rPr>
          <w:rFonts w:eastAsia="Times New Roman"/>
          <w:b/>
          <w:color w:val="FF0000"/>
          <w:u w:val="single"/>
          <w:lang w:eastAsia="pl-PL"/>
        </w:rPr>
      </w:pPr>
    </w:p>
    <w:p w14:paraId="404A5225" w14:textId="77777777" w:rsidR="00687ECB" w:rsidRDefault="00687ECB" w:rsidP="00687ECB">
      <w:pPr>
        <w:spacing w:line="240" w:lineRule="auto"/>
        <w:rPr>
          <w:rFonts w:eastAsia="Times New Roman"/>
          <w:b/>
          <w:color w:val="FF0000"/>
          <w:u w:val="single"/>
          <w:lang w:eastAsia="pl-PL"/>
        </w:rPr>
      </w:pPr>
    </w:p>
    <w:p w14:paraId="7E3E2889" w14:textId="77777777" w:rsidR="00687ECB" w:rsidRDefault="00687ECB" w:rsidP="00687ECB">
      <w:pPr>
        <w:spacing w:line="240" w:lineRule="auto"/>
        <w:rPr>
          <w:rFonts w:eastAsia="Times New Roman"/>
          <w:b/>
          <w:color w:val="FF0000"/>
          <w:u w:val="single"/>
          <w:lang w:eastAsia="pl-PL"/>
        </w:rPr>
      </w:pPr>
    </w:p>
    <w:p w14:paraId="31A5FA78" w14:textId="77777777" w:rsidR="00687ECB" w:rsidRPr="00854275" w:rsidRDefault="00687ECB" w:rsidP="00687ECB">
      <w:pPr>
        <w:spacing w:line="240" w:lineRule="auto"/>
        <w:rPr>
          <w:rFonts w:eastAsia="Times New Roman"/>
          <w:b/>
          <w:color w:val="FF0000"/>
          <w:u w:val="single"/>
          <w:lang w:eastAsia="pl-PL"/>
        </w:rPr>
      </w:pPr>
    </w:p>
    <w:bookmarkEnd w:id="0"/>
    <w:p w14:paraId="5C7C48FB" w14:textId="77777777" w:rsidR="00EC21BF" w:rsidRDefault="00EC21BF" w:rsidP="00EC21BF">
      <w:pPr>
        <w:tabs>
          <w:tab w:val="left" w:pos="5910"/>
        </w:tabs>
        <w:spacing w:line="240" w:lineRule="auto"/>
        <w:ind w:left="-142"/>
      </w:pPr>
    </w:p>
    <w:p w14:paraId="2708A7B7" w14:textId="77777777" w:rsidR="00EC21BF" w:rsidRDefault="00EC21BF" w:rsidP="00EC21BF">
      <w:pPr>
        <w:tabs>
          <w:tab w:val="left" w:pos="5910"/>
        </w:tabs>
        <w:spacing w:line="240" w:lineRule="auto"/>
        <w:ind w:left="-142"/>
      </w:pPr>
    </w:p>
    <w:p w14:paraId="1216EBDA" w14:textId="77777777" w:rsidR="00EC21BF" w:rsidRDefault="00EC21BF" w:rsidP="00EC21BF">
      <w:pPr>
        <w:tabs>
          <w:tab w:val="left" w:pos="4020"/>
        </w:tabs>
        <w:rPr>
          <w:szCs w:val="20"/>
          <w:lang w:eastAsia="pl-PL"/>
        </w:rPr>
      </w:pPr>
    </w:p>
    <w:p w14:paraId="5CDD735F" w14:textId="77777777" w:rsidR="00817D65" w:rsidRDefault="00817D65" w:rsidP="00817D65">
      <w:pPr>
        <w:spacing w:line="240" w:lineRule="auto"/>
        <w:rPr>
          <w:u w:val="single"/>
        </w:rPr>
      </w:pPr>
    </w:p>
    <w:p w14:paraId="6E808E92" w14:textId="369FDBC7" w:rsidR="004361E8" w:rsidRDefault="004361E8" w:rsidP="004361E8">
      <w:pPr>
        <w:pStyle w:val="Standard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152A1BB9" w14:textId="77777777" w:rsidR="004361E8" w:rsidRDefault="004361E8" w:rsidP="004361E8">
      <w:pPr>
        <w:spacing w:line="240" w:lineRule="auto"/>
        <w:ind w:firstLine="284"/>
        <w:rPr>
          <w:i/>
          <w:iCs/>
        </w:rPr>
      </w:pPr>
    </w:p>
    <w:p w14:paraId="38EA3556" w14:textId="76FF91DB" w:rsidR="007D16AA" w:rsidRPr="007D16AA" w:rsidRDefault="007D16AA" w:rsidP="007D16AA">
      <w:pPr>
        <w:tabs>
          <w:tab w:val="left" w:pos="8093"/>
        </w:tabs>
        <w:rPr>
          <w:szCs w:val="20"/>
          <w:lang w:eastAsia="pl-PL"/>
        </w:rPr>
      </w:pPr>
    </w:p>
    <w:sectPr w:rsidR="007D16AA" w:rsidRPr="007D16AA" w:rsidSect="0040136B">
      <w:headerReference w:type="default" r:id="rId9"/>
      <w:footerReference w:type="default" r:id="rId10"/>
      <w:footerReference w:type="first" r:id="rId11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64C80" w14:textId="77777777" w:rsidR="00762CE7" w:rsidRDefault="00762CE7" w:rsidP="001D0CA1">
      <w:pPr>
        <w:spacing w:line="240" w:lineRule="auto"/>
      </w:pPr>
      <w:r>
        <w:separator/>
      </w:r>
    </w:p>
  </w:endnote>
  <w:endnote w:type="continuationSeparator" w:id="0">
    <w:p w14:paraId="7B70757B" w14:textId="77777777" w:rsidR="00762CE7" w:rsidRDefault="00762CE7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8945946"/>
      <w:docPartObj>
        <w:docPartGallery w:val="Page Numbers (Bottom of Page)"/>
        <w:docPartUnique/>
      </w:docPartObj>
    </w:sdtPr>
    <w:sdtEndPr/>
    <w:sdtContent>
      <w:p w14:paraId="3ABC3691" w14:textId="390625A9" w:rsidR="00C108AF" w:rsidRDefault="00C108A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DDF2F3" w14:textId="77777777" w:rsidR="00C108AF" w:rsidRDefault="00C108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CAEC1" w14:textId="01DADE48" w:rsidR="0040136B" w:rsidRDefault="00D80987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 wp14:anchorId="4739B468" wp14:editId="0BCAE2E9">
          <wp:extent cx="1188000" cy="446400"/>
          <wp:effectExtent l="0" t="0" r="0" b="0"/>
          <wp:docPr id="3" name="Obraz 3" descr="Marszałek Województwa Świętokrzyskiego&#10;telefon 41 395 14 45, 41 395 14 49&#10;fax 41 395 16 79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4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BD476" w14:textId="77777777" w:rsidR="00762CE7" w:rsidRDefault="00762CE7" w:rsidP="001D0CA1">
      <w:pPr>
        <w:spacing w:line="240" w:lineRule="auto"/>
      </w:pPr>
      <w:r>
        <w:separator/>
      </w:r>
    </w:p>
  </w:footnote>
  <w:footnote w:type="continuationSeparator" w:id="0">
    <w:p w14:paraId="5C07330B" w14:textId="77777777" w:rsidR="00762CE7" w:rsidRDefault="00762CE7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34FD4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940D8"/>
    <w:multiLevelType w:val="hybridMultilevel"/>
    <w:tmpl w:val="9FFC33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C4E6F"/>
    <w:multiLevelType w:val="hybridMultilevel"/>
    <w:tmpl w:val="C13CA1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F53A2"/>
    <w:multiLevelType w:val="hybridMultilevel"/>
    <w:tmpl w:val="C13CA120"/>
    <w:lvl w:ilvl="0" w:tplc="876CE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377DF"/>
    <w:multiLevelType w:val="hybridMultilevel"/>
    <w:tmpl w:val="6464E152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D6FE8"/>
    <w:multiLevelType w:val="hybridMultilevel"/>
    <w:tmpl w:val="F7E246AC"/>
    <w:lvl w:ilvl="0" w:tplc="8E5ABCE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31B0B"/>
    <w:multiLevelType w:val="hybridMultilevel"/>
    <w:tmpl w:val="DF4E61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484413F"/>
    <w:multiLevelType w:val="hybridMultilevel"/>
    <w:tmpl w:val="923EB82E"/>
    <w:lvl w:ilvl="0" w:tplc="B6FEB5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5E3E84"/>
    <w:multiLevelType w:val="hybridMultilevel"/>
    <w:tmpl w:val="35429990"/>
    <w:lvl w:ilvl="0" w:tplc="9634BE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846ED6"/>
    <w:multiLevelType w:val="hybridMultilevel"/>
    <w:tmpl w:val="90907BDA"/>
    <w:lvl w:ilvl="0" w:tplc="C1E86EAE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A65F99"/>
    <w:multiLevelType w:val="hybridMultilevel"/>
    <w:tmpl w:val="1C88FAD8"/>
    <w:lvl w:ilvl="0" w:tplc="EA7C13C4">
      <w:start w:val="1"/>
      <w:numFmt w:val="upperRoman"/>
      <w:lvlText w:val="%1."/>
      <w:lvlJc w:val="right"/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E17D58"/>
    <w:multiLevelType w:val="hybridMultilevel"/>
    <w:tmpl w:val="903CC8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500BF0"/>
    <w:multiLevelType w:val="hybridMultilevel"/>
    <w:tmpl w:val="5AFAC0C2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E20AA9"/>
    <w:multiLevelType w:val="hybridMultilevel"/>
    <w:tmpl w:val="58E0EE30"/>
    <w:lvl w:ilvl="0" w:tplc="773C9346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0845CD"/>
    <w:multiLevelType w:val="hybridMultilevel"/>
    <w:tmpl w:val="1436BF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C27DC7"/>
    <w:multiLevelType w:val="hybridMultilevel"/>
    <w:tmpl w:val="A1D01F96"/>
    <w:lvl w:ilvl="0" w:tplc="0DA26FF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129885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29176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92407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65190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612583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24391286">
    <w:abstractNumId w:val="7"/>
  </w:num>
  <w:num w:numId="7" w16cid:durableId="1463883768">
    <w:abstractNumId w:val="2"/>
  </w:num>
  <w:num w:numId="8" w16cid:durableId="959919214">
    <w:abstractNumId w:val="1"/>
  </w:num>
  <w:num w:numId="9" w16cid:durableId="996540894">
    <w:abstractNumId w:val="9"/>
  </w:num>
  <w:num w:numId="10" w16cid:durableId="1408645468">
    <w:abstractNumId w:val="8"/>
  </w:num>
  <w:num w:numId="11" w16cid:durableId="921987084">
    <w:abstractNumId w:val="10"/>
  </w:num>
  <w:num w:numId="12" w16cid:durableId="1188758606">
    <w:abstractNumId w:val="0"/>
  </w:num>
  <w:num w:numId="13" w16cid:durableId="71242044">
    <w:abstractNumId w:val="5"/>
  </w:num>
  <w:num w:numId="14" w16cid:durableId="1652901567">
    <w:abstractNumId w:val="11"/>
  </w:num>
  <w:num w:numId="15" w16cid:durableId="672151498">
    <w:abstractNumId w:val="13"/>
  </w:num>
  <w:num w:numId="16" w16cid:durableId="12807951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3245"/>
    <w:rsid w:val="000076C9"/>
    <w:rsid w:val="000109B8"/>
    <w:rsid w:val="0002336C"/>
    <w:rsid w:val="00046110"/>
    <w:rsid w:val="00046A5F"/>
    <w:rsid w:val="0006553D"/>
    <w:rsid w:val="00086B46"/>
    <w:rsid w:val="000872D0"/>
    <w:rsid w:val="00091B5E"/>
    <w:rsid w:val="000A4DC2"/>
    <w:rsid w:val="000C144A"/>
    <w:rsid w:val="000C6F51"/>
    <w:rsid w:val="000D7CA7"/>
    <w:rsid w:val="000E3A0B"/>
    <w:rsid w:val="000F4A5C"/>
    <w:rsid w:val="000F62B1"/>
    <w:rsid w:val="00121649"/>
    <w:rsid w:val="00155A9F"/>
    <w:rsid w:val="0017650D"/>
    <w:rsid w:val="00180193"/>
    <w:rsid w:val="001A643C"/>
    <w:rsid w:val="001B3E1A"/>
    <w:rsid w:val="001D0CA1"/>
    <w:rsid w:val="001E2AED"/>
    <w:rsid w:val="001E2B43"/>
    <w:rsid w:val="001E5DA4"/>
    <w:rsid w:val="001F760A"/>
    <w:rsid w:val="001F7AC3"/>
    <w:rsid w:val="00204813"/>
    <w:rsid w:val="002200B3"/>
    <w:rsid w:val="00221062"/>
    <w:rsid w:val="002328E1"/>
    <w:rsid w:val="002831DE"/>
    <w:rsid w:val="00285B8C"/>
    <w:rsid w:val="002936C4"/>
    <w:rsid w:val="00294134"/>
    <w:rsid w:val="002A1B27"/>
    <w:rsid w:val="002B4426"/>
    <w:rsid w:val="002D2D4B"/>
    <w:rsid w:val="003067D3"/>
    <w:rsid w:val="00311398"/>
    <w:rsid w:val="003340FE"/>
    <w:rsid w:val="00350808"/>
    <w:rsid w:val="0036181F"/>
    <w:rsid w:val="00362A5B"/>
    <w:rsid w:val="00375179"/>
    <w:rsid w:val="00385633"/>
    <w:rsid w:val="00386335"/>
    <w:rsid w:val="003B32BA"/>
    <w:rsid w:val="003E10F0"/>
    <w:rsid w:val="003E1BB7"/>
    <w:rsid w:val="003E6A79"/>
    <w:rsid w:val="0040136B"/>
    <w:rsid w:val="00412779"/>
    <w:rsid w:val="004224D8"/>
    <w:rsid w:val="004361E8"/>
    <w:rsid w:val="004424CB"/>
    <w:rsid w:val="004615F3"/>
    <w:rsid w:val="00463099"/>
    <w:rsid w:val="00463DA7"/>
    <w:rsid w:val="004732C3"/>
    <w:rsid w:val="004961E5"/>
    <w:rsid w:val="00500700"/>
    <w:rsid w:val="00503317"/>
    <w:rsid w:val="00504944"/>
    <w:rsid w:val="00506507"/>
    <w:rsid w:val="00522959"/>
    <w:rsid w:val="0053169A"/>
    <w:rsid w:val="005475A0"/>
    <w:rsid w:val="00570623"/>
    <w:rsid w:val="00573CD0"/>
    <w:rsid w:val="005D3A06"/>
    <w:rsid w:val="005D6690"/>
    <w:rsid w:val="005E5743"/>
    <w:rsid w:val="00625E9E"/>
    <w:rsid w:val="006330DD"/>
    <w:rsid w:val="00635157"/>
    <w:rsid w:val="00641A48"/>
    <w:rsid w:val="00656CA1"/>
    <w:rsid w:val="006610D7"/>
    <w:rsid w:val="006646C6"/>
    <w:rsid w:val="0067480C"/>
    <w:rsid w:val="0067731F"/>
    <w:rsid w:val="00687ECB"/>
    <w:rsid w:val="00692B3A"/>
    <w:rsid w:val="0069603A"/>
    <w:rsid w:val="006A19E1"/>
    <w:rsid w:val="006A1D98"/>
    <w:rsid w:val="006A73C8"/>
    <w:rsid w:val="006C333D"/>
    <w:rsid w:val="006C75FC"/>
    <w:rsid w:val="006E642C"/>
    <w:rsid w:val="006F1F68"/>
    <w:rsid w:val="00707776"/>
    <w:rsid w:val="007079FB"/>
    <w:rsid w:val="00731F66"/>
    <w:rsid w:val="00743851"/>
    <w:rsid w:val="007443CA"/>
    <w:rsid w:val="00753A5A"/>
    <w:rsid w:val="00760801"/>
    <w:rsid w:val="00762CE7"/>
    <w:rsid w:val="00793200"/>
    <w:rsid w:val="007A0E58"/>
    <w:rsid w:val="007A3AD0"/>
    <w:rsid w:val="007A6F45"/>
    <w:rsid w:val="007B5969"/>
    <w:rsid w:val="007C34AE"/>
    <w:rsid w:val="007D16AA"/>
    <w:rsid w:val="007D1CF7"/>
    <w:rsid w:val="007E4D3D"/>
    <w:rsid w:val="007E62A9"/>
    <w:rsid w:val="008030EE"/>
    <w:rsid w:val="00817D65"/>
    <w:rsid w:val="00823024"/>
    <w:rsid w:val="008238D5"/>
    <w:rsid w:val="0083668B"/>
    <w:rsid w:val="0084110E"/>
    <w:rsid w:val="0086063A"/>
    <w:rsid w:val="008712E5"/>
    <w:rsid w:val="00882A9E"/>
    <w:rsid w:val="008C049F"/>
    <w:rsid w:val="008C7442"/>
    <w:rsid w:val="008C7561"/>
    <w:rsid w:val="008D2FFC"/>
    <w:rsid w:val="008E35BD"/>
    <w:rsid w:val="008F4617"/>
    <w:rsid w:val="009304A7"/>
    <w:rsid w:val="009429B6"/>
    <w:rsid w:val="00953DA6"/>
    <w:rsid w:val="00954F82"/>
    <w:rsid w:val="009566B4"/>
    <w:rsid w:val="009606F5"/>
    <w:rsid w:val="00961C36"/>
    <w:rsid w:val="009705DB"/>
    <w:rsid w:val="00976323"/>
    <w:rsid w:val="00990366"/>
    <w:rsid w:val="009A453E"/>
    <w:rsid w:val="009C4950"/>
    <w:rsid w:val="009D4DBD"/>
    <w:rsid w:val="009F01D6"/>
    <w:rsid w:val="00A045F0"/>
    <w:rsid w:val="00A16739"/>
    <w:rsid w:val="00A33CE7"/>
    <w:rsid w:val="00A37D23"/>
    <w:rsid w:val="00A466E8"/>
    <w:rsid w:val="00A77974"/>
    <w:rsid w:val="00A81EC5"/>
    <w:rsid w:val="00A9235B"/>
    <w:rsid w:val="00A95134"/>
    <w:rsid w:val="00AA4E40"/>
    <w:rsid w:val="00AB2759"/>
    <w:rsid w:val="00AC7A3A"/>
    <w:rsid w:val="00AD3554"/>
    <w:rsid w:val="00AE15AA"/>
    <w:rsid w:val="00AF7163"/>
    <w:rsid w:val="00B15BC5"/>
    <w:rsid w:val="00B32056"/>
    <w:rsid w:val="00B36381"/>
    <w:rsid w:val="00B44079"/>
    <w:rsid w:val="00B47CFF"/>
    <w:rsid w:val="00B65A14"/>
    <w:rsid w:val="00B74111"/>
    <w:rsid w:val="00B75853"/>
    <w:rsid w:val="00B82F2E"/>
    <w:rsid w:val="00BA06FA"/>
    <w:rsid w:val="00BB54E6"/>
    <w:rsid w:val="00BC093F"/>
    <w:rsid w:val="00BE3B5B"/>
    <w:rsid w:val="00BF433D"/>
    <w:rsid w:val="00C06EEC"/>
    <w:rsid w:val="00C108AF"/>
    <w:rsid w:val="00C13552"/>
    <w:rsid w:val="00C46D30"/>
    <w:rsid w:val="00C53A5B"/>
    <w:rsid w:val="00C56BFF"/>
    <w:rsid w:val="00C62D14"/>
    <w:rsid w:val="00C63BF0"/>
    <w:rsid w:val="00CC226C"/>
    <w:rsid w:val="00CD4E7A"/>
    <w:rsid w:val="00CD762A"/>
    <w:rsid w:val="00CE12C1"/>
    <w:rsid w:val="00CE1FF6"/>
    <w:rsid w:val="00CE4D26"/>
    <w:rsid w:val="00CF3EC8"/>
    <w:rsid w:val="00CF50E3"/>
    <w:rsid w:val="00CF52FE"/>
    <w:rsid w:val="00CF6F39"/>
    <w:rsid w:val="00D00C39"/>
    <w:rsid w:val="00D05AF3"/>
    <w:rsid w:val="00D146C0"/>
    <w:rsid w:val="00D14ABC"/>
    <w:rsid w:val="00D2017D"/>
    <w:rsid w:val="00D20E6E"/>
    <w:rsid w:val="00D22128"/>
    <w:rsid w:val="00D27E18"/>
    <w:rsid w:val="00D34B7D"/>
    <w:rsid w:val="00D41F90"/>
    <w:rsid w:val="00D5790C"/>
    <w:rsid w:val="00D6033C"/>
    <w:rsid w:val="00D73BF3"/>
    <w:rsid w:val="00D80987"/>
    <w:rsid w:val="00D96C4C"/>
    <w:rsid w:val="00DA3556"/>
    <w:rsid w:val="00DC1064"/>
    <w:rsid w:val="00DC13E2"/>
    <w:rsid w:val="00DC1E5E"/>
    <w:rsid w:val="00DE6B3A"/>
    <w:rsid w:val="00DF1B61"/>
    <w:rsid w:val="00E065A5"/>
    <w:rsid w:val="00E11703"/>
    <w:rsid w:val="00E21532"/>
    <w:rsid w:val="00E24C2A"/>
    <w:rsid w:val="00E32006"/>
    <w:rsid w:val="00E61334"/>
    <w:rsid w:val="00E94511"/>
    <w:rsid w:val="00EC21BF"/>
    <w:rsid w:val="00F20349"/>
    <w:rsid w:val="00F3132B"/>
    <w:rsid w:val="00F40216"/>
    <w:rsid w:val="00F628EC"/>
    <w:rsid w:val="00F73274"/>
    <w:rsid w:val="00F77F3C"/>
    <w:rsid w:val="00F8113E"/>
    <w:rsid w:val="00F93A3B"/>
    <w:rsid w:val="00F95115"/>
    <w:rsid w:val="00FA7C0E"/>
    <w:rsid w:val="00FC062C"/>
    <w:rsid w:val="00FD01D0"/>
    <w:rsid w:val="00FE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0E7969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2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5D3A06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5D3A06"/>
    <w:pPr>
      <w:ind w:left="708" w:right="2347"/>
      <w:jc w:val="both"/>
    </w:pPr>
    <w:rPr>
      <w:rFonts w:eastAsia="Calibri"/>
      <w:szCs w:val="22"/>
    </w:rPr>
  </w:style>
  <w:style w:type="paragraph" w:customStyle="1" w:styleId="Standard">
    <w:name w:val="Standard"/>
    <w:rsid w:val="0067480C"/>
    <w:pPr>
      <w:suppressAutoHyphens/>
      <w:autoSpaceDN w:val="0"/>
      <w:spacing w:after="200" w:line="276" w:lineRule="auto"/>
    </w:pPr>
    <w:rPr>
      <w:rFonts w:ascii="Calibri" w:eastAsia="Times New Roman" w:hAnsi="Calibri"/>
      <w:kern w:val="3"/>
      <w:sz w:val="22"/>
      <w:szCs w:val="22"/>
    </w:rPr>
  </w:style>
  <w:style w:type="paragraph" w:customStyle="1" w:styleId="Default">
    <w:name w:val="Default"/>
    <w:rsid w:val="00EC21BF"/>
    <w:pPr>
      <w:autoSpaceDE w:val="0"/>
      <w:autoSpaceDN w:val="0"/>
      <w:adjustRightInd w:val="0"/>
      <w:spacing w:line="240" w:lineRule="auto"/>
    </w:pPr>
    <w:rPr>
      <w:color w:val="000000"/>
    </w:rPr>
  </w:style>
  <w:style w:type="character" w:styleId="Uwydatnienie">
    <w:name w:val="Emphasis"/>
    <w:basedOn w:val="Domylnaczcionkaakapitu"/>
    <w:uiPriority w:val="20"/>
    <w:qFormat/>
    <w:rsid w:val="003E6A79"/>
    <w:rPr>
      <w:i/>
      <w:i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87ECB"/>
    <w:pPr>
      <w:spacing w:after="120"/>
      <w:ind w:right="2347"/>
      <w:jc w:val="both"/>
    </w:pPr>
    <w:rPr>
      <w:rFonts w:eastAsia="Calibri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87ECB"/>
    <w:rPr>
      <w:rFonts w:eastAsia="Calibri"/>
      <w:szCs w:val="22"/>
    </w:rPr>
  </w:style>
  <w:style w:type="paragraph" w:styleId="Tekstpodstawowywcity">
    <w:name w:val="Body Text Indent"/>
    <w:basedOn w:val="Normalny"/>
    <w:link w:val="TekstpodstawowywcityZnak"/>
    <w:rsid w:val="00687ECB"/>
    <w:pPr>
      <w:spacing w:after="120" w:line="240" w:lineRule="auto"/>
      <w:ind w:left="283"/>
    </w:pPr>
    <w:rPr>
      <w:rFonts w:eastAsia="Times New Roman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87ECB"/>
    <w:rPr>
      <w:rFonts w:eastAsia="Times New Roman"/>
      <w:szCs w:val="20"/>
      <w:lang w:eastAsia="pl-PL"/>
    </w:rPr>
  </w:style>
  <w:style w:type="paragraph" w:customStyle="1" w:styleId="Tekstpodstawowy21">
    <w:name w:val="Tekst podstawowy 21"/>
    <w:basedOn w:val="Normalny"/>
    <w:rsid w:val="00687ECB"/>
    <w:pPr>
      <w:suppressAutoHyphens/>
      <w:spacing w:line="240" w:lineRule="auto"/>
      <w:jc w:val="both"/>
    </w:pPr>
    <w:rPr>
      <w:rFonts w:eastAsia="Times New Roman"/>
      <w:szCs w:val="20"/>
      <w:lang w:eastAsia="ar-SA"/>
    </w:rPr>
  </w:style>
  <w:style w:type="paragraph" w:styleId="NormalnyWeb">
    <w:name w:val="Normal (Web)"/>
    <w:aliases w:val="Normalny (Web) Znak Znak Znak,Normalny (Web) Znak Znak,Normalny (Web) Znak Znak Znak Znak Znak"/>
    <w:basedOn w:val="Normalny"/>
    <w:next w:val="Normalny"/>
    <w:uiPriority w:val="29"/>
    <w:semiHidden/>
    <w:unhideWhenUsed/>
    <w:qFormat/>
    <w:rsid w:val="006330D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Tekstpodstawowy2">
    <w:name w:val="Body Text 2"/>
    <w:basedOn w:val="Normalny"/>
    <w:link w:val="Tekstpodstawowy2Znak"/>
    <w:unhideWhenUsed/>
    <w:rsid w:val="00990366"/>
    <w:pPr>
      <w:spacing w:after="120" w:line="480" w:lineRule="auto"/>
    </w:pPr>
    <w:rPr>
      <w:rFonts w:eastAsia="Times New Roman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990366"/>
    <w:rPr>
      <w:rFonts w:eastAsia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1FEF8-39EA-4CB8-B041-3F529B611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1856</Words>
  <Characters>11141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12972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Marszałek Województwa Świętokrzyskiego</dc:creator>
  <cp:keywords/>
  <dc:description/>
  <cp:lastModifiedBy>Suwara, Agnieszka</cp:lastModifiedBy>
  <cp:revision>22</cp:revision>
  <cp:lastPrinted>2025-02-06T12:58:00Z</cp:lastPrinted>
  <dcterms:created xsi:type="dcterms:W3CDTF">2025-01-31T08:16:00Z</dcterms:created>
  <dcterms:modified xsi:type="dcterms:W3CDTF">2025-02-06T13:03:00Z</dcterms:modified>
</cp:coreProperties>
</file>