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722F" w14:textId="12DC780F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2D0335">
        <w:t>3</w:t>
      </w:r>
      <w:r w:rsidR="002775C4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rPr>
            <w:bCs/>
          </w:r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8A45F5" w:rsidRPr="008A45F5">
            <w:rPr>
              <w:bCs/>
            </w:rPr>
            <w:t>942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8A45F5">
            <w:t>24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696A6BB8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date w:fullDate="2024-10-16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4276B1">
            <w:rPr>
              <w:b w:val="0"/>
              <w:caps w:val="0"/>
            </w:rPr>
            <w:t>16 października 2024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1AF56443" w14:textId="77777777" w:rsid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  <w:sz w:val="28"/>
          <w:szCs w:val="28"/>
        </w:rPr>
      </w:pPr>
    </w:p>
    <w:p w14:paraId="45274326" w14:textId="77777777" w:rsid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  <w:sz w:val="28"/>
          <w:szCs w:val="28"/>
        </w:rPr>
      </w:pPr>
    </w:p>
    <w:p w14:paraId="759BD7EE" w14:textId="0E47DB9B" w:rsidR="002775C4" w:rsidRP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  <w:sz w:val="28"/>
          <w:szCs w:val="28"/>
        </w:rPr>
      </w:pPr>
      <w:r w:rsidRPr="002775C4">
        <w:rPr>
          <w:rFonts w:ascii="New Times Roman" w:eastAsia="Times New Roman" w:hAnsi="New Times Roman" w:cs="Arial"/>
          <w:b/>
          <w:color w:val="auto"/>
          <w:sz w:val="28"/>
          <w:szCs w:val="28"/>
        </w:rPr>
        <w:t>FORMULARZ KONSULTACJI</w:t>
      </w:r>
    </w:p>
    <w:p w14:paraId="76B7CB6E" w14:textId="77777777" w:rsidR="002775C4" w:rsidRP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  <w:sz w:val="28"/>
          <w:szCs w:val="28"/>
        </w:rPr>
      </w:pPr>
      <w:r w:rsidRPr="002775C4">
        <w:rPr>
          <w:rFonts w:ascii="New Times Roman" w:eastAsia="Times New Roman" w:hAnsi="New Times Roman" w:cs="Arial"/>
          <w:b/>
          <w:color w:val="auto"/>
          <w:sz w:val="28"/>
          <w:szCs w:val="28"/>
        </w:rPr>
        <w:t>Przedmiot konsultacji:</w:t>
      </w:r>
    </w:p>
    <w:p w14:paraId="0404327A" w14:textId="77777777" w:rsidR="002775C4" w:rsidRP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</w:rPr>
      </w:pPr>
      <w:r w:rsidRPr="002775C4">
        <w:rPr>
          <w:rFonts w:ascii="New Times Roman" w:eastAsia="Times New Roman" w:hAnsi="New Times Roman" w:cs="Arial"/>
          <w:b/>
          <w:color w:val="auto"/>
        </w:rPr>
        <w:t xml:space="preserve"> Projekt Uchwały Sejmiku Województwa Świętokrzyskiego w sprawie przyjęcia</w:t>
      </w:r>
      <w:r w:rsidRPr="002775C4">
        <w:rPr>
          <w:rFonts w:ascii="New Times Roman" w:eastAsia="Times New Roman" w:hAnsi="New Times Roman" w:cs="Arial"/>
          <w:b/>
          <w:color w:val="auto"/>
        </w:rPr>
        <w:br/>
        <w:t xml:space="preserve"> do realizacji  Programu Współpracy Samorządu Województwa Świętokrzyskiego</w:t>
      </w:r>
      <w:r w:rsidRPr="002775C4">
        <w:rPr>
          <w:rFonts w:ascii="New Times Roman" w:eastAsia="Times New Roman" w:hAnsi="New Times Roman" w:cs="Arial"/>
          <w:b/>
          <w:color w:val="auto"/>
        </w:rPr>
        <w:br/>
        <w:t xml:space="preserve"> z Organizacjami Pozarządowymi na 2025 rok”</w:t>
      </w:r>
    </w:p>
    <w:p w14:paraId="30111B02" w14:textId="77777777" w:rsidR="002775C4" w:rsidRP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"/>
        <w:gridCol w:w="2260"/>
        <w:gridCol w:w="2900"/>
        <w:gridCol w:w="3170"/>
      </w:tblGrid>
      <w:tr w:rsidR="002775C4" w:rsidRPr="002775C4" w14:paraId="438562ED" w14:textId="77777777" w:rsidTr="00C24043">
        <w:tc>
          <w:tcPr>
            <w:tcW w:w="959" w:type="dxa"/>
            <w:shd w:val="clear" w:color="auto" w:fill="F2F2F2"/>
          </w:tcPr>
          <w:p w14:paraId="1B45E768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Lp.</w:t>
            </w:r>
          </w:p>
        </w:tc>
        <w:tc>
          <w:tcPr>
            <w:tcW w:w="3544" w:type="dxa"/>
            <w:shd w:val="clear" w:color="auto" w:fill="F2F2F2"/>
          </w:tcPr>
          <w:p w14:paraId="63CB45CA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Aktualny zapis programu</w:t>
            </w:r>
          </w:p>
          <w:p w14:paraId="08413B64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shd w:val="clear" w:color="auto" w:fill="F2F2F2"/>
          </w:tcPr>
          <w:p w14:paraId="4990191C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Proponowane zmiany</w:t>
            </w:r>
          </w:p>
        </w:tc>
        <w:tc>
          <w:tcPr>
            <w:tcW w:w="5181" w:type="dxa"/>
            <w:shd w:val="clear" w:color="auto" w:fill="F2F2F2"/>
          </w:tcPr>
          <w:p w14:paraId="38202056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Uzasadnienie</w:t>
            </w:r>
          </w:p>
        </w:tc>
      </w:tr>
      <w:tr w:rsidR="002775C4" w:rsidRPr="002775C4" w14:paraId="3B020B8C" w14:textId="77777777" w:rsidTr="00C24043">
        <w:tc>
          <w:tcPr>
            <w:tcW w:w="959" w:type="dxa"/>
            <w:shd w:val="clear" w:color="auto" w:fill="F2F2F2"/>
          </w:tcPr>
          <w:p w14:paraId="6F30F636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  <w:t>1.</w:t>
            </w:r>
          </w:p>
        </w:tc>
        <w:tc>
          <w:tcPr>
            <w:tcW w:w="3544" w:type="dxa"/>
          </w:tcPr>
          <w:p w14:paraId="446266D5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  <w:p w14:paraId="0E0FE4E8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2CD3E7F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81" w:type="dxa"/>
          </w:tcPr>
          <w:p w14:paraId="66E35A09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2775C4" w:rsidRPr="002775C4" w14:paraId="754A3737" w14:textId="77777777" w:rsidTr="00C24043">
        <w:tc>
          <w:tcPr>
            <w:tcW w:w="959" w:type="dxa"/>
            <w:shd w:val="clear" w:color="auto" w:fill="F2F2F2"/>
          </w:tcPr>
          <w:p w14:paraId="5881D280" w14:textId="77777777" w:rsidR="002775C4" w:rsidRPr="002775C4" w:rsidRDefault="002775C4" w:rsidP="002775C4">
            <w:pPr>
              <w:spacing w:before="0" w:line="240" w:lineRule="auto"/>
              <w:jc w:val="center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  <w:t>2.</w:t>
            </w:r>
          </w:p>
        </w:tc>
        <w:tc>
          <w:tcPr>
            <w:tcW w:w="3544" w:type="dxa"/>
          </w:tcPr>
          <w:p w14:paraId="07754DC6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  <w:p w14:paraId="3A354D2B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9DE32DB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81" w:type="dxa"/>
          </w:tcPr>
          <w:p w14:paraId="4C51B2EE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3B352241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  <w:u w:val="single"/>
          <w:lang w:val="en-US"/>
        </w:rPr>
      </w:pPr>
    </w:p>
    <w:p w14:paraId="006FF966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  <w:u w:val="single"/>
          <w:lang w:val="en-US"/>
        </w:rPr>
      </w:pP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  <w:u w:val="single"/>
        </w:rPr>
        <w:t>Osoba fizyczna/podmiot zgłaszający uwagi</w:t>
      </w:r>
      <w:r w:rsidRPr="002775C4">
        <w:rPr>
          <w:rFonts w:ascii="New Times Roman" w:eastAsia="Times New Roman" w:hAnsi="New Times Roman" w:cs="Arial"/>
          <w:color w:val="auto"/>
          <w:sz w:val="22"/>
          <w:szCs w:val="22"/>
          <w:u w:val="single"/>
          <w:lang w:val="en-US"/>
        </w:rPr>
        <w:t>:</w:t>
      </w:r>
    </w:p>
    <w:p w14:paraId="62BF731A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1"/>
        <w:gridCol w:w="5821"/>
      </w:tblGrid>
      <w:tr w:rsidR="002775C4" w:rsidRPr="002775C4" w14:paraId="6D94AABF" w14:textId="77777777" w:rsidTr="00C24043">
        <w:tc>
          <w:tcPr>
            <w:tcW w:w="3293" w:type="dxa"/>
            <w:shd w:val="clear" w:color="auto" w:fill="F2F2F2"/>
          </w:tcPr>
          <w:p w14:paraId="65AF9D5D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Nazwa podmiotu i adres/</w:t>
            </w:r>
            <w:r w:rsidRPr="002775C4">
              <w:rPr>
                <w:rFonts w:eastAsia="Times New Roman" w:cs="Times New Roman"/>
                <w:color w:val="auto"/>
              </w:rPr>
              <w:t xml:space="preserve"> </w:t>
            </w: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</w:rPr>
              <w:t xml:space="preserve">imię </w:t>
            </w: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</w:rPr>
              <w:br/>
              <w:t>i nazwisko osoby fiz.</w:t>
            </w:r>
          </w:p>
          <w:p w14:paraId="1D34D3D3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995" w:type="dxa"/>
          </w:tcPr>
          <w:p w14:paraId="0EAF13BB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2775C4" w:rsidRPr="002775C4" w14:paraId="0F8C7C37" w14:textId="77777777" w:rsidTr="00C24043">
        <w:tc>
          <w:tcPr>
            <w:tcW w:w="3293" w:type="dxa"/>
            <w:shd w:val="clear" w:color="auto" w:fill="F2F2F2"/>
          </w:tcPr>
          <w:p w14:paraId="7B675BF7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  <w:t>Adres podmiotu</w:t>
            </w:r>
          </w:p>
          <w:p w14:paraId="4740193A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995" w:type="dxa"/>
          </w:tcPr>
          <w:p w14:paraId="0114A1B6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2775C4" w:rsidRPr="002775C4" w14:paraId="450FDFAF" w14:textId="77777777" w:rsidTr="00C24043">
        <w:tc>
          <w:tcPr>
            <w:tcW w:w="3293" w:type="dxa"/>
            <w:shd w:val="clear" w:color="auto" w:fill="F2F2F2"/>
          </w:tcPr>
          <w:p w14:paraId="1B860D32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</w:rPr>
            </w:pPr>
            <w:r w:rsidRPr="002775C4">
              <w:rPr>
                <w:rFonts w:ascii="New Times Roman" w:eastAsia="Times New Roman" w:hAnsi="New Times Roman" w:cs="Arial"/>
                <w:b/>
                <w:color w:val="auto"/>
                <w:sz w:val="22"/>
                <w:szCs w:val="22"/>
              </w:rPr>
              <w:t>Numer telefonu/adres e-mail podmiotu</w:t>
            </w:r>
          </w:p>
        </w:tc>
        <w:tc>
          <w:tcPr>
            <w:tcW w:w="5995" w:type="dxa"/>
          </w:tcPr>
          <w:p w14:paraId="00B4F386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</w:rPr>
            </w:pPr>
          </w:p>
          <w:p w14:paraId="38EF07ED" w14:textId="77777777" w:rsidR="002775C4" w:rsidRPr="002775C4" w:rsidRDefault="002775C4" w:rsidP="002775C4">
            <w:pPr>
              <w:spacing w:before="0" w:line="240" w:lineRule="auto"/>
              <w:rPr>
                <w:rFonts w:ascii="New Times Roman" w:eastAsia="Times New Roman" w:hAnsi="New Times Roman" w:cs="Arial"/>
                <w:color w:val="auto"/>
                <w:sz w:val="22"/>
                <w:szCs w:val="22"/>
              </w:rPr>
            </w:pPr>
          </w:p>
        </w:tc>
      </w:tr>
    </w:tbl>
    <w:p w14:paraId="0D051C56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  <w:lang w:val="en-US"/>
        </w:rPr>
      </w:pPr>
    </w:p>
    <w:p w14:paraId="181CC7F7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i/>
          <w:color w:val="auto"/>
          <w:sz w:val="22"/>
          <w:szCs w:val="22"/>
          <w:lang w:val="en-US"/>
        </w:rPr>
      </w:pP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  <w:lang w:val="en-US"/>
        </w:rPr>
        <w:t>Uwaga:</w:t>
      </w:r>
    </w:p>
    <w:p w14:paraId="23301577" w14:textId="5A39D230" w:rsidR="002775C4" w:rsidRPr="002775C4" w:rsidRDefault="002775C4" w:rsidP="002775C4">
      <w:pPr>
        <w:spacing w:before="0" w:line="240" w:lineRule="auto"/>
        <w:jc w:val="both"/>
        <w:rPr>
          <w:rFonts w:ascii="New Times Roman" w:eastAsia="Times New Roman" w:hAnsi="New Times Roman" w:cs="Arial"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color w:val="auto"/>
          <w:sz w:val="22"/>
          <w:szCs w:val="22"/>
        </w:rPr>
        <w:t xml:space="preserve">Wypełnione formularze należy przesłać w nieprzekraczalnym terminie do </w:t>
      </w:r>
      <w:r w:rsidR="001C6DFF">
        <w:rPr>
          <w:rFonts w:ascii="New Times Roman" w:eastAsia="Times New Roman" w:hAnsi="New Times Roman" w:cs="Arial"/>
          <w:b/>
          <w:color w:val="auto"/>
          <w:sz w:val="22"/>
          <w:szCs w:val="22"/>
        </w:rPr>
        <w:t>23.</w:t>
      </w: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</w:rPr>
        <w:t xml:space="preserve">10.2024 r. </w:t>
      </w:r>
      <w:r w:rsidRPr="002775C4">
        <w:rPr>
          <w:rFonts w:ascii="New Times Roman" w:eastAsia="Times New Roman" w:hAnsi="New Times Roman" w:cs="Arial"/>
          <w:color w:val="auto"/>
          <w:sz w:val="22"/>
          <w:szCs w:val="22"/>
        </w:rPr>
        <w:t>(liczy się data wpływu do Urzędu ) pocztą lub mailem na adres:</w:t>
      </w:r>
    </w:p>
    <w:p w14:paraId="06B43BB1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</w:rPr>
        <w:t xml:space="preserve">Urząd Marszałkowski Województwa  Świętokrzyskiego </w:t>
      </w:r>
    </w:p>
    <w:p w14:paraId="4B62B763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</w:rPr>
        <w:t>Regionalny Ośrodek Polityki Społecznej</w:t>
      </w:r>
    </w:p>
    <w:p w14:paraId="252232C0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</w:rPr>
        <w:t>Al. IX Wieków Kielc 3</w:t>
      </w:r>
    </w:p>
    <w:p w14:paraId="2C01A4CD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b/>
          <w:color w:val="auto"/>
          <w:sz w:val="22"/>
          <w:szCs w:val="22"/>
        </w:rPr>
        <w:t>25-516 Kielce</w:t>
      </w:r>
    </w:p>
    <w:p w14:paraId="561C1706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</w:rPr>
      </w:pPr>
    </w:p>
    <w:p w14:paraId="0EAC371F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</w:pPr>
      <w:r w:rsidRPr="002775C4">
        <w:rPr>
          <w:rFonts w:ascii="New Times Roman" w:eastAsia="Times New Roman" w:hAnsi="New Times Roman" w:cs="Arial"/>
          <w:color w:val="auto"/>
          <w:sz w:val="22"/>
          <w:szCs w:val="22"/>
        </w:rPr>
        <w:t>z dopiskiem „</w:t>
      </w: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  <w:t>Konsultacje Projektu Uchwa</w:t>
      </w:r>
      <w:r w:rsidRPr="002775C4">
        <w:rPr>
          <w:rFonts w:ascii="New Times Roman" w:eastAsia="Times New Roman" w:hAnsi="New Times Roman" w:cs="Arial" w:hint="eastAsia"/>
          <w:b/>
          <w:i/>
          <w:color w:val="auto"/>
          <w:sz w:val="22"/>
          <w:szCs w:val="22"/>
        </w:rPr>
        <w:t>ł</w:t>
      </w: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  <w:t>y Sejmiku Województwa  Świętokrzyskiego w sprawie przyj</w:t>
      </w:r>
      <w:r w:rsidRPr="002775C4">
        <w:rPr>
          <w:rFonts w:ascii="New Times Roman" w:eastAsia="Times New Roman" w:hAnsi="New Times Roman" w:cs="Arial" w:hint="eastAsia"/>
          <w:b/>
          <w:i/>
          <w:color w:val="auto"/>
          <w:sz w:val="22"/>
          <w:szCs w:val="22"/>
        </w:rPr>
        <w:t>ę</w:t>
      </w: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  <w:t>cia do realizacji Programu Wsp</w:t>
      </w:r>
      <w:r w:rsidRPr="002775C4">
        <w:rPr>
          <w:rFonts w:ascii="New Times Roman" w:eastAsia="Times New Roman" w:hAnsi="New Times Roman" w:cs="Arial" w:hint="eastAsia"/>
          <w:b/>
          <w:i/>
          <w:color w:val="auto"/>
          <w:sz w:val="22"/>
          <w:szCs w:val="22"/>
        </w:rPr>
        <w:t>ół</w:t>
      </w: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  <w:t>pracy Samorządu Województwa Świętokrzyskiego</w:t>
      </w:r>
      <w:r w:rsidRPr="002775C4">
        <w:rPr>
          <w:rFonts w:ascii="New Times Roman" w:eastAsia="Times New Roman" w:hAnsi="New Times Roman" w:cs="Arial"/>
          <w:b/>
          <w:i/>
          <w:color w:val="auto"/>
          <w:sz w:val="22"/>
          <w:szCs w:val="22"/>
        </w:rPr>
        <w:br/>
        <w:t xml:space="preserve"> z Organizacjami Pozarządowymi na 2025 rok </w:t>
      </w:r>
      <w:r w:rsidRPr="002775C4">
        <w:rPr>
          <w:rFonts w:ascii="New Times Roman" w:eastAsia="Times New Roman" w:hAnsi="New Times Roman" w:cs="Arial" w:hint="eastAsia"/>
          <w:b/>
          <w:i/>
          <w:color w:val="auto"/>
          <w:sz w:val="22"/>
          <w:szCs w:val="22"/>
        </w:rPr>
        <w:t>”</w:t>
      </w:r>
    </w:p>
    <w:p w14:paraId="7FCB4FFD" w14:textId="77777777" w:rsidR="002775C4" w:rsidRPr="002775C4" w:rsidRDefault="002775C4" w:rsidP="002775C4">
      <w:pPr>
        <w:spacing w:before="0" w:line="240" w:lineRule="auto"/>
        <w:rPr>
          <w:rFonts w:ascii="New Times Roman" w:eastAsia="Times New Roman" w:hAnsi="New Times Roman" w:cs="Arial"/>
          <w:color w:val="auto"/>
          <w:sz w:val="22"/>
          <w:szCs w:val="22"/>
          <w:lang w:val="de-DE"/>
        </w:rPr>
      </w:pPr>
      <w:r w:rsidRPr="002775C4">
        <w:rPr>
          <w:rFonts w:ascii="New Times Roman" w:eastAsia="Times New Roman" w:hAnsi="New Times Roman" w:cs="Arial"/>
          <w:color w:val="auto"/>
          <w:sz w:val="22"/>
          <w:szCs w:val="22"/>
          <w:lang w:val="de-DE"/>
        </w:rPr>
        <w:t xml:space="preserve">e-mail: </w:t>
      </w:r>
      <w:hyperlink r:id="rId5" w:history="1">
        <w:r w:rsidRPr="002775C4">
          <w:rPr>
            <w:rFonts w:ascii="New Times Roman" w:eastAsia="Times New Roman" w:hAnsi="New Times Roman" w:cs="Arial"/>
            <w:color w:val="000000"/>
            <w:sz w:val="22"/>
            <w:szCs w:val="22"/>
            <w:u w:val="single"/>
            <w:lang w:val="de-DE"/>
          </w:rPr>
          <w:t>sek.rops@sejmik.kielce.pl</w:t>
        </w:r>
      </w:hyperlink>
      <w:r w:rsidRPr="002775C4">
        <w:rPr>
          <w:rFonts w:ascii="New Times Roman" w:eastAsia="Times New Roman" w:hAnsi="New Times Roman" w:cs="Arial"/>
          <w:color w:val="auto"/>
          <w:sz w:val="22"/>
          <w:szCs w:val="22"/>
          <w:lang w:val="de-DE"/>
        </w:rPr>
        <w:t xml:space="preserve"> </w:t>
      </w:r>
    </w:p>
    <w:p w14:paraId="35C891CD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b/>
          <w:bCs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ePUAP: </w:t>
      </w:r>
      <w:r w:rsidRPr="002775C4">
        <w:rPr>
          <w:rFonts w:eastAsia="Times New Roman" w:cs="Times New Roman"/>
          <w:bCs/>
          <w:color w:val="auto"/>
          <w:sz w:val="22"/>
          <w:szCs w:val="22"/>
        </w:rPr>
        <w:t>/3h680wewfh/skrytka</w:t>
      </w:r>
    </w:p>
    <w:p w14:paraId="6A8E26BC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</w:p>
    <w:p w14:paraId="6A70DC27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>Wyrażam zgodę na przetwarzanie moich danych osobowych zawartych w niniejszym formularzu, niezbędnych dla potrzeb realizacji procesu przeprowadzania konsultacji i konsultacji społecznych projektu Uchwały Sejmiku Województwa Świętokrzyskiego w sprawie przyjęcia do realizacji Programu Współpracy Samorządu Województwa Świętokrzyskiego z Organizacjami Pozarządowymi na 2025 r. Jednocześnie oświadczam,</w:t>
      </w:r>
      <w:r w:rsidRPr="002775C4">
        <w:rPr>
          <w:rFonts w:eastAsia="Times New Roman" w:cs="Times New Roman"/>
          <w:color w:val="auto"/>
          <w:sz w:val="20"/>
          <w:szCs w:val="20"/>
        </w:rPr>
        <w:br/>
        <w:t xml:space="preserve"> że zostałam/łem poinformowana/y o treści przedstawionej poniżej klauzuli informacyjnej o przetwarzaniu danych osobowych dla osób biorących udział w konsultacjach.</w:t>
      </w:r>
    </w:p>
    <w:p w14:paraId="06BAA68D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</w:p>
    <w:p w14:paraId="6DDB3DFA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</w:p>
    <w:p w14:paraId="0EE598C2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  <w:t>……………………………..</w:t>
      </w:r>
    </w:p>
    <w:p w14:paraId="0B523FAA" w14:textId="1A9F1DD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</w:r>
      <w:r w:rsidRPr="002775C4">
        <w:rPr>
          <w:rFonts w:eastAsia="Times New Roman" w:cs="Times New Roman"/>
          <w:color w:val="auto"/>
          <w:sz w:val="20"/>
          <w:szCs w:val="20"/>
        </w:rPr>
        <w:tab/>
        <w:t xml:space="preserve">     (podpis</w:t>
      </w:r>
      <w:r>
        <w:rPr>
          <w:rFonts w:eastAsia="Times New Roman" w:cs="Times New Roman"/>
          <w:color w:val="auto"/>
          <w:sz w:val="20"/>
          <w:szCs w:val="20"/>
        </w:rPr>
        <w:t>)</w:t>
      </w:r>
    </w:p>
    <w:p w14:paraId="6D6122AA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b/>
          <w:color w:val="auto"/>
          <w:sz w:val="20"/>
          <w:szCs w:val="20"/>
        </w:rPr>
      </w:pPr>
    </w:p>
    <w:p w14:paraId="427BBFA8" w14:textId="77777777" w:rsidR="002775C4" w:rsidRPr="002775C4" w:rsidRDefault="002775C4" w:rsidP="002775C4">
      <w:pPr>
        <w:spacing w:before="0" w:line="240" w:lineRule="auto"/>
        <w:jc w:val="center"/>
        <w:rPr>
          <w:rFonts w:eastAsia="Times New Roman" w:cs="Times New Roman"/>
          <w:b/>
          <w:color w:val="auto"/>
          <w:sz w:val="20"/>
          <w:szCs w:val="20"/>
        </w:rPr>
      </w:pPr>
      <w:r w:rsidRPr="002775C4">
        <w:rPr>
          <w:rFonts w:eastAsia="Times New Roman" w:cs="Times New Roman"/>
          <w:b/>
          <w:color w:val="auto"/>
          <w:sz w:val="20"/>
          <w:szCs w:val="20"/>
        </w:rPr>
        <w:t>Klauzula informacyjna o przetwarzaniu danych osobowych dla osób biorących udział w konsultacjach społecznych projektu Uchwały Sejmiku Województwa Świętokrzyskiego w sprawie przyjęcia do realizacji  Programu Współpracy Samorządu Województwa Świętokrzyskiego z Organizacjami Pozarządowymi na 2025 r.</w:t>
      </w:r>
    </w:p>
    <w:p w14:paraId="20745917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b/>
          <w:color w:val="auto"/>
          <w:sz w:val="20"/>
          <w:szCs w:val="20"/>
        </w:rPr>
      </w:pPr>
    </w:p>
    <w:p w14:paraId="2A8A7EA7" w14:textId="77777777" w:rsidR="002775C4" w:rsidRPr="002775C4" w:rsidRDefault="002775C4" w:rsidP="002775C4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Zgodnie z art. 13 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 xml:space="preserve">Rozporządzenia Parlamentu Europejskiego i Rady (UE) 2016/679 z dnia 27 kwietnia 2016 r. 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późn. zm.), zwanego dalej: RODO, </w:t>
      </w:r>
      <w:r w:rsidRPr="002775C4">
        <w:rPr>
          <w:rFonts w:eastAsia="Times New Roman" w:cs="Times New Roman"/>
          <w:color w:val="auto"/>
          <w:sz w:val="20"/>
          <w:szCs w:val="20"/>
        </w:rPr>
        <w:t>informujemy, że:</w:t>
      </w:r>
    </w:p>
    <w:p w14:paraId="1E29A875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Administratorem Pani/Pana danych osobowych jest Marszałek Województwa Świętokrzyskiego </w:t>
      </w:r>
      <w:r w:rsidRPr="002775C4">
        <w:rPr>
          <w:rFonts w:eastAsia="Times New Roman" w:cs="Times New Roman"/>
          <w:color w:val="auto"/>
          <w:sz w:val="20"/>
          <w:szCs w:val="20"/>
        </w:rPr>
        <w:br/>
        <w:t xml:space="preserve">z siedzibą w Kielcach, al. IX Wieków Kielc 3, 25-516 Kielce, tel.: 41/395-10-00, fax: 41/395 16 79, </w:t>
      </w:r>
      <w:r w:rsidRPr="002775C4">
        <w:rPr>
          <w:rFonts w:eastAsia="Times New Roman" w:cs="Times New Roman"/>
          <w:color w:val="auto"/>
          <w:sz w:val="20"/>
          <w:szCs w:val="20"/>
        </w:rPr>
        <w:br/>
        <w:t>e-mail: urzad.marszalkowski@sejmik.kielce.pl.</w:t>
      </w:r>
    </w:p>
    <w:p w14:paraId="3F305789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Wyznaczono Inspektora Ochrony Danych, z którym można się kontaktować we wszystkich sprawach dotyczących przetwarzania Pani/Pana danych osobowych oraz korzystania z praw związanych </w:t>
      </w:r>
      <w:r w:rsidRPr="002775C4">
        <w:rPr>
          <w:rFonts w:eastAsia="Times New Roman" w:cs="Times New Roman"/>
          <w:color w:val="auto"/>
          <w:sz w:val="20"/>
          <w:szCs w:val="20"/>
        </w:rPr>
        <w:br/>
        <w:t xml:space="preserve">z przetwarzaniem Pani/Pana danych osobowych telefonicznie: 41/395-15-18, 41/395-11-06, e-mailem: </w:t>
      </w:r>
      <w:hyperlink r:id="rId6" w:history="1">
        <w:r w:rsidRPr="002775C4">
          <w:rPr>
            <w:rFonts w:eastAsia="Times New Roman" w:cs="Times New Roman"/>
            <w:color w:val="auto"/>
            <w:sz w:val="20"/>
            <w:szCs w:val="20"/>
            <w:u w:val="single"/>
          </w:rPr>
          <w:t>iod@sejmik.kielce.pl</w:t>
        </w:r>
      </w:hyperlink>
      <w:r w:rsidRPr="002775C4">
        <w:rPr>
          <w:rFonts w:eastAsia="Times New Roman" w:cs="Times New Roman"/>
          <w:color w:val="auto"/>
          <w:sz w:val="20"/>
          <w:szCs w:val="20"/>
        </w:rPr>
        <w:t xml:space="preserve"> lub pisemnie na adres: al. IX Wieków Kielc 3, 25-516 Kielce.</w:t>
      </w:r>
    </w:p>
    <w:p w14:paraId="3C9B041A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i/>
          <w:color w:val="auto"/>
          <w:sz w:val="20"/>
          <w:szCs w:val="20"/>
          <w:u w:val="single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>Pani/Pana dane osobowe przetwarzane będą w celu:</w:t>
      </w:r>
    </w:p>
    <w:p w14:paraId="21F9316A" w14:textId="77777777" w:rsidR="002775C4" w:rsidRPr="002775C4" w:rsidRDefault="002775C4" w:rsidP="002775C4">
      <w:pPr>
        <w:numPr>
          <w:ilvl w:val="0"/>
          <w:numId w:val="33"/>
        </w:numPr>
        <w:spacing w:before="0" w:line="240" w:lineRule="auto"/>
        <w:jc w:val="both"/>
        <w:rPr>
          <w:rFonts w:eastAsia="Times New Roman" w:cs="Times New Roman"/>
          <w:i/>
          <w:color w:val="auto"/>
          <w:sz w:val="20"/>
          <w:szCs w:val="20"/>
          <w:u w:val="single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przeprowadzenia procesu konsultacji oraz konsultacji społecznych Projektu Uchwały Sejmiku Województwa Świętokrzyskiego w sprawie przyjęcia do realizacji Programu Współpracy Samorządu Województwa Świętokrzyskiego z Organizacjami Pozarządowymi na 2025 r. </w:t>
      </w:r>
    </w:p>
    <w:p w14:paraId="6FE96C6C" w14:textId="77777777" w:rsidR="002775C4" w:rsidRPr="002775C4" w:rsidRDefault="002775C4" w:rsidP="002775C4">
      <w:pPr>
        <w:numPr>
          <w:ilvl w:val="0"/>
          <w:numId w:val="33"/>
        </w:numPr>
        <w:spacing w:before="0" w:line="240" w:lineRule="auto"/>
        <w:jc w:val="both"/>
        <w:rPr>
          <w:rFonts w:eastAsia="Times New Roman" w:cs="Times New Roman"/>
          <w:i/>
          <w:color w:val="auto"/>
          <w:sz w:val="20"/>
          <w:szCs w:val="20"/>
          <w:u w:val="single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>archiwizacji dokumentacji</w:t>
      </w:r>
    </w:p>
    <w:p w14:paraId="68F15EEC" w14:textId="51067D90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Pani/Pana dane osobowe przetwarzane będą na podstawie art. 6 ust. 1 lit. c) RODO </w:t>
      </w:r>
      <w:r w:rsidRPr="002775C4">
        <w:rPr>
          <w:rFonts w:eastAsia="Times New Roman" w:cs="Times New Roman"/>
          <w:color w:val="auto"/>
          <w:sz w:val="20"/>
          <w:szCs w:val="20"/>
        </w:rPr>
        <w:br/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>w związku z art. 5 ust. 1 i ust. 2 pkt 4 oraz art. 5a ust. 1 ustawy z dnia 24 kwietnia 2003 r. o działalności pożytku publicznego i o wolontariacie (t.j. Dz. U. z 202</w:t>
      </w:r>
      <w:r w:rsidR="00F548C8">
        <w:rPr>
          <w:rFonts w:eastAsia="Times New Roman" w:cs="Times New Roman"/>
          <w:color w:val="auto"/>
          <w:sz w:val="20"/>
          <w:szCs w:val="20"/>
          <w:lang w:val="en-US"/>
        </w:rPr>
        <w:t>4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 xml:space="preserve"> r., poz. </w:t>
      </w:r>
      <w:r w:rsidR="00F548C8">
        <w:rPr>
          <w:rFonts w:eastAsia="Times New Roman" w:cs="Times New Roman"/>
          <w:color w:val="auto"/>
          <w:sz w:val="20"/>
          <w:szCs w:val="20"/>
          <w:lang w:val="en-US"/>
        </w:rPr>
        <w:t>1491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 xml:space="preserve">), </w:t>
      </w:r>
      <w:r w:rsidRPr="002775C4">
        <w:rPr>
          <w:rFonts w:eastAsia="Times New Roman" w:cs="Times New Roman"/>
          <w:bCs/>
          <w:color w:val="auto"/>
          <w:sz w:val="20"/>
          <w:szCs w:val="20"/>
          <w:lang w:val="en-US"/>
        </w:rPr>
        <w:t>Uchwałą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Święt. z 2011 r. nr 217, poz. 2537), art. 10a ust. 1 ustawy z dnia 5 czerwca 1998 r. o samorządzie województwa (t.j. Dz.U.2024 poz. 566), Uchwałą Nr VIII/94/19 Sejmiku Województwa Świętokrzyskiego z dnia 15 kwietnia 2019 r.w sprawie przyjęcia zasad i trybu przeprowadzania konsultacji społecznych oraz</w:t>
      </w:r>
      <w:r w:rsidRPr="002775C4">
        <w:rPr>
          <w:rFonts w:eastAsia="Times New Roman" w:cs="Times New Roman"/>
          <w:color w:val="auto"/>
          <w:sz w:val="20"/>
          <w:szCs w:val="20"/>
        </w:rPr>
        <w:t xml:space="preserve"> 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>ustawą z dnia 14 lipca 1983 r. o narodowym zasobie archiwalnym i archiwach (Dz. U. z 2020 r. poz. 164 z późn. zm.).</w:t>
      </w:r>
    </w:p>
    <w:p w14:paraId="0ED36EF6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Calibri" w:cs="Times New Roman"/>
          <w:color w:val="auto"/>
          <w:sz w:val="20"/>
          <w:szCs w:val="20"/>
          <w:lang w:val="en-US"/>
        </w:rPr>
        <w:t xml:space="preserve">Odbiorcami Pani/Pana danych osobowych będą osoby upoważnione przez Administratora, podmioty umocowane na podstawie przepisów prawa, 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>operatorzy pocztowi lub kurierscy (w przypadku korespondencji papierowej), operatorzy platform do komunikacji elektronicznej (w przypadku komunikacji elektronicznej)</w:t>
      </w:r>
      <w:r w:rsidRPr="002775C4">
        <w:rPr>
          <w:rFonts w:eastAsia="Times New Roman" w:cs="Times New Roman"/>
          <w:color w:val="auto"/>
          <w:sz w:val="20"/>
          <w:szCs w:val="20"/>
        </w:rPr>
        <w:t xml:space="preserve">, </w:t>
      </w:r>
      <w:r w:rsidRPr="002775C4">
        <w:rPr>
          <w:rFonts w:eastAsia="Times New Roman" w:cs="Times New Roman"/>
          <w:color w:val="auto"/>
          <w:sz w:val="20"/>
          <w:szCs w:val="20"/>
          <w:lang w:val="en-US"/>
        </w:rPr>
        <w:t xml:space="preserve">podmioty wykonujące zadania w zakresie archiwizacji. Ponadto, w zakresie stanowiącym informację publiczną dane będą ujawniane każdemu zainteresowanemu taką informacją lub publikowane w BIP Urzędu Marszałkowskiego Województwa Świętokrzyskiego w Kielcach, w tym na stronie internetowej Urzędu Marszałkowskiego Województwa Świętokrzyskiego. </w:t>
      </w:r>
    </w:p>
    <w:p w14:paraId="60548412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>Pani/Pana dane osobowe nie będą przekazywane do państwa trzeciego, ani do organizacji międzynarodowej.</w:t>
      </w:r>
    </w:p>
    <w:p w14:paraId="255B82ED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 xml:space="preserve">Pani/Pana dane osobowe będą przechowywane przez okres niezbędny do realizacji celu, o którym mowa w pkt 3 a) powyżej, a następnie będą archiwizowane zgodnie z obowiązującymi przepisami prawa. </w:t>
      </w:r>
    </w:p>
    <w:p w14:paraId="42BA9683" w14:textId="77777777" w:rsidR="002775C4" w:rsidRPr="002775C4" w:rsidRDefault="002775C4" w:rsidP="002775C4">
      <w:pPr>
        <w:numPr>
          <w:ilvl w:val="0"/>
          <w:numId w:val="31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</w:rPr>
      </w:pPr>
      <w:r w:rsidRPr="002775C4">
        <w:rPr>
          <w:rFonts w:eastAsia="Times New Roman" w:cs="Times New Roman"/>
          <w:color w:val="auto"/>
          <w:sz w:val="20"/>
          <w:szCs w:val="20"/>
        </w:rPr>
        <w:t>Przysługuje Pani/Panu od Administratora:</w:t>
      </w:r>
    </w:p>
    <w:p w14:paraId="0B2D0652" w14:textId="77777777" w:rsidR="002775C4" w:rsidRPr="002775C4" w:rsidRDefault="002775C4" w:rsidP="002775C4">
      <w:pPr>
        <w:numPr>
          <w:ilvl w:val="0"/>
          <w:numId w:val="32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>prawo dostępu do treści danych osobowych i uzyskania ich kopii (art. 15 RODO);</w:t>
      </w:r>
    </w:p>
    <w:p w14:paraId="59582C63" w14:textId="77777777" w:rsidR="002775C4" w:rsidRPr="002775C4" w:rsidRDefault="002775C4" w:rsidP="002775C4">
      <w:pPr>
        <w:numPr>
          <w:ilvl w:val="0"/>
          <w:numId w:val="32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 xml:space="preserve">prawo do sprostowania danych (art. 16 RODO); </w:t>
      </w:r>
    </w:p>
    <w:p w14:paraId="26ABBF70" w14:textId="77777777" w:rsidR="002775C4" w:rsidRPr="002775C4" w:rsidRDefault="002775C4" w:rsidP="002775C4">
      <w:pPr>
        <w:numPr>
          <w:ilvl w:val="0"/>
          <w:numId w:val="32"/>
        </w:num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>prawo do ograniczenia przetwarzania (art. 18 RODO).</w:t>
      </w:r>
    </w:p>
    <w:p w14:paraId="25DBEDA0" w14:textId="77777777" w:rsidR="002775C4" w:rsidRPr="002775C4" w:rsidRDefault="002775C4" w:rsidP="002775C4">
      <w:pPr>
        <w:numPr>
          <w:ilvl w:val="0"/>
          <w:numId w:val="31"/>
        </w:numPr>
        <w:spacing w:before="0" w:line="276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0137E6F9" w14:textId="77777777" w:rsidR="002775C4" w:rsidRPr="002775C4" w:rsidRDefault="002775C4" w:rsidP="002775C4">
      <w:pPr>
        <w:numPr>
          <w:ilvl w:val="0"/>
          <w:numId w:val="31"/>
        </w:numPr>
        <w:spacing w:before="0" w:line="276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 xml:space="preserve">Podanie Pani/Pana danych osobowych jest obowiązkowe. Ich niepodanie skutkuje brakiem możliwości rozpatrzenia przekazanego przez Panią/Pana formularza. </w:t>
      </w:r>
    </w:p>
    <w:p w14:paraId="58A49BBF" w14:textId="77777777" w:rsidR="002775C4" w:rsidRPr="002775C4" w:rsidRDefault="002775C4" w:rsidP="002775C4">
      <w:pPr>
        <w:numPr>
          <w:ilvl w:val="0"/>
          <w:numId w:val="31"/>
        </w:numPr>
        <w:spacing w:before="0" w:line="276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t xml:space="preserve">Pani/Pana dane osobowe nie będą wykorzystywane do zautomatyzowanego podejmowania decyzji, </w:t>
      </w:r>
      <w:r w:rsidRPr="002775C4">
        <w:rPr>
          <w:rFonts w:eastAsia="Times New Roman" w:cs="Times New Roman"/>
          <w:color w:val="auto"/>
          <w:sz w:val="20"/>
          <w:szCs w:val="20"/>
          <w:lang w:eastAsia="pl-PL"/>
        </w:rPr>
        <w:br/>
        <w:t xml:space="preserve">w tym profilowania, o którym mowa w art. 22 ust. 1 i 4 RODO. </w:t>
      </w:r>
    </w:p>
    <w:p w14:paraId="3DF7DE8E" w14:textId="77777777" w:rsidR="002775C4" w:rsidRPr="002775C4" w:rsidRDefault="002775C4" w:rsidP="002775C4">
      <w:pPr>
        <w:spacing w:before="0" w:line="276" w:lineRule="auto"/>
        <w:ind w:left="644"/>
        <w:jc w:val="both"/>
        <w:rPr>
          <w:rFonts w:eastAsia="Times New Roman" w:cs="Times New Roman"/>
          <w:bCs/>
          <w:color w:val="002060"/>
          <w:sz w:val="20"/>
          <w:szCs w:val="20"/>
          <w:lang w:eastAsia="pl-PL"/>
        </w:rPr>
      </w:pPr>
    </w:p>
    <w:p w14:paraId="6921CFAA" w14:textId="48BBB39A" w:rsidR="002775C4" w:rsidRPr="004276B1" w:rsidRDefault="009A775F" w:rsidP="002775C4">
      <w:pPr>
        <w:spacing w:before="0" w:line="240" w:lineRule="auto"/>
        <w:jc w:val="both"/>
        <w:rPr>
          <w:rFonts w:eastAsia="Times New Roman" w:cs="Times New Roman"/>
          <w:color w:val="FFFFFF"/>
          <w:sz w:val="20"/>
          <w:szCs w:val="20"/>
        </w:rPr>
      </w:pPr>
      <w:r w:rsidRPr="004276B1">
        <w:rPr>
          <w:rFonts w:eastAsia="Times New Roman" w:cs="Times New Roman"/>
          <w:color w:val="FFFFFF"/>
          <w:sz w:val="20"/>
          <w:szCs w:val="20"/>
        </w:rPr>
        <w:t xml:space="preserve">Kielce dn. </w:t>
      </w:r>
      <w:r w:rsidR="00F548C8" w:rsidRPr="004276B1">
        <w:rPr>
          <w:rFonts w:eastAsia="Times New Roman" w:cs="Times New Roman"/>
          <w:color w:val="FFFFFF"/>
          <w:sz w:val="20"/>
          <w:szCs w:val="20"/>
        </w:rPr>
        <w:t>10</w:t>
      </w:r>
      <w:r w:rsidRPr="004276B1">
        <w:rPr>
          <w:rFonts w:eastAsia="Times New Roman" w:cs="Times New Roman"/>
          <w:color w:val="FFFFFF"/>
          <w:sz w:val="20"/>
          <w:szCs w:val="20"/>
        </w:rPr>
        <w:t>.</w:t>
      </w:r>
      <w:r w:rsidR="001003D0" w:rsidRPr="004276B1">
        <w:rPr>
          <w:rFonts w:eastAsia="Times New Roman" w:cs="Times New Roman"/>
          <w:color w:val="FFFFFF"/>
          <w:sz w:val="20"/>
          <w:szCs w:val="20"/>
        </w:rPr>
        <w:t>10</w:t>
      </w:r>
      <w:r w:rsidRPr="004276B1">
        <w:rPr>
          <w:rFonts w:eastAsia="Times New Roman" w:cs="Times New Roman"/>
          <w:color w:val="FFFFFF"/>
          <w:sz w:val="20"/>
          <w:szCs w:val="20"/>
        </w:rPr>
        <w:t>.2024 r.</w:t>
      </w:r>
    </w:p>
    <w:p w14:paraId="70EAD241" w14:textId="433DE328" w:rsidR="009A775F" w:rsidRPr="004276B1" w:rsidRDefault="009A775F" w:rsidP="002775C4">
      <w:pPr>
        <w:spacing w:before="0" w:line="240" w:lineRule="auto"/>
        <w:jc w:val="both"/>
        <w:rPr>
          <w:rFonts w:eastAsia="Times New Roman" w:cs="Times New Roman"/>
          <w:color w:val="FFFFFF"/>
          <w:sz w:val="20"/>
          <w:szCs w:val="20"/>
        </w:rPr>
      </w:pPr>
      <w:r w:rsidRPr="004276B1">
        <w:rPr>
          <w:rFonts w:eastAsia="Times New Roman" w:cs="Times New Roman"/>
          <w:color w:val="FFFFFF"/>
          <w:sz w:val="20"/>
          <w:szCs w:val="20"/>
        </w:rPr>
        <w:t>Sporządzający: P. Woźniak</w:t>
      </w:r>
    </w:p>
    <w:p w14:paraId="22901C3B" w14:textId="156E49FB" w:rsidR="002775C4" w:rsidRPr="004276B1" w:rsidRDefault="009A775F" w:rsidP="009A775F">
      <w:pPr>
        <w:spacing w:before="0" w:line="240" w:lineRule="auto"/>
        <w:jc w:val="both"/>
        <w:rPr>
          <w:rFonts w:eastAsia="Times New Roman" w:cs="Times New Roman"/>
          <w:color w:val="FFFFFF"/>
          <w:sz w:val="20"/>
          <w:szCs w:val="20"/>
        </w:rPr>
      </w:pPr>
      <w:r w:rsidRPr="004276B1">
        <w:rPr>
          <w:rFonts w:eastAsia="Times New Roman" w:cs="Times New Roman"/>
          <w:color w:val="FFFFFF"/>
          <w:sz w:val="20"/>
          <w:szCs w:val="20"/>
        </w:rPr>
        <w:t>Akceptujący: D. Gad</w:t>
      </w:r>
    </w:p>
    <w:sectPr w:rsidR="002775C4" w:rsidRPr="004276B1" w:rsidSect="00132A7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109"/>
    <w:multiLevelType w:val="hybridMultilevel"/>
    <w:tmpl w:val="5860D0A0"/>
    <w:lvl w:ilvl="0" w:tplc="0BC85C1E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5A6159"/>
    <w:multiLevelType w:val="hybridMultilevel"/>
    <w:tmpl w:val="0038A70E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37D8B394">
      <w:start w:val="1"/>
      <w:numFmt w:val="decimal"/>
      <w:lvlText w:val="%3."/>
      <w:lvlJc w:val="left"/>
      <w:pPr>
        <w:tabs>
          <w:tab w:val="num" w:pos="630"/>
        </w:tabs>
        <w:ind w:left="630" w:hanging="630"/>
      </w:pPr>
      <w:rPr>
        <w:rFonts w:cs="Times New Roman"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45CE"/>
    <w:multiLevelType w:val="hybridMultilevel"/>
    <w:tmpl w:val="7E282E3C"/>
    <w:lvl w:ilvl="0" w:tplc="9FA871CE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EC1188">
      <w:start w:val="1"/>
      <w:numFmt w:val="decimal"/>
      <w:lvlText w:val="%2)"/>
      <w:lvlJc w:val="left"/>
      <w:pPr>
        <w:ind w:left="502" w:hanging="360"/>
      </w:p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B727F5F"/>
    <w:multiLevelType w:val="hybridMultilevel"/>
    <w:tmpl w:val="7E1EDD3E"/>
    <w:lvl w:ilvl="0" w:tplc="39DE5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D3F4C"/>
    <w:multiLevelType w:val="multilevel"/>
    <w:tmpl w:val="82A09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8FC"/>
    <w:multiLevelType w:val="hybridMultilevel"/>
    <w:tmpl w:val="DAB0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14DB4"/>
    <w:multiLevelType w:val="multilevel"/>
    <w:tmpl w:val="FF18F0C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5D4"/>
    <w:multiLevelType w:val="hybridMultilevel"/>
    <w:tmpl w:val="D0D4EA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DE3990"/>
    <w:multiLevelType w:val="multilevel"/>
    <w:tmpl w:val="F68CF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2B62"/>
    <w:multiLevelType w:val="hybridMultilevel"/>
    <w:tmpl w:val="D15EB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577"/>
    <w:multiLevelType w:val="multilevel"/>
    <w:tmpl w:val="5030B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557C0"/>
    <w:multiLevelType w:val="hybridMultilevel"/>
    <w:tmpl w:val="218C5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F0050"/>
    <w:multiLevelType w:val="hybridMultilevel"/>
    <w:tmpl w:val="A0729F14"/>
    <w:lvl w:ilvl="0" w:tplc="A97456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64837537">
    <w:abstractNumId w:val="18"/>
  </w:num>
  <w:num w:numId="2" w16cid:durableId="448470842">
    <w:abstractNumId w:val="30"/>
  </w:num>
  <w:num w:numId="3" w16cid:durableId="1821535616">
    <w:abstractNumId w:val="29"/>
  </w:num>
  <w:num w:numId="4" w16cid:durableId="11347754">
    <w:abstractNumId w:val="9"/>
  </w:num>
  <w:num w:numId="5" w16cid:durableId="1758861631">
    <w:abstractNumId w:val="1"/>
  </w:num>
  <w:num w:numId="6" w16cid:durableId="1929339161">
    <w:abstractNumId w:val="12"/>
  </w:num>
  <w:num w:numId="7" w16cid:durableId="2146005851">
    <w:abstractNumId w:val="10"/>
  </w:num>
  <w:num w:numId="8" w16cid:durableId="112485411">
    <w:abstractNumId w:val="23"/>
  </w:num>
  <w:num w:numId="9" w16cid:durableId="2093696827">
    <w:abstractNumId w:val="3"/>
  </w:num>
  <w:num w:numId="10" w16cid:durableId="1490976535">
    <w:abstractNumId w:val="16"/>
  </w:num>
  <w:num w:numId="11" w16cid:durableId="994257318">
    <w:abstractNumId w:val="21"/>
  </w:num>
  <w:num w:numId="12" w16cid:durableId="1341614534">
    <w:abstractNumId w:val="7"/>
  </w:num>
  <w:num w:numId="13" w16cid:durableId="579410527">
    <w:abstractNumId w:val="15"/>
  </w:num>
  <w:num w:numId="14" w16cid:durableId="87309204">
    <w:abstractNumId w:val="0"/>
  </w:num>
  <w:num w:numId="15" w16cid:durableId="2017346065">
    <w:abstractNumId w:val="19"/>
  </w:num>
  <w:num w:numId="16" w16cid:durableId="1289968056">
    <w:abstractNumId w:val="6"/>
  </w:num>
  <w:num w:numId="17" w16cid:durableId="1380205787">
    <w:abstractNumId w:val="8"/>
  </w:num>
  <w:num w:numId="18" w16cid:durableId="1068189541">
    <w:abstractNumId w:val="31"/>
  </w:num>
  <w:num w:numId="19" w16cid:durableId="426272646">
    <w:abstractNumId w:val="5"/>
  </w:num>
  <w:num w:numId="20" w16cid:durableId="1513494342">
    <w:abstractNumId w:val="22"/>
  </w:num>
  <w:num w:numId="21" w16cid:durableId="2023504366">
    <w:abstractNumId w:val="17"/>
  </w:num>
  <w:num w:numId="22" w16cid:durableId="728113099">
    <w:abstractNumId w:val="11"/>
  </w:num>
  <w:num w:numId="23" w16cid:durableId="163935485">
    <w:abstractNumId w:val="13"/>
  </w:num>
  <w:num w:numId="24" w16cid:durableId="923337391">
    <w:abstractNumId w:val="14"/>
  </w:num>
  <w:num w:numId="25" w16cid:durableId="757749648">
    <w:abstractNumId w:val="28"/>
  </w:num>
  <w:num w:numId="26" w16cid:durableId="1281378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2559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5067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728398">
    <w:abstractNumId w:val="32"/>
  </w:num>
  <w:num w:numId="30" w16cid:durableId="1784419543">
    <w:abstractNumId w:val="24"/>
  </w:num>
  <w:num w:numId="31" w16cid:durableId="1267814358">
    <w:abstractNumId w:val="27"/>
  </w:num>
  <w:num w:numId="32" w16cid:durableId="493029173">
    <w:abstractNumId w:val="26"/>
  </w:num>
  <w:num w:numId="33" w16cid:durableId="186766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5D49"/>
    <w:rsid w:val="00076F1A"/>
    <w:rsid w:val="000A481D"/>
    <w:rsid w:val="000C5B87"/>
    <w:rsid w:val="000E37CA"/>
    <w:rsid w:val="000F247B"/>
    <w:rsid w:val="001003D0"/>
    <w:rsid w:val="00112DCF"/>
    <w:rsid w:val="001301D3"/>
    <w:rsid w:val="00132A79"/>
    <w:rsid w:val="001339EA"/>
    <w:rsid w:val="00143F23"/>
    <w:rsid w:val="00156850"/>
    <w:rsid w:val="00164D5C"/>
    <w:rsid w:val="00184764"/>
    <w:rsid w:val="001C6DFF"/>
    <w:rsid w:val="001E44BF"/>
    <w:rsid w:val="001F09E2"/>
    <w:rsid w:val="001F14A8"/>
    <w:rsid w:val="002145FD"/>
    <w:rsid w:val="00222054"/>
    <w:rsid w:val="002543F1"/>
    <w:rsid w:val="002672AD"/>
    <w:rsid w:val="002761BD"/>
    <w:rsid w:val="002775C4"/>
    <w:rsid w:val="0028136C"/>
    <w:rsid w:val="002921C7"/>
    <w:rsid w:val="002A12B1"/>
    <w:rsid w:val="002A470B"/>
    <w:rsid w:val="002B0A2A"/>
    <w:rsid w:val="002C334D"/>
    <w:rsid w:val="002D0335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276B1"/>
    <w:rsid w:val="00432D1E"/>
    <w:rsid w:val="004446D7"/>
    <w:rsid w:val="0047412E"/>
    <w:rsid w:val="00475EF1"/>
    <w:rsid w:val="004815BC"/>
    <w:rsid w:val="00493A2E"/>
    <w:rsid w:val="00495898"/>
    <w:rsid w:val="004B7CED"/>
    <w:rsid w:val="004D7978"/>
    <w:rsid w:val="004E3FB8"/>
    <w:rsid w:val="004E6620"/>
    <w:rsid w:val="00522BBB"/>
    <w:rsid w:val="00527883"/>
    <w:rsid w:val="00554F81"/>
    <w:rsid w:val="005678F6"/>
    <w:rsid w:val="005952A3"/>
    <w:rsid w:val="005C2AD8"/>
    <w:rsid w:val="005D4A53"/>
    <w:rsid w:val="005E0B9D"/>
    <w:rsid w:val="0060216C"/>
    <w:rsid w:val="00610414"/>
    <w:rsid w:val="00625E9E"/>
    <w:rsid w:val="00632483"/>
    <w:rsid w:val="0063588D"/>
    <w:rsid w:val="00662C4F"/>
    <w:rsid w:val="00665FAD"/>
    <w:rsid w:val="006770B5"/>
    <w:rsid w:val="00682805"/>
    <w:rsid w:val="00694A8B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755D"/>
    <w:rsid w:val="007D0619"/>
    <w:rsid w:val="007D533F"/>
    <w:rsid w:val="007D5F0C"/>
    <w:rsid w:val="00802ABD"/>
    <w:rsid w:val="0083228A"/>
    <w:rsid w:val="00832A40"/>
    <w:rsid w:val="00843CC4"/>
    <w:rsid w:val="00870133"/>
    <w:rsid w:val="008A45F5"/>
    <w:rsid w:val="008C2485"/>
    <w:rsid w:val="008D68AD"/>
    <w:rsid w:val="008E325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A775F"/>
    <w:rsid w:val="009B5B74"/>
    <w:rsid w:val="009D4305"/>
    <w:rsid w:val="009E691D"/>
    <w:rsid w:val="00A310A0"/>
    <w:rsid w:val="00A50538"/>
    <w:rsid w:val="00A7515F"/>
    <w:rsid w:val="00A91C8F"/>
    <w:rsid w:val="00AA5C3A"/>
    <w:rsid w:val="00B15A1A"/>
    <w:rsid w:val="00B4524A"/>
    <w:rsid w:val="00B466F6"/>
    <w:rsid w:val="00B50AE0"/>
    <w:rsid w:val="00B5591A"/>
    <w:rsid w:val="00B637D3"/>
    <w:rsid w:val="00B65B91"/>
    <w:rsid w:val="00B76374"/>
    <w:rsid w:val="00BB06CA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D7ADB"/>
    <w:rsid w:val="00CE0F4F"/>
    <w:rsid w:val="00CE5193"/>
    <w:rsid w:val="00CE7BF4"/>
    <w:rsid w:val="00CF6F39"/>
    <w:rsid w:val="00D0590E"/>
    <w:rsid w:val="00D523EC"/>
    <w:rsid w:val="00D6367F"/>
    <w:rsid w:val="00D87268"/>
    <w:rsid w:val="00DB29D0"/>
    <w:rsid w:val="00DB7128"/>
    <w:rsid w:val="00E16A72"/>
    <w:rsid w:val="00E20962"/>
    <w:rsid w:val="00E24F0E"/>
    <w:rsid w:val="00E41A3E"/>
    <w:rsid w:val="00E41F72"/>
    <w:rsid w:val="00E719FA"/>
    <w:rsid w:val="00E91C6B"/>
    <w:rsid w:val="00EB1D5D"/>
    <w:rsid w:val="00EB34D2"/>
    <w:rsid w:val="00EB62DD"/>
    <w:rsid w:val="00ED3586"/>
    <w:rsid w:val="00EF0EF7"/>
    <w:rsid w:val="00EF1A2B"/>
    <w:rsid w:val="00F23EC7"/>
    <w:rsid w:val="00F47414"/>
    <w:rsid w:val="00F548C8"/>
    <w:rsid w:val="00F65A84"/>
    <w:rsid w:val="00F94EA3"/>
    <w:rsid w:val="00F97ED8"/>
    <w:rsid w:val="00FB399F"/>
    <w:rsid w:val="00FB7567"/>
    <w:rsid w:val="00FD3DF7"/>
    <w:rsid w:val="00FD6DD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odstawowy">
    <w:name w:val="Body Text"/>
    <w:basedOn w:val="Normalny"/>
    <w:link w:val="TekstpodstawowyZnak"/>
    <w:uiPriority w:val="99"/>
    <w:rsid w:val="001339EA"/>
    <w:pPr>
      <w:spacing w:before="0" w:after="120" w:line="240" w:lineRule="auto"/>
      <w:jc w:val="both"/>
    </w:pPr>
    <w:rPr>
      <w:rFonts w:eastAsia="Times New Roman" w:cs="Times New Roman"/>
      <w:color w:val="auto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39EA"/>
    <w:rPr>
      <w:rFonts w:eastAsia="Times New Roman" w:cs="Times New Roman"/>
      <w:color w:val="auto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339EA"/>
    <w:pPr>
      <w:spacing w:before="0" w:after="120" w:line="240" w:lineRule="auto"/>
      <w:ind w:left="283"/>
    </w:pPr>
    <w:rPr>
      <w:rFonts w:eastAsia="Times New Roman" w:cs="Times New Roman"/>
      <w:color w:val="auto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39EA"/>
    <w:rPr>
      <w:rFonts w:eastAsia="Times New Roman" w:cs="Times New Roman"/>
      <w:color w:val="auto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339EA"/>
    <w:pPr>
      <w:spacing w:before="100" w:beforeAutospacing="1" w:after="100" w:afterAutospacing="1" w:line="240" w:lineRule="auto"/>
    </w:pPr>
    <w:rPr>
      <w:rFonts w:eastAsia="Calibri" w:cs="Times New Roman"/>
      <w:color w:val="auto"/>
      <w:lang w:eastAsia="pl-PL"/>
    </w:rPr>
  </w:style>
  <w:style w:type="character" w:styleId="Hipercze">
    <w:name w:val="Hyperlink"/>
    <w:uiPriority w:val="99"/>
    <w:semiHidden/>
    <w:rsid w:val="001339EA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1339EA"/>
    <w:pPr>
      <w:spacing w:before="0" w:after="120" w:line="240" w:lineRule="auto"/>
    </w:pPr>
    <w:rPr>
      <w:rFonts w:eastAsia="Times New Roman" w:cs="Times New Roman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39EA"/>
    <w:rPr>
      <w:rFonts w:eastAsia="Times New Roman" w:cs="Times New Roman"/>
      <w:color w:val="auto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339EA"/>
    <w:pPr>
      <w:spacing w:before="0" w:after="120" w:line="480" w:lineRule="auto"/>
    </w:pPr>
    <w:rPr>
      <w:rFonts w:eastAsia="Times New Roman" w:cs="Times New Roman"/>
      <w:color w:val="auto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39EA"/>
    <w:rPr>
      <w:rFonts w:eastAsia="Times New Roman" w:cs="Times New Roman"/>
      <w:color w:val="auto"/>
      <w:szCs w:val="20"/>
      <w:lang w:eastAsia="pl-PL"/>
    </w:rPr>
  </w:style>
  <w:style w:type="table" w:styleId="Tabela-Siatka">
    <w:name w:val="Table Grid"/>
    <w:basedOn w:val="Standardowy"/>
    <w:rsid w:val="001339EA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339EA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pl-PL"/>
    </w:rPr>
  </w:style>
  <w:style w:type="paragraph" w:customStyle="1" w:styleId="xmsobodytext3">
    <w:name w:val="x_msobodytext3"/>
    <w:basedOn w:val="Normalny"/>
    <w:rsid w:val="001339EA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sek.rops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034A3"/>
    <w:rsid w:val="00023745"/>
    <w:rsid w:val="00127622"/>
    <w:rsid w:val="00140AE4"/>
    <w:rsid w:val="00142EAF"/>
    <w:rsid w:val="00162E35"/>
    <w:rsid w:val="001924A6"/>
    <w:rsid w:val="001B203C"/>
    <w:rsid w:val="001E0059"/>
    <w:rsid w:val="002543F1"/>
    <w:rsid w:val="002622AB"/>
    <w:rsid w:val="002876FD"/>
    <w:rsid w:val="002B0DE2"/>
    <w:rsid w:val="00336B9E"/>
    <w:rsid w:val="00361FC1"/>
    <w:rsid w:val="003A7D58"/>
    <w:rsid w:val="003C268E"/>
    <w:rsid w:val="003C3B04"/>
    <w:rsid w:val="00410EE9"/>
    <w:rsid w:val="00420245"/>
    <w:rsid w:val="00440CD5"/>
    <w:rsid w:val="004911B9"/>
    <w:rsid w:val="00491830"/>
    <w:rsid w:val="00493A2E"/>
    <w:rsid w:val="00495898"/>
    <w:rsid w:val="004D0D40"/>
    <w:rsid w:val="004D0D66"/>
    <w:rsid w:val="00526F35"/>
    <w:rsid w:val="0052722F"/>
    <w:rsid w:val="00535E80"/>
    <w:rsid w:val="005373DD"/>
    <w:rsid w:val="005875B8"/>
    <w:rsid w:val="005D3AEE"/>
    <w:rsid w:val="005E2D06"/>
    <w:rsid w:val="00610414"/>
    <w:rsid w:val="00630AF5"/>
    <w:rsid w:val="006919A3"/>
    <w:rsid w:val="006A0A94"/>
    <w:rsid w:val="006A7155"/>
    <w:rsid w:val="006B491D"/>
    <w:rsid w:val="006D6C42"/>
    <w:rsid w:val="00751499"/>
    <w:rsid w:val="007B28EE"/>
    <w:rsid w:val="007D45B5"/>
    <w:rsid w:val="00802639"/>
    <w:rsid w:val="008252BC"/>
    <w:rsid w:val="008D2879"/>
    <w:rsid w:val="008E325A"/>
    <w:rsid w:val="008F01D6"/>
    <w:rsid w:val="009057B8"/>
    <w:rsid w:val="00982FE4"/>
    <w:rsid w:val="009906E7"/>
    <w:rsid w:val="009A5337"/>
    <w:rsid w:val="009B5B74"/>
    <w:rsid w:val="00A34DAB"/>
    <w:rsid w:val="00A576B5"/>
    <w:rsid w:val="00A91DBA"/>
    <w:rsid w:val="00A95D1B"/>
    <w:rsid w:val="00AA5C3A"/>
    <w:rsid w:val="00AE5D54"/>
    <w:rsid w:val="00AF2F5F"/>
    <w:rsid w:val="00B05966"/>
    <w:rsid w:val="00B14CD6"/>
    <w:rsid w:val="00B31297"/>
    <w:rsid w:val="00B53C9A"/>
    <w:rsid w:val="00B55F84"/>
    <w:rsid w:val="00BB06CA"/>
    <w:rsid w:val="00BE356A"/>
    <w:rsid w:val="00C26E7D"/>
    <w:rsid w:val="00C345B7"/>
    <w:rsid w:val="00C34E6D"/>
    <w:rsid w:val="00CA4191"/>
    <w:rsid w:val="00CD661B"/>
    <w:rsid w:val="00CD7ADB"/>
    <w:rsid w:val="00D6367F"/>
    <w:rsid w:val="00D8345B"/>
    <w:rsid w:val="00D95987"/>
    <w:rsid w:val="00DB3B78"/>
    <w:rsid w:val="00E01F56"/>
    <w:rsid w:val="00E41A3E"/>
    <w:rsid w:val="00ED04C4"/>
    <w:rsid w:val="00EE5659"/>
    <w:rsid w:val="00F032CC"/>
    <w:rsid w:val="00F8045A"/>
    <w:rsid w:val="00FB399F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Woźniak, Paulina</cp:lastModifiedBy>
  <cp:revision>23</cp:revision>
  <cp:lastPrinted>2024-10-16T10:20:00Z</cp:lastPrinted>
  <dcterms:created xsi:type="dcterms:W3CDTF">2024-07-17T06:29:00Z</dcterms:created>
  <dcterms:modified xsi:type="dcterms:W3CDTF">2024-10-16T10:27:00Z</dcterms:modified>
</cp:coreProperties>
</file>