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98C0E" w14:textId="066E5896" w:rsidR="00396E41" w:rsidRDefault="0011419F" w:rsidP="00396E41">
      <w:pPr>
        <w:jc w:val="right"/>
      </w:pPr>
      <w:r>
        <w:rPr>
          <w:noProof/>
        </w:rPr>
        <w:drawing>
          <wp:inline distT="0" distB="0" distL="0" distR="0" wp14:anchorId="5249255E" wp14:editId="09C3352A">
            <wp:extent cx="2174240" cy="546735"/>
            <wp:effectExtent l="0" t="0" r="0" b="5715"/>
            <wp:docPr id="2093947524" name="Obraz 1" descr="Urząd Marszałkowski Województwa Świętokrzyskiego&#10;Departament Wdrażania Europejskiego Funduszu Rozwoju Regionalnego&#10;ulica Sienkiewicza 63, 25-002 Kielce&#10;telefon 41 395 12 59, 41 395 12 67&#10;fax 41 365 81 01&#10;e-mail sekretariat.EFRR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Wdrażania Europejskiego Funduszu Rozwoju Regionalnego&#10;ulica Sienkiewicza 63, 25-002 Kielce&#10;telefon 41 395 12 59, 41 395 12 67&#10;fax 41 365 81 01&#10;e-mail sekretariat.EFRR@sejmik.kielce.pl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24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0B23A" w14:textId="792B7EAD" w:rsidR="00553FF4" w:rsidRDefault="00553FF4" w:rsidP="00553FF4">
      <w:pPr>
        <w:spacing w:line="360" w:lineRule="auto"/>
        <w:rPr>
          <w:color w:val="FF0000"/>
        </w:rPr>
      </w:pPr>
      <w:r>
        <w:t>EFRR-VIII.432.21.1.2024                                                                               Kielce, dn. 1</w:t>
      </w:r>
      <w:r w:rsidR="003B4F7E">
        <w:t>9</w:t>
      </w:r>
      <w:r>
        <w:t>.07.2024 r.</w:t>
      </w:r>
    </w:p>
    <w:p w14:paraId="6292494A" w14:textId="77777777" w:rsidR="00553FF4" w:rsidRDefault="00553FF4" w:rsidP="00553FF4">
      <w:pPr>
        <w:spacing w:line="360" w:lineRule="auto"/>
        <w:ind w:left="-180"/>
        <w:rPr>
          <w:color w:val="FF0000"/>
        </w:rPr>
      </w:pPr>
    </w:p>
    <w:p w14:paraId="21127D38" w14:textId="26A94226" w:rsidR="00553FF4" w:rsidRDefault="00553FF4" w:rsidP="00553FF4">
      <w:pPr>
        <w:spacing w:line="360" w:lineRule="auto"/>
        <w:ind w:left="-180"/>
        <w:jc w:val="center"/>
        <w:rPr>
          <w:b/>
          <w:color w:val="FF0000"/>
        </w:rPr>
      </w:pPr>
      <w:r>
        <w:rPr>
          <w:b/>
        </w:rPr>
        <w:t>Informacja Pokontrolna Nr 35/N/VI/RPO/2024</w:t>
      </w:r>
      <w:r w:rsidR="00E017F7">
        <w:rPr>
          <w:b/>
        </w:rPr>
        <w:t>/P</w:t>
      </w:r>
    </w:p>
    <w:p w14:paraId="5D5A7EF2" w14:textId="77777777" w:rsidR="00553FF4" w:rsidRDefault="00553FF4" w:rsidP="00553FF4">
      <w:pPr>
        <w:spacing w:line="360" w:lineRule="auto"/>
        <w:ind w:left="-180"/>
        <w:jc w:val="center"/>
        <w:rPr>
          <w:b/>
        </w:rPr>
      </w:pPr>
    </w:p>
    <w:p w14:paraId="73C4ED31" w14:textId="77777777" w:rsidR="00553FF4" w:rsidRDefault="00553FF4" w:rsidP="00553FF4">
      <w:pPr>
        <w:spacing w:line="360" w:lineRule="auto"/>
        <w:jc w:val="both"/>
        <w:rPr>
          <w:kern w:val="3"/>
          <w:lang w:eastAsia="zh-CN"/>
        </w:rPr>
      </w:pPr>
      <w:r>
        <w:t xml:space="preserve">z kontroli końcowej projektu nr </w:t>
      </w:r>
      <w:bookmarkStart w:id="0" w:name="_Hlk160109941"/>
      <w:bookmarkStart w:id="1" w:name="_Hlk34993952"/>
      <w:bookmarkStart w:id="2" w:name="_Hlk499621649"/>
      <w:r>
        <w:t xml:space="preserve">RPSW.06.05.00-26-0040/17 </w:t>
      </w:r>
      <w:bookmarkEnd w:id="0"/>
      <w:r>
        <w:t xml:space="preserve">pn.: </w:t>
      </w:r>
      <w:bookmarkStart w:id="3" w:name="_Hlk160445065"/>
      <w:bookmarkStart w:id="4" w:name="_Hlk160445287"/>
      <w:r>
        <w:t>Rewitalizacja Zagnańska szansą na rozwój</w:t>
      </w:r>
      <w:bookmarkEnd w:id="3"/>
      <w:r>
        <w:rPr>
          <w:rFonts w:eastAsia="Calibri"/>
          <w:lang w:eastAsia="en-US"/>
        </w:rPr>
        <w:t>”</w:t>
      </w:r>
      <w:r>
        <w:t xml:space="preserve"> </w:t>
      </w:r>
      <w:bookmarkEnd w:id="1"/>
      <w:bookmarkEnd w:id="2"/>
      <w:bookmarkEnd w:id="4"/>
      <w:r>
        <w:t xml:space="preserve">realizowanego w ramach Działania </w:t>
      </w:r>
      <w:bookmarkStart w:id="5" w:name="_Hlk160110027"/>
      <w:bookmarkStart w:id="6" w:name="_Hlk160445039"/>
      <w:r>
        <w:t xml:space="preserve">6.5. Rewitalizacja obszarów miejskich i wiejskich, VI Osi priorytetowej </w:t>
      </w:r>
      <w:bookmarkStart w:id="7" w:name="_Hlk168576084"/>
      <w:r>
        <w:t>„Rozwój miast</w:t>
      </w:r>
      <w:bookmarkEnd w:id="7"/>
      <w:r>
        <w:t xml:space="preserve">” </w:t>
      </w:r>
      <w:bookmarkEnd w:id="5"/>
      <w:bookmarkEnd w:id="6"/>
      <w:r>
        <w:t xml:space="preserve">Regionalnego Programu Operacyjnego Województwa Świętokrzyskiego na lata 2014 – 2020, przeprowadzonej w </w:t>
      </w:r>
      <w:r>
        <w:rPr>
          <w:rFonts w:eastAsia="Calibri"/>
          <w:lang w:eastAsia="en-US"/>
        </w:rPr>
        <w:t xml:space="preserve">miejscu realizacji projektu, </w:t>
      </w:r>
      <w:r>
        <w:rPr>
          <w:rFonts w:eastAsia="Calibri"/>
          <w:lang w:eastAsia="en-US"/>
        </w:rPr>
        <w:br/>
        <w:t xml:space="preserve">tj. w Zagnańsku w dniu 17.06.2024 r. </w:t>
      </w:r>
    </w:p>
    <w:p w14:paraId="64CC647D" w14:textId="77777777" w:rsidR="00553FF4" w:rsidRDefault="00553FF4" w:rsidP="00553FF4">
      <w:pPr>
        <w:spacing w:line="360" w:lineRule="auto"/>
        <w:jc w:val="both"/>
        <w:rPr>
          <w:b/>
        </w:rPr>
      </w:pPr>
      <w:r>
        <w:rPr>
          <w:b/>
        </w:rPr>
        <w:t>I. INFORMACJE OGÓLNE:</w:t>
      </w:r>
    </w:p>
    <w:p w14:paraId="1037FAA3" w14:textId="77777777" w:rsidR="00553FF4" w:rsidRDefault="00553FF4" w:rsidP="00553FF4">
      <w:pPr>
        <w:numPr>
          <w:ilvl w:val="0"/>
          <w:numId w:val="44"/>
        </w:numPr>
        <w:spacing w:line="360" w:lineRule="auto"/>
        <w:jc w:val="both"/>
        <w:rPr>
          <w:u w:val="single"/>
        </w:rPr>
      </w:pPr>
      <w:r>
        <w:rPr>
          <w:u w:val="single"/>
        </w:rPr>
        <w:t>Nazwa i adres badanego Beneficjenta:</w:t>
      </w:r>
    </w:p>
    <w:p w14:paraId="4E96EFEB" w14:textId="77777777" w:rsidR="00553FF4" w:rsidRDefault="00553FF4" w:rsidP="00553FF4">
      <w:pPr>
        <w:spacing w:line="360" w:lineRule="auto"/>
        <w:ind w:left="720"/>
        <w:jc w:val="both"/>
      </w:pPr>
      <w:r>
        <w:t>Gmina Zagnańsk</w:t>
      </w:r>
    </w:p>
    <w:p w14:paraId="0F7EE6C3" w14:textId="77777777" w:rsidR="00553FF4" w:rsidRDefault="00553FF4" w:rsidP="00553FF4">
      <w:pPr>
        <w:spacing w:line="360" w:lineRule="auto"/>
        <w:ind w:firstLine="708"/>
        <w:jc w:val="both"/>
      </w:pPr>
      <w:r>
        <w:t>Ul. Spacerowa 8</w:t>
      </w:r>
    </w:p>
    <w:p w14:paraId="126778E5" w14:textId="77777777" w:rsidR="00553FF4" w:rsidRDefault="00553FF4" w:rsidP="00553FF4">
      <w:pPr>
        <w:spacing w:line="360" w:lineRule="auto"/>
        <w:ind w:left="720"/>
        <w:jc w:val="both"/>
      </w:pPr>
      <w:r>
        <w:t>26-050 Zagnańsk</w:t>
      </w:r>
    </w:p>
    <w:p w14:paraId="2695A98F" w14:textId="77777777" w:rsidR="00553FF4" w:rsidRDefault="00553FF4" w:rsidP="00553FF4">
      <w:pPr>
        <w:spacing w:line="360" w:lineRule="auto"/>
        <w:ind w:left="720"/>
        <w:jc w:val="both"/>
        <w:rPr>
          <w:u w:val="single"/>
        </w:rPr>
      </w:pPr>
      <w:r>
        <w:rPr>
          <w:u w:val="single"/>
        </w:rPr>
        <w:t>Status prawny Beneficjenta:</w:t>
      </w:r>
    </w:p>
    <w:p w14:paraId="5696878C" w14:textId="77777777" w:rsidR="00553FF4" w:rsidRDefault="00553FF4" w:rsidP="00553FF4">
      <w:pPr>
        <w:spacing w:line="360" w:lineRule="auto"/>
        <w:ind w:left="720"/>
        <w:jc w:val="both"/>
      </w:pPr>
      <w:r>
        <w:t>Wspólnota samorządowa </w:t>
      </w:r>
    </w:p>
    <w:p w14:paraId="67DAF354" w14:textId="77777777" w:rsidR="00553FF4" w:rsidRDefault="00553FF4" w:rsidP="00553FF4">
      <w:pPr>
        <w:spacing w:line="360" w:lineRule="auto"/>
        <w:jc w:val="both"/>
        <w:rPr>
          <w:b/>
        </w:rPr>
      </w:pPr>
      <w:r>
        <w:rPr>
          <w:b/>
        </w:rPr>
        <w:t>II. INFORMACJE ZWIĄZANE Z REALIZACJĄ PROJEKTU:</w:t>
      </w:r>
    </w:p>
    <w:p w14:paraId="55B5C5D1" w14:textId="77777777" w:rsidR="00553FF4" w:rsidRDefault="00553FF4" w:rsidP="00553FF4">
      <w:pPr>
        <w:numPr>
          <w:ilvl w:val="0"/>
          <w:numId w:val="45"/>
        </w:numPr>
        <w:spacing w:line="360" w:lineRule="auto"/>
        <w:jc w:val="both"/>
      </w:pPr>
      <w:r>
        <w:rPr>
          <w:u w:val="single"/>
        </w:rPr>
        <w:t>Osoba odpowiedzialna za realizację projektu:</w:t>
      </w:r>
    </w:p>
    <w:p w14:paraId="3972B6C5" w14:textId="77777777" w:rsidR="00553FF4" w:rsidRDefault="00553FF4" w:rsidP="00553FF4">
      <w:pPr>
        <w:spacing w:line="360" w:lineRule="auto"/>
        <w:ind w:left="709"/>
        <w:jc w:val="both"/>
      </w:pPr>
      <w:r>
        <w:t>Wojciech Ślefarski – Wójt</w:t>
      </w:r>
    </w:p>
    <w:p w14:paraId="00DA873A" w14:textId="77777777" w:rsidR="00553FF4" w:rsidRDefault="00553FF4" w:rsidP="00553FF4">
      <w:pPr>
        <w:spacing w:line="360" w:lineRule="auto"/>
        <w:ind w:firstLine="708"/>
        <w:jc w:val="both"/>
      </w:pPr>
      <w:r>
        <w:rPr>
          <w:u w:val="single"/>
        </w:rPr>
        <w:t>Nazwa programu operacyjnego:</w:t>
      </w:r>
    </w:p>
    <w:p w14:paraId="5A825F83" w14:textId="77777777" w:rsidR="00553FF4" w:rsidRDefault="00553FF4" w:rsidP="00553FF4">
      <w:pPr>
        <w:spacing w:line="360" w:lineRule="auto"/>
        <w:ind w:left="709"/>
        <w:jc w:val="both"/>
      </w:pPr>
      <w:r>
        <w:t>Regionalny Program Operacyjny Województwa Świętokrzyskiego na lata 2014 – 2020</w:t>
      </w:r>
    </w:p>
    <w:p w14:paraId="5696FB35" w14:textId="77777777" w:rsidR="00553FF4" w:rsidRDefault="00553FF4" w:rsidP="00553FF4">
      <w:pPr>
        <w:numPr>
          <w:ilvl w:val="0"/>
          <w:numId w:val="45"/>
        </w:numPr>
        <w:spacing w:line="360" w:lineRule="auto"/>
        <w:jc w:val="both"/>
      </w:pPr>
      <w:r>
        <w:rPr>
          <w:u w:val="single"/>
        </w:rPr>
        <w:t>Numer i nazwa Osi priorytetowej:</w:t>
      </w:r>
    </w:p>
    <w:p w14:paraId="793004A8" w14:textId="77777777" w:rsidR="00553FF4" w:rsidRDefault="00553FF4" w:rsidP="00553FF4">
      <w:pPr>
        <w:spacing w:line="360" w:lineRule="auto"/>
        <w:ind w:left="709"/>
        <w:jc w:val="both"/>
      </w:pPr>
      <w:r>
        <w:t xml:space="preserve">VI Oś priorytetowa Rozwój miast </w:t>
      </w:r>
    </w:p>
    <w:p w14:paraId="422F8A28" w14:textId="77777777" w:rsidR="00553FF4" w:rsidRDefault="00553FF4" w:rsidP="00553FF4">
      <w:pPr>
        <w:spacing w:line="360" w:lineRule="auto"/>
        <w:ind w:left="709"/>
        <w:jc w:val="both"/>
      </w:pPr>
      <w:r>
        <w:rPr>
          <w:u w:val="single"/>
        </w:rPr>
        <w:t>Numer i nazwa Działania:</w:t>
      </w:r>
    </w:p>
    <w:p w14:paraId="34D3F461" w14:textId="77777777" w:rsidR="00553FF4" w:rsidRDefault="00553FF4" w:rsidP="00553FF4">
      <w:pPr>
        <w:spacing w:line="360" w:lineRule="auto"/>
        <w:ind w:left="720"/>
        <w:jc w:val="both"/>
      </w:pPr>
      <w:r>
        <w:t>Działanie 6.5 Rewitalizacja obszarów miejskich i wiejskich</w:t>
      </w:r>
    </w:p>
    <w:p w14:paraId="4252EA88" w14:textId="77777777" w:rsidR="00553FF4" w:rsidRDefault="00553FF4" w:rsidP="00553FF4">
      <w:pPr>
        <w:spacing w:line="360" w:lineRule="auto"/>
        <w:ind w:left="720"/>
        <w:jc w:val="both"/>
      </w:pPr>
      <w:r>
        <w:rPr>
          <w:u w:val="single"/>
        </w:rPr>
        <w:t>Nazwa realizowanego projektu:</w:t>
      </w:r>
      <w:bookmarkStart w:id="8" w:name="OLE_LINK4"/>
      <w:bookmarkStart w:id="9" w:name="OLE_LINK5"/>
    </w:p>
    <w:p w14:paraId="01FC2D37" w14:textId="77777777" w:rsidR="00553FF4" w:rsidRDefault="00553FF4" w:rsidP="00553FF4">
      <w:pPr>
        <w:spacing w:line="360" w:lineRule="auto"/>
        <w:ind w:left="720"/>
        <w:jc w:val="both"/>
        <w:rPr>
          <w:bCs/>
          <w:i/>
          <w:iCs/>
        </w:rPr>
      </w:pPr>
      <w:r>
        <w:t>„Rewitalizacja Zagnańska szansą na rozwój</w:t>
      </w:r>
      <w:r>
        <w:rPr>
          <w:rFonts w:eastAsia="Calibri"/>
          <w:lang w:eastAsia="en-US"/>
        </w:rPr>
        <w:t>”</w:t>
      </w:r>
      <w:r>
        <w:rPr>
          <w:bCs/>
          <w:i/>
          <w:iCs/>
        </w:rPr>
        <w:t xml:space="preserve"> </w:t>
      </w:r>
    </w:p>
    <w:bookmarkEnd w:id="8"/>
    <w:bookmarkEnd w:id="9"/>
    <w:p w14:paraId="425F473C" w14:textId="77777777" w:rsidR="00553FF4" w:rsidRDefault="00553FF4" w:rsidP="00553FF4">
      <w:pPr>
        <w:numPr>
          <w:ilvl w:val="0"/>
          <w:numId w:val="45"/>
        </w:numPr>
        <w:spacing w:line="360" w:lineRule="auto"/>
        <w:jc w:val="both"/>
      </w:pPr>
      <w:r>
        <w:rPr>
          <w:u w:val="single"/>
        </w:rPr>
        <w:t>Okres realizacji projektu:</w:t>
      </w:r>
    </w:p>
    <w:p w14:paraId="5C3CA1BD" w14:textId="73544578" w:rsidR="00553FF4" w:rsidRDefault="00553FF4" w:rsidP="00553FF4">
      <w:pPr>
        <w:numPr>
          <w:ilvl w:val="0"/>
          <w:numId w:val="46"/>
        </w:numPr>
        <w:spacing w:line="360" w:lineRule="auto"/>
        <w:ind w:left="1418"/>
        <w:jc w:val="both"/>
      </w:pPr>
      <w:r>
        <w:t>rozpoczęcie realizacji projektu –</w:t>
      </w:r>
      <w:r w:rsidR="000F0099">
        <w:t xml:space="preserve"> </w:t>
      </w:r>
      <w:r>
        <w:t>01.04.2018 r.</w:t>
      </w:r>
    </w:p>
    <w:p w14:paraId="1D15B172" w14:textId="02F9F3B3" w:rsidR="00553FF4" w:rsidRDefault="00553FF4" w:rsidP="00553FF4">
      <w:pPr>
        <w:numPr>
          <w:ilvl w:val="0"/>
          <w:numId w:val="46"/>
        </w:numPr>
        <w:spacing w:line="360" w:lineRule="auto"/>
        <w:ind w:left="1418"/>
        <w:jc w:val="both"/>
      </w:pPr>
      <w:r>
        <w:t>zakończenie realizacji projektu –</w:t>
      </w:r>
      <w:r w:rsidR="000F0099">
        <w:t xml:space="preserve"> </w:t>
      </w:r>
      <w:r>
        <w:t>31.12.2023</w:t>
      </w:r>
      <w:r w:rsidR="000F0099">
        <w:t xml:space="preserve"> </w:t>
      </w:r>
      <w:r>
        <w:t>r.</w:t>
      </w:r>
    </w:p>
    <w:p w14:paraId="64451776" w14:textId="77777777" w:rsidR="00553FF4" w:rsidRDefault="00553FF4" w:rsidP="00553FF4">
      <w:pPr>
        <w:numPr>
          <w:ilvl w:val="0"/>
          <w:numId w:val="45"/>
        </w:numPr>
        <w:spacing w:line="360" w:lineRule="auto"/>
        <w:jc w:val="both"/>
      </w:pPr>
      <w:r>
        <w:rPr>
          <w:u w:val="single"/>
        </w:rPr>
        <w:lastRenderedPageBreak/>
        <w:t>Instytucja Zarządzająca:</w:t>
      </w:r>
    </w:p>
    <w:p w14:paraId="49A1FAC9" w14:textId="77777777" w:rsidR="00553FF4" w:rsidRDefault="00553FF4" w:rsidP="00553FF4">
      <w:pPr>
        <w:spacing w:line="360" w:lineRule="auto"/>
        <w:ind w:left="720"/>
        <w:jc w:val="both"/>
      </w:pPr>
      <w:r>
        <w:t>Zarząd Województwa Świętokrzyskiego</w:t>
      </w:r>
    </w:p>
    <w:p w14:paraId="661EC097" w14:textId="77777777" w:rsidR="00553FF4" w:rsidRDefault="00553FF4" w:rsidP="00553FF4">
      <w:pPr>
        <w:numPr>
          <w:ilvl w:val="0"/>
          <w:numId w:val="45"/>
        </w:numPr>
        <w:spacing w:line="360" w:lineRule="auto"/>
        <w:jc w:val="both"/>
      </w:pPr>
      <w:r>
        <w:rPr>
          <w:u w:val="single"/>
        </w:rPr>
        <w:t>Podstawa prawna przeprowadzenia kontroli:</w:t>
      </w:r>
    </w:p>
    <w:p w14:paraId="44CF5D50" w14:textId="0045959E" w:rsidR="00553FF4" w:rsidRDefault="00553FF4" w:rsidP="00553FF4">
      <w:pPr>
        <w:spacing w:line="360" w:lineRule="auto"/>
        <w:ind w:left="720"/>
        <w:jc w:val="both"/>
      </w:pPr>
      <w:r>
        <w:t xml:space="preserve">Niniejszą kontrolę przeprowadzono na podstawie art. 23 ust. 1 ustawy z dnia 11 lipca 2014 r. o zasadach realizacji programów w zakresie polityki spójności finansowanych w perspektywie finansowej 2014-2020 (Dz.U. z 2020 r., poz. 818 j.t.) oraz § 14 umowy </w:t>
      </w:r>
      <w:r>
        <w:br/>
        <w:t>nr RPSW.</w:t>
      </w:r>
      <w:bookmarkStart w:id="10" w:name="_Hlk160445242"/>
      <w:r>
        <w:t>06.05.00-26-0040/17</w:t>
      </w:r>
      <w:bookmarkEnd w:id="10"/>
      <w:r>
        <w:t xml:space="preserve">-00 z </w:t>
      </w:r>
      <w:proofErr w:type="spellStart"/>
      <w:r>
        <w:t>późn</w:t>
      </w:r>
      <w:proofErr w:type="spellEnd"/>
      <w:r>
        <w:t>. zm. o  dofinansowanie projektu</w:t>
      </w:r>
      <w:bookmarkStart w:id="11" w:name="_Hlk128651680"/>
      <w:r>
        <w:t xml:space="preserve"> nr RPSW. 06.05.00-26-0040/17 pn. </w:t>
      </w:r>
      <w:bookmarkEnd w:id="11"/>
      <w:r>
        <w:t>„Rewitalizacja Zagnańska szansą na rozwój</w:t>
      </w:r>
      <w:r>
        <w:rPr>
          <w:rFonts w:eastAsia="Calibri"/>
          <w:lang w:eastAsia="en-US"/>
        </w:rPr>
        <w:t>”.</w:t>
      </w:r>
    </w:p>
    <w:p w14:paraId="623B9496" w14:textId="77777777" w:rsidR="00553FF4" w:rsidRDefault="00553FF4" w:rsidP="00553FF4">
      <w:pPr>
        <w:spacing w:line="360" w:lineRule="auto"/>
        <w:ind w:left="720"/>
        <w:jc w:val="both"/>
      </w:pPr>
      <w:r>
        <w:rPr>
          <w:u w:val="single"/>
        </w:rPr>
        <w:t>Osoby przeprowadzające kontrolę:</w:t>
      </w:r>
    </w:p>
    <w:p w14:paraId="22C0261F" w14:textId="77777777" w:rsidR="00553FF4" w:rsidRDefault="00553FF4" w:rsidP="00553FF4">
      <w:pPr>
        <w:pStyle w:val="Akapitzlist"/>
        <w:tabs>
          <w:tab w:val="left" w:pos="0"/>
        </w:tabs>
        <w:spacing w:line="360" w:lineRule="auto"/>
        <w:jc w:val="both"/>
      </w:pPr>
      <w:r>
        <w:t>Kontroli dokonali pracownicy Departamentu Wdrażania Europejskiego Funduszu Rozwoju Regionalnego Urzędu Marszałkowskiego Województwa Świętokrzyskiego z siedzibą w Kielcach, działający na podstawie upoważnienia o numerze 35/N/VI/RPO/202</w:t>
      </w:r>
      <w:r>
        <w:rPr>
          <w:lang w:val="pl-PL"/>
        </w:rPr>
        <w:t>4</w:t>
      </w:r>
      <w:r>
        <w:t xml:space="preserve"> wydanego w dniu 12.06.202</w:t>
      </w:r>
      <w:r>
        <w:rPr>
          <w:lang w:val="pl-PL"/>
        </w:rPr>
        <w:t>4</w:t>
      </w:r>
      <w:r>
        <w:t xml:space="preserve"> r. przez Pana Huberta Zieję p.o. Zastępcy Dyrektora Departamentu Wdrażania Europejskiego Funduszu Rozwoju Regionalnego:</w:t>
      </w:r>
    </w:p>
    <w:p w14:paraId="40832EC1" w14:textId="77777777" w:rsidR="00553FF4" w:rsidRDefault="00553FF4" w:rsidP="00553FF4">
      <w:pPr>
        <w:numPr>
          <w:ilvl w:val="0"/>
          <w:numId w:val="47"/>
        </w:numPr>
        <w:spacing w:line="360" w:lineRule="auto"/>
        <w:jc w:val="both"/>
      </w:pPr>
      <w:r>
        <w:t xml:space="preserve">Aleksandra Żelechowska – Główny Specjalista </w:t>
      </w:r>
      <w:r>
        <w:rPr>
          <w:b/>
          <w:i/>
        </w:rPr>
        <w:t>(kierownik zespołu kontrolnego)</w:t>
      </w:r>
      <w:r>
        <w:t>;</w:t>
      </w:r>
    </w:p>
    <w:p w14:paraId="03A58480" w14:textId="77777777" w:rsidR="00553FF4" w:rsidRDefault="00553FF4" w:rsidP="00553FF4">
      <w:pPr>
        <w:numPr>
          <w:ilvl w:val="0"/>
          <w:numId w:val="47"/>
        </w:numPr>
        <w:spacing w:line="360" w:lineRule="auto"/>
        <w:jc w:val="both"/>
      </w:pPr>
      <w:r>
        <w:t xml:space="preserve">Monika Malanowicz – Główny Specjalista </w:t>
      </w:r>
      <w:r>
        <w:rPr>
          <w:b/>
          <w:i/>
        </w:rPr>
        <w:t>(członek zespołu kontrolnego)</w:t>
      </w:r>
      <w:r>
        <w:t>.</w:t>
      </w:r>
    </w:p>
    <w:p w14:paraId="7FD8C291" w14:textId="77777777" w:rsidR="00553FF4" w:rsidRDefault="00553FF4" w:rsidP="00553FF4">
      <w:pPr>
        <w:numPr>
          <w:ilvl w:val="0"/>
          <w:numId w:val="45"/>
        </w:numPr>
        <w:spacing w:line="360" w:lineRule="auto"/>
        <w:jc w:val="both"/>
      </w:pPr>
      <w:r>
        <w:rPr>
          <w:u w:val="single"/>
        </w:rPr>
        <w:t>Osoby udzielające informacji/wyjaśnień (osoby odpowiedzialne):</w:t>
      </w:r>
    </w:p>
    <w:p w14:paraId="39AD2AFD" w14:textId="77777777" w:rsidR="00553FF4" w:rsidRDefault="00553FF4" w:rsidP="00553FF4">
      <w:pPr>
        <w:spacing w:line="360" w:lineRule="auto"/>
        <w:ind w:left="720"/>
        <w:jc w:val="both"/>
      </w:pPr>
      <w:r>
        <w:t xml:space="preserve">Beneficjent udostępnił kontrolerom dokumenty stanowiące przedmiot kontroli, </w:t>
      </w:r>
      <w:r>
        <w:br/>
        <w:t>a wyjaśnień i informacji udziel</w:t>
      </w:r>
      <w:bookmarkStart w:id="12" w:name="_Hlk32230865"/>
      <w:r>
        <w:t>ał:</w:t>
      </w:r>
    </w:p>
    <w:p w14:paraId="4356FE8E" w14:textId="77777777" w:rsidR="00553FF4" w:rsidRDefault="00553FF4" w:rsidP="00553FF4">
      <w:pPr>
        <w:spacing w:line="360" w:lineRule="auto"/>
        <w:ind w:left="709"/>
        <w:jc w:val="both"/>
        <w:rPr>
          <w:b/>
          <w:bCs/>
        </w:rPr>
      </w:pPr>
      <w:r>
        <w:t xml:space="preserve">Pan Grzegorz Wawrzeńczyk – Kierownik </w:t>
      </w:r>
      <w:r>
        <w:rPr>
          <w:rStyle w:val="Pogrubienie"/>
        </w:rPr>
        <w:t>Referatu ds. Pozyskiwania Środków Zewnętrznych i Zamówień Publicznych</w:t>
      </w:r>
      <w:bookmarkEnd w:id="12"/>
    </w:p>
    <w:p w14:paraId="7B7074D5" w14:textId="56B080B5" w:rsidR="00553FF4" w:rsidRDefault="00553FF4" w:rsidP="004A6F22">
      <w:pPr>
        <w:pStyle w:val="Akapitzlist"/>
        <w:numPr>
          <w:ilvl w:val="0"/>
          <w:numId w:val="45"/>
        </w:numPr>
        <w:spacing w:line="360" w:lineRule="auto"/>
        <w:jc w:val="both"/>
      </w:pPr>
      <w:r w:rsidRPr="004A6F22">
        <w:rPr>
          <w:u w:val="single"/>
        </w:rPr>
        <w:t>Oświadczenie Beneficjenta:</w:t>
      </w:r>
    </w:p>
    <w:p w14:paraId="243F1B1F" w14:textId="77777777" w:rsidR="00553FF4" w:rsidRDefault="00553FF4" w:rsidP="00553FF4">
      <w:pPr>
        <w:spacing w:line="360" w:lineRule="auto"/>
        <w:ind w:left="720"/>
        <w:jc w:val="both"/>
      </w:pPr>
      <w:r>
        <w:t xml:space="preserve">Po zakończeniu czynności kontrolnych Pan Wojciech Ślefarski-Wójt złożył oświadczenie (dowód nr 1), że w trakcie czynności kontrolnych dostarczył i udostępnił kontrolującym całą dokumentację związaną z realizacją projektu </w:t>
      </w:r>
      <w:bookmarkStart w:id="13" w:name="_Hlk160445753"/>
      <w:r>
        <w:t xml:space="preserve">nr RPSW. 06.05.00-26-0040/17 </w:t>
      </w:r>
      <w:r>
        <w:br/>
        <w:t xml:space="preserve">pn. </w:t>
      </w:r>
      <w:bookmarkStart w:id="14" w:name="_Hlk168646913"/>
      <w:r>
        <w:t>„Rewitalizacja Zagnańska szansą na rozwój</w:t>
      </w:r>
      <w:r>
        <w:rPr>
          <w:rFonts w:eastAsia="Calibri"/>
          <w:lang w:eastAsia="en-US"/>
        </w:rPr>
        <w:t>”.</w:t>
      </w:r>
    </w:p>
    <w:bookmarkEnd w:id="13"/>
    <w:bookmarkEnd w:id="14"/>
    <w:p w14:paraId="240044F6" w14:textId="77777777" w:rsidR="00553FF4" w:rsidRDefault="00553FF4" w:rsidP="00553FF4">
      <w:pPr>
        <w:spacing w:line="360" w:lineRule="auto"/>
        <w:jc w:val="both"/>
        <w:rPr>
          <w:b/>
        </w:rPr>
      </w:pPr>
      <w:r>
        <w:rPr>
          <w:b/>
        </w:rPr>
        <w:t>III. OBSZAR I CEL KONTROLI:</w:t>
      </w:r>
    </w:p>
    <w:p w14:paraId="39625CE5" w14:textId="77777777" w:rsidR="00553FF4" w:rsidRDefault="00553FF4" w:rsidP="00553FF4">
      <w:pPr>
        <w:numPr>
          <w:ilvl w:val="0"/>
          <w:numId w:val="48"/>
        </w:numPr>
        <w:spacing w:line="360" w:lineRule="auto"/>
      </w:pPr>
      <w:r>
        <w:t>Zgodność projektu z umową o dofinansowanie,</w:t>
      </w:r>
    </w:p>
    <w:p w14:paraId="0D929AA1" w14:textId="77777777" w:rsidR="00553FF4" w:rsidRDefault="00553FF4" w:rsidP="00553FF4">
      <w:pPr>
        <w:numPr>
          <w:ilvl w:val="0"/>
          <w:numId w:val="48"/>
        </w:numPr>
        <w:spacing w:line="360" w:lineRule="auto"/>
      </w:pPr>
      <w:r>
        <w:t>Przestrzeganie procedur udzielania zamówień,</w:t>
      </w:r>
    </w:p>
    <w:p w14:paraId="4C42D95F" w14:textId="77777777" w:rsidR="00553FF4" w:rsidRDefault="00553FF4" w:rsidP="00553FF4">
      <w:pPr>
        <w:numPr>
          <w:ilvl w:val="0"/>
          <w:numId w:val="48"/>
        </w:numPr>
        <w:spacing w:line="360" w:lineRule="auto"/>
      </w:pPr>
      <w:r>
        <w:t>Weryfikacja zgodności dokumentacji z wnioskiem aplikacyjnym, planem przedsięwzięcia,</w:t>
      </w:r>
    </w:p>
    <w:p w14:paraId="3B99E4E8" w14:textId="77777777" w:rsidR="00553FF4" w:rsidRDefault="00553FF4" w:rsidP="00553FF4">
      <w:pPr>
        <w:numPr>
          <w:ilvl w:val="0"/>
          <w:numId w:val="48"/>
        </w:numPr>
        <w:spacing w:line="360" w:lineRule="auto"/>
      </w:pPr>
      <w:r>
        <w:t>Weryfikacja osiągnięcia poziomu wskaźników zamieszczonych we wniosku aplikacyjnym na podstawie przedstawionych dokumentów,</w:t>
      </w:r>
    </w:p>
    <w:p w14:paraId="19EF787E" w14:textId="77777777" w:rsidR="00553FF4" w:rsidRDefault="00553FF4" w:rsidP="00553FF4">
      <w:pPr>
        <w:numPr>
          <w:ilvl w:val="0"/>
          <w:numId w:val="48"/>
        </w:numPr>
        <w:spacing w:line="360" w:lineRule="auto"/>
      </w:pPr>
      <w:r>
        <w:lastRenderedPageBreak/>
        <w:t>Zakres działań informacyjnych i promocyjnych dla projektów współfinansowanych w ramach Europejskiego Funduszu Rozwoju Regionalnego,</w:t>
      </w:r>
    </w:p>
    <w:p w14:paraId="12EE35F2" w14:textId="77777777" w:rsidR="00553FF4" w:rsidRDefault="00553FF4" w:rsidP="00553FF4">
      <w:pPr>
        <w:numPr>
          <w:ilvl w:val="0"/>
          <w:numId w:val="48"/>
        </w:numPr>
        <w:spacing w:line="360" w:lineRule="auto"/>
      </w:pPr>
      <w:r>
        <w:t>Wdrożenie zaleceń pokontrolnych (jeżeli dotyczy),</w:t>
      </w:r>
    </w:p>
    <w:p w14:paraId="579832EB" w14:textId="77777777" w:rsidR="00553FF4" w:rsidRDefault="00553FF4" w:rsidP="00553FF4">
      <w:pPr>
        <w:spacing w:line="360" w:lineRule="auto"/>
        <w:ind w:left="720"/>
        <w:jc w:val="both"/>
      </w:pPr>
      <w:r>
        <w:t>Okres czasu objęty kontrolą:</w:t>
      </w:r>
      <w:r>
        <w:rPr>
          <w:b/>
          <w:bCs/>
        </w:rPr>
        <w:t xml:space="preserve"> </w:t>
      </w:r>
      <w:r>
        <w:t xml:space="preserve">od dnia 01.04.2018 do dnia 17.06.2024 r. </w:t>
      </w:r>
    </w:p>
    <w:p w14:paraId="04E64F72" w14:textId="77777777" w:rsidR="00553FF4" w:rsidRDefault="00553FF4" w:rsidP="00553FF4">
      <w:pPr>
        <w:spacing w:line="360" w:lineRule="auto"/>
        <w:jc w:val="both"/>
        <w:rPr>
          <w:b/>
        </w:rPr>
      </w:pPr>
      <w:r>
        <w:rPr>
          <w:b/>
        </w:rPr>
        <w:t>IV. USTALENIA SZCZEGÓŁOWE:</w:t>
      </w:r>
    </w:p>
    <w:p w14:paraId="12827560" w14:textId="77777777" w:rsidR="00553FF4" w:rsidRDefault="00553FF4" w:rsidP="00553FF4">
      <w:pPr>
        <w:spacing w:line="360" w:lineRule="auto"/>
        <w:jc w:val="both"/>
        <w:rPr>
          <w:b/>
          <w:bCs/>
          <w:u w:val="single"/>
        </w:rPr>
      </w:pPr>
      <w:proofErr w:type="spellStart"/>
      <w:r>
        <w:rPr>
          <w:b/>
          <w:u w:val="single"/>
        </w:rPr>
        <w:t>Adn</w:t>
      </w:r>
      <w:proofErr w:type="spellEnd"/>
      <w:r>
        <w:rPr>
          <w:b/>
          <w:u w:val="single"/>
        </w:rPr>
        <w:t>. 1</w:t>
      </w:r>
      <w:r>
        <w:rPr>
          <w:b/>
          <w:bCs/>
          <w:u w:val="single"/>
        </w:rPr>
        <w:t xml:space="preserve"> </w:t>
      </w:r>
    </w:p>
    <w:p w14:paraId="31DD96C1" w14:textId="77777777" w:rsidR="00553FF4" w:rsidRDefault="00553FF4" w:rsidP="00553FF4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Zgodność projektu z umową o dofinansowanie.</w:t>
      </w:r>
    </w:p>
    <w:p w14:paraId="1CED2A67" w14:textId="5F0C4D71" w:rsidR="00553FF4" w:rsidRDefault="00553FF4" w:rsidP="00553FF4">
      <w:pPr>
        <w:spacing w:line="360" w:lineRule="auto"/>
        <w:jc w:val="both"/>
      </w:pPr>
      <w:r>
        <w:t xml:space="preserve">W wyniku weryfikacji dokumentacji związanej z realizacją projektu stwierdzono, </w:t>
      </w:r>
      <w:r>
        <w:br/>
        <w:t xml:space="preserve">że w zakresie rzeczowym projekt został zrealizowany zgodnie z wnioskiem i umową </w:t>
      </w:r>
      <w:r>
        <w:br/>
        <w:t>o dofinansowanie projektu nr RPSW</w:t>
      </w:r>
      <w:r w:rsidR="004A6F22">
        <w:t>.</w:t>
      </w:r>
      <w:r>
        <w:t xml:space="preserve">06.05.00-26-0040/17 </w:t>
      </w:r>
      <w:bookmarkStart w:id="15" w:name="_Hlk168654914"/>
      <w:r>
        <w:t>„Rewitalizacja Zagnańska szansą na rozwój</w:t>
      </w:r>
      <w:r>
        <w:rPr>
          <w:rFonts w:eastAsia="Calibri"/>
          <w:lang w:eastAsia="en-US"/>
        </w:rPr>
        <w:t>”.</w:t>
      </w:r>
    </w:p>
    <w:bookmarkEnd w:id="15"/>
    <w:p w14:paraId="51808569" w14:textId="77777777" w:rsidR="00553FF4" w:rsidRDefault="00553FF4" w:rsidP="00553FF4">
      <w:pPr>
        <w:spacing w:line="360" w:lineRule="auto"/>
        <w:jc w:val="both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Adn</w:t>
      </w:r>
      <w:proofErr w:type="spellEnd"/>
      <w:r>
        <w:rPr>
          <w:b/>
          <w:bCs/>
          <w:u w:val="single"/>
        </w:rPr>
        <w:t xml:space="preserve">. 2 </w:t>
      </w:r>
    </w:p>
    <w:p w14:paraId="4A8AFEBC" w14:textId="77777777" w:rsidR="00553FF4" w:rsidRDefault="00553FF4" w:rsidP="00553FF4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Przestrzeganie procedur udzielania zamówień</w:t>
      </w:r>
    </w:p>
    <w:p w14:paraId="515B5A39" w14:textId="4DCB6A39" w:rsidR="00553FF4" w:rsidRDefault="00553FF4" w:rsidP="00553FF4">
      <w:pPr>
        <w:spacing w:line="360" w:lineRule="auto"/>
        <w:jc w:val="both"/>
      </w:pPr>
      <w:bookmarkStart w:id="16" w:name="_Hlk67992273"/>
      <w:r>
        <w:t xml:space="preserve">W wyniku weryfikacji dokumentów dotyczących zamówień udzielonych w ramach projektu </w:t>
      </w:r>
      <w:r>
        <w:br/>
        <w:t>nr</w:t>
      </w:r>
      <w:r w:rsidR="004A6F22" w:rsidRPr="004A6F22">
        <w:t xml:space="preserve"> </w:t>
      </w:r>
      <w:r w:rsidR="004A6F22">
        <w:t>RPSW.</w:t>
      </w:r>
      <w:r>
        <w:t xml:space="preserve">06.05.00-26-0040/17, Zespół kontrolujący </w:t>
      </w:r>
      <w:bookmarkEnd w:id="16"/>
      <w:r>
        <w:t xml:space="preserve">ustalił co następuje: </w:t>
      </w:r>
    </w:p>
    <w:p w14:paraId="38A11413" w14:textId="77777777" w:rsidR="00553FF4" w:rsidRDefault="00553FF4" w:rsidP="00553FF4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1</w:t>
      </w:r>
      <w:r>
        <w:rPr>
          <w:bCs/>
        </w:rPr>
        <w:t>.</w:t>
      </w:r>
      <w:r>
        <w:t xml:space="preserve"> Beneficjent w trybie określonym w art. 275 pkt. 1 (tryb podstawowy bez możliwości negocjacji) ustawy </w:t>
      </w:r>
      <w:proofErr w:type="spellStart"/>
      <w:r>
        <w:t>Pzp</w:t>
      </w:r>
      <w:proofErr w:type="spellEnd"/>
      <w:r>
        <w:t xml:space="preserve"> (Dz.U. z 11.09.2019 r. poz. 2019 z </w:t>
      </w:r>
      <w:proofErr w:type="spellStart"/>
      <w:r>
        <w:t>późn</w:t>
      </w:r>
      <w:proofErr w:type="spellEnd"/>
      <w:r>
        <w:t>. zm.) przeprowadził postępowanie o udzielenie zamówienia publicznego, które zostało zamieszczone w Biuletynie Zamówień Publicznych w dniu 13.09.2021 r. pod numerem nr 2021/BZP 00178593 i dotyczyło modernizacji i przebudowy boiska ze sztuczną nawierzchnią na terenie ZSP Nr 2 w Zagnańsku</w:t>
      </w:r>
      <w:r>
        <w:rPr>
          <w:i/>
          <w:iCs/>
        </w:rPr>
        <w:t>.</w:t>
      </w:r>
    </w:p>
    <w:p w14:paraId="168BEECD" w14:textId="77777777" w:rsidR="00553FF4" w:rsidRDefault="00553FF4" w:rsidP="00553FF4">
      <w:pPr>
        <w:spacing w:line="360" w:lineRule="auto"/>
        <w:jc w:val="both"/>
      </w:pPr>
      <w:r>
        <w:t xml:space="preserve">Efektem rozstrzygnięcia postępowania było podpisanie w dniu 25.10.2021 r. umowy nr 17/ZP/2021 </w:t>
      </w:r>
      <w:r>
        <w:br/>
        <w:t xml:space="preserve">z firmą GB Technology s.c. z siedzibą ul. Garbarska 21, 25-826 Kielce. Kwota 693 999,60 zł brutto. Termin wykonania ustalono na 6 miesięcy od dnia podpisania umowy. </w:t>
      </w:r>
    </w:p>
    <w:p w14:paraId="1154F668" w14:textId="77777777" w:rsidR="00553FF4" w:rsidRDefault="00553FF4" w:rsidP="00553FF4">
      <w:pPr>
        <w:spacing w:line="360" w:lineRule="auto"/>
        <w:jc w:val="both"/>
        <w:rPr>
          <w:bCs/>
        </w:rPr>
      </w:pPr>
      <w:r>
        <w:rPr>
          <w:bCs/>
        </w:rPr>
        <w:t>W dniu 14.02.2023 r. strony podpisały Aneks nr 1 zmieniający wynagrodzenie wykonawcy na kwotę 718 234,36 zł (Protokół konieczności z dnia 11.02.2022 r.)</w:t>
      </w:r>
    </w:p>
    <w:p w14:paraId="037DB5A6" w14:textId="77777777" w:rsidR="00553FF4" w:rsidRDefault="00553FF4" w:rsidP="00553FF4">
      <w:pPr>
        <w:spacing w:line="360" w:lineRule="auto"/>
        <w:jc w:val="both"/>
      </w:pPr>
      <w:r>
        <w:t xml:space="preserve">Protokół odbioru końcowego potwierdza wykonanie robót zgodnie z umową oraz aneksem. </w:t>
      </w:r>
    </w:p>
    <w:p w14:paraId="08AE47D2" w14:textId="77777777" w:rsidR="00553FF4" w:rsidRDefault="00553FF4" w:rsidP="00553FF4">
      <w:pPr>
        <w:spacing w:line="360" w:lineRule="auto"/>
        <w:jc w:val="both"/>
      </w:pPr>
      <w:r>
        <w:t>W wyniku weryfikacji przedmiotowego postępowania nie stwierdzono nieprawidłowości.</w:t>
      </w:r>
    </w:p>
    <w:p w14:paraId="210604B4" w14:textId="77777777" w:rsidR="00553FF4" w:rsidRDefault="00553FF4" w:rsidP="00553FF4">
      <w:pPr>
        <w:spacing w:line="360" w:lineRule="auto"/>
        <w:jc w:val="both"/>
      </w:pPr>
      <w:r>
        <w:t>Lista sprawdzająca powyższe postępowanie stanowi dowód nr 2 do niniejszej Informacji pokontrolnej.</w:t>
      </w:r>
    </w:p>
    <w:p w14:paraId="7EEF36D1" w14:textId="77777777" w:rsidR="00553FF4" w:rsidRDefault="00553FF4" w:rsidP="00553FF4">
      <w:pPr>
        <w:spacing w:line="360" w:lineRule="auto"/>
        <w:jc w:val="both"/>
      </w:pPr>
    </w:p>
    <w:p w14:paraId="3A16F06E" w14:textId="77777777" w:rsidR="00553FF4" w:rsidRDefault="00553FF4" w:rsidP="00553FF4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2</w:t>
      </w:r>
      <w:r>
        <w:rPr>
          <w:bCs/>
        </w:rPr>
        <w:t>.</w:t>
      </w:r>
      <w:r>
        <w:t xml:space="preserve"> Beneficjent w trybie określonym w art. 275 pkt. 1 (tryb podstawowy bez możliwości negocjacji) ustawy </w:t>
      </w:r>
      <w:proofErr w:type="spellStart"/>
      <w:r>
        <w:t>Pzp</w:t>
      </w:r>
      <w:proofErr w:type="spellEnd"/>
      <w:r>
        <w:t xml:space="preserve"> (Dz.U. z 11.09.2019 r. poz. 2019 z </w:t>
      </w:r>
      <w:proofErr w:type="spellStart"/>
      <w:r>
        <w:t>późn</w:t>
      </w:r>
      <w:proofErr w:type="spellEnd"/>
      <w:r>
        <w:t xml:space="preserve">. zm.) przeprowadził postępowanie o udzielenie zamówienia publicznego, które zostało zamieszczone w Biuletynie Zamówień Publicznych w dniu </w:t>
      </w:r>
      <w:r>
        <w:lastRenderedPageBreak/>
        <w:t xml:space="preserve">27.10.2021 r. pod numerem nr 2021/BZP 00247367 i dotyczyło budowy miasteczka rowerowego na terenie </w:t>
      </w:r>
      <w:proofErr w:type="spellStart"/>
      <w:r>
        <w:t>Skateparku</w:t>
      </w:r>
      <w:proofErr w:type="spellEnd"/>
      <w:r>
        <w:t xml:space="preserve"> w miejscowości Zagnańsk</w:t>
      </w:r>
      <w:r>
        <w:rPr>
          <w:i/>
          <w:iCs/>
        </w:rPr>
        <w:t>.</w:t>
      </w:r>
    </w:p>
    <w:p w14:paraId="1D127338" w14:textId="77777777" w:rsidR="00553FF4" w:rsidRPr="00DA1802" w:rsidRDefault="00553FF4" w:rsidP="00553FF4">
      <w:pPr>
        <w:spacing w:line="360" w:lineRule="auto"/>
        <w:jc w:val="both"/>
      </w:pPr>
      <w:r>
        <w:t xml:space="preserve">Efektem rozstrzygnięcia postępowania było podpisanie w dniu 15.12.2021 r. umowy nr 20/ZP/2021 </w:t>
      </w:r>
      <w:r>
        <w:br/>
        <w:t xml:space="preserve">z firmą Zakład Remontowo-Budowlany Wojciech Znój z siedzibą ul. Chęcińska 153 Brzeziny, 26-026 Morawica. </w:t>
      </w:r>
      <w:r w:rsidRPr="00DA1802">
        <w:t>Kwota 235 817,95 zł brutto. Termin wykonania ustalono na 6 miesięcy od dnia podpisania umowy.</w:t>
      </w:r>
    </w:p>
    <w:p w14:paraId="67DAFB37" w14:textId="1DCF5442" w:rsidR="00553FF4" w:rsidRPr="00DA1802" w:rsidRDefault="00553FF4" w:rsidP="00553FF4">
      <w:pPr>
        <w:spacing w:line="360" w:lineRule="auto"/>
        <w:jc w:val="both"/>
      </w:pPr>
      <w:r w:rsidRPr="00DA1802">
        <w:t xml:space="preserve">Protokół odbioru końcowego </w:t>
      </w:r>
      <w:r w:rsidR="00836237" w:rsidRPr="00DA1802">
        <w:t xml:space="preserve">z </w:t>
      </w:r>
      <w:r w:rsidRPr="00DA1802">
        <w:t>dnia 25.03.2022 r. potwierdza wykonanie robót zgodnie z umową</w:t>
      </w:r>
      <w:r w:rsidR="00DA1802" w:rsidRPr="00DA1802">
        <w:t>.</w:t>
      </w:r>
    </w:p>
    <w:p w14:paraId="56E45EF2" w14:textId="77777777" w:rsidR="00553FF4" w:rsidRDefault="00553FF4" w:rsidP="00553FF4">
      <w:pPr>
        <w:spacing w:line="360" w:lineRule="auto"/>
        <w:jc w:val="both"/>
      </w:pPr>
      <w:r w:rsidRPr="00DA1802">
        <w:t xml:space="preserve">W wyniku weryfikacji </w:t>
      </w:r>
      <w:r>
        <w:t>przedmiotowego postępowania nie stwierdzono nieprawidłowości.</w:t>
      </w:r>
    </w:p>
    <w:p w14:paraId="121B4E52" w14:textId="77777777" w:rsidR="00553FF4" w:rsidRDefault="00553FF4" w:rsidP="00553FF4">
      <w:pPr>
        <w:spacing w:line="360" w:lineRule="auto"/>
        <w:jc w:val="both"/>
      </w:pPr>
      <w:r>
        <w:t>Lista sprawdzająca powyższe postępowanie stanowi dowód nr 3 do niniejszej Informacji pokontrolnej.</w:t>
      </w:r>
    </w:p>
    <w:p w14:paraId="3C98628D" w14:textId="77777777" w:rsidR="00553FF4" w:rsidRDefault="00553FF4" w:rsidP="00553FF4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3.</w:t>
      </w:r>
      <w:r>
        <w:t xml:space="preserve"> Beneficjent w trybie określonym w art. 275 pkt. 1 (tryb podstawowy bez możliwości negocjacji) ustawy </w:t>
      </w:r>
      <w:proofErr w:type="spellStart"/>
      <w:r>
        <w:t>Pzp</w:t>
      </w:r>
      <w:proofErr w:type="spellEnd"/>
      <w:r>
        <w:t xml:space="preserve"> (Dz.U. z 11.09.2019 r. poz. 2019 z </w:t>
      </w:r>
      <w:proofErr w:type="spellStart"/>
      <w:r>
        <w:t>późn</w:t>
      </w:r>
      <w:proofErr w:type="spellEnd"/>
      <w:r>
        <w:t xml:space="preserve">. zm.) przeprowadził postępowanie o udzielenie zamówienia publicznego, które zostało zamieszczone w Biuletynie Zamówień Publicznych w dniu 22.04.2022 r. pod numerem nr 2022/BZP 00131459 i dotyczyło modernizacja i przebudowy parkingu na terenie ZSP Nr 2 w Zagnańsku. </w:t>
      </w:r>
    </w:p>
    <w:p w14:paraId="3D098EFE" w14:textId="77777777" w:rsidR="00553FF4" w:rsidRDefault="00553FF4" w:rsidP="00553FF4">
      <w:pPr>
        <w:spacing w:line="360" w:lineRule="auto"/>
        <w:jc w:val="both"/>
      </w:pPr>
      <w:r>
        <w:t xml:space="preserve">Efektem rozstrzygnięcia postępowania było podpisanie w dniu 03.06.2022 r. umowy nr 6/ZP/2022 </w:t>
      </w:r>
      <w:r>
        <w:br/>
        <w:t>z firmą Zakład Remontowo-Budowlany Wojciech Znój z siedzibą ul. Chęcińska 153 Brzeziny, 26-026 Morawica. Kwota 144 527,37 zł brutto. Termin wykonania ustalono na 3 miesiące od dnia podpisania umowy.</w:t>
      </w:r>
    </w:p>
    <w:p w14:paraId="32BF82F6" w14:textId="1C607A65" w:rsidR="00553FF4" w:rsidRDefault="00553FF4" w:rsidP="00553FF4">
      <w:pPr>
        <w:spacing w:line="360" w:lineRule="auto"/>
        <w:jc w:val="both"/>
      </w:pPr>
      <w:r>
        <w:t>Protokół odbioru końcowego dnia 09.08.2022 r. potwierdza wykonanie robót zgodnie z umową</w:t>
      </w:r>
      <w:r w:rsidR="00DA1802">
        <w:t>.</w:t>
      </w:r>
    </w:p>
    <w:p w14:paraId="780FE54A" w14:textId="77777777" w:rsidR="00553FF4" w:rsidRDefault="00553FF4" w:rsidP="00553FF4">
      <w:pPr>
        <w:spacing w:line="360" w:lineRule="auto"/>
        <w:jc w:val="both"/>
      </w:pPr>
      <w:r>
        <w:t>W wyniku weryfikacji przedmiotowego postępowania nie stwierdzono nieprawidłowości.</w:t>
      </w:r>
    </w:p>
    <w:p w14:paraId="14DC447E" w14:textId="77777777" w:rsidR="00553FF4" w:rsidRDefault="00553FF4" w:rsidP="00553FF4">
      <w:pPr>
        <w:spacing w:line="360" w:lineRule="auto"/>
        <w:jc w:val="both"/>
      </w:pPr>
      <w:r>
        <w:t>Lista sprawdzająca powyższe postępowanie stanowi dowód nr 4 do niniejszej Informacji pokontrolnej.</w:t>
      </w:r>
    </w:p>
    <w:p w14:paraId="613C4BF2" w14:textId="77777777" w:rsidR="00553FF4" w:rsidRDefault="00553FF4" w:rsidP="00553FF4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4.</w:t>
      </w:r>
      <w:r>
        <w:t xml:space="preserve"> </w:t>
      </w:r>
      <w:bookmarkStart w:id="17" w:name="_Hlk170127096"/>
      <w:r>
        <w:t xml:space="preserve">Beneficjent w trybie określonym w art. 275 pkt. 1 (tryb podstawowy bez możliwości negocjacji) ustawy </w:t>
      </w:r>
      <w:proofErr w:type="spellStart"/>
      <w:r>
        <w:t>Pzp</w:t>
      </w:r>
      <w:proofErr w:type="spellEnd"/>
      <w:r>
        <w:t xml:space="preserve"> (Dz.U. z 11.09.2019 r. poz. 2019 z </w:t>
      </w:r>
      <w:proofErr w:type="spellStart"/>
      <w:r>
        <w:t>późn</w:t>
      </w:r>
      <w:proofErr w:type="spellEnd"/>
      <w:r>
        <w:t xml:space="preserve">. zm.) przeprowadził postępowanie o udzielenie zamówienia publicznego, które zostało zamieszczone w Biuletynie Zamówień Publicznych w dniu 15.06.2022 r. pod numerem nr 2022/BZP 00210390 i dotyczyło termomodernizacji budynku Ośrodka Zdrowia w Zagnańsku. </w:t>
      </w:r>
    </w:p>
    <w:p w14:paraId="613A6944" w14:textId="77777777" w:rsidR="00553FF4" w:rsidRDefault="00553FF4" w:rsidP="00553FF4">
      <w:pPr>
        <w:spacing w:line="360" w:lineRule="auto"/>
        <w:jc w:val="both"/>
      </w:pPr>
      <w:r>
        <w:t xml:space="preserve">Efektem rozstrzygnięcia postępowania było podpisanie w dniu 14.10.2022 r. umowy nr 22/ZP/2022 </w:t>
      </w:r>
      <w:r>
        <w:br/>
        <w:t xml:space="preserve">z firmą </w:t>
      </w:r>
      <w:proofErr w:type="spellStart"/>
      <w:r>
        <w:t>Expert</w:t>
      </w:r>
      <w:proofErr w:type="spellEnd"/>
      <w:r>
        <w:t xml:space="preserve"> Spółka Cywilna Jan Tyrała, Waldemar Lesiak z siedzibą ul. Wojciecha Szczepaniaka 29, 25-118 Kielce. Kwota 4 388 901,36 zł brutto. Termin wykonania ustalono na 9 miesięcy od dnia podpisania umowy.</w:t>
      </w:r>
    </w:p>
    <w:p w14:paraId="18E53431" w14:textId="3C4447B6" w:rsidR="00553FF4" w:rsidRDefault="00553FF4" w:rsidP="00553FF4">
      <w:pPr>
        <w:spacing w:line="360" w:lineRule="auto"/>
        <w:jc w:val="both"/>
        <w:rPr>
          <w:bCs/>
        </w:rPr>
      </w:pPr>
      <w:r>
        <w:rPr>
          <w:bCs/>
        </w:rPr>
        <w:lastRenderedPageBreak/>
        <w:t>W dniu 20.06.2023 r. strony podpisały Aneks nr 1 zmieniający wynagrodzenie wykonawcy na kwotę 5 041 824,81 zł oraz termin wykonania</w:t>
      </w:r>
      <w:r w:rsidR="00EE7643">
        <w:rPr>
          <w:bCs/>
        </w:rPr>
        <w:t xml:space="preserve"> zamówienia</w:t>
      </w:r>
      <w:r>
        <w:rPr>
          <w:bCs/>
        </w:rPr>
        <w:t xml:space="preserve"> do dnia 18.08.2023 r. (Protokół konieczności </w:t>
      </w:r>
      <w:r w:rsidR="00DA1802">
        <w:rPr>
          <w:bCs/>
        </w:rPr>
        <w:br/>
      </w:r>
      <w:r>
        <w:rPr>
          <w:bCs/>
        </w:rPr>
        <w:t>z dnia 19.06.2023r.)</w:t>
      </w:r>
    </w:p>
    <w:p w14:paraId="2C0FF127" w14:textId="418AC5E2" w:rsidR="00553FF4" w:rsidRDefault="00553FF4" w:rsidP="00553FF4">
      <w:pPr>
        <w:spacing w:line="360" w:lineRule="auto"/>
        <w:jc w:val="both"/>
        <w:rPr>
          <w:bCs/>
        </w:rPr>
      </w:pPr>
      <w:r>
        <w:rPr>
          <w:bCs/>
        </w:rPr>
        <w:t xml:space="preserve">W dniu 18.08.2023 r. strony podpisały Aneks nr 2 zmieniający termin wykonania </w:t>
      </w:r>
      <w:r w:rsidR="00EE7643">
        <w:rPr>
          <w:bCs/>
        </w:rPr>
        <w:t xml:space="preserve">zamówienia </w:t>
      </w:r>
      <w:r>
        <w:rPr>
          <w:bCs/>
        </w:rPr>
        <w:t>do dnia 08.09.2023</w:t>
      </w:r>
      <w:r w:rsidR="00EE7643">
        <w:rPr>
          <w:bCs/>
        </w:rPr>
        <w:t xml:space="preserve"> </w:t>
      </w:r>
      <w:r>
        <w:rPr>
          <w:bCs/>
        </w:rPr>
        <w:t>r. (Protokół konieczności z dnia 17.08.2023 r.)</w:t>
      </w:r>
    </w:p>
    <w:p w14:paraId="7AA3253A" w14:textId="343CEF00" w:rsidR="00553FF4" w:rsidRDefault="00553FF4" w:rsidP="00553FF4">
      <w:pPr>
        <w:spacing w:line="360" w:lineRule="auto"/>
        <w:jc w:val="both"/>
      </w:pPr>
      <w:r>
        <w:t xml:space="preserve">Protokół odbioru końcowego </w:t>
      </w:r>
      <w:r w:rsidR="00EE7643">
        <w:t xml:space="preserve">z </w:t>
      </w:r>
      <w:r>
        <w:t xml:space="preserve">dnia 21.09.2023 r. potwierdza wykonanie robót zgodnie z umową oraz aneksami. Wykonawca zgłosił zakończenie robót </w:t>
      </w:r>
      <w:r w:rsidR="00EE7643">
        <w:t xml:space="preserve">w dniu </w:t>
      </w:r>
      <w:r>
        <w:t>08.09.2023 r.</w:t>
      </w:r>
    </w:p>
    <w:p w14:paraId="5FD82DE3" w14:textId="77777777" w:rsidR="00553FF4" w:rsidRDefault="00553FF4" w:rsidP="00553FF4">
      <w:pPr>
        <w:spacing w:line="360" w:lineRule="auto"/>
        <w:jc w:val="both"/>
      </w:pPr>
      <w:r>
        <w:t>W wyniku weryfikacji przedmiotowego postępowania nie stwierdzono nieprawidłowości.</w:t>
      </w:r>
    </w:p>
    <w:p w14:paraId="03653536" w14:textId="77777777" w:rsidR="00553FF4" w:rsidRDefault="00553FF4" w:rsidP="00553FF4">
      <w:pPr>
        <w:spacing w:line="360" w:lineRule="auto"/>
        <w:jc w:val="both"/>
      </w:pPr>
      <w:r>
        <w:t>Lista sprawdzająca powyższe postępowanie stanowi dowód nr 5 do niniejszej Informacji pokontrolnej.</w:t>
      </w:r>
    </w:p>
    <w:bookmarkEnd w:id="17"/>
    <w:p w14:paraId="5CB700A1" w14:textId="20A99A42" w:rsidR="00553FF4" w:rsidRDefault="00553FF4" w:rsidP="00553FF4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5.</w:t>
      </w:r>
      <w:r w:rsidR="00EE7643">
        <w:rPr>
          <w:b/>
          <w:bCs/>
        </w:rPr>
        <w:t xml:space="preserve"> </w:t>
      </w:r>
      <w:r>
        <w:t xml:space="preserve">Partner projektu Powiatowy Zarząd Dróg w Kielcach w trybie określonym w art. 275 pkt. 1 (tryb podstawowy bez możliwości negocjacji) ustawy </w:t>
      </w:r>
      <w:proofErr w:type="spellStart"/>
      <w:r>
        <w:t>Pzp</w:t>
      </w:r>
      <w:proofErr w:type="spellEnd"/>
      <w:r>
        <w:t xml:space="preserve"> (Dz.U. z 11.09.2019 r. poz. 2019 z </w:t>
      </w:r>
      <w:proofErr w:type="spellStart"/>
      <w:r>
        <w:t>późn</w:t>
      </w:r>
      <w:proofErr w:type="spellEnd"/>
      <w:r>
        <w:t xml:space="preserve">. zm.) przeprowadził postępowanie o udzielenie zamówienia publicznego, które zostało zamieszczone </w:t>
      </w:r>
      <w:r>
        <w:br/>
        <w:t xml:space="preserve">w Biuletynie Zamówień Publicznych w dniu 22.09.2022 r. pod numerem nr 2022/BZP 0052300 </w:t>
      </w:r>
      <w:r>
        <w:br/>
        <w:t xml:space="preserve">i dotyczyło budowy chodnika przy ulicy Przemysłowej w Zagnańsku. </w:t>
      </w:r>
    </w:p>
    <w:p w14:paraId="739FFA2D" w14:textId="77777777" w:rsidR="00553FF4" w:rsidRDefault="00553FF4" w:rsidP="00553FF4">
      <w:pPr>
        <w:spacing w:line="360" w:lineRule="auto"/>
        <w:jc w:val="both"/>
      </w:pPr>
      <w:r>
        <w:t xml:space="preserve">Efektem rozstrzygnięcia postępowania było podpisanie w dniu 02.11.2022 r. umowy </w:t>
      </w:r>
      <w:r>
        <w:br/>
        <w:t>nr 14M/1292T/2022 z firmą „ALBUD” Błaszczyk, Bednarczyk Sp. J Oblęgorek ul. Sienkiewicza 40 26-067 Strawczyn. Kwota 931 608,88 zł brutto. Termin wykonania ustalono na 7 miesięcy od dnia podpisania umowy.</w:t>
      </w:r>
    </w:p>
    <w:p w14:paraId="5B4D7A72" w14:textId="01BD1F9B" w:rsidR="00553FF4" w:rsidRDefault="00553FF4" w:rsidP="00553FF4">
      <w:pPr>
        <w:spacing w:line="360" w:lineRule="auto"/>
        <w:jc w:val="both"/>
        <w:rPr>
          <w:bCs/>
        </w:rPr>
      </w:pPr>
      <w:r>
        <w:rPr>
          <w:bCs/>
        </w:rPr>
        <w:t xml:space="preserve">W dniu 29.05.2023 r. strony podpisały Aneks nr 1 zmieniający termin wykonania </w:t>
      </w:r>
      <w:r w:rsidR="00F74DB0">
        <w:rPr>
          <w:bCs/>
        </w:rPr>
        <w:t xml:space="preserve">zadania </w:t>
      </w:r>
      <w:r>
        <w:rPr>
          <w:bCs/>
        </w:rPr>
        <w:t>do dnia 30.06.2023 r.</w:t>
      </w:r>
    </w:p>
    <w:p w14:paraId="465F490C" w14:textId="063E059A" w:rsidR="00553FF4" w:rsidRDefault="00553FF4" w:rsidP="00553FF4">
      <w:pPr>
        <w:spacing w:line="360" w:lineRule="auto"/>
        <w:jc w:val="both"/>
      </w:pPr>
      <w:r>
        <w:t xml:space="preserve">Protokół odbioru końcowego </w:t>
      </w:r>
      <w:r w:rsidR="00F74DB0">
        <w:t xml:space="preserve">z </w:t>
      </w:r>
      <w:r>
        <w:t xml:space="preserve">dnia 20.07.2023 r. potwierdza wykonanie robót zgodnie z umową oraz aneksem. Wykonawca zgłosił zakończenie robót </w:t>
      </w:r>
      <w:r w:rsidR="00F74DB0">
        <w:t xml:space="preserve">w dniu </w:t>
      </w:r>
      <w:r>
        <w:t>30.06.2023 r.</w:t>
      </w:r>
    </w:p>
    <w:p w14:paraId="50821ED6" w14:textId="77777777" w:rsidR="00553FF4" w:rsidRDefault="00553FF4" w:rsidP="00553FF4">
      <w:pPr>
        <w:spacing w:line="360" w:lineRule="auto"/>
        <w:jc w:val="both"/>
      </w:pPr>
      <w:r>
        <w:t>W wyniku weryfikacji przedmiotowego postępowania nie stwierdzono nieprawidłowości.</w:t>
      </w:r>
    </w:p>
    <w:p w14:paraId="2AE5CA8A" w14:textId="77777777" w:rsidR="00553FF4" w:rsidRDefault="00553FF4" w:rsidP="00553FF4">
      <w:pPr>
        <w:spacing w:line="360" w:lineRule="auto"/>
        <w:jc w:val="both"/>
      </w:pPr>
      <w:r>
        <w:t>Lista sprawdzająca powyższe postępowanie stanowi dowód nr 6 do niniejszej Informacji pokontrolnej.</w:t>
      </w:r>
    </w:p>
    <w:p w14:paraId="4C97DEF5" w14:textId="1206616F" w:rsidR="00553FF4" w:rsidRDefault="00553FF4" w:rsidP="00553FF4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6.</w:t>
      </w:r>
      <w:r w:rsidR="00090254">
        <w:rPr>
          <w:b/>
          <w:bCs/>
        </w:rPr>
        <w:t xml:space="preserve"> </w:t>
      </w:r>
      <w:r>
        <w:t xml:space="preserve">Beneficjent w trybie określonym w art. 275 pkt. 1 (tryb podstawowy bez możliwości negocjacji) ustawy </w:t>
      </w:r>
      <w:proofErr w:type="spellStart"/>
      <w:r>
        <w:t>Pzp</w:t>
      </w:r>
      <w:proofErr w:type="spellEnd"/>
      <w:r>
        <w:t xml:space="preserve"> (Dz.U. z 11.09.2019 r. poz. 2019 z </w:t>
      </w:r>
      <w:proofErr w:type="spellStart"/>
      <w:r>
        <w:t>późn</w:t>
      </w:r>
      <w:proofErr w:type="spellEnd"/>
      <w:r>
        <w:t xml:space="preserve">. zm.) przeprowadził postępowanie o udzielenie zamówienia publicznego, które zostało zamieszczone w Biuletynie Zamówień Publicznych w dniu 24.08.2021 r. pod numerem nr 2021/BZP 00158624 i dotyczyło poprawy bezpieczeństwa ruchu drogowego na drodze wojewódzkiej nr 750 poprzez budowę wyniesionych przejść dla pieszych na terenie gminy Zagnańsk. </w:t>
      </w:r>
    </w:p>
    <w:p w14:paraId="79513A23" w14:textId="77777777" w:rsidR="00553FF4" w:rsidRDefault="00553FF4" w:rsidP="00553FF4">
      <w:pPr>
        <w:spacing w:line="360" w:lineRule="auto"/>
        <w:jc w:val="both"/>
      </w:pPr>
      <w:r>
        <w:t xml:space="preserve">Efektem rozstrzygnięcia postępowania było podpisanie w dniu 28.10.2021 r. umowy </w:t>
      </w:r>
      <w:r>
        <w:br/>
        <w:t xml:space="preserve">nr 6/104/46/BP/2021 z Januszem Bakalarzem prowadzącym działalność gospodarczą pod Firmą </w:t>
      </w:r>
      <w:r>
        <w:lastRenderedPageBreak/>
        <w:t xml:space="preserve">Budowlano-Drogową BAKAMEX Janusz Bakalarz ul. Ściegiennego 295, 25-116 Kielce. Kwota 315 864,00 zł brutto. Termin wykonania umowy ustalono na 15.12.2021 r. </w:t>
      </w:r>
    </w:p>
    <w:p w14:paraId="3C304873" w14:textId="2DA2C492" w:rsidR="00553FF4" w:rsidRDefault="00553FF4" w:rsidP="00553FF4">
      <w:pPr>
        <w:spacing w:line="360" w:lineRule="auto"/>
        <w:jc w:val="both"/>
      </w:pPr>
      <w:r>
        <w:t xml:space="preserve">Protokół odbioru końcowego </w:t>
      </w:r>
      <w:r w:rsidR="00090254">
        <w:t xml:space="preserve">z </w:t>
      </w:r>
      <w:r>
        <w:t xml:space="preserve">dnia 27.12.2021 r. potwierdza wykonanie robót zgodnie z umową. Wykonawca zgłosił zakończenie robót </w:t>
      </w:r>
      <w:r w:rsidR="00090254">
        <w:t xml:space="preserve">w dniu </w:t>
      </w:r>
      <w:r>
        <w:t>15.12.2021 r.</w:t>
      </w:r>
    </w:p>
    <w:p w14:paraId="235847CF" w14:textId="77777777" w:rsidR="00553FF4" w:rsidRDefault="00553FF4" w:rsidP="00553FF4">
      <w:pPr>
        <w:spacing w:line="360" w:lineRule="auto"/>
        <w:jc w:val="both"/>
      </w:pPr>
      <w:r>
        <w:t>W wyniku weryfikacji przedmiotowego postępowania nie stwierdzono nieprawidłowości.</w:t>
      </w:r>
    </w:p>
    <w:p w14:paraId="0CC7967C" w14:textId="77777777" w:rsidR="00553FF4" w:rsidRDefault="00553FF4" w:rsidP="00553FF4">
      <w:pPr>
        <w:spacing w:line="360" w:lineRule="auto"/>
        <w:jc w:val="both"/>
      </w:pPr>
      <w:r>
        <w:t>Lista sprawdzająca powyższe postępowanie stanowi dowód nr 7 do niniejszej Informacji pokontrolnej.</w:t>
      </w:r>
    </w:p>
    <w:p w14:paraId="52E24AFE" w14:textId="450DFEB0" w:rsidR="001B7EB0" w:rsidRDefault="00553FF4" w:rsidP="00553FF4">
      <w:pPr>
        <w:spacing w:line="360" w:lineRule="auto"/>
        <w:jc w:val="both"/>
        <w:rPr>
          <w:bCs/>
        </w:rPr>
      </w:pPr>
      <w:r>
        <w:rPr>
          <w:b/>
          <w:bCs/>
        </w:rPr>
        <w:t>7.</w:t>
      </w:r>
      <w:r>
        <w:rPr>
          <w:bCs/>
        </w:rPr>
        <w:t xml:space="preserve"> Postępowanie</w:t>
      </w:r>
      <w:r w:rsidR="001B7EB0">
        <w:rPr>
          <w:bCs/>
        </w:rPr>
        <w:t xml:space="preserve"> o  udzielenie zamówienia publicznego oznaczone</w:t>
      </w:r>
      <w:r>
        <w:rPr>
          <w:bCs/>
        </w:rPr>
        <w:t xml:space="preserve"> nr 767955-N-2020 </w:t>
      </w:r>
      <w:r w:rsidR="001B7EB0">
        <w:rPr>
          <w:bCs/>
        </w:rPr>
        <w:t xml:space="preserve">zostało </w:t>
      </w:r>
      <w:r>
        <w:rPr>
          <w:bCs/>
        </w:rPr>
        <w:t>wszczęte w dniu 21.12.2020 r.</w:t>
      </w:r>
      <w:r w:rsidR="001B7EB0">
        <w:rPr>
          <w:bCs/>
        </w:rPr>
        <w:t xml:space="preserve"> i </w:t>
      </w:r>
      <w:r>
        <w:rPr>
          <w:bCs/>
        </w:rPr>
        <w:t xml:space="preserve">dotyczyło </w:t>
      </w:r>
      <w:r>
        <w:t xml:space="preserve">wykonania projektu budowlanego i wykonawczego oraz audytu energetycznego termomodernizacji budynku użyteczności publicznej w Gminie Zagnańsk -Samorządowy Ośrodek Zdrowia (Część 1) oraz </w:t>
      </w:r>
      <w:r>
        <w:rPr>
          <w:bCs/>
        </w:rPr>
        <w:t xml:space="preserve">wykonania prac projektowych polegających </w:t>
      </w:r>
      <w:r w:rsidR="00BE0D9F">
        <w:rPr>
          <w:bCs/>
        </w:rPr>
        <w:br/>
      </w:r>
      <w:r>
        <w:rPr>
          <w:bCs/>
        </w:rPr>
        <w:t>na rozbudowie parkingu przy Samorządowym Ośrodku Zdrowia (Część 2)</w:t>
      </w:r>
      <w:r w:rsidR="001B7EB0">
        <w:rPr>
          <w:bCs/>
        </w:rPr>
        <w:t>.</w:t>
      </w:r>
    </w:p>
    <w:p w14:paraId="5FE4D50F" w14:textId="5164B736" w:rsidR="00553FF4" w:rsidRDefault="00553FF4" w:rsidP="00553FF4">
      <w:pPr>
        <w:spacing w:line="360" w:lineRule="auto"/>
        <w:jc w:val="both"/>
        <w:rPr>
          <w:bCs/>
        </w:rPr>
      </w:pPr>
      <w:r>
        <w:rPr>
          <w:bCs/>
        </w:rPr>
        <w:t xml:space="preserve">W wyniku rozstrzygnięcia przeprowadzonego postępowania podpisana została </w:t>
      </w:r>
      <w:r>
        <w:t>w dniu 04.02.2021 r</w:t>
      </w:r>
      <w:r w:rsidR="001B7EB0">
        <w:t>.</w:t>
      </w:r>
      <w:r>
        <w:t xml:space="preserve"> </w:t>
      </w:r>
      <w:r w:rsidR="001B7EB0">
        <w:t xml:space="preserve">dla części nr 1 </w:t>
      </w:r>
      <w:r>
        <w:t xml:space="preserve">umowa nr 4/ZP/2021 z </w:t>
      </w:r>
      <w:r w:rsidR="001B7EB0">
        <w:t xml:space="preserve">firmą </w:t>
      </w:r>
      <w:r>
        <w:t xml:space="preserve">POWERSUN Sp. z o.o. z siedzibą w Lublinie, </w:t>
      </w:r>
      <w:r w:rsidR="001B7EB0">
        <w:br/>
      </w:r>
      <w:r>
        <w:t>ul. Diamentowa 2, 20-447 Lublin. </w:t>
      </w:r>
      <w:r>
        <w:rPr>
          <w:bCs/>
        </w:rPr>
        <w:t xml:space="preserve"> Wartość umowy 23 985,00 zł brutto. Termin realizacji określono na </w:t>
      </w:r>
      <w:r w:rsidR="001B7EB0">
        <w:rPr>
          <w:bCs/>
        </w:rPr>
        <w:t xml:space="preserve">dzień </w:t>
      </w:r>
      <w:r>
        <w:rPr>
          <w:bCs/>
        </w:rPr>
        <w:t>30.06.2021 r.</w:t>
      </w:r>
    </w:p>
    <w:p w14:paraId="68CE7B43" w14:textId="4D75425C" w:rsidR="00553FF4" w:rsidRDefault="00553FF4" w:rsidP="00553FF4">
      <w:pPr>
        <w:spacing w:line="360" w:lineRule="auto"/>
        <w:jc w:val="both"/>
        <w:rPr>
          <w:bCs/>
        </w:rPr>
      </w:pPr>
      <w:r>
        <w:rPr>
          <w:bCs/>
        </w:rPr>
        <w:t xml:space="preserve">W dniu 30.06.2021 r. strony podpisały aneks nr 1 zmieniający termin wykonania </w:t>
      </w:r>
      <w:r w:rsidR="001B7EB0">
        <w:rPr>
          <w:bCs/>
        </w:rPr>
        <w:t xml:space="preserve">zamówienia </w:t>
      </w:r>
      <w:r>
        <w:rPr>
          <w:bCs/>
        </w:rPr>
        <w:t>do dnia 30.08.2021r.</w:t>
      </w:r>
    </w:p>
    <w:p w14:paraId="545B98DF" w14:textId="3F453956" w:rsidR="00553FF4" w:rsidRDefault="00553FF4" w:rsidP="00553FF4">
      <w:pPr>
        <w:spacing w:line="360" w:lineRule="auto"/>
        <w:jc w:val="both"/>
        <w:rPr>
          <w:bCs/>
        </w:rPr>
      </w:pPr>
      <w:r>
        <w:rPr>
          <w:bCs/>
        </w:rPr>
        <w:t xml:space="preserve">W dniu 30.08.2021 r. strony podpisały aneks nr 2 zmieniający termin wykonania </w:t>
      </w:r>
      <w:r w:rsidR="001B7EB0">
        <w:rPr>
          <w:bCs/>
        </w:rPr>
        <w:t xml:space="preserve">zamówienia </w:t>
      </w:r>
      <w:r>
        <w:rPr>
          <w:bCs/>
        </w:rPr>
        <w:t>do dnia 15.10.2021r.</w:t>
      </w:r>
    </w:p>
    <w:p w14:paraId="5904938E" w14:textId="16C38BD6" w:rsidR="00553FF4" w:rsidRDefault="00553FF4" w:rsidP="00553FF4">
      <w:pPr>
        <w:spacing w:line="360" w:lineRule="auto"/>
        <w:jc w:val="both"/>
        <w:rPr>
          <w:bCs/>
        </w:rPr>
      </w:pPr>
      <w:r>
        <w:rPr>
          <w:bCs/>
        </w:rPr>
        <w:t xml:space="preserve">W dniu 15.10.2021 r. strony podpisały aneks nr 3 zmieniający termin wykonania </w:t>
      </w:r>
      <w:r w:rsidR="001B7EB0">
        <w:rPr>
          <w:bCs/>
        </w:rPr>
        <w:t xml:space="preserve">zamówienia </w:t>
      </w:r>
      <w:r>
        <w:rPr>
          <w:bCs/>
        </w:rPr>
        <w:t>do dnia 17.12.2021r.</w:t>
      </w:r>
    </w:p>
    <w:p w14:paraId="1F9D81AF" w14:textId="321CBB78" w:rsidR="00553FF4" w:rsidRDefault="00553FF4" w:rsidP="00553FF4">
      <w:pPr>
        <w:spacing w:line="360" w:lineRule="auto"/>
        <w:jc w:val="both"/>
        <w:rPr>
          <w:bCs/>
        </w:rPr>
      </w:pPr>
      <w:r>
        <w:rPr>
          <w:bCs/>
        </w:rPr>
        <w:t xml:space="preserve">W dniu 10.12.2021 r. strony podpisały aneks nr 4 zmieniający termin wykonania </w:t>
      </w:r>
      <w:r w:rsidR="001B7EB0">
        <w:rPr>
          <w:bCs/>
        </w:rPr>
        <w:t xml:space="preserve">zamówienia </w:t>
      </w:r>
      <w:r>
        <w:rPr>
          <w:bCs/>
        </w:rPr>
        <w:t>do dnia 28.02.2022</w:t>
      </w:r>
      <w:r w:rsidR="001B7EB0">
        <w:rPr>
          <w:bCs/>
        </w:rPr>
        <w:t xml:space="preserve"> </w:t>
      </w:r>
      <w:r>
        <w:rPr>
          <w:bCs/>
        </w:rPr>
        <w:t>r.</w:t>
      </w:r>
    </w:p>
    <w:p w14:paraId="7884DAE8" w14:textId="1350CA0E" w:rsidR="00553FF4" w:rsidRDefault="00553FF4" w:rsidP="00553FF4">
      <w:pPr>
        <w:spacing w:line="360" w:lineRule="auto"/>
        <w:jc w:val="both"/>
        <w:rPr>
          <w:bCs/>
        </w:rPr>
      </w:pPr>
      <w:r>
        <w:rPr>
          <w:bCs/>
        </w:rPr>
        <w:t xml:space="preserve">W dniu 28.02.2022 r. strony podpisały aneks nr 5 zmieniający termin wykonania </w:t>
      </w:r>
      <w:r w:rsidR="001B7EB0">
        <w:rPr>
          <w:bCs/>
        </w:rPr>
        <w:t xml:space="preserve">zamówienia </w:t>
      </w:r>
      <w:r>
        <w:rPr>
          <w:bCs/>
        </w:rPr>
        <w:t>do dnia 28.03.2022</w:t>
      </w:r>
      <w:r w:rsidR="001B7EB0">
        <w:rPr>
          <w:bCs/>
        </w:rPr>
        <w:t xml:space="preserve"> </w:t>
      </w:r>
      <w:r>
        <w:rPr>
          <w:bCs/>
        </w:rPr>
        <w:t>r.</w:t>
      </w:r>
    </w:p>
    <w:p w14:paraId="1BCEE94C" w14:textId="1D643E4D" w:rsidR="00553FF4" w:rsidRDefault="00553FF4" w:rsidP="00553FF4">
      <w:pPr>
        <w:spacing w:line="360" w:lineRule="auto"/>
        <w:jc w:val="both"/>
        <w:rPr>
          <w:bCs/>
        </w:rPr>
      </w:pPr>
      <w:r>
        <w:rPr>
          <w:bCs/>
        </w:rPr>
        <w:t xml:space="preserve">W dniu 28.03.2022 r. strony podpisały aneks nr 6 zmieniający termin wykonania </w:t>
      </w:r>
      <w:r w:rsidR="001B7EB0">
        <w:rPr>
          <w:bCs/>
        </w:rPr>
        <w:t xml:space="preserve">zamówienia </w:t>
      </w:r>
      <w:r>
        <w:rPr>
          <w:bCs/>
        </w:rPr>
        <w:t>do dnia 20.05.2022</w:t>
      </w:r>
      <w:r w:rsidR="001B7EB0">
        <w:rPr>
          <w:bCs/>
        </w:rPr>
        <w:t xml:space="preserve"> </w:t>
      </w:r>
      <w:r>
        <w:rPr>
          <w:bCs/>
        </w:rPr>
        <w:t>r.</w:t>
      </w:r>
    </w:p>
    <w:p w14:paraId="6BD8DB8D" w14:textId="0FA117DA" w:rsidR="00553FF4" w:rsidRDefault="00553FF4" w:rsidP="00553FF4">
      <w:pPr>
        <w:spacing w:line="360" w:lineRule="auto"/>
        <w:jc w:val="both"/>
        <w:rPr>
          <w:bCs/>
        </w:rPr>
      </w:pPr>
      <w:r>
        <w:rPr>
          <w:bCs/>
        </w:rPr>
        <w:t xml:space="preserve">W dniu 20.05.2022 r. strony podpisały aneks nr 7 zmieniający termin wykonania </w:t>
      </w:r>
      <w:r w:rsidR="001B7EB0">
        <w:rPr>
          <w:bCs/>
        </w:rPr>
        <w:t xml:space="preserve">zamówienia </w:t>
      </w:r>
      <w:r>
        <w:rPr>
          <w:bCs/>
        </w:rPr>
        <w:t>do dnia 15.06.2022r.</w:t>
      </w:r>
    </w:p>
    <w:p w14:paraId="796BB358" w14:textId="631048F9" w:rsidR="00553FF4" w:rsidRDefault="00553FF4" w:rsidP="00553FF4">
      <w:pPr>
        <w:spacing w:line="360" w:lineRule="auto"/>
        <w:jc w:val="both"/>
        <w:rPr>
          <w:bCs/>
        </w:rPr>
      </w:pPr>
      <w:r>
        <w:rPr>
          <w:bCs/>
        </w:rPr>
        <w:t xml:space="preserve">W dniu 07.06.2022 r. wykonawca zgłosił gotowość do odbioru końcowego. Zamówienie zostało zrealizowane w terminie co potwierdza </w:t>
      </w:r>
      <w:r w:rsidR="001B7EB0">
        <w:rPr>
          <w:bCs/>
        </w:rPr>
        <w:t>p</w:t>
      </w:r>
      <w:r>
        <w:rPr>
          <w:bCs/>
        </w:rPr>
        <w:t xml:space="preserve">rotokół odbioru z dnia 07.06.2022 r. </w:t>
      </w:r>
    </w:p>
    <w:p w14:paraId="33CC3260" w14:textId="77777777" w:rsidR="00553FF4" w:rsidRDefault="00553FF4" w:rsidP="00553FF4">
      <w:pPr>
        <w:spacing w:line="360" w:lineRule="auto"/>
        <w:jc w:val="both"/>
      </w:pPr>
      <w:r>
        <w:t xml:space="preserve">W wyniku weryfikacji przedmiotowego postępowania nie stwierdzono nieprawidłowości. </w:t>
      </w:r>
    </w:p>
    <w:p w14:paraId="3BB56D02" w14:textId="3A5174DB" w:rsidR="00553FF4" w:rsidRDefault="00553FF4" w:rsidP="00553FF4">
      <w:pPr>
        <w:spacing w:line="360" w:lineRule="auto"/>
        <w:jc w:val="both"/>
      </w:pPr>
      <w:r>
        <w:lastRenderedPageBreak/>
        <w:t xml:space="preserve">Umowa (część 2) na </w:t>
      </w:r>
      <w:r>
        <w:rPr>
          <w:bCs/>
        </w:rPr>
        <w:t>wykonania prac projektowych polegających na rozbudowie parkingu przy Samorządowym Ośrodku Zdrowia</w:t>
      </w:r>
      <w:r>
        <w:t xml:space="preserve"> nie wchodziła w zakres przedmioto</w:t>
      </w:r>
      <w:r w:rsidR="001B7EB0">
        <w:t>wego</w:t>
      </w:r>
      <w:r>
        <w:t xml:space="preserve"> projektu nr RPSW.06.05.00-26-0040/17 i nie była przedmiotem niniejszej kontroli.</w:t>
      </w:r>
    </w:p>
    <w:p w14:paraId="3A23C14A" w14:textId="77777777" w:rsidR="00553FF4" w:rsidRDefault="00553FF4" w:rsidP="00553FF4">
      <w:pPr>
        <w:spacing w:line="360" w:lineRule="auto"/>
        <w:jc w:val="both"/>
      </w:pPr>
      <w:r>
        <w:t>Lista sprawdzająca powyższe postępowanie stanowi dowód nr 8 do niniejszej Informacji pokontrolnej.</w:t>
      </w:r>
    </w:p>
    <w:p w14:paraId="08BB0C60" w14:textId="77777777" w:rsidR="00553FF4" w:rsidRDefault="00553FF4" w:rsidP="00553FF4">
      <w:pPr>
        <w:spacing w:line="360" w:lineRule="auto"/>
        <w:jc w:val="both"/>
      </w:pPr>
    </w:p>
    <w:p w14:paraId="0AD68636" w14:textId="75DD5CDC" w:rsidR="00553FF4" w:rsidRDefault="00553FF4" w:rsidP="00553FF4">
      <w:pPr>
        <w:spacing w:line="360" w:lineRule="auto"/>
        <w:jc w:val="both"/>
        <w:rPr>
          <w:kern w:val="36"/>
        </w:rPr>
      </w:pPr>
      <w:r>
        <w:t xml:space="preserve">Ponadto stwierdzono, że Beneficjent zawarł umowy nr 157/2021 na kwotę 10 000 zł, nr 40/2022 </w:t>
      </w:r>
      <w:r w:rsidR="00E91AB5">
        <w:br/>
      </w:r>
      <w:r>
        <w:t xml:space="preserve">na kwotę 12 000 zł, nr 167/2022 na kwotę 46 740 zł na pełnienie obowiązków inspektora nadzoru inwestorskiego. Umowa nr 157/2021 na modernizację i przebudowę boiska z nawierzchnią sztuczną. Umowa nr 40/2022 na budowę </w:t>
      </w:r>
      <w:proofErr w:type="spellStart"/>
      <w:r>
        <w:t>skateparku</w:t>
      </w:r>
      <w:proofErr w:type="spellEnd"/>
      <w:r>
        <w:t xml:space="preserve">. Umowę 167/2022 na termomodernizację budynku Ośrodka Zdrowia. Pomiędzy umową 167/2022 a pozostałymi nie występuje tożsamość przedmiotowa. Inspektorzy powinni posiadać inne specjalizacje techniczno- budowlane. Trzeba ponadto stwierdzić, co podkreśla Urząd Zamówień Publicznych, że „W szacowaniu wartości udzielanie zamówień, w tym zamówień objętych projektem współfinansowanym ze środków Unii Europejskiej”, sam fakt, iż mamy do czynienia z zamówieniami oznaczonymi tym samym kodem CPV, nie przesądza „ipso </w:t>
      </w:r>
      <w:proofErr w:type="spellStart"/>
      <w:r>
        <w:t>se</w:t>
      </w:r>
      <w:proofErr w:type="spellEnd"/>
      <w:r>
        <w:t xml:space="preserve">”, </w:t>
      </w:r>
      <w:r w:rsidR="00E91AB5">
        <w:br/>
      </w:r>
      <w:r>
        <w:t xml:space="preserve">że mamy do czynienia z jednym zamówieniem, o którym mowa w art. 32 ust. 1 </w:t>
      </w:r>
      <w:proofErr w:type="spellStart"/>
      <w:r>
        <w:t>pzp</w:t>
      </w:r>
      <w:proofErr w:type="spellEnd"/>
      <w:r>
        <w:t xml:space="preserve">. Zgodnie ze stanowiskiem wyrażanym przez Urząd Zamówień Publicznych, dla przeprowadzenia prawidłowej oceny tożsamości zamówień, niezbędna jest zawsze analiza okoliczności konkretnego przypadku. </w:t>
      </w:r>
      <w:r>
        <w:br/>
        <w:t xml:space="preserve">Z zamówieniami odrębnymi będziemy mieli do czynienia wówczas, gdy przedmiot zamówienia posiada inne przeznaczenie lub nie jest możliwe jego nabycie u tego samego wykonawcy. Przedmiot zamówienia powyższych umów posiada inne przeznaczenie. Zsumowana kwota umów 157/2021 oraz 40/2022 wynosi 22 000,00 zł brutto i </w:t>
      </w:r>
      <w:bookmarkStart w:id="18" w:name="_Hlk170214542"/>
      <w:r>
        <w:t xml:space="preserve">nie wymaga stosowania zapisów ustawy </w:t>
      </w:r>
      <w:proofErr w:type="spellStart"/>
      <w:r>
        <w:t>pzp</w:t>
      </w:r>
      <w:proofErr w:type="spellEnd"/>
      <w:r>
        <w:t xml:space="preserve"> ani zasady konkurencyjności opisanej w </w:t>
      </w:r>
      <w:r>
        <w:rPr>
          <w:kern w:val="36"/>
        </w:rPr>
        <w:t>Wytycznych w zakresie kwalifikowalności wydatków w ramach Europejskiego Funduszu Rozwoju Regionalnego, Europejskiego Funduszu Społecznego oraz Funduszu Spójności na lata 2014-2020.</w:t>
      </w:r>
      <w:bookmarkEnd w:id="18"/>
    </w:p>
    <w:p w14:paraId="0597BE64" w14:textId="77777777" w:rsidR="00E91AB5" w:rsidRDefault="00553FF4" w:rsidP="00553FF4">
      <w:pPr>
        <w:spacing w:line="360" w:lineRule="auto"/>
        <w:jc w:val="both"/>
      </w:pPr>
      <w:r>
        <w:t>Beneficjent zawarł również umowy</w:t>
      </w:r>
      <w:r w:rsidR="00E91AB5">
        <w:t>:</w:t>
      </w:r>
    </w:p>
    <w:p w14:paraId="52D1E650" w14:textId="1F8E8FE2" w:rsidR="00E91AB5" w:rsidRDefault="00E91AB5" w:rsidP="00E91AB5">
      <w:pPr>
        <w:pStyle w:val="Akapitzlist"/>
        <w:numPr>
          <w:ilvl w:val="0"/>
          <w:numId w:val="50"/>
        </w:numPr>
        <w:spacing w:line="360" w:lineRule="auto"/>
        <w:jc w:val="both"/>
      </w:pPr>
      <w:r>
        <w:t xml:space="preserve">umowę </w:t>
      </w:r>
      <w:r w:rsidR="00553FF4">
        <w:t xml:space="preserve">nr 108/2019 na projekt przebudowy boiska na kwotę 9 800,00 zł, </w:t>
      </w:r>
    </w:p>
    <w:p w14:paraId="49638D8E" w14:textId="1F7BEC41" w:rsidR="00E91AB5" w:rsidRDefault="00E91AB5" w:rsidP="00E91AB5">
      <w:pPr>
        <w:pStyle w:val="Akapitzlist"/>
        <w:numPr>
          <w:ilvl w:val="0"/>
          <w:numId w:val="50"/>
        </w:numPr>
        <w:spacing w:line="360" w:lineRule="auto"/>
        <w:jc w:val="both"/>
      </w:pPr>
      <w:r>
        <w:t xml:space="preserve">umowę nr </w:t>
      </w:r>
      <w:r w:rsidR="00553FF4">
        <w:t xml:space="preserve">161/2020 na opracowanie dokumentacji projektowej na budowę miejsc postojowych przy Szkole Podstawowej nr 2 na kwotę 10 300,00 zł, </w:t>
      </w:r>
    </w:p>
    <w:p w14:paraId="5040E55B" w14:textId="181CFFB4" w:rsidR="00E91AB5" w:rsidRDefault="00E91AB5" w:rsidP="00E91AB5">
      <w:pPr>
        <w:pStyle w:val="Akapitzlist"/>
        <w:numPr>
          <w:ilvl w:val="0"/>
          <w:numId w:val="50"/>
        </w:numPr>
        <w:spacing w:line="360" w:lineRule="auto"/>
        <w:jc w:val="both"/>
      </w:pPr>
      <w:r>
        <w:t>umowę nr</w:t>
      </w:r>
      <w:r w:rsidR="00553FF4">
        <w:t xml:space="preserve"> 167/2020 (Beneficjent przeprowadził szacowanie wartości zamówienia </w:t>
      </w:r>
      <w:r w:rsidR="00A11222">
        <w:br/>
      </w:r>
      <w:r w:rsidR="00553FF4">
        <w:t xml:space="preserve">na wykonanie projektów pn. „Budowa rowerowego placu zabaw PUMPTRACK” oraz „Budowa miasteczka rowerowego i altany z grillem murowanym w miejscowości Zagnańsk” na kwotę 57 000,00 zł. </w:t>
      </w:r>
      <w:r w:rsidR="00553FF4" w:rsidRPr="00E91AB5">
        <w:rPr>
          <w:rFonts w:eastAsiaTheme="minorHAnsi"/>
          <w:lang w:eastAsia="en-US"/>
          <w14:ligatures w14:val="standardContextual"/>
        </w:rPr>
        <w:t>Przed wszczęciem post</w:t>
      </w:r>
      <w:r w:rsidRPr="00E91AB5">
        <w:rPr>
          <w:rFonts w:eastAsiaTheme="minorHAnsi"/>
          <w:lang w:eastAsia="en-US"/>
          <w14:ligatures w14:val="standardContextual"/>
        </w:rPr>
        <w:t>ę</w:t>
      </w:r>
      <w:r w:rsidR="00553FF4" w:rsidRPr="00E91AB5">
        <w:rPr>
          <w:rFonts w:eastAsiaTheme="minorHAnsi"/>
          <w:lang w:eastAsia="en-US"/>
          <w14:ligatures w14:val="standardContextual"/>
        </w:rPr>
        <w:t>powania zrezygnowano z PUMPTRACKA</w:t>
      </w:r>
      <w:r w:rsidRPr="00E91AB5">
        <w:rPr>
          <w:rFonts w:eastAsiaTheme="minorHAnsi"/>
          <w:lang w:eastAsia="en-US"/>
          <w14:ligatures w14:val="standardContextual"/>
        </w:rPr>
        <w:t>,</w:t>
      </w:r>
      <w:r w:rsidR="00553FF4" w:rsidRPr="00E91AB5">
        <w:rPr>
          <w:rFonts w:eastAsiaTheme="minorHAnsi"/>
          <w:lang w:eastAsia="en-US"/>
          <w14:ligatures w14:val="standardContextual"/>
        </w:rPr>
        <w:t xml:space="preserve"> </w:t>
      </w:r>
      <w:r w:rsidR="00A11222">
        <w:rPr>
          <w:rFonts w:eastAsiaTheme="minorHAnsi"/>
          <w:lang w:eastAsia="en-US"/>
          <w14:ligatures w14:val="standardContextual"/>
        </w:rPr>
        <w:br/>
      </w:r>
      <w:r w:rsidR="00553FF4" w:rsidRPr="00E91AB5">
        <w:rPr>
          <w:rFonts w:eastAsiaTheme="minorHAnsi"/>
          <w:lang w:eastAsia="en-US"/>
          <w14:ligatures w14:val="standardContextual"/>
        </w:rPr>
        <w:lastRenderedPageBreak/>
        <w:t xml:space="preserve">co spowodowało zmniejszenie wartości szacunkowej </w:t>
      </w:r>
      <w:r w:rsidRPr="00E91AB5">
        <w:rPr>
          <w:rFonts w:eastAsiaTheme="minorHAnsi"/>
          <w:lang w:eastAsia="en-US"/>
          <w14:ligatures w14:val="standardContextual"/>
        </w:rPr>
        <w:t>do</w:t>
      </w:r>
      <w:r w:rsidR="00553FF4" w:rsidRPr="00E91AB5">
        <w:rPr>
          <w:rFonts w:eastAsiaTheme="minorHAnsi"/>
          <w:lang w:eastAsia="en-US"/>
          <w14:ligatures w14:val="standardContextual"/>
        </w:rPr>
        <w:t xml:space="preserve"> kwot</w:t>
      </w:r>
      <w:r w:rsidRPr="00E91AB5">
        <w:rPr>
          <w:rFonts w:eastAsiaTheme="minorHAnsi"/>
          <w:lang w:eastAsia="en-US"/>
          <w14:ligatures w14:val="standardContextual"/>
        </w:rPr>
        <w:t>y</w:t>
      </w:r>
      <w:r w:rsidR="00553FF4" w:rsidRPr="00E91AB5">
        <w:rPr>
          <w:rFonts w:eastAsiaTheme="minorHAnsi"/>
          <w:lang w:eastAsia="en-US"/>
          <w14:ligatures w14:val="standardContextual"/>
        </w:rPr>
        <w:t xml:space="preserve"> 18 166,66 zł i przeprowadzono procedurę rozeznania rynku)</w:t>
      </w:r>
      <w:r w:rsidR="00553FF4">
        <w:t xml:space="preserve"> na wykonanie dokumentacji projektowej pod budowę miasteczka rowerowego oraz altany z grillem na kwotę 18 450,00 zł, </w:t>
      </w:r>
    </w:p>
    <w:p w14:paraId="2621728B" w14:textId="77777777" w:rsidR="00E91AB5" w:rsidRDefault="00553FF4" w:rsidP="00E91AB5">
      <w:pPr>
        <w:pStyle w:val="Akapitzlist"/>
        <w:numPr>
          <w:ilvl w:val="0"/>
          <w:numId w:val="50"/>
        </w:numPr>
        <w:spacing w:line="360" w:lineRule="auto"/>
        <w:jc w:val="both"/>
      </w:pPr>
      <w:r>
        <w:t xml:space="preserve">umowę </w:t>
      </w:r>
      <w:r w:rsidR="00E91AB5">
        <w:t xml:space="preserve">nr </w:t>
      </w:r>
      <w:r>
        <w:t xml:space="preserve">48/2022 na aktualizację dokumentacji dot. parkingu i </w:t>
      </w:r>
      <w:proofErr w:type="spellStart"/>
      <w:r>
        <w:t>skateparku</w:t>
      </w:r>
      <w:proofErr w:type="spellEnd"/>
      <w:r>
        <w:t xml:space="preserve"> na kwotę 4 900,00 zł. </w:t>
      </w:r>
    </w:p>
    <w:p w14:paraId="62E77618" w14:textId="0BE6DB8D" w:rsidR="00553FF4" w:rsidRDefault="00553FF4" w:rsidP="00E91AB5">
      <w:pPr>
        <w:spacing w:line="360" w:lineRule="auto"/>
        <w:jc w:val="both"/>
      </w:pPr>
      <w:r>
        <w:t xml:space="preserve">Łączna kwota umów na dokumentację projektową wynosi 43 450 00 zł brutto </w:t>
      </w:r>
      <w:r w:rsidR="00E91AB5">
        <w:t xml:space="preserve">i </w:t>
      </w:r>
      <w:r>
        <w:t xml:space="preserve">nie wymaga stosowania zapisów ustawy </w:t>
      </w:r>
      <w:proofErr w:type="spellStart"/>
      <w:r>
        <w:t>pzp</w:t>
      </w:r>
      <w:proofErr w:type="spellEnd"/>
      <w:r>
        <w:t xml:space="preserve"> ani zasady konkurencyjności opisanej w </w:t>
      </w:r>
      <w:r w:rsidRPr="00E91AB5">
        <w:rPr>
          <w:kern w:val="36"/>
        </w:rPr>
        <w:t>Wytycznych w zakresie kwalifikowalności wydatków w ramach Europejskiego Funduszu Rozwoju Regionalnego, Europejskiego Funduszu Społecznego oraz Funduszu Spójności na lata 2014-2020.</w:t>
      </w:r>
      <w:r>
        <w:t xml:space="preserve"> </w:t>
      </w:r>
    </w:p>
    <w:p w14:paraId="64AA6490" w14:textId="42AAC449" w:rsidR="00553FF4" w:rsidRDefault="00553FF4" w:rsidP="00553FF4">
      <w:pPr>
        <w:pStyle w:val="NormalnyWeb"/>
        <w:spacing w:line="360" w:lineRule="auto"/>
        <w:jc w:val="both"/>
      </w:pPr>
      <w:r>
        <w:t>Ponadto, Beneficjent zawarł umowę 116/2021 na opracowanie dokumentacji projektowej na poprawę stanu technicznego zabytkowej „</w:t>
      </w:r>
      <w:proofErr w:type="spellStart"/>
      <w:r>
        <w:t>Dróżniczówki</w:t>
      </w:r>
      <w:proofErr w:type="spellEnd"/>
      <w:r w:rsidR="00E91AB5">
        <w:t>”</w:t>
      </w:r>
      <w:r>
        <w:t xml:space="preserve"> na kwotę 12</w:t>
      </w:r>
      <w:r w:rsidR="00E91AB5">
        <w:t xml:space="preserve"> </w:t>
      </w:r>
      <w:r>
        <w:t xml:space="preserve">000,00 zł </w:t>
      </w:r>
    </w:p>
    <w:p w14:paraId="77E0CD17" w14:textId="0E0B056B" w:rsidR="00553FF4" w:rsidRDefault="00553FF4" w:rsidP="00553FF4">
      <w:pPr>
        <w:pStyle w:val="NormalnyWeb"/>
        <w:spacing w:line="360" w:lineRule="auto"/>
        <w:jc w:val="both"/>
      </w:pPr>
      <w:r>
        <w:t xml:space="preserve">Zamówienia poniżej 50 tys. złotych netto są przedmiotem weryfikacji przez Oddział Rozliczeń </w:t>
      </w:r>
      <w:r w:rsidR="006A5052">
        <w:br/>
      </w:r>
      <w:r>
        <w:t xml:space="preserve">IZ RPOWŚ na lata 2014-2020 przed zatwierdzeniem wniosku o płatność.  </w:t>
      </w:r>
    </w:p>
    <w:p w14:paraId="0628D0F6" w14:textId="77777777" w:rsidR="00553FF4" w:rsidRDefault="00553FF4" w:rsidP="00553FF4">
      <w:pPr>
        <w:spacing w:line="360" w:lineRule="auto"/>
        <w:jc w:val="both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Adn</w:t>
      </w:r>
      <w:proofErr w:type="spellEnd"/>
      <w:r>
        <w:rPr>
          <w:b/>
          <w:bCs/>
          <w:u w:val="single"/>
        </w:rPr>
        <w:t xml:space="preserve">. 3 </w:t>
      </w:r>
    </w:p>
    <w:p w14:paraId="66E52C88" w14:textId="77777777" w:rsidR="00553FF4" w:rsidRDefault="00553FF4" w:rsidP="00553FF4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Weryfikacja zgodności dokumentacji z wnioskiem aplikacyjnym, planem przedsięwzięcia.</w:t>
      </w:r>
    </w:p>
    <w:p w14:paraId="00EA3BF8" w14:textId="77777777" w:rsidR="00553FF4" w:rsidRDefault="00553FF4" w:rsidP="00553FF4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 xml:space="preserve">Kontrola na zakończenie realizacji projektu została przeprowadzona w dwóch etapach. </w:t>
      </w:r>
    </w:p>
    <w:p w14:paraId="350B5569" w14:textId="77777777" w:rsidR="00553FF4" w:rsidRDefault="00553FF4" w:rsidP="00553FF4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>W pierwszym etapie przeprowadzono badanie dokumentów dotyczących przedmiotowego projektu pod kątem ich zgodności z wnioskiem aplikacyjnym w kwestii formalnej. W wyniku weryfikacji rzeczonej dokumentacji Zespół kontrolny stwierdził:</w:t>
      </w:r>
    </w:p>
    <w:p w14:paraId="0ED87F74" w14:textId="77777777" w:rsidR="00553FF4" w:rsidRDefault="00553FF4" w:rsidP="00553FF4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>1) Zgodność dokumentacji z wnioskiem o dofinansowanie;</w:t>
      </w:r>
    </w:p>
    <w:p w14:paraId="229E501C" w14:textId="77777777" w:rsidR="00553FF4" w:rsidRDefault="00553FF4" w:rsidP="00553FF4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>2) W ramach przedmiotowego projektu przeprowadzono: przebudowę boiska sportowego, modernizację i przebudowę parkingu, budowę miasteczka rowerowego, poprawę stanu technicznego zabytkowej „</w:t>
      </w:r>
      <w:proofErr w:type="spellStart"/>
      <w:r>
        <w:rPr>
          <w:kern w:val="3"/>
          <w:lang w:eastAsia="zh-CN"/>
        </w:rPr>
        <w:t>Dróżniczówki</w:t>
      </w:r>
      <w:proofErr w:type="spellEnd"/>
      <w:r>
        <w:rPr>
          <w:kern w:val="3"/>
          <w:lang w:eastAsia="zh-CN"/>
        </w:rPr>
        <w:t>”, termomodernizację budynku Ośrodka Zdrowia oraz system monitoringu.</w:t>
      </w:r>
    </w:p>
    <w:p w14:paraId="2E73FE87" w14:textId="77777777" w:rsidR="00553FF4" w:rsidRDefault="00553FF4" w:rsidP="00553FF4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 xml:space="preserve">3) Wydatki związane z realizacją projektu zostały wprowadzone do ewidencji księgowej </w:t>
      </w:r>
      <w:r>
        <w:rPr>
          <w:kern w:val="3"/>
          <w:lang w:eastAsia="zh-CN"/>
        </w:rPr>
        <w:br/>
        <w:t xml:space="preserve">(dowód nr 8). </w:t>
      </w:r>
    </w:p>
    <w:p w14:paraId="32F853A7" w14:textId="77777777" w:rsidR="00553FF4" w:rsidRDefault="00553FF4" w:rsidP="00553FF4">
      <w:pPr>
        <w:pStyle w:val="Akapit"/>
        <w:ind w:firstLine="0"/>
      </w:pPr>
      <w:r>
        <w:t xml:space="preserve">Ponadto Zespół Kontrolny potwierdził, że oryginały dokumentów będących przedmiotem kontroli administracyjnej na etapie weryfikacji przez Oddział Rozliczeń wniosków o płatność są tożsame </w:t>
      </w:r>
      <w:r>
        <w:br/>
        <w:t>ze skanami zamieszczonymi w systemie teleinformatycznym SL2014.</w:t>
      </w:r>
    </w:p>
    <w:p w14:paraId="7BADFE40" w14:textId="77777777" w:rsidR="00553FF4" w:rsidRDefault="00553FF4" w:rsidP="00553FF4">
      <w:pPr>
        <w:spacing w:line="360" w:lineRule="auto"/>
        <w:jc w:val="both"/>
      </w:pPr>
      <w:r>
        <w:t>W drugim etapie kontroli dokonano oględzin przeprowadzonych prac na terenie gminy Zagnańsk</w:t>
      </w:r>
      <w:r>
        <w:rPr>
          <w:kern w:val="3"/>
          <w:lang w:eastAsia="zh-CN"/>
        </w:rPr>
        <w:t xml:space="preserve"> </w:t>
      </w:r>
      <w:r>
        <w:t>(</w:t>
      </w:r>
      <w:r>
        <w:rPr>
          <w:color w:val="000000"/>
        </w:rPr>
        <w:t xml:space="preserve">dokumentacja fotograficzna stanowi </w:t>
      </w:r>
      <w:r>
        <w:t xml:space="preserve">dowód nr 9). </w:t>
      </w:r>
    </w:p>
    <w:p w14:paraId="5CFFD7DE" w14:textId="09A2747D" w:rsidR="00553FF4" w:rsidRDefault="00553FF4" w:rsidP="00553FF4">
      <w:pPr>
        <w:spacing w:line="360" w:lineRule="auto"/>
        <w:jc w:val="both"/>
      </w:pPr>
      <w:r>
        <w:rPr>
          <w:color w:val="000000"/>
        </w:rPr>
        <w:lastRenderedPageBreak/>
        <w:t xml:space="preserve">Z przeprowadzonych czynności sporządzono protokół z oględzin podpisany przez przedstawicieli </w:t>
      </w:r>
      <w:r w:rsidR="000C60E9">
        <w:rPr>
          <w:color w:val="000000"/>
        </w:rPr>
        <w:br/>
      </w:r>
      <w:r>
        <w:rPr>
          <w:color w:val="000000"/>
        </w:rPr>
        <w:t>IZ RPOWŚ na lata 2014-2020 i Beneficjenta (</w:t>
      </w:r>
      <w:r>
        <w:t xml:space="preserve">dowód nr 10). </w:t>
      </w:r>
    </w:p>
    <w:p w14:paraId="5E09568F" w14:textId="77777777" w:rsidR="00553FF4" w:rsidRDefault="00553FF4" w:rsidP="00553FF4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lang w:eastAsia="zh-CN"/>
        </w:rPr>
      </w:pPr>
      <w:proofErr w:type="spellStart"/>
      <w:r>
        <w:rPr>
          <w:b/>
          <w:u w:val="single"/>
        </w:rPr>
        <w:t>Adn</w:t>
      </w:r>
      <w:proofErr w:type="spellEnd"/>
      <w:r>
        <w:rPr>
          <w:b/>
          <w:u w:val="single"/>
        </w:rPr>
        <w:t>. 4</w:t>
      </w:r>
      <w:r>
        <w:rPr>
          <w:b/>
          <w:bCs/>
          <w:u w:val="single"/>
        </w:rPr>
        <w:t xml:space="preserve"> </w:t>
      </w:r>
    </w:p>
    <w:p w14:paraId="274A8FE8" w14:textId="77777777" w:rsidR="00553FF4" w:rsidRDefault="00553FF4" w:rsidP="00553FF4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Weryfikacja osiągnięcia poziomu wskaźników zamieszczonych we wniosku aplikacyjnym na podstawie przedstawionych dokumentów.</w:t>
      </w:r>
    </w:p>
    <w:p w14:paraId="727F7698" w14:textId="77777777" w:rsidR="00553FF4" w:rsidRDefault="00553FF4" w:rsidP="00553FF4">
      <w:pPr>
        <w:spacing w:line="360" w:lineRule="auto"/>
        <w:jc w:val="both"/>
      </w:pPr>
      <w:r>
        <w:t>Biorąc pod uwagę przeprowadzone czynności kontrolne stwierdzono, iż Beneficjent osiągnął założone we wniosku o dofinansowanie wskaźniki realizacji projektu na następującym poziomie:</w:t>
      </w:r>
    </w:p>
    <w:p w14:paraId="1EF591B8" w14:textId="77777777" w:rsidR="00553FF4" w:rsidRDefault="00553FF4" w:rsidP="00553FF4">
      <w:pPr>
        <w:pStyle w:val="Akapitzlist"/>
        <w:spacing w:line="360" w:lineRule="auto"/>
        <w:ind w:left="0"/>
        <w:jc w:val="both"/>
        <w:rPr>
          <w:b/>
        </w:rPr>
      </w:pPr>
      <w:r>
        <w:rPr>
          <w:b/>
        </w:rPr>
        <w:t>Wskaźniki produktu:</w:t>
      </w:r>
    </w:p>
    <w:p w14:paraId="4DE3F3EB" w14:textId="4381D477" w:rsidR="00553FF4" w:rsidRDefault="00553FF4" w:rsidP="00553FF4">
      <w:pPr>
        <w:spacing w:line="360" w:lineRule="auto"/>
        <w:jc w:val="both"/>
        <w:rPr>
          <w:bCs/>
        </w:rPr>
      </w:pPr>
      <w:r>
        <w:rPr>
          <w:bCs/>
        </w:rPr>
        <w:t xml:space="preserve">1. </w:t>
      </w:r>
      <w:r>
        <w:t>L</w:t>
      </w:r>
      <w:r>
        <w:rPr>
          <w:bCs/>
        </w:rPr>
        <w:t>iczba obiektów dostosowanych do potrzeb osób z niepełnosprawnościami [szt</w:t>
      </w:r>
      <w:r w:rsidR="000C60E9">
        <w:rPr>
          <w:bCs/>
        </w:rPr>
        <w:t>.</w:t>
      </w:r>
      <w:r>
        <w:rPr>
          <w:bCs/>
        </w:rPr>
        <w:t>]</w:t>
      </w:r>
      <w:r w:rsidR="000C60E9">
        <w:rPr>
          <w:bCs/>
        </w:rPr>
        <w:t xml:space="preserve"> - w</w:t>
      </w:r>
      <w:r>
        <w:rPr>
          <w:bCs/>
        </w:rPr>
        <w:t>artość docelowa wynosi 1</w:t>
      </w:r>
      <w:r w:rsidR="000C60E9">
        <w:rPr>
          <w:bCs/>
        </w:rPr>
        <w:t>szt.</w:t>
      </w:r>
      <w:r>
        <w:rPr>
          <w:bCs/>
        </w:rPr>
        <w:t xml:space="preserve"> -</w:t>
      </w:r>
      <w:r w:rsidR="000C60E9">
        <w:rPr>
          <w:bCs/>
        </w:rPr>
        <w:t xml:space="preserve"> </w:t>
      </w:r>
      <w:r>
        <w:t>wskaźnik wykonano na poziomie 1</w:t>
      </w:r>
      <w:r w:rsidR="000C60E9">
        <w:t xml:space="preserve"> szt.</w:t>
      </w:r>
    </w:p>
    <w:p w14:paraId="3D11616D" w14:textId="66C0C38D" w:rsidR="00553FF4" w:rsidRDefault="00553FF4" w:rsidP="00553FF4">
      <w:pPr>
        <w:spacing w:line="360" w:lineRule="auto"/>
        <w:jc w:val="both"/>
        <w:rPr>
          <w:bCs/>
        </w:rPr>
      </w:pPr>
      <w:r>
        <w:rPr>
          <w:bCs/>
        </w:rPr>
        <w:t xml:space="preserve">2. Liczba osób objętych szkoleniami /doradztwem w zakresie kompetencji cyfrowych [osoby] – </w:t>
      </w:r>
      <w:r w:rsidR="000C60E9">
        <w:rPr>
          <w:bCs/>
        </w:rPr>
        <w:br/>
      </w:r>
      <w:r>
        <w:rPr>
          <w:bCs/>
          <w:color w:val="000000"/>
        </w:rPr>
        <w:t>nie zakładano realizacji wskaźnika</w:t>
      </w:r>
      <w:r w:rsidR="000C60E9">
        <w:rPr>
          <w:bCs/>
          <w:color w:val="000000"/>
        </w:rPr>
        <w:t>.</w:t>
      </w:r>
    </w:p>
    <w:p w14:paraId="5ED37161" w14:textId="4EB2B489" w:rsidR="00553FF4" w:rsidRDefault="00553FF4" w:rsidP="00553FF4">
      <w:pPr>
        <w:spacing w:line="360" w:lineRule="auto"/>
        <w:jc w:val="both"/>
        <w:rPr>
          <w:bCs/>
        </w:rPr>
      </w:pPr>
      <w:r>
        <w:rPr>
          <w:bCs/>
        </w:rPr>
        <w:t xml:space="preserve">3. Liczba projektów, w których sfinansowano koszty racjonalnych usprawnień dla osób </w:t>
      </w:r>
      <w:r>
        <w:rPr>
          <w:bCs/>
        </w:rPr>
        <w:br/>
        <w:t xml:space="preserve">z niepełnosprawnościami </w:t>
      </w:r>
      <w:r>
        <w:t>[szt.]</w:t>
      </w:r>
      <w:r>
        <w:rPr>
          <w:bCs/>
        </w:rPr>
        <w:t xml:space="preserve"> – </w:t>
      </w:r>
      <w:r>
        <w:rPr>
          <w:bCs/>
          <w:color w:val="000000"/>
        </w:rPr>
        <w:t>nie zakładano realizacji wskaźnika</w:t>
      </w:r>
      <w:r w:rsidR="000C60E9">
        <w:rPr>
          <w:bCs/>
          <w:color w:val="000000"/>
        </w:rPr>
        <w:t>.</w:t>
      </w:r>
    </w:p>
    <w:p w14:paraId="70B18DD2" w14:textId="64C15850" w:rsidR="00553FF4" w:rsidRDefault="00553FF4" w:rsidP="00553FF4">
      <w:pPr>
        <w:spacing w:line="360" w:lineRule="auto"/>
        <w:jc w:val="both"/>
      </w:pPr>
      <w:r>
        <w:t>4.</w:t>
      </w:r>
      <w:r>
        <w:rPr>
          <w:bCs/>
        </w:rPr>
        <w:t xml:space="preserve"> Liczba wspartych obiektów infrastruktury zlokalizowanych na rewitalizowanych obszarach </w:t>
      </w:r>
      <w:r>
        <w:t>[szt.]</w:t>
      </w:r>
      <w:r>
        <w:rPr>
          <w:bCs/>
        </w:rPr>
        <w:t xml:space="preserve"> – </w:t>
      </w:r>
      <w:r w:rsidR="000C60E9">
        <w:rPr>
          <w:bCs/>
        </w:rPr>
        <w:t>w</w:t>
      </w:r>
      <w:r>
        <w:rPr>
          <w:bCs/>
        </w:rPr>
        <w:t>artość docelowa wynosi 2</w:t>
      </w:r>
      <w:r w:rsidR="000C60E9">
        <w:rPr>
          <w:bCs/>
        </w:rPr>
        <w:t xml:space="preserve"> szt. </w:t>
      </w:r>
      <w:r>
        <w:rPr>
          <w:bCs/>
        </w:rPr>
        <w:t xml:space="preserve"> -</w:t>
      </w:r>
      <w:r w:rsidR="000C60E9">
        <w:rPr>
          <w:bCs/>
        </w:rPr>
        <w:t xml:space="preserve"> </w:t>
      </w:r>
      <w:r>
        <w:t>wskaźnik wykonano na poziomie 2</w:t>
      </w:r>
      <w:r w:rsidR="000C60E9">
        <w:t xml:space="preserve"> szt.</w:t>
      </w:r>
    </w:p>
    <w:p w14:paraId="669AAD98" w14:textId="0C1AEEC3" w:rsidR="00553FF4" w:rsidRDefault="00553FF4" w:rsidP="00553FF4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5. Ludność mieszkająca na obszarach objętych zintegrowanymi strategiami rozwoju obszarów miejskich [osoby] (CI 37) -</w:t>
      </w:r>
      <w:r w:rsidR="000C60E9">
        <w:rPr>
          <w:bCs/>
          <w:color w:val="000000"/>
        </w:rPr>
        <w:t xml:space="preserve"> </w:t>
      </w:r>
      <w:r>
        <w:rPr>
          <w:bCs/>
          <w:color w:val="000000"/>
        </w:rPr>
        <w:t>wartość docelowa wskaźnika 12</w:t>
      </w:r>
      <w:r w:rsidR="000C60E9">
        <w:rPr>
          <w:bCs/>
          <w:color w:val="000000"/>
        </w:rPr>
        <w:t> </w:t>
      </w:r>
      <w:r>
        <w:rPr>
          <w:bCs/>
          <w:color w:val="000000"/>
        </w:rPr>
        <w:t>492</w:t>
      </w:r>
      <w:r w:rsidR="000C60E9">
        <w:rPr>
          <w:bCs/>
          <w:color w:val="000000"/>
        </w:rPr>
        <w:t xml:space="preserve"> osób </w:t>
      </w:r>
      <w:r>
        <w:rPr>
          <w:bCs/>
          <w:color w:val="000000"/>
        </w:rPr>
        <w:t xml:space="preserve">- wskaźnik wykonano </w:t>
      </w:r>
      <w:r w:rsidR="000C60E9">
        <w:rPr>
          <w:bCs/>
          <w:color w:val="000000"/>
        </w:rPr>
        <w:br/>
      </w:r>
      <w:r>
        <w:rPr>
          <w:bCs/>
          <w:color w:val="000000"/>
        </w:rPr>
        <w:t>na poziomie 12</w:t>
      </w:r>
      <w:r w:rsidR="000C60E9">
        <w:rPr>
          <w:bCs/>
          <w:color w:val="000000"/>
        </w:rPr>
        <w:t> </w:t>
      </w:r>
      <w:r>
        <w:rPr>
          <w:bCs/>
          <w:color w:val="000000"/>
        </w:rPr>
        <w:t>492</w:t>
      </w:r>
      <w:r w:rsidR="000C60E9">
        <w:rPr>
          <w:bCs/>
          <w:color w:val="000000"/>
        </w:rPr>
        <w:t xml:space="preserve"> osób.</w:t>
      </w:r>
    </w:p>
    <w:p w14:paraId="5702873E" w14:textId="203B95EA" w:rsidR="00553FF4" w:rsidRDefault="00553FF4" w:rsidP="00553FF4">
      <w:pPr>
        <w:spacing w:line="360" w:lineRule="auto"/>
        <w:jc w:val="both"/>
      </w:pPr>
      <w:r>
        <w:rPr>
          <w:bCs/>
        </w:rPr>
        <w:t xml:space="preserve">6. </w:t>
      </w:r>
      <w:bookmarkStart w:id="19" w:name="_Hlk161829907"/>
      <w:r>
        <w:rPr>
          <w:bCs/>
        </w:rPr>
        <w:t xml:space="preserve">Powierzchnia obszarów objętych rewitalizacją </w:t>
      </w:r>
      <w:r>
        <w:t>[ha]</w:t>
      </w:r>
      <w:r>
        <w:rPr>
          <w:bCs/>
        </w:rPr>
        <w:t xml:space="preserve"> – </w:t>
      </w:r>
      <w:bookmarkEnd w:id="19"/>
      <w:r w:rsidR="000C60E9">
        <w:rPr>
          <w:bCs/>
        </w:rPr>
        <w:t>w</w:t>
      </w:r>
      <w:r>
        <w:rPr>
          <w:bCs/>
        </w:rPr>
        <w:t>artość docelowa wynosi 0,68</w:t>
      </w:r>
      <w:r w:rsidR="000C60E9">
        <w:rPr>
          <w:bCs/>
        </w:rPr>
        <w:t xml:space="preserve"> </w:t>
      </w:r>
      <w:r w:rsidR="000C60E9">
        <w:t>ha</w:t>
      </w:r>
      <w:r>
        <w:rPr>
          <w:bCs/>
        </w:rPr>
        <w:t xml:space="preserve"> -</w:t>
      </w:r>
      <w:r w:rsidR="000C60E9">
        <w:rPr>
          <w:bCs/>
        </w:rPr>
        <w:t xml:space="preserve"> </w:t>
      </w:r>
      <w:r>
        <w:t xml:space="preserve">wskaźnik wykonano na poziomie </w:t>
      </w:r>
      <w:r w:rsidR="000C60E9">
        <w:rPr>
          <w:bCs/>
        </w:rPr>
        <w:t xml:space="preserve">0,68 </w:t>
      </w:r>
      <w:r w:rsidR="000C60E9">
        <w:t>ha.</w:t>
      </w:r>
    </w:p>
    <w:p w14:paraId="277D4269" w14:textId="2F060177" w:rsidR="00553FF4" w:rsidRPr="000C60E9" w:rsidRDefault="00553FF4" w:rsidP="00553FF4">
      <w:pPr>
        <w:spacing w:line="360" w:lineRule="auto"/>
        <w:jc w:val="both"/>
      </w:pPr>
      <w:r>
        <w:rPr>
          <w:bCs/>
          <w:color w:val="000000"/>
        </w:rPr>
        <w:t xml:space="preserve">Dokumentacja otrzymana od Beneficjenta potwierdzająca realizację powyższych wskaźników stanowi </w:t>
      </w:r>
      <w:r>
        <w:rPr>
          <w:bCs/>
        </w:rPr>
        <w:t xml:space="preserve">dowód nr </w:t>
      </w:r>
      <w:r w:rsidR="000C60E9">
        <w:rPr>
          <w:bCs/>
        </w:rPr>
        <w:t>11</w:t>
      </w:r>
      <w:r>
        <w:rPr>
          <w:bCs/>
        </w:rPr>
        <w:t>.</w:t>
      </w:r>
    </w:p>
    <w:p w14:paraId="0B697995" w14:textId="77777777" w:rsidR="00553FF4" w:rsidRDefault="00553FF4" w:rsidP="00553FF4">
      <w:pPr>
        <w:spacing w:line="360" w:lineRule="auto"/>
        <w:jc w:val="both"/>
        <w:rPr>
          <w:b/>
          <w:bCs/>
        </w:rPr>
      </w:pPr>
      <w:r>
        <w:rPr>
          <w:b/>
          <w:bCs/>
        </w:rPr>
        <w:t>Kluczowe wskaźniki rezultatu:</w:t>
      </w:r>
    </w:p>
    <w:p w14:paraId="686A0EE3" w14:textId="1472F54B" w:rsidR="00553FF4" w:rsidRDefault="00553FF4" w:rsidP="00553FF4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1. Liczba nowo utworzonych miejsc pracy-pozostałe formy[EPC]</w:t>
      </w:r>
      <w:r w:rsidR="000C60E9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- nie zakładano realizacji wskaźnika. </w:t>
      </w:r>
    </w:p>
    <w:p w14:paraId="47C9F86D" w14:textId="7E114A4F" w:rsidR="00553FF4" w:rsidRDefault="00553FF4" w:rsidP="00553FF4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2.</w:t>
      </w:r>
      <w:bookmarkStart w:id="20" w:name="_Hlk164846191"/>
      <w:r>
        <w:rPr>
          <w:bCs/>
          <w:color w:val="000000"/>
        </w:rPr>
        <w:t xml:space="preserve"> Liczba utrzymanych miejsc pracy [EPC]</w:t>
      </w:r>
      <w:r w:rsidR="000C60E9">
        <w:rPr>
          <w:bCs/>
          <w:color w:val="000000"/>
        </w:rPr>
        <w:t xml:space="preserve"> </w:t>
      </w:r>
      <w:r>
        <w:rPr>
          <w:bCs/>
          <w:color w:val="000000"/>
        </w:rPr>
        <w:t>- nie zakładano realizacji wskaźnika</w:t>
      </w:r>
      <w:r w:rsidR="000C60E9">
        <w:rPr>
          <w:bCs/>
          <w:color w:val="000000"/>
        </w:rPr>
        <w:t>.</w:t>
      </w:r>
    </w:p>
    <w:p w14:paraId="2A4C3EE6" w14:textId="13ADDBB1" w:rsidR="00553FF4" w:rsidRDefault="00553FF4" w:rsidP="00553FF4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3. Wzrost zatrudnienia we wspieranych podmiotach (innych niż przedsiębiorstwa) [EPC] – wartość docelowa wskaźnika 3</w:t>
      </w:r>
      <w:r w:rsidR="00594FCB">
        <w:rPr>
          <w:bCs/>
          <w:color w:val="000000"/>
        </w:rPr>
        <w:t xml:space="preserve"> EPC</w:t>
      </w:r>
      <w:r w:rsidR="000C60E9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- </w:t>
      </w:r>
      <w:r>
        <w:rPr>
          <w:b/>
          <w:color w:val="000000"/>
        </w:rPr>
        <w:t>nie osiągnięto wskaźnika</w:t>
      </w:r>
      <w:r w:rsidR="00594FCB">
        <w:rPr>
          <w:bCs/>
          <w:color w:val="000000"/>
        </w:rPr>
        <w:t>.</w:t>
      </w:r>
    </w:p>
    <w:bookmarkEnd w:id="20"/>
    <w:p w14:paraId="4A15B41A" w14:textId="77777777" w:rsidR="00553FF4" w:rsidRDefault="00553FF4" w:rsidP="00553FF4">
      <w:pPr>
        <w:spacing w:line="360" w:lineRule="auto"/>
        <w:jc w:val="both"/>
        <w:rPr>
          <w:b/>
          <w:bCs/>
          <w:u w:val="single"/>
        </w:rPr>
      </w:pPr>
    </w:p>
    <w:p w14:paraId="7609B397" w14:textId="77777777" w:rsidR="00A11222" w:rsidRDefault="00A11222" w:rsidP="00553FF4">
      <w:pPr>
        <w:spacing w:line="360" w:lineRule="auto"/>
        <w:jc w:val="both"/>
        <w:rPr>
          <w:b/>
          <w:bCs/>
          <w:u w:val="single"/>
        </w:rPr>
      </w:pPr>
    </w:p>
    <w:p w14:paraId="2454DD14" w14:textId="77777777" w:rsidR="00A11222" w:rsidRDefault="00A11222" w:rsidP="00553FF4">
      <w:pPr>
        <w:spacing w:line="360" w:lineRule="auto"/>
        <w:jc w:val="both"/>
        <w:rPr>
          <w:b/>
          <w:bCs/>
          <w:u w:val="single"/>
        </w:rPr>
      </w:pPr>
    </w:p>
    <w:p w14:paraId="57581F92" w14:textId="77777777" w:rsidR="00A11222" w:rsidRDefault="00A11222" w:rsidP="00553FF4">
      <w:pPr>
        <w:spacing w:line="360" w:lineRule="auto"/>
        <w:jc w:val="both"/>
        <w:rPr>
          <w:b/>
          <w:bCs/>
          <w:u w:val="single"/>
        </w:rPr>
      </w:pPr>
    </w:p>
    <w:p w14:paraId="3DAB2C47" w14:textId="77777777" w:rsidR="00553FF4" w:rsidRDefault="00553FF4" w:rsidP="00553FF4">
      <w:pPr>
        <w:spacing w:line="360" w:lineRule="auto"/>
        <w:jc w:val="both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lastRenderedPageBreak/>
        <w:t>Adn</w:t>
      </w:r>
      <w:proofErr w:type="spellEnd"/>
      <w:r>
        <w:rPr>
          <w:b/>
          <w:bCs/>
          <w:u w:val="single"/>
        </w:rPr>
        <w:t xml:space="preserve">. 5 </w:t>
      </w:r>
    </w:p>
    <w:p w14:paraId="6ACE69AC" w14:textId="77777777" w:rsidR="00553FF4" w:rsidRDefault="00553FF4" w:rsidP="00553FF4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Zakres działań informacyjnych i promocyjnych dla projektów współfinansowanych w ramach Europejskiego Funduszu Rozwoju Regionalnego.</w:t>
      </w:r>
    </w:p>
    <w:p w14:paraId="0BB8C913" w14:textId="77777777" w:rsidR="00553FF4" w:rsidRDefault="00553FF4" w:rsidP="00553FF4">
      <w:pPr>
        <w:spacing w:line="360" w:lineRule="auto"/>
        <w:jc w:val="both"/>
        <w:rPr>
          <w:b/>
        </w:rPr>
      </w:pPr>
      <w:bookmarkStart w:id="21" w:name="_Hlk489614679"/>
      <w:r>
        <w:t xml:space="preserve">Biorąc pod uwagę przeprowadzone czynności kontrolne stwierdzono, że Beneficjent stosuje się do </w:t>
      </w:r>
      <w:r>
        <w:br/>
        <w:t xml:space="preserve">§ 18 ust. 1 umowy o dofinansowanie projektu </w:t>
      </w:r>
      <w:bookmarkEnd w:id="21"/>
      <w:r>
        <w:t xml:space="preserve">nr RPSW.06.05.00-26-0040/17 pn. </w:t>
      </w:r>
      <w:bookmarkStart w:id="22" w:name="_Hlk161833680"/>
      <w:bookmarkStart w:id="23" w:name="_Hlk168655506"/>
      <w:r>
        <w:t xml:space="preserve">„Rewitalizacja Zagnańska szansą na rozwój </w:t>
      </w:r>
      <w:r>
        <w:rPr>
          <w:rFonts w:eastAsia="Calibri"/>
          <w:lang w:eastAsia="en-US"/>
        </w:rPr>
        <w:t>”</w:t>
      </w:r>
      <w:bookmarkEnd w:id="22"/>
      <w:r>
        <w:t xml:space="preserve"> </w:t>
      </w:r>
      <w:bookmarkEnd w:id="23"/>
      <w:r>
        <w:t>oraz zapisów dokumentu pn. „Podręcznik wnioskodawcy i beneficjenta programów polityki spójności 2014-2020 w zakresie informacji i promocji”.</w:t>
      </w:r>
    </w:p>
    <w:p w14:paraId="4B068C6F" w14:textId="77777777" w:rsidR="00553FF4" w:rsidRDefault="00553FF4" w:rsidP="00553FF4">
      <w:pPr>
        <w:spacing w:line="360" w:lineRule="auto"/>
        <w:jc w:val="both"/>
        <w:rPr>
          <w:b/>
        </w:rPr>
      </w:pPr>
    </w:p>
    <w:p w14:paraId="55465072" w14:textId="77777777" w:rsidR="00553FF4" w:rsidRDefault="00553FF4" w:rsidP="00553FF4">
      <w:pPr>
        <w:spacing w:line="360" w:lineRule="auto"/>
        <w:jc w:val="both"/>
        <w:rPr>
          <w:b/>
        </w:rPr>
      </w:pPr>
      <w:r>
        <w:rPr>
          <w:b/>
        </w:rPr>
        <w:t>V. REKOMENDACJE I ZALECENIA POKONTROLNE:</w:t>
      </w:r>
    </w:p>
    <w:p w14:paraId="05890241" w14:textId="6AC008F7" w:rsidR="00553FF4" w:rsidRDefault="00553FF4" w:rsidP="00553FF4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1.</w:t>
      </w:r>
      <w:r w:rsidR="00A11222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Ustalenie o wysokiej istotności:</w:t>
      </w:r>
    </w:p>
    <w:p w14:paraId="6BC4880E" w14:textId="3E85D970" w:rsidR="00553FF4" w:rsidRPr="00A11222" w:rsidRDefault="00553FF4" w:rsidP="00A11222">
      <w:pPr>
        <w:spacing w:line="360" w:lineRule="auto"/>
        <w:ind w:firstLine="567"/>
        <w:jc w:val="both"/>
      </w:pPr>
      <w:r>
        <w:t xml:space="preserve">Zgodnie z założeniami projektu, Beneficjent w wyniku realizowanego projektu powinien osiągnąć zakładane wskaźniki rezultatu na poziomie deklarowanym w wniosku o dofinansowanie. Podczas czynności kontrolnych przeprowadzonych na miejscu realizacji projektu stwierdzono, </w:t>
      </w:r>
      <w:r w:rsidR="00A11222">
        <w:br/>
      </w:r>
      <w:r>
        <w:t>że Beneficjent do dnia kontroli nie osiągnął klucz</w:t>
      </w:r>
      <w:r w:rsidR="00A11222">
        <w:t>owego</w:t>
      </w:r>
      <w:r>
        <w:t xml:space="preserve"> wskaźni</w:t>
      </w:r>
      <w:r w:rsidR="00A11222">
        <w:t xml:space="preserve">ka </w:t>
      </w:r>
      <w:r>
        <w:t xml:space="preserve">rezultatu pn.: </w:t>
      </w:r>
      <w:r w:rsidRPr="00A11222">
        <w:rPr>
          <w:bCs/>
          <w:color w:val="000000"/>
        </w:rPr>
        <w:t>Wzrost zatrudnienia we wspieranych podmiotach (innych niż przedsiębiorstwa) [EPC]</w:t>
      </w:r>
      <w:r w:rsidR="00A11222" w:rsidRPr="00A11222">
        <w:rPr>
          <w:bCs/>
          <w:color w:val="000000"/>
        </w:rPr>
        <w:t>.</w:t>
      </w:r>
      <w:r w:rsidRPr="00A11222">
        <w:rPr>
          <w:bCs/>
          <w:color w:val="000000"/>
        </w:rPr>
        <w:t xml:space="preserve"> </w:t>
      </w:r>
    </w:p>
    <w:p w14:paraId="6DA46064" w14:textId="77777777" w:rsidR="00553FF4" w:rsidRDefault="00553FF4" w:rsidP="00553FF4">
      <w:pPr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 grudnia 2020 r. reguła proporcjonalności, która nakazuje IZ RPOWŚ 2014 – 2020 w zależności od stopnia nieosiągnięcia założeń merytorycznych określonych we wniosku o dofinansowanie uznać wszystkie lub odpowiednią część wydatków za niekwalifikowalne. </w:t>
      </w:r>
    </w:p>
    <w:p w14:paraId="5612DE54" w14:textId="569A2D6D" w:rsidR="00553FF4" w:rsidRDefault="00553FF4" w:rsidP="00553FF4">
      <w:pPr>
        <w:spacing w:line="360" w:lineRule="auto"/>
        <w:ind w:firstLine="567"/>
        <w:jc w:val="both"/>
        <w:rPr>
          <w:b/>
          <w:color w:val="000000" w:themeColor="text1"/>
        </w:rPr>
      </w:pPr>
      <w:r>
        <w:rPr>
          <w:bCs/>
        </w:rPr>
        <w:t xml:space="preserve">Jednakże mając na uwadze zapis w Instrukcji wypełniania wniosków EFRR (sekcja 14 wskaźniki), który mówi, że docelowa wartość wskaźnika rezultatu powinna zostać osiągnięta </w:t>
      </w:r>
      <w:r>
        <w:rPr>
          <w:bCs/>
        </w:rPr>
        <w:br/>
        <w:t xml:space="preserve">w momencie zakończenia realizacji projektu, bądź w okresie bezpośrednio po tym terminie (co do zasady – w okresie 12 miesięcy od zakończenia okresu realizacji projektu, określonego </w:t>
      </w:r>
      <w:r>
        <w:rPr>
          <w:bCs/>
        </w:rPr>
        <w:br/>
        <w:t>w umowie o dofinansowanie), IZ RPOWŚ zaleca osiągnięcie ww. wskaźni</w:t>
      </w:r>
      <w:r w:rsidR="00A11222">
        <w:rPr>
          <w:bCs/>
        </w:rPr>
        <w:t>ka</w:t>
      </w:r>
      <w:r>
        <w:rPr>
          <w:bCs/>
        </w:rPr>
        <w:t xml:space="preserve"> nie później niż </w:t>
      </w:r>
      <w:r>
        <w:rPr>
          <w:bCs/>
        </w:rPr>
        <w:br/>
        <w:t xml:space="preserve">w terminie </w:t>
      </w:r>
      <w:r>
        <w:rPr>
          <w:b/>
          <w:color w:val="000000" w:themeColor="text1"/>
        </w:rPr>
        <w:t xml:space="preserve">do dnia 31 grudnia 2024 r. </w:t>
      </w:r>
    </w:p>
    <w:p w14:paraId="2CE81C0D" w14:textId="299481C1" w:rsidR="00553FF4" w:rsidRDefault="00553FF4" w:rsidP="00553FF4">
      <w:pPr>
        <w:spacing w:line="360" w:lineRule="auto"/>
        <w:ind w:firstLine="567"/>
        <w:jc w:val="both"/>
      </w:pPr>
      <w:r>
        <w:t>W terminie 14 dni od daty osiągniecia powyższ</w:t>
      </w:r>
      <w:r w:rsidR="00A11222">
        <w:t>ego</w:t>
      </w:r>
      <w:r>
        <w:t xml:space="preserve"> wskaźnik</w:t>
      </w:r>
      <w:r w:rsidR="00A11222">
        <w:t>a</w:t>
      </w:r>
      <w:r>
        <w:t xml:space="preserve"> należy dostarczyć </w:t>
      </w:r>
      <w:r>
        <w:br/>
        <w:t xml:space="preserve">do siedziby Departamentu Wdrażania Europejskiego Funduszu Rozwoju Regionalnego Urzędu Marszałkowskiego Województwa Świętokrzyskiego, Al. IX Wieków Kielc 4, 25-516 Kielce dokumenty potwierdzające ich realizację. </w:t>
      </w:r>
    </w:p>
    <w:p w14:paraId="5F88E8E6" w14:textId="77777777" w:rsidR="00553FF4" w:rsidRDefault="00553FF4" w:rsidP="00553FF4">
      <w:pPr>
        <w:spacing w:line="360" w:lineRule="auto"/>
        <w:ind w:firstLine="567"/>
        <w:jc w:val="both"/>
      </w:pPr>
      <w:r>
        <w:lastRenderedPageBreak/>
        <w:t>Niewykonanie zalecenia we wskazanym terminie może skutkować nałożeniem korekty finansowej lub wypowiedzeniem umowy nr oraz wystąpieniem o zwrot wypłaconych na rzecz Beneficjenta środków, powiększonych o odsetki umowne.</w:t>
      </w:r>
    </w:p>
    <w:p w14:paraId="225BB904" w14:textId="77777777" w:rsidR="00553FF4" w:rsidRDefault="00553FF4" w:rsidP="00553FF4">
      <w:pPr>
        <w:spacing w:line="360" w:lineRule="auto"/>
        <w:jc w:val="both"/>
        <w:rPr>
          <w:b/>
        </w:rPr>
      </w:pPr>
    </w:p>
    <w:p w14:paraId="33D592CA" w14:textId="77777777" w:rsidR="00553FF4" w:rsidRDefault="00553FF4" w:rsidP="00553FF4">
      <w:pPr>
        <w:spacing w:line="360" w:lineRule="auto"/>
        <w:jc w:val="both"/>
      </w:pPr>
      <w:r>
        <w:rPr>
          <w:b/>
        </w:rPr>
        <w:t>P O D S U M O W A N I E:</w:t>
      </w:r>
    </w:p>
    <w:p w14:paraId="236D1C09" w14:textId="77777777" w:rsidR="00553FF4" w:rsidRDefault="00553FF4" w:rsidP="00553FF4">
      <w:pPr>
        <w:numPr>
          <w:ilvl w:val="0"/>
          <w:numId w:val="49"/>
        </w:numPr>
        <w:spacing w:line="360" w:lineRule="auto"/>
        <w:jc w:val="both"/>
      </w:pPr>
      <w:r>
        <w:t>W wyniku weryfikacji dokumentacji związanej z realizacją projektu RPSW.06.05.00-26-0040/17 pn.:</w:t>
      </w:r>
      <w:r>
        <w:rPr>
          <w:b/>
          <w:bCs/>
        </w:rPr>
        <w:t xml:space="preserve"> </w:t>
      </w:r>
      <w:bookmarkStart w:id="24" w:name="_Hlk161834550"/>
      <w:r>
        <w:t xml:space="preserve">„Rewitalizacja Zagnańska szansą na rozwój” </w:t>
      </w:r>
      <w:bookmarkEnd w:id="24"/>
      <w:r>
        <w:t xml:space="preserve">stwierdzono, że w zakresie rzeczowym projekt został zrealizowany zgodnie z wnioskiem i umową o dofinansowanie. </w:t>
      </w:r>
    </w:p>
    <w:p w14:paraId="2BD95824" w14:textId="77777777" w:rsidR="00553FF4" w:rsidRDefault="00553FF4" w:rsidP="00553FF4">
      <w:pPr>
        <w:pStyle w:val="Akapitzlist"/>
        <w:numPr>
          <w:ilvl w:val="0"/>
          <w:numId w:val="49"/>
        </w:numPr>
        <w:spacing w:line="360" w:lineRule="auto"/>
        <w:ind w:left="714" w:hanging="357"/>
        <w:jc w:val="both"/>
        <w:rPr>
          <w:lang w:val="pl-PL" w:eastAsia="pl-PL"/>
        </w:rPr>
      </w:pPr>
      <w:bookmarkStart w:id="25" w:name="_Hlk169678933"/>
      <w:r>
        <w:rPr>
          <w:lang w:val="pl-PL" w:eastAsia="pl-PL"/>
        </w:rPr>
        <w:t>W wyniku weryfikacji dokumentów dotyczących zamówień udzielonych w ramach projektu nie stwierdzono nieprawidłowości.</w:t>
      </w:r>
    </w:p>
    <w:bookmarkEnd w:id="25"/>
    <w:p w14:paraId="4C1732DF" w14:textId="77777777" w:rsidR="00553FF4" w:rsidRDefault="00553FF4" w:rsidP="00553FF4">
      <w:pPr>
        <w:numPr>
          <w:ilvl w:val="0"/>
          <w:numId w:val="49"/>
        </w:numPr>
        <w:spacing w:line="360" w:lineRule="auto"/>
        <w:jc w:val="both"/>
      </w:pPr>
      <w:r>
        <w:t xml:space="preserve">Beneficjent stosuje się do § 18 ust. 1 umowy o dofinansowanie RPSW.06.05.00-26-0040/17 oraz zapisów dokumentu pn. </w:t>
      </w:r>
      <w:r w:rsidRPr="00135FB6">
        <w:t>Podręcznik wnioskodawcy i beneficjenta programów polityki spójności 2014-2020 w zakresie informacji i promocji.</w:t>
      </w:r>
      <w:r>
        <w:t xml:space="preserve"> </w:t>
      </w:r>
    </w:p>
    <w:p w14:paraId="31076E07" w14:textId="77777777" w:rsidR="00553FF4" w:rsidRDefault="00553FF4" w:rsidP="00553FF4">
      <w:pPr>
        <w:numPr>
          <w:ilvl w:val="0"/>
          <w:numId w:val="49"/>
        </w:numPr>
        <w:spacing w:line="360" w:lineRule="auto"/>
        <w:jc w:val="both"/>
      </w:pPr>
      <w:r>
        <w:t>Stwierdzono, że do dnia kontroli zakładane wskaźniki produktu zostały zrealizowane.</w:t>
      </w:r>
    </w:p>
    <w:p w14:paraId="0514D44B" w14:textId="77777777" w:rsidR="00553FF4" w:rsidRDefault="00553FF4" w:rsidP="00553FF4">
      <w:pPr>
        <w:numPr>
          <w:ilvl w:val="0"/>
          <w:numId w:val="49"/>
        </w:numPr>
        <w:spacing w:line="360" w:lineRule="auto"/>
        <w:jc w:val="both"/>
      </w:pPr>
      <w:r>
        <w:t xml:space="preserve">Beneficjent nie zrealizował zakładanego wskaźnika rezultatu pn. Wzrost zatrudnienia we wspieranych podmiotach (innych niż przedsiębiorstwa) [EPC].  </w:t>
      </w:r>
    </w:p>
    <w:p w14:paraId="0B20FB3F" w14:textId="77777777" w:rsidR="00553FF4" w:rsidRDefault="00553FF4" w:rsidP="00553FF4">
      <w:pPr>
        <w:numPr>
          <w:ilvl w:val="0"/>
          <w:numId w:val="49"/>
        </w:numPr>
        <w:spacing w:line="360" w:lineRule="auto"/>
        <w:jc w:val="both"/>
      </w:pPr>
      <w:r>
        <w:t xml:space="preserve">IZ RPOWŚ na lata 2014-2020 sformułowała rekomendacje i zalecenia pokontrolne szczegółowo opisane w Rozdziele V niniejszej Informacji Pokontrolnej. </w:t>
      </w:r>
    </w:p>
    <w:p w14:paraId="0B5343A2" w14:textId="77777777" w:rsidR="00553FF4" w:rsidRDefault="00553FF4" w:rsidP="00553FF4">
      <w:pPr>
        <w:spacing w:line="360" w:lineRule="auto"/>
        <w:ind w:firstLine="567"/>
        <w:jc w:val="both"/>
      </w:pPr>
    </w:p>
    <w:p w14:paraId="1456439E" w14:textId="520C02BA" w:rsidR="00553FF4" w:rsidRDefault="00553FF4" w:rsidP="00553FF4">
      <w:pPr>
        <w:spacing w:line="360" w:lineRule="auto"/>
        <w:ind w:firstLine="567"/>
        <w:jc w:val="both"/>
      </w:pPr>
      <w:r>
        <w:t>Kontrola końcowa w zakresie prawidłowej realizacji projektu nr RPSW.06.05.00-26-0040/17 pn. „Rewitalizacja Zagnańska szansą na rozwój” została przeprowadzona zgodnie z listą sprawdzającą stanowiącą dowód nr 1</w:t>
      </w:r>
      <w:r w:rsidR="00135FB6">
        <w:t>2</w:t>
      </w:r>
      <w:r>
        <w:t xml:space="preserve"> do Informacji pokontrolnej.</w:t>
      </w:r>
    </w:p>
    <w:p w14:paraId="4C6CCCDB" w14:textId="7F4F801C" w:rsidR="00553FF4" w:rsidRDefault="00553FF4" w:rsidP="00553FF4">
      <w:pPr>
        <w:spacing w:line="360" w:lineRule="auto"/>
        <w:ind w:firstLine="567"/>
        <w:jc w:val="both"/>
      </w:pPr>
      <w:r>
        <w:t>Niniejsza Informacja pokontrolna zawiera 1</w:t>
      </w:r>
      <w:r w:rsidR="00135FB6">
        <w:t>2</w:t>
      </w:r>
      <w:r>
        <w:rPr>
          <w:color w:val="FF0000"/>
        </w:rPr>
        <w:t xml:space="preserve"> </w:t>
      </w:r>
      <w:r>
        <w:t>stron a także 1</w:t>
      </w:r>
      <w:r w:rsidR="00135FB6">
        <w:t>2</w:t>
      </w:r>
      <w:r>
        <w:t xml:space="preserve"> dowodów, które dostępne </w:t>
      </w:r>
      <w:r>
        <w:br/>
        <w:t>są do wglądu w siedzibie Departamentu Wdrażania Europejskiego Funduszu Rozwoju Regionalnego, ul. IX Wieków Kielc 4 ,25 – 516 Kielce.</w:t>
      </w:r>
    </w:p>
    <w:p w14:paraId="04FBB9D7" w14:textId="77777777" w:rsidR="00553FF4" w:rsidRDefault="00553FF4" w:rsidP="00553FF4">
      <w:pPr>
        <w:pStyle w:val="Tekstpodstawowywcity"/>
        <w:spacing w:after="0" w:line="360" w:lineRule="auto"/>
        <w:ind w:left="0" w:firstLine="567"/>
        <w:jc w:val="both"/>
      </w:pPr>
      <w:r>
        <w:t xml:space="preserve">Dokument sporządzono w dwóch jednobrzmiących egzemplarzach, z których jeden zostanie przekazany Beneficjentowi. </w:t>
      </w:r>
    </w:p>
    <w:p w14:paraId="48151D22" w14:textId="77777777" w:rsidR="00553FF4" w:rsidRDefault="00553FF4" w:rsidP="00553FF4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>
        <w:t>Jednocześnie informuje się, iż w ciągu 14 dni od dnia otrzymania Informacji pokontrolnej Beneficjent może zgłaszać</w:t>
      </w:r>
      <w:r>
        <w:rPr>
          <w:color w:val="000000"/>
        </w:rPr>
        <w:t xml:space="preserve"> do Instytucji Zarządzającej pisemne zastrzeżenia, co do ustaleń w niej zawartych. Zastrzeżenia przekazane po upływie wyznaczonego terminu nie będą uwzględnione.</w:t>
      </w:r>
    </w:p>
    <w:p w14:paraId="4CD7C2B6" w14:textId="77777777" w:rsidR="00135FB6" w:rsidRDefault="00135FB6" w:rsidP="00553FF4">
      <w:pPr>
        <w:pStyle w:val="Tekstpodstawowywcity"/>
        <w:spacing w:after="0" w:line="360" w:lineRule="auto"/>
        <w:ind w:left="0" w:firstLine="567"/>
        <w:jc w:val="both"/>
      </w:pPr>
    </w:p>
    <w:p w14:paraId="1DEC0851" w14:textId="31D17DE7" w:rsidR="00553FF4" w:rsidRDefault="00553FF4" w:rsidP="00553FF4">
      <w:pPr>
        <w:pStyle w:val="Tekstpodstawowywcity"/>
        <w:spacing w:after="0" w:line="360" w:lineRule="auto"/>
        <w:ind w:left="0" w:firstLine="567"/>
        <w:jc w:val="both"/>
      </w:pPr>
      <w:r>
        <w:lastRenderedPageBreak/>
        <w:t>Kierownik Jednostki Kontrolowanej może odmówić podpisania Informacji pokontrolnej informując na piśmie Instytucję Zarządzającą o przyczynach takiej decyzji.</w:t>
      </w:r>
    </w:p>
    <w:p w14:paraId="24CE9D55" w14:textId="77777777" w:rsidR="00135FB6" w:rsidRDefault="00135FB6" w:rsidP="00553FF4">
      <w:pPr>
        <w:spacing w:line="360" w:lineRule="auto"/>
        <w:jc w:val="both"/>
        <w:rPr>
          <w:b/>
        </w:rPr>
      </w:pPr>
    </w:p>
    <w:p w14:paraId="5DA059A7" w14:textId="27F2B320" w:rsidR="00553FF4" w:rsidRDefault="00553FF4" w:rsidP="00553FF4">
      <w:pPr>
        <w:spacing w:line="360" w:lineRule="auto"/>
        <w:jc w:val="both"/>
        <w:rPr>
          <w:b/>
        </w:rPr>
      </w:pPr>
      <w:r>
        <w:rPr>
          <w:b/>
        </w:rPr>
        <w:t xml:space="preserve">Kontrolujący: </w:t>
      </w:r>
    </w:p>
    <w:p w14:paraId="6B9C53A1" w14:textId="77777777" w:rsidR="00553FF4" w:rsidRDefault="00553FF4" w:rsidP="00553FF4">
      <w:pPr>
        <w:spacing w:line="360" w:lineRule="auto"/>
        <w:jc w:val="both"/>
        <w:rPr>
          <w:b/>
        </w:rPr>
      </w:pPr>
    </w:p>
    <w:p w14:paraId="674130E9" w14:textId="77777777" w:rsidR="00553FF4" w:rsidRDefault="00553FF4" w:rsidP="00553FF4">
      <w:pPr>
        <w:spacing w:line="360" w:lineRule="auto"/>
        <w:jc w:val="both"/>
        <w:rPr>
          <w:b/>
        </w:rPr>
      </w:pPr>
      <w:r>
        <w:rPr>
          <w:b/>
        </w:rPr>
        <w:t>IMIĘ I NAZWISKO:</w:t>
      </w:r>
      <w:r>
        <w:t xml:space="preserve"> Aleksandra Żelechowska……………… ………………...….</w:t>
      </w:r>
    </w:p>
    <w:p w14:paraId="4AFE4A5D" w14:textId="77777777" w:rsidR="00553FF4" w:rsidRDefault="00553FF4" w:rsidP="00553FF4">
      <w:pPr>
        <w:spacing w:line="360" w:lineRule="auto"/>
        <w:jc w:val="both"/>
        <w:rPr>
          <w:b/>
        </w:rPr>
      </w:pPr>
    </w:p>
    <w:p w14:paraId="1877A4F5" w14:textId="77777777" w:rsidR="00553FF4" w:rsidRDefault="00553FF4" w:rsidP="00553FF4">
      <w:pPr>
        <w:spacing w:line="360" w:lineRule="auto"/>
        <w:jc w:val="both"/>
      </w:pPr>
      <w:r>
        <w:rPr>
          <w:b/>
        </w:rPr>
        <w:t>IMIĘ I NAZWISKO:</w:t>
      </w:r>
      <w:r>
        <w:t xml:space="preserve"> Monika Malanowicz..………………..………………………………</w:t>
      </w:r>
    </w:p>
    <w:p w14:paraId="4100164F" w14:textId="77777777" w:rsidR="00553FF4" w:rsidRDefault="00553FF4" w:rsidP="00553FF4">
      <w:pPr>
        <w:spacing w:line="360" w:lineRule="auto"/>
        <w:ind w:left="5664" w:firstLine="708"/>
        <w:jc w:val="both"/>
        <w:rPr>
          <w:b/>
        </w:rPr>
      </w:pPr>
    </w:p>
    <w:p w14:paraId="3B649D3B" w14:textId="77777777" w:rsidR="00553FF4" w:rsidRDefault="00553FF4" w:rsidP="00553FF4">
      <w:pPr>
        <w:spacing w:line="360" w:lineRule="auto"/>
        <w:ind w:left="5664" w:firstLine="708"/>
        <w:jc w:val="both"/>
        <w:rPr>
          <w:b/>
        </w:rPr>
      </w:pPr>
    </w:p>
    <w:p w14:paraId="1DF0B3AE" w14:textId="77777777" w:rsidR="00553FF4" w:rsidRDefault="00553FF4" w:rsidP="00553FF4">
      <w:pPr>
        <w:spacing w:line="360" w:lineRule="auto"/>
        <w:ind w:left="5664" w:firstLine="708"/>
        <w:jc w:val="both"/>
        <w:rPr>
          <w:b/>
        </w:rPr>
      </w:pPr>
      <w:r>
        <w:rPr>
          <w:b/>
        </w:rPr>
        <w:t xml:space="preserve">Kontrolowany/a: </w:t>
      </w:r>
    </w:p>
    <w:p w14:paraId="3629EC7C" w14:textId="77777777" w:rsidR="00553FF4" w:rsidRDefault="00553FF4" w:rsidP="00553FF4">
      <w:pPr>
        <w:spacing w:line="360" w:lineRule="auto"/>
        <w:ind w:left="5664"/>
        <w:jc w:val="both"/>
        <w:rPr>
          <w:b/>
        </w:rPr>
      </w:pPr>
    </w:p>
    <w:p w14:paraId="01621576" w14:textId="55C42255" w:rsidR="00553FF4" w:rsidRDefault="00135FB6" w:rsidP="00135FB6">
      <w:pPr>
        <w:ind w:left="5664"/>
        <w:jc w:val="both"/>
      </w:pPr>
      <w:r>
        <w:t>……….</w:t>
      </w:r>
      <w:r w:rsidR="00553FF4">
        <w:t>…………</w:t>
      </w:r>
      <w:r>
        <w:t>………..</w:t>
      </w:r>
      <w:r w:rsidR="00553FF4">
        <w:t>…………</w:t>
      </w:r>
    </w:p>
    <w:sectPr w:rsidR="00553FF4" w:rsidSect="004B4B5F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02D67" w14:textId="77777777" w:rsidR="004B22E1" w:rsidRDefault="004B22E1">
      <w:r>
        <w:separator/>
      </w:r>
    </w:p>
  </w:endnote>
  <w:endnote w:type="continuationSeparator" w:id="0">
    <w:p w14:paraId="3FCC01E3" w14:textId="77777777" w:rsidR="004B22E1" w:rsidRDefault="004B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B107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0867EF">
      <w:rPr>
        <w:b/>
        <w:bCs/>
        <w:noProof/>
        <w:sz w:val="20"/>
        <w:szCs w:val="20"/>
      </w:rPr>
      <w:t>9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0867EF">
      <w:rPr>
        <w:b/>
        <w:bCs/>
        <w:noProof/>
        <w:sz w:val="20"/>
        <w:szCs w:val="20"/>
      </w:rPr>
      <w:t>9</w:t>
    </w:r>
    <w:r w:rsidR="00936AAE" w:rsidRPr="00884DF4">
      <w:rPr>
        <w:b/>
        <w:bCs/>
        <w:sz w:val="20"/>
        <w:szCs w:val="20"/>
      </w:rPr>
      <w:fldChar w:fldCharType="end"/>
    </w:r>
  </w:p>
  <w:p w14:paraId="13A44362" w14:textId="4982E770" w:rsidR="00BC127A" w:rsidRPr="00A15AE6" w:rsidRDefault="00C24729" w:rsidP="0097468F">
    <w:pPr>
      <w:tabs>
        <w:tab w:val="left" w:pos="9072"/>
      </w:tabs>
      <w:ind w:left="1985"/>
      <w:rPr>
        <w:rFonts w:ascii="Verdana" w:hAnsi="Verdana"/>
        <w:spacing w:val="12"/>
        <w:sz w:val="20"/>
        <w:szCs w:val="20"/>
      </w:rPr>
    </w:pPr>
    <w:r>
      <w:rPr>
        <w:b/>
        <w:sz w:val="20"/>
        <w:szCs w:val="20"/>
      </w:rPr>
      <w:t>I</w:t>
    </w:r>
    <w:r w:rsidR="00884DF4" w:rsidRPr="00DE2267">
      <w:rPr>
        <w:b/>
        <w:sz w:val="20"/>
        <w:szCs w:val="20"/>
      </w:rPr>
      <w:t xml:space="preserve">NFORMACJA </w:t>
    </w:r>
    <w:r w:rsidR="00884DF4" w:rsidRPr="003D6F3E">
      <w:rPr>
        <w:b/>
        <w:sz w:val="20"/>
        <w:szCs w:val="20"/>
      </w:rPr>
      <w:t xml:space="preserve">POKONTROLNA </w:t>
    </w:r>
    <w:r w:rsidR="00884DF4" w:rsidRPr="004A4534">
      <w:rPr>
        <w:b/>
      </w:rPr>
      <w:t xml:space="preserve">NR </w:t>
    </w:r>
    <w:r w:rsidR="00B42286">
      <w:rPr>
        <w:b/>
      </w:rPr>
      <w:t>35</w:t>
    </w:r>
    <w:r w:rsidR="00FD1335" w:rsidRPr="004A4534">
      <w:rPr>
        <w:b/>
      </w:rPr>
      <w:t>/N/</w:t>
    </w:r>
    <w:r w:rsidR="004A4534">
      <w:rPr>
        <w:b/>
      </w:rPr>
      <w:t>V</w:t>
    </w:r>
    <w:r w:rsidR="00351EED">
      <w:rPr>
        <w:b/>
      </w:rPr>
      <w:t>I</w:t>
    </w:r>
    <w:r w:rsidR="00FD1335" w:rsidRPr="002B5439">
      <w:rPr>
        <w:b/>
      </w:rPr>
      <w:t>/RPO/202</w:t>
    </w:r>
    <w:r w:rsidR="00C239C3">
      <w:rPr>
        <w:b/>
      </w:rPr>
      <w:t>4</w:t>
    </w:r>
    <w:r w:rsidR="007E5085">
      <w:rPr>
        <w:b/>
      </w:rPr>
      <w:t>/P</w:t>
    </w:r>
    <w:r w:rsidR="0097468F">
      <w:rPr>
        <w:noProof/>
      </w:rPr>
      <w:drawing>
        <wp:inline distT="0" distB="0" distL="0" distR="0" wp14:anchorId="77D05265" wp14:editId="0DF5DB5D">
          <wp:extent cx="1179578" cy="454153"/>
          <wp:effectExtent l="0" t="0" r="1905" b="3175"/>
          <wp:docPr id="1" name="Obraz 1" descr="Urząd Marszałkowski Województwa Świętokrzyskiego&#10;Departament Wdrażania Europejskiego Funduszu Rozwoju Regionalnego&#10;aleja IX Wieków Kielc 4, 25-516 Kielce&#10;telefon 41 395 13 33&#10;fax 41 395 16 78&#10;e-mail sekretariat.EF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ws_efrr_stopka_ix_wiekow_kielc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78" cy="454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A1415" w14:textId="77777777" w:rsidR="004B22E1" w:rsidRDefault="004B22E1">
      <w:r>
        <w:separator/>
      </w:r>
    </w:p>
  </w:footnote>
  <w:footnote w:type="continuationSeparator" w:id="0">
    <w:p w14:paraId="27E5255C" w14:textId="77777777" w:rsidR="004B22E1" w:rsidRDefault="004B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78CC299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9126199" w14:textId="26082F01" w:rsidR="00524279" w:rsidRPr="00524279" w:rsidRDefault="00744982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2300075E" wp14:editId="532757FF">
                <wp:extent cx="5763600" cy="421200"/>
                <wp:effectExtent l="0" t="0" r="0" b="0"/>
                <wp:docPr id="8" name="Obraz 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137016D" w14:textId="77777777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63E7A15" w14:textId="7777777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45DE360B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B64B81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381B"/>
    <w:multiLevelType w:val="hybridMultilevel"/>
    <w:tmpl w:val="DF76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26B74"/>
    <w:multiLevelType w:val="hybridMultilevel"/>
    <w:tmpl w:val="36D4E332"/>
    <w:lvl w:ilvl="0" w:tplc="0415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3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F365DE"/>
    <w:multiLevelType w:val="hybridMultilevel"/>
    <w:tmpl w:val="8B4EAB4C"/>
    <w:lvl w:ilvl="0" w:tplc="041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964536"/>
    <w:multiLevelType w:val="hybridMultilevel"/>
    <w:tmpl w:val="47CA8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10EBF"/>
    <w:multiLevelType w:val="hybridMultilevel"/>
    <w:tmpl w:val="B8785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93A010C"/>
    <w:multiLevelType w:val="hybridMultilevel"/>
    <w:tmpl w:val="B6789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2D0776"/>
    <w:multiLevelType w:val="hybridMultilevel"/>
    <w:tmpl w:val="4A38A1D0"/>
    <w:lvl w:ilvl="0" w:tplc="DDE09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4361"/>
    <w:multiLevelType w:val="hybridMultilevel"/>
    <w:tmpl w:val="3F20F9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05465A"/>
    <w:multiLevelType w:val="hybridMultilevel"/>
    <w:tmpl w:val="E3AE1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A6FB9"/>
    <w:multiLevelType w:val="hybridMultilevel"/>
    <w:tmpl w:val="12E89D68"/>
    <w:lvl w:ilvl="0" w:tplc="ACE0A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22BB3"/>
    <w:multiLevelType w:val="hybridMultilevel"/>
    <w:tmpl w:val="9BF452D6"/>
    <w:lvl w:ilvl="0" w:tplc="CC28AC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D620A3"/>
    <w:multiLevelType w:val="hybridMultilevel"/>
    <w:tmpl w:val="7D2C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8795B"/>
    <w:multiLevelType w:val="hybridMultilevel"/>
    <w:tmpl w:val="42E4B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E6FF3"/>
    <w:multiLevelType w:val="hybridMultilevel"/>
    <w:tmpl w:val="FC784EB8"/>
    <w:lvl w:ilvl="0" w:tplc="56183E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AA3133C"/>
    <w:multiLevelType w:val="hybridMultilevel"/>
    <w:tmpl w:val="2664274C"/>
    <w:lvl w:ilvl="0" w:tplc="02DE528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54689"/>
    <w:multiLevelType w:val="hybridMultilevel"/>
    <w:tmpl w:val="75ACB2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B49A8"/>
    <w:multiLevelType w:val="hybridMultilevel"/>
    <w:tmpl w:val="C832C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879D5"/>
    <w:multiLevelType w:val="hybridMultilevel"/>
    <w:tmpl w:val="57085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8575C"/>
    <w:multiLevelType w:val="hybridMultilevel"/>
    <w:tmpl w:val="5EE60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900FC"/>
    <w:multiLevelType w:val="hybridMultilevel"/>
    <w:tmpl w:val="55D8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C6BEE"/>
    <w:multiLevelType w:val="hybridMultilevel"/>
    <w:tmpl w:val="E3E69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74093"/>
    <w:multiLevelType w:val="hybridMultilevel"/>
    <w:tmpl w:val="D584A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93D79"/>
    <w:multiLevelType w:val="hybridMultilevel"/>
    <w:tmpl w:val="80BAF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A73FC"/>
    <w:multiLevelType w:val="hybridMultilevel"/>
    <w:tmpl w:val="D0F2691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28677CF"/>
    <w:multiLevelType w:val="hybridMultilevel"/>
    <w:tmpl w:val="0E9260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50101A"/>
    <w:multiLevelType w:val="hybridMultilevel"/>
    <w:tmpl w:val="F3A8026A"/>
    <w:lvl w:ilvl="0" w:tplc="6652D528">
      <w:start w:val="1"/>
      <w:numFmt w:val="lowerLetter"/>
      <w:lvlText w:val="%1)"/>
      <w:lvlJc w:val="left"/>
      <w:pPr>
        <w:ind w:left="8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5" w15:restartNumberingAfterBreak="0">
    <w:nsid w:val="699A0FAC"/>
    <w:multiLevelType w:val="hybridMultilevel"/>
    <w:tmpl w:val="4BC2B786"/>
    <w:lvl w:ilvl="0" w:tplc="6C2E8D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EE75E04"/>
    <w:multiLevelType w:val="hybridMultilevel"/>
    <w:tmpl w:val="B57A853C"/>
    <w:lvl w:ilvl="0" w:tplc="54246F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67323"/>
    <w:multiLevelType w:val="hybridMultilevel"/>
    <w:tmpl w:val="B0AAE8C2"/>
    <w:lvl w:ilvl="0" w:tplc="6C5EBAD2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72E17EAA"/>
    <w:multiLevelType w:val="hybridMultilevel"/>
    <w:tmpl w:val="B7525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F01964"/>
    <w:multiLevelType w:val="hybridMultilevel"/>
    <w:tmpl w:val="8834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F1478"/>
    <w:multiLevelType w:val="hybridMultilevel"/>
    <w:tmpl w:val="E07CB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71279B"/>
    <w:multiLevelType w:val="hybridMultilevel"/>
    <w:tmpl w:val="8F58ACFA"/>
    <w:lvl w:ilvl="0" w:tplc="846CC208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39255">
    <w:abstractNumId w:val="21"/>
  </w:num>
  <w:num w:numId="2" w16cid:durableId="1195465000">
    <w:abstractNumId w:val="26"/>
  </w:num>
  <w:num w:numId="3" w16cid:durableId="494994053">
    <w:abstractNumId w:val="20"/>
  </w:num>
  <w:num w:numId="4" w16cid:durableId="1056319009">
    <w:abstractNumId w:val="40"/>
  </w:num>
  <w:num w:numId="5" w16cid:durableId="1452170153">
    <w:abstractNumId w:val="32"/>
  </w:num>
  <w:num w:numId="6" w16cid:durableId="2133088952">
    <w:abstractNumId w:val="0"/>
  </w:num>
  <w:num w:numId="7" w16cid:durableId="18970866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24179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6243546">
    <w:abstractNumId w:val="9"/>
  </w:num>
  <w:num w:numId="10" w16cid:durableId="1929194121">
    <w:abstractNumId w:val="17"/>
  </w:num>
  <w:num w:numId="11" w16cid:durableId="791435208">
    <w:abstractNumId w:val="7"/>
  </w:num>
  <w:num w:numId="12" w16cid:durableId="415790594">
    <w:abstractNumId w:val="36"/>
  </w:num>
  <w:num w:numId="13" w16cid:durableId="1491822512">
    <w:abstractNumId w:val="3"/>
  </w:num>
  <w:num w:numId="14" w16cid:durableId="671877857">
    <w:abstractNumId w:val="1"/>
  </w:num>
  <w:num w:numId="15" w16cid:durableId="81686078">
    <w:abstractNumId w:val="10"/>
  </w:num>
  <w:num w:numId="16" w16cid:durableId="1860393980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558391">
    <w:abstractNumId w:val="30"/>
  </w:num>
  <w:num w:numId="18" w16cid:durableId="961767633">
    <w:abstractNumId w:val="12"/>
  </w:num>
  <w:num w:numId="19" w16cid:durableId="804157927">
    <w:abstractNumId w:val="41"/>
  </w:num>
  <w:num w:numId="20" w16cid:durableId="2032606043">
    <w:abstractNumId w:val="5"/>
  </w:num>
  <w:num w:numId="21" w16cid:durableId="198128834">
    <w:abstractNumId w:val="37"/>
  </w:num>
  <w:num w:numId="22" w16cid:durableId="1486899589">
    <w:abstractNumId w:val="18"/>
  </w:num>
  <w:num w:numId="23" w16cid:durableId="1109666954">
    <w:abstractNumId w:val="8"/>
  </w:num>
  <w:num w:numId="24" w16cid:durableId="290015217">
    <w:abstractNumId w:val="19"/>
  </w:num>
  <w:num w:numId="25" w16cid:durableId="398092567">
    <w:abstractNumId w:val="6"/>
  </w:num>
  <w:num w:numId="26" w16cid:durableId="1420905930">
    <w:abstractNumId w:val="28"/>
  </w:num>
  <w:num w:numId="27" w16cid:durableId="1560089773">
    <w:abstractNumId w:val="13"/>
  </w:num>
  <w:num w:numId="28" w16cid:durableId="27411825">
    <w:abstractNumId w:val="14"/>
  </w:num>
  <w:num w:numId="29" w16cid:durableId="1250315061">
    <w:abstractNumId w:val="35"/>
  </w:num>
  <w:num w:numId="30" w16cid:durableId="782532392">
    <w:abstractNumId w:val="42"/>
  </w:num>
  <w:num w:numId="31" w16cid:durableId="392311199">
    <w:abstractNumId w:val="2"/>
  </w:num>
  <w:num w:numId="32" w16cid:durableId="964848852">
    <w:abstractNumId w:val="31"/>
  </w:num>
  <w:num w:numId="33" w16cid:durableId="596527654">
    <w:abstractNumId w:val="29"/>
  </w:num>
  <w:num w:numId="34" w16cid:durableId="295710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17214848">
    <w:abstractNumId w:val="23"/>
  </w:num>
  <w:num w:numId="36" w16cid:durableId="1591545585">
    <w:abstractNumId w:val="34"/>
  </w:num>
  <w:num w:numId="37" w16cid:durableId="1168866317">
    <w:abstractNumId w:val="33"/>
  </w:num>
  <w:num w:numId="38" w16cid:durableId="886529956">
    <w:abstractNumId w:val="39"/>
  </w:num>
  <w:num w:numId="39" w16cid:durableId="1798991610">
    <w:abstractNumId w:val="27"/>
  </w:num>
  <w:num w:numId="40" w16cid:durableId="651905939">
    <w:abstractNumId w:val="15"/>
  </w:num>
  <w:num w:numId="41" w16cid:durableId="815681150">
    <w:abstractNumId w:val="22"/>
  </w:num>
  <w:num w:numId="42" w16cid:durableId="1829783034">
    <w:abstractNumId w:val="24"/>
  </w:num>
  <w:num w:numId="43" w16cid:durableId="474836859">
    <w:abstractNumId w:val="11"/>
  </w:num>
  <w:num w:numId="44" w16cid:durableId="3827521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3282593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5763824">
    <w:abstractNumId w:val="7"/>
  </w:num>
  <w:num w:numId="47" w16cid:durableId="1332758506">
    <w:abstractNumId w:val="36"/>
  </w:num>
  <w:num w:numId="48" w16cid:durableId="421033228">
    <w:abstractNumId w:val="4"/>
  </w:num>
  <w:num w:numId="49" w16cid:durableId="12733942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54722412">
    <w:abstractNumId w:val="38"/>
  </w:num>
  <w:num w:numId="51" w16cid:durableId="517548982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0B31"/>
    <w:rsid w:val="00002105"/>
    <w:rsid w:val="0000215B"/>
    <w:rsid w:val="0000274B"/>
    <w:rsid w:val="0000318C"/>
    <w:rsid w:val="00004958"/>
    <w:rsid w:val="00007271"/>
    <w:rsid w:val="0000772D"/>
    <w:rsid w:val="000174F7"/>
    <w:rsid w:val="00020D6F"/>
    <w:rsid w:val="00021091"/>
    <w:rsid w:val="00021839"/>
    <w:rsid w:val="00022786"/>
    <w:rsid w:val="000240C5"/>
    <w:rsid w:val="000263F4"/>
    <w:rsid w:val="00026BFE"/>
    <w:rsid w:val="00027238"/>
    <w:rsid w:val="000272B9"/>
    <w:rsid w:val="0002745B"/>
    <w:rsid w:val="00027BEC"/>
    <w:rsid w:val="00031CE7"/>
    <w:rsid w:val="00033E32"/>
    <w:rsid w:val="0003520D"/>
    <w:rsid w:val="0003664A"/>
    <w:rsid w:val="00040EF1"/>
    <w:rsid w:val="000416ED"/>
    <w:rsid w:val="0004238A"/>
    <w:rsid w:val="0004331C"/>
    <w:rsid w:val="00043389"/>
    <w:rsid w:val="00044679"/>
    <w:rsid w:val="00044CCF"/>
    <w:rsid w:val="00045A47"/>
    <w:rsid w:val="00046948"/>
    <w:rsid w:val="00047700"/>
    <w:rsid w:val="000502AB"/>
    <w:rsid w:val="00051307"/>
    <w:rsid w:val="00054BB0"/>
    <w:rsid w:val="0005699D"/>
    <w:rsid w:val="00056C72"/>
    <w:rsid w:val="00057650"/>
    <w:rsid w:val="00064108"/>
    <w:rsid w:val="000659D1"/>
    <w:rsid w:val="00065E0A"/>
    <w:rsid w:val="000669AE"/>
    <w:rsid w:val="0007040B"/>
    <w:rsid w:val="00070B42"/>
    <w:rsid w:val="00072CA2"/>
    <w:rsid w:val="00076284"/>
    <w:rsid w:val="00083808"/>
    <w:rsid w:val="0008488C"/>
    <w:rsid w:val="000867EF"/>
    <w:rsid w:val="0008749F"/>
    <w:rsid w:val="00087BE0"/>
    <w:rsid w:val="00090254"/>
    <w:rsid w:val="00093544"/>
    <w:rsid w:val="00096B6F"/>
    <w:rsid w:val="000A1CC2"/>
    <w:rsid w:val="000A377A"/>
    <w:rsid w:val="000A5CF0"/>
    <w:rsid w:val="000B07E3"/>
    <w:rsid w:val="000B0ADD"/>
    <w:rsid w:val="000B1700"/>
    <w:rsid w:val="000B31B1"/>
    <w:rsid w:val="000B3947"/>
    <w:rsid w:val="000B400D"/>
    <w:rsid w:val="000B43FE"/>
    <w:rsid w:val="000B6DE7"/>
    <w:rsid w:val="000C03C8"/>
    <w:rsid w:val="000C1CCD"/>
    <w:rsid w:val="000C4623"/>
    <w:rsid w:val="000C60E9"/>
    <w:rsid w:val="000D1B10"/>
    <w:rsid w:val="000E1B88"/>
    <w:rsid w:val="000E21E4"/>
    <w:rsid w:val="000E49E4"/>
    <w:rsid w:val="000E62C0"/>
    <w:rsid w:val="000E6637"/>
    <w:rsid w:val="000E7832"/>
    <w:rsid w:val="000F0099"/>
    <w:rsid w:val="000F1D1E"/>
    <w:rsid w:val="000F2025"/>
    <w:rsid w:val="000F315D"/>
    <w:rsid w:val="000F6893"/>
    <w:rsid w:val="000F6A13"/>
    <w:rsid w:val="000F6F40"/>
    <w:rsid w:val="00100149"/>
    <w:rsid w:val="001025F0"/>
    <w:rsid w:val="00102D93"/>
    <w:rsid w:val="00103987"/>
    <w:rsid w:val="00105007"/>
    <w:rsid w:val="001050EB"/>
    <w:rsid w:val="00112690"/>
    <w:rsid w:val="0011419F"/>
    <w:rsid w:val="00114912"/>
    <w:rsid w:val="001172FF"/>
    <w:rsid w:val="00117C77"/>
    <w:rsid w:val="00120BDF"/>
    <w:rsid w:val="001232E3"/>
    <w:rsid w:val="00125800"/>
    <w:rsid w:val="00125CB9"/>
    <w:rsid w:val="00126A7D"/>
    <w:rsid w:val="001303DA"/>
    <w:rsid w:val="00131887"/>
    <w:rsid w:val="00133E23"/>
    <w:rsid w:val="00135BC2"/>
    <w:rsid w:val="00135FB6"/>
    <w:rsid w:val="00137A5E"/>
    <w:rsid w:val="00140462"/>
    <w:rsid w:val="00143F1F"/>
    <w:rsid w:val="0014521D"/>
    <w:rsid w:val="00151E67"/>
    <w:rsid w:val="00151ECF"/>
    <w:rsid w:val="001530BF"/>
    <w:rsid w:val="00157BE6"/>
    <w:rsid w:val="00160FC6"/>
    <w:rsid w:val="00161740"/>
    <w:rsid w:val="00162658"/>
    <w:rsid w:val="00163819"/>
    <w:rsid w:val="00164CE3"/>
    <w:rsid w:val="00164FF5"/>
    <w:rsid w:val="00167951"/>
    <w:rsid w:val="001710A2"/>
    <w:rsid w:val="001718CC"/>
    <w:rsid w:val="00172FD2"/>
    <w:rsid w:val="0017586C"/>
    <w:rsid w:val="00176C5C"/>
    <w:rsid w:val="0018237E"/>
    <w:rsid w:val="00183847"/>
    <w:rsid w:val="001851FA"/>
    <w:rsid w:val="00186A3A"/>
    <w:rsid w:val="00187426"/>
    <w:rsid w:val="00187F56"/>
    <w:rsid w:val="00194F09"/>
    <w:rsid w:val="00195DD9"/>
    <w:rsid w:val="001974D1"/>
    <w:rsid w:val="001A1DEA"/>
    <w:rsid w:val="001A2844"/>
    <w:rsid w:val="001A288A"/>
    <w:rsid w:val="001A6B00"/>
    <w:rsid w:val="001B6E0B"/>
    <w:rsid w:val="001B77F4"/>
    <w:rsid w:val="001B7EB0"/>
    <w:rsid w:val="001C1E40"/>
    <w:rsid w:val="001C41B8"/>
    <w:rsid w:val="001D03DC"/>
    <w:rsid w:val="001D1307"/>
    <w:rsid w:val="001D3171"/>
    <w:rsid w:val="001D4A5A"/>
    <w:rsid w:val="001D4B29"/>
    <w:rsid w:val="001D68C3"/>
    <w:rsid w:val="001D7303"/>
    <w:rsid w:val="001E084A"/>
    <w:rsid w:val="001E0D32"/>
    <w:rsid w:val="001E176D"/>
    <w:rsid w:val="001E3336"/>
    <w:rsid w:val="001E57DF"/>
    <w:rsid w:val="001E5A0B"/>
    <w:rsid w:val="001E63C2"/>
    <w:rsid w:val="001E7F6E"/>
    <w:rsid w:val="001F0A83"/>
    <w:rsid w:val="001F3215"/>
    <w:rsid w:val="001F42B7"/>
    <w:rsid w:val="001F62CB"/>
    <w:rsid w:val="001F7FF6"/>
    <w:rsid w:val="00202557"/>
    <w:rsid w:val="00203B39"/>
    <w:rsid w:val="002075A7"/>
    <w:rsid w:val="00207A5E"/>
    <w:rsid w:val="00213502"/>
    <w:rsid w:val="002149C8"/>
    <w:rsid w:val="00214CE3"/>
    <w:rsid w:val="0021738B"/>
    <w:rsid w:val="00220612"/>
    <w:rsid w:val="00221B67"/>
    <w:rsid w:val="00222B16"/>
    <w:rsid w:val="002237A4"/>
    <w:rsid w:val="00223972"/>
    <w:rsid w:val="00224326"/>
    <w:rsid w:val="00232A02"/>
    <w:rsid w:val="00237AA3"/>
    <w:rsid w:val="00240108"/>
    <w:rsid w:val="00242EAB"/>
    <w:rsid w:val="0024332D"/>
    <w:rsid w:val="00245EFA"/>
    <w:rsid w:val="00247717"/>
    <w:rsid w:val="0025113D"/>
    <w:rsid w:val="00251E63"/>
    <w:rsid w:val="00252EEC"/>
    <w:rsid w:val="0025463B"/>
    <w:rsid w:val="0025530A"/>
    <w:rsid w:val="0025551E"/>
    <w:rsid w:val="00256C77"/>
    <w:rsid w:val="00257696"/>
    <w:rsid w:val="00257D8D"/>
    <w:rsid w:val="002638C8"/>
    <w:rsid w:val="00264D15"/>
    <w:rsid w:val="00265845"/>
    <w:rsid w:val="002669A1"/>
    <w:rsid w:val="00267357"/>
    <w:rsid w:val="0027123D"/>
    <w:rsid w:val="002717AB"/>
    <w:rsid w:val="00272196"/>
    <w:rsid w:val="00272A06"/>
    <w:rsid w:val="0027484C"/>
    <w:rsid w:val="00275313"/>
    <w:rsid w:val="00275F79"/>
    <w:rsid w:val="00283965"/>
    <w:rsid w:val="002848EA"/>
    <w:rsid w:val="00284DE2"/>
    <w:rsid w:val="0028791D"/>
    <w:rsid w:val="002879B4"/>
    <w:rsid w:val="0029115F"/>
    <w:rsid w:val="00291498"/>
    <w:rsid w:val="00291E80"/>
    <w:rsid w:val="00294232"/>
    <w:rsid w:val="00294A4F"/>
    <w:rsid w:val="00296EAD"/>
    <w:rsid w:val="00297DEC"/>
    <w:rsid w:val="002A1107"/>
    <w:rsid w:val="002A1BD3"/>
    <w:rsid w:val="002A3895"/>
    <w:rsid w:val="002A50E4"/>
    <w:rsid w:val="002A5B33"/>
    <w:rsid w:val="002B1EDC"/>
    <w:rsid w:val="002B2618"/>
    <w:rsid w:val="002B325F"/>
    <w:rsid w:val="002B5595"/>
    <w:rsid w:val="002B589C"/>
    <w:rsid w:val="002B5E53"/>
    <w:rsid w:val="002B61CF"/>
    <w:rsid w:val="002B6276"/>
    <w:rsid w:val="002B6B7A"/>
    <w:rsid w:val="002C2A1E"/>
    <w:rsid w:val="002C3A02"/>
    <w:rsid w:val="002C4436"/>
    <w:rsid w:val="002C73DC"/>
    <w:rsid w:val="002D006F"/>
    <w:rsid w:val="002D4322"/>
    <w:rsid w:val="002E03C3"/>
    <w:rsid w:val="002E06F4"/>
    <w:rsid w:val="002E1590"/>
    <w:rsid w:val="002F0EEE"/>
    <w:rsid w:val="002F2DC7"/>
    <w:rsid w:val="002F3D59"/>
    <w:rsid w:val="002F43A1"/>
    <w:rsid w:val="002F48EA"/>
    <w:rsid w:val="002F5252"/>
    <w:rsid w:val="002F5B5E"/>
    <w:rsid w:val="002F6050"/>
    <w:rsid w:val="00302E50"/>
    <w:rsid w:val="00302F30"/>
    <w:rsid w:val="0030701A"/>
    <w:rsid w:val="00307A21"/>
    <w:rsid w:val="00312735"/>
    <w:rsid w:val="0031670C"/>
    <w:rsid w:val="0032330C"/>
    <w:rsid w:val="0032375C"/>
    <w:rsid w:val="00324701"/>
    <w:rsid w:val="003251F9"/>
    <w:rsid w:val="0032563C"/>
    <w:rsid w:val="003257B6"/>
    <w:rsid w:val="00326849"/>
    <w:rsid w:val="00326D18"/>
    <w:rsid w:val="00327EC2"/>
    <w:rsid w:val="00331870"/>
    <w:rsid w:val="003330D2"/>
    <w:rsid w:val="003348DA"/>
    <w:rsid w:val="00334D57"/>
    <w:rsid w:val="003405AF"/>
    <w:rsid w:val="003415FE"/>
    <w:rsid w:val="00341FA0"/>
    <w:rsid w:val="00342D0E"/>
    <w:rsid w:val="0034304F"/>
    <w:rsid w:val="00343777"/>
    <w:rsid w:val="00344363"/>
    <w:rsid w:val="00345B86"/>
    <w:rsid w:val="003473F0"/>
    <w:rsid w:val="00350D09"/>
    <w:rsid w:val="00351EED"/>
    <w:rsid w:val="00353DC7"/>
    <w:rsid w:val="003555A8"/>
    <w:rsid w:val="0035578D"/>
    <w:rsid w:val="0036098A"/>
    <w:rsid w:val="00361E21"/>
    <w:rsid w:val="00365825"/>
    <w:rsid w:val="00365944"/>
    <w:rsid w:val="00366C0F"/>
    <w:rsid w:val="00370B81"/>
    <w:rsid w:val="00371133"/>
    <w:rsid w:val="00371490"/>
    <w:rsid w:val="00372E65"/>
    <w:rsid w:val="00374D4F"/>
    <w:rsid w:val="00377CC7"/>
    <w:rsid w:val="00382B94"/>
    <w:rsid w:val="00386190"/>
    <w:rsid w:val="00387CED"/>
    <w:rsid w:val="0039244C"/>
    <w:rsid w:val="00396E41"/>
    <w:rsid w:val="0039752E"/>
    <w:rsid w:val="003A20AE"/>
    <w:rsid w:val="003A2152"/>
    <w:rsid w:val="003A3B7A"/>
    <w:rsid w:val="003A5D3D"/>
    <w:rsid w:val="003A615E"/>
    <w:rsid w:val="003A70D3"/>
    <w:rsid w:val="003B21E2"/>
    <w:rsid w:val="003B244E"/>
    <w:rsid w:val="003B4F7E"/>
    <w:rsid w:val="003B5CF1"/>
    <w:rsid w:val="003C2E66"/>
    <w:rsid w:val="003C3C24"/>
    <w:rsid w:val="003C54F9"/>
    <w:rsid w:val="003C68DD"/>
    <w:rsid w:val="003D057C"/>
    <w:rsid w:val="003D11EF"/>
    <w:rsid w:val="003D122A"/>
    <w:rsid w:val="003D2C12"/>
    <w:rsid w:val="003D4594"/>
    <w:rsid w:val="003D6F3E"/>
    <w:rsid w:val="003E10D5"/>
    <w:rsid w:val="003E1A24"/>
    <w:rsid w:val="003E1CC2"/>
    <w:rsid w:val="003E2B3C"/>
    <w:rsid w:val="003E4B9A"/>
    <w:rsid w:val="003E5E87"/>
    <w:rsid w:val="003E62D2"/>
    <w:rsid w:val="003E6A82"/>
    <w:rsid w:val="003E78FD"/>
    <w:rsid w:val="003F1028"/>
    <w:rsid w:val="003F1444"/>
    <w:rsid w:val="003F1949"/>
    <w:rsid w:val="003F3375"/>
    <w:rsid w:val="003F49AC"/>
    <w:rsid w:val="003F4EC6"/>
    <w:rsid w:val="003F782E"/>
    <w:rsid w:val="0040203D"/>
    <w:rsid w:val="004029E9"/>
    <w:rsid w:val="00404CDC"/>
    <w:rsid w:val="00406644"/>
    <w:rsid w:val="004128A1"/>
    <w:rsid w:val="004162BF"/>
    <w:rsid w:val="004164F0"/>
    <w:rsid w:val="0042031A"/>
    <w:rsid w:val="004209B0"/>
    <w:rsid w:val="0042206B"/>
    <w:rsid w:val="00424F5A"/>
    <w:rsid w:val="004271EF"/>
    <w:rsid w:val="00430EA9"/>
    <w:rsid w:val="00430ECA"/>
    <w:rsid w:val="004331FC"/>
    <w:rsid w:val="004340F2"/>
    <w:rsid w:val="00437064"/>
    <w:rsid w:val="00437327"/>
    <w:rsid w:val="00437577"/>
    <w:rsid w:val="00442C00"/>
    <w:rsid w:val="004430F7"/>
    <w:rsid w:val="00445C14"/>
    <w:rsid w:val="004460F9"/>
    <w:rsid w:val="00450E64"/>
    <w:rsid w:val="004546E4"/>
    <w:rsid w:val="00456825"/>
    <w:rsid w:val="004614E7"/>
    <w:rsid w:val="00461A8D"/>
    <w:rsid w:val="00463737"/>
    <w:rsid w:val="00466213"/>
    <w:rsid w:val="004719E5"/>
    <w:rsid w:val="00474AEF"/>
    <w:rsid w:val="00477519"/>
    <w:rsid w:val="004776CD"/>
    <w:rsid w:val="0048025A"/>
    <w:rsid w:val="004821DD"/>
    <w:rsid w:val="00482428"/>
    <w:rsid w:val="0048513A"/>
    <w:rsid w:val="004858DE"/>
    <w:rsid w:val="0048730C"/>
    <w:rsid w:val="00487A3A"/>
    <w:rsid w:val="0049129C"/>
    <w:rsid w:val="00491AAC"/>
    <w:rsid w:val="00494ED0"/>
    <w:rsid w:val="00496D19"/>
    <w:rsid w:val="00497A91"/>
    <w:rsid w:val="004A1EF8"/>
    <w:rsid w:val="004A229D"/>
    <w:rsid w:val="004A3B81"/>
    <w:rsid w:val="004A4534"/>
    <w:rsid w:val="004A5418"/>
    <w:rsid w:val="004A6294"/>
    <w:rsid w:val="004A6DA4"/>
    <w:rsid w:val="004A6F22"/>
    <w:rsid w:val="004A7041"/>
    <w:rsid w:val="004A7F9C"/>
    <w:rsid w:val="004B0363"/>
    <w:rsid w:val="004B1FEB"/>
    <w:rsid w:val="004B22E1"/>
    <w:rsid w:val="004B3CCA"/>
    <w:rsid w:val="004B4994"/>
    <w:rsid w:val="004B4B5F"/>
    <w:rsid w:val="004B55FA"/>
    <w:rsid w:val="004B66B9"/>
    <w:rsid w:val="004B6999"/>
    <w:rsid w:val="004B7EDD"/>
    <w:rsid w:val="004C08A5"/>
    <w:rsid w:val="004C1386"/>
    <w:rsid w:val="004C17BF"/>
    <w:rsid w:val="004C3E5D"/>
    <w:rsid w:val="004C428B"/>
    <w:rsid w:val="004C443A"/>
    <w:rsid w:val="004C6F37"/>
    <w:rsid w:val="004D04FE"/>
    <w:rsid w:val="004D119F"/>
    <w:rsid w:val="004D17C0"/>
    <w:rsid w:val="004D7E1F"/>
    <w:rsid w:val="004E149D"/>
    <w:rsid w:val="004E1C52"/>
    <w:rsid w:val="004E5B30"/>
    <w:rsid w:val="004F2937"/>
    <w:rsid w:val="004F3057"/>
    <w:rsid w:val="004F4378"/>
    <w:rsid w:val="004F64CD"/>
    <w:rsid w:val="004F6ECB"/>
    <w:rsid w:val="004F73D4"/>
    <w:rsid w:val="00501868"/>
    <w:rsid w:val="00507C5A"/>
    <w:rsid w:val="005126DC"/>
    <w:rsid w:val="00516521"/>
    <w:rsid w:val="005175A9"/>
    <w:rsid w:val="00517C10"/>
    <w:rsid w:val="00517D0C"/>
    <w:rsid w:val="00520927"/>
    <w:rsid w:val="005218C1"/>
    <w:rsid w:val="00522F24"/>
    <w:rsid w:val="00522F97"/>
    <w:rsid w:val="0052392F"/>
    <w:rsid w:val="00524279"/>
    <w:rsid w:val="00526C25"/>
    <w:rsid w:val="00531565"/>
    <w:rsid w:val="00533F51"/>
    <w:rsid w:val="00535771"/>
    <w:rsid w:val="00535AA6"/>
    <w:rsid w:val="00535B4D"/>
    <w:rsid w:val="00540028"/>
    <w:rsid w:val="00541106"/>
    <w:rsid w:val="0054194E"/>
    <w:rsid w:val="00541BAB"/>
    <w:rsid w:val="00543B5E"/>
    <w:rsid w:val="005452A9"/>
    <w:rsid w:val="0054708C"/>
    <w:rsid w:val="005475FA"/>
    <w:rsid w:val="00547B59"/>
    <w:rsid w:val="00551E3D"/>
    <w:rsid w:val="00553FF4"/>
    <w:rsid w:val="00555795"/>
    <w:rsid w:val="00555C31"/>
    <w:rsid w:val="005615E1"/>
    <w:rsid w:val="005634A8"/>
    <w:rsid w:val="00571FEB"/>
    <w:rsid w:val="00572017"/>
    <w:rsid w:val="005728B0"/>
    <w:rsid w:val="00574DA5"/>
    <w:rsid w:val="005767C0"/>
    <w:rsid w:val="00576DE5"/>
    <w:rsid w:val="00577707"/>
    <w:rsid w:val="005800F3"/>
    <w:rsid w:val="005824C5"/>
    <w:rsid w:val="00590B6B"/>
    <w:rsid w:val="00592D04"/>
    <w:rsid w:val="0059491F"/>
    <w:rsid w:val="00594FCB"/>
    <w:rsid w:val="005A4941"/>
    <w:rsid w:val="005A7116"/>
    <w:rsid w:val="005B0774"/>
    <w:rsid w:val="005B3426"/>
    <w:rsid w:val="005B484C"/>
    <w:rsid w:val="005B4CBD"/>
    <w:rsid w:val="005B568F"/>
    <w:rsid w:val="005B5C1D"/>
    <w:rsid w:val="005B7B7B"/>
    <w:rsid w:val="005C2F08"/>
    <w:rsid w:val="005C2FD8"/>
    <w:rsid w:val="005C4B0C"/>
    <w:rsid w:val="005C53CC"/>
    <w:rsid w:val="005D1745"/>
    <w:rsid w:val="005D2C37"/>
    <w:rsid w:val="005D5123"/>
    <w:rsid w:val="005D754A"/>
    <w:rsid w:val="005D77DD"/>
    <w:rsid w:val="005D7916"/>
    <w:rsid w:val="005E0198"/>
    <w:rsid w:val="005E4597"/>
    <w:rsid w:val="005E4C72"/>
    <w:rsid w:val="005E62A8"/>
    <w:rsid w:val="005F13F4"/>
    <w:rsid w:val="005F23C0"/>
    <w:rsid w:val="005F3FC8"/>
    <w:rsid w:val="00600514"/>
    <w:rsid w:val="0060351E"/>
    <w:rsid w:val="00606692"/>
    <w:rsid w:val="0061163A"/>
    <w:rsid w:val="00614BC0"/>
    <w:rsid w:val="0061545F"/>
    <w:rsid w:val="0062015A"/>
    <w:rsid w:val="00622182"/>
    <w:rsid w:val="00622312"/>
    <w:rsid w:val="006229BC"/>
    <w:rsid w:val="00623ABD"/>
    <w:rsid w:val="006253A1"/>
    <w:rsid w:val="00625937"/>
    <w:rsid w:val="00627251"/>
    <w:rsid w:val="00627803"/>
    <w:rsid w:val="00630EA7"/>
    <w:rsid w:val="00631E6F"/>
    <w:rsid w:val="00633480"/>
    <w:rsid w:val="006353BD"/>
    <w:rsid w:val="00640983"/>
    <w:rsid w:val="006412DC"/>
    <w:rsid w:val="006416B1"/>
    <w:rsid w:val="006425F0"/>
    <w:rsid w:val="0064353A"/>
    <w:rsid w:val="0065225D"/>
    <w:rsid w:val="0065384F"/>
    <w:rsid w:val="00653E62"/>
    <w:rsid w:val="00656B03"/>
    <w:rsid w:val="006573A1"/>
    <w:rsid w:val="00660CA4"/>
    <w:rsid w:val="006622F6"/>
    <w:rsid w:val="00662E68"/>
    <w:rsid w:val="006630C9"/>
    <w:rsid w:val="006729F7"/>
    <w:rsid w:val="00672F93"/>
    <w:rsid w:val="00674052"/>
    <w:rsid w:val="00674A78"/>
    <w:rsid w:val="0067578A"/>
    <w:rsid w:val="006771FD"/>
    <w:rsid w:val="00681D30"/>
    <w:rsid w:val="00690838"/>
    <w:rsid w:val="00690C9B"/>
    <w:rsid w:val="00692DB6"/>
    <w:rsid w:val="00695C96"/>
    <w:rsid w:val="00697113"/>
    <w:rsid w:val="006A06AB"/>
    <w:rsid w:val="006A0FB6"/>
    <w:rsid w:val="006A1BC0"/>
    <w:rsid w:val="006A283A"/>
    <w:rsid w:val="006A5052"/>
    <w:rsid w:val="006A5C25"/>
    <w:rsid w:val="006B2EA3"/>
    <w:rsid w:val="006B4869"/>
    <w:rsid w:val="006B5867"/>
    <w:rsid w:val="006B7CEE"/>
    <w:rsid w:val="006C1D90"/>
    <w:rsid w:val="006C7977"/>
    <w:rsid w:val="006D01F0"/>
    <w:rsid w:val="006D03BD"/>
    <w:rsid w:val="006D043A"/>
    <w:rsid w:val="006D05A5"/>
    <w:rsid w:val="006D0FC2"/>
    <w:rsid w:val="006D1F2C"/>
    <w:rsid w:val="006D1F64"/>
    <w:rsid w:val="006D36BE"/>
    <w:rsid w:val="006D5AD6"/>
    <w:rsid w:val="006D6A63"/>
    <w:rsid w:val="006D7038"/>
    <w:rsid w:val="006D72B9"/>
    <w:rsid w:val="006E5653"/>
    <w:rsid w:val="006E7DC8"/>
    <w:rsid w:val="006F2536"/>
    <w:rsid w:val="006F2F3F"/>
    <w:rsid w:val="006F47DA"/>
    <w:rsid w:val="006F6243"/>
    <w:rsid w:val="00700EDC"/>
    <w:rsid w:val="00701133"/>
    <w:rsid w:val="00703DF2"/>
    <w:rsid w:val="00704961"/>
    <w:rsid w:val="00705595"/>
    <w:rsid w:val="00706E75"/>
    <w:rsid w:val="007078E1"/>
    <w:rsid w:val="00710B3E"/>
    <w:rsid w:val="0071494B"/>
    <w:rsid w:val="007164A8"/>
    <w:rsid w:val="00716E4F"/>
    <w:rsid w:val="007206FB"/>
    <w:rsid w:val="00720DDD"/>
    <w:rsid w:val="00724FB1"/>
    <w:rsid w:val="00725656"/>
    <w:rsid w:val="0072746C"/>
    <w:rsid w:val="00730181"/>
    <w:rsid w:val="00732AC7"/>
    <w:rsid w:val="00733009"/>
    <w:rsid w:val="0073336A"/>
    <w:rsid w:val="00734560"/>
    <w:rsid w:val="007357DE"/>
    <w:rsid w:val="007359C0"/>
    <w:rsid w:val="00736099"/>
    <w:rsid w:val="00736254"/>
    <w:rsid w:val="00736BA1"/>
    <w:rsid w:val="007375E2"/>
    <w:rsid w:val="0073786B"/>
    <w:rsid w:val="00740A43"/>
    <w:rsid w:val="00742634"/>
    <w:rsid w:val="00744982"/>
    <w:rsid w:val="0074701E"/>
    <w:rsid w:val="007479DB"/>
    <w:rsid w:val="00750835"/>
    <w:rsid w:val="0075092E"/>
    <w:rsid w:val="00755A95"/>
    <w:rsid w:val="00757A01"/>
    <w:rsid w:val="00762003"/>
    <w:rsid w:val="007643AD"/>
    <w:rsid w:val="00764B73"/>
    <w:rsid w:val="00764DE7"/>
    <w:rsid w:val="007725A3"/>
    <w:rsid w:val="0077363C"/>
    <w:rsid w:val="00773A6F"/>
    <w:rsid w:val="00775BF0"/>
    <w:rsid w:val="0077738C"/>
    <w:rsid w:val="00781484"/>
    <w:rsid w:val="00781AFE"/>
    <w:rsid w:val="007845DA"/>
    <w:rsid w:val="00785665"/>
    <w:rsid w:val="00785C72"/>
    <w:rsid w:val="00785D12"/>
    <w:rsid w:val="00786284"/>
    <w:rsid w:val="00794349"/>
    <w:rsid w:val="00794C0B"/>
    <w:rsid w:val="00794C87"/>
    <w:rsid w:val="00797D95"/>
    <w:rsid w:val="007A41CE"/>
    <w:rsid w:val="007A5C13"/>
    <w:rsid w:val="007B1666"/>
    <w:rsid w:val="007B2211"/>
    <w:rsid w:val="007B444E"/>
    <w:rsid w:val="007C0D79"/>
    <w:rsid w:val="007C2689"/>
    <w:rsid w:val="007C2855"/>
    <w:rsid w:val="007C51A3"/>
    <w:rsid w:val="007C557E"/>
    <w:rsid w:val="007C5EE4"/>
    <w:rsid w:val="007C606B"/>
    <w:rsid w:val="007C69BF"/>
    <w:rsid w:val="007C6B55"/>
    <w:rsid w:val="007D1D42"/>
    <w:rsid w:val="007D1F58"/>
    <w:rsid w:val="007D2F1E"/>
    <w:rsid w:val="007D39FD"/>
    <w:rsid w:val="007D4E24"/>
    <w:rsid w:val="007D5809"/>
    <w:rsid w:val="007D5822"/>
    <w:rsid w:val="007D65E0"/>
    <w:rsid w:val="007D7284"/>
    <w:rsid w:val="007E37D0"/>
    <w:rsid w:val="007E5085"/>
    <w:rsid w:val="007E5BC2"/>
    <w:rsid w:val="007E5FB5"/>
    <w:rsid w:val="007E737A"/>
    <w:rsid w:val="007E754F"/>
    <w:rsid w:val="007F1A04"/>
    <w:rsid w:val="007F2B79"/>
    <w:rsid w:val="007F4A28"/>
    <w:rsid w:val="007F4C4E"/>
    <w:rsid w:val="007F63F9"/>
    <w:rsid w:val="007F6749"/>
    <w:rsid w:val="0080037D"/>
    <w:rsid w:val="00801266"/>
    <w:rsid w:val="00801DE7"/>
    <w:rsid w:val="00806D03"/>
    <w:rsid w:val="00807223"/>
    <w:rsid w:val="0081142A"/>
    <w:rsid w:val="0081505A"/>
    <w:rsid w:val="00831D2D"/>
    <w:rsid w:val="0083203C"/>
    <w:rsid w:val="00834555"/>
    <w:rsid w:val="008347D9"/>
    <w:rsid w:val="00836237"/>
    <w:rsid w:val="00837D5E"/>
    <w:rsid w:val="0084215C"/>
    <w:rsid w:val="00850AF8"/>
    <w:rsid w:val="0085126B"/>
    <w:rsid w:val="008547D5"/>
    <w:rsid w:val="008600C7"/>
    <w:rsid w:val="0086227A"/>
    <w:rsid w:val="00864503"/>
    <w:rsid w:val="00864D07"/>
    <w:rsid w:val="0086610F"/>
    <w:rsid w:val="008666C9"/>
    <w:rsid w:val="00866DB0"/>
    <w:rsid w:val="00866DD6"/>
    <w:rsid w:val="00867C0E"/>
    <w:rsid w:val="00870AA3"/>
    <w:rsid w:val="008737D4"/>
    <w:rsid w:val="0087463B"/>
    <w:rsid w:val="008752AE"/>
    <w:rsid w:val="0087603E"/>
    <w:rsid w:val="0087641E"/>
    <w:rsid w:val="00880546"/>
    <w:rsid w:val="00884A86"/>
    <w:rsid w:val="00884DF4"/>
    <w:rsid w:val="00894309"/>
    <w:rsid w:val="00897608"/>
    <w:rsid w:val="008A0A1B"/>
    <w:rsid w:val="008A1E90"/>
    <w:rsid w:val="008A32CA"/>
    <w:rsid w:val="008A5310"/>
    <w:rsid w:val="008A63BC"/>
    <w:rsid w:val="008A79D2"/>
    <w:rsid w:val="008B0BF7"/>
    <w:rsid w:val="008B26A2"/>
    <w:rsid w:val="008B28CE"/>
    <w:rsid w:val="008B29C6"/>
    <w:rsid w:val="008B3B80"/>
    <w:rsid w:val="008B3F05"/>
    <w:rsid w:val="008B6280"/>
    <w:rsid w:val="008B7BDE"/>
    <w:rsid w:val="008C2B48"/>
    <w:rsid w:val="008C3F10"/>
    <w:rsid w:val="008C6F17"/>
    <w:rsid w:val="008D08C4"/>
    <w:rsid w:val="008D2F58"/>
    <w:rsid w:val="008E0A38"/>
    <w:rsid w:val="008E0E73"/>
    <w:rsid w:val="008E1E97"/>
    <w:rsid w:val="008E2D27"/>
    <w:rsid w:val="008E33E4"/>
    <w:rsid w:val="008E3981"/>
    <w:rsid w:val="008E5141"/>
    <w:rsid w:val="008E57D9"/>
    <w:rsid w:val="008E681B"/>
    <w:rsid w:val="008E7187"/>
    <w:rsid w:val="008E7600"/>
    <w:rsid w:val="008E78D1"/>
    <w:rsid w:val="008F0180"/>
    <w:rsid w:val="008F72AD"/>
    <w:rsid w:val="009002D1"/>
    <w:rsid w:val="0090140F"/>
    <w:rsid w:val="009018A2"/>
    <w:rsid w:val="009026BA"/>
    <w:rsid w:val="0090416E"/>
    <w:rsid w:val="00915057"/>
    <w:rsid w:val="00916843"/>
    <w:rsid w:val="00916B1A"/>
    <w:rsid w:val="009171FB"/>
    <w:rsid w:val="00917945"/>
    <w:rsid w:val="00921B0F"/>
    <w:rsid w:val="00923965"/>
    <w:rsid w:val="009242A7"/>
    <w:rsid w:val="00925400"/>
    <w:rsid w:val="009274AC"/>
    <w:rsid w:val="00931973"/>
    <w:rsid w:val="00932B4F"/>
    <w:rsid w:val="00933745"/>
    <w:rsid w:val="009339F5"/>
    <w:rsid w:val="009356DE"/>
    <w:rsid w:val="00936AAE"/>
    <w:rsid w:val="00936BF2"/>
    <w:rsid w:val="00937123"/>
    <w:rsid w:val="009402AA"/>
    <w:rsid w:val="00940562"/>
    <w:rsid w:val="00940F6C"/>
    <w:rsid w:val="009410E4"/>
    <w:rsid w:val="00941925"/>
    <w:rsid w:val="00941AF3"/>
    <w:rsid w:val="0094467F"/>
    <w:rsid w:val="0095154E"/>
    <w:rsid w:val="00955271"/>
    <w:rsid w:val="00957BA1"/>
    <w:rsid w:val="00957EB8"/>
    <w:rsid w:val="00965C60"/>
    <w:rsid w:val="00966DF9"/>
    <w:rsid w:val="009707BC"/>
    <w:rsid w:val="0097131C"/>
    <w:rsid w:val="00973315"/>
    <w:rsid w:val="00973DA9"/>
    <w:rsid w:val="00973FEB"/>
    <w:rsid w:val="0097468F"/>
    <w:rsid w:val="00975413"/>
    <w:rsid w:val="00975F7A"/>
    <w:rsid w:val="00976B89"/>
    <w:rsid w:val="009773C5"/>
    <w:rsid w:val="00977BFF"/>
    <w:rsid w:val="00982579"/>
    <w:rsid w:val="009830A5"/>
    <w:rsid w:val="00984397"/>
    <w:rsid w:val="00992861"/>
    <w:rsid w:val="009A16B3"/>
    <w:rsid w:val="009A18A7"/>
    <w:rsid w:val="009A4D90"/>
    <w:rsid w:val="009A54A7"/>
    <w:rsid w:val="009B000C"/>
    <w:rsid w:val="009B2688"/>
    <w:rsid w:val="009B311D"/>
    <w:rsid w:val="009B3524"/>
    <w:rsid w:val="009B5FA4"/>
    <w:rsid w:val="009B6992"/>
    <w:rsid w:val="009C0077"/>
    <w:rsid w:val="009C25D2"/>
    <w:rsid w:val="009C2A41"/>
    <w:rsid w:val="009C473A"/>
    <w:rsid w:val="009C5112"/>
    <w:rsid w:val="009C6E53"/>
    <w:rsid w:val="009D2CED"/>
    <w:rsid w:val="009D6A9F"/>
    <w:rsid w:val="009E1461"/>
    <w:rsid w:val="009E28C0"/>
    <w:rsid w:val="009F0F13"/>
    <w:rsid w:val="009F37B4"/>
    <w:rsid w:val="009F3B1C"/>
    <w:rsid w:val="009F62A0"/>
    <w:rsid w:val="009F78AB"/>
    <w:rsid w:val="00A01B47"/>
    <w:rsid w:val="00A02965"/>
    <w:rsid w:val="00A03D4C"/>
    <w:rsid w:val="00A06CAC"/>
    <w:rsid w:val="00A06DBE"/>
    <w:rsid w:val="00A11222"/>
    <w:rsid w:val="00A1286A"/>
    <w:rsid w:val="00A1296E"/>
    <w:rsid w:val="00A152A0"/>
    <w:rsid w:val="00A15AE6"/>
    <w:rsid w:val="00A167A0"/>
    <w:rsid w:val="00A1712D"/>
    <w:rsid w:val="00A24C8B"/>
    <w:rsid w:val="00A24CE3"/>
    <w:rsid w:val="00A31CEF"/>
    <w:rsid w:val="00A323F0"/>
    <w:rsid w:val="00A378D9"/>
    <w:rsid w:val="00A4012C"/>
    <w:rsid w:val="00A431F7"/>
    <w:rsid w:val="00A4324C"/>
    <w:rsid w:val="00A43A50"/>
    <w:rsid w:val="00A43ABC"/>
    <w:rsid w:val="00A44DBE"/>
    <w:rsid w:val="00A51084"/>
    <w:rsid w:val="00A5199F"/>
    <w:rsid w:val="00A5201F"/>
    <w:rsid w:val="00A53807"/>
    <w:rsid w:val="00A55D02"/>
    <w:rsid w:val="00A63717"/>
    <w:rsid w:val="00A648EB"/>
    <w:rsid w:val="00A670B6"/>
    <w:rsid w:val="00A757AB"/>
    <w:rsid w:val="00A76007"/>
    <w:rsid w:val="00A84D9D"/>
    <w:rsid w:val="00A86546"/>
    <w:rsid w:val="00A8665A"/>
    <w:rsid w:val="00A9084F"/>
    <w:rsid w:val="00A90BA1"/>
    <w:rsid w:val="00A90DBC"/>
    <w:rsid w:val="00A91134"/>
    <w:rsid w:val="00A91A2F"/>
    <w:rsid w:val="00A92129"/>
    <w:rsid w:val="00A93353"/>
    <w:rsid w:val="00A96FAD"/>
    <w:rsid w:val="00AA1A0A"/>
    <w:rsid w:val="00AA249E"/>
    <w:rsid w:val="00AA5429"/>
    <w:rsid w:val="00AA6065"/>
    <w:rsid w:val="00AA67A9"/>
    <w:rsid w:val="00AB170F"/>
    <w:rsid w:val="00AB1904"/>
    <w:rsid w:val="00AB29E9"/>
    <w:rsid w:val="00AB3818"/>
    <w:rsid w:val="00AB4515"/>
    <w:rsid w:val="00AB4559"/>
    <w:rsid w:val="00AB4BC8"/>
    <w:rsid w:val="00AB6D7D"/>
    <w:rsid w:val="00AB7406"/>
    <w:rsid w:val="00AB7E4B"/>
    <w:rsid w:val="00AC0DBA"/>
    <w:rsid w:val="00AC1214"/>
    <w:rsid w:val="00AC5A4E"/>
    <w:rsid w:val="00AC6A22"/>
    <w:rsid w:val="00AC76D9"/>
    <w:rsid w:val="00AD062A"/>
    <w:rsid w:val="00AD2468"/>
    <w:rsid w:val="00AD5DEB"/>
    <w:rsid w:val="00AD774E"/>
    <w:rsid w:val="00AE2821"/>
    <w:rsid w:val="00AE4151"/>
    <w:rsid w:val="00AE699D"/>
    <w:rsid w:val="00AE69C3"/>
    <w:rsid w:val="00AE7694"/>
    <w:rsid w:val="00AF02DE"/>
    <w:rsid w:val="00AF651E"/>
    <w:rsid w:val="00AF6A68"/>
    <w:rsid w:val="00AF75C7"/>
    <w:rsid w:val="00B00ADF"/>
    <w:rsid w:val="00B017DF"/>
    <w:rsid w:val="00B07122"/>
    <w:rsid w:val="00B10763"/>
    <w:rsid w:val="00B13149"/>
    <w:rsid w:val="00B131EE"/>
    <w:rsid w:val="00B13BAA"/>
    <w:rsid w:val="00B14B2B"/>
    <w:rsid w:val="00B165D0"/>
    <w:rsid w:val="00B16CBF"/>
    <w:rsid w:val="00B172A1"/>
    <w:rsid w:val="00B17368"/>
    <w:rsid w:val="00B20F91"/>
    <w:rsid w:val="00B25D9A"/>
    <w:rsid w:val="00B27E78"/>
    <w:rsid w:val="00B33AE0"/>
    <w:rsid w:val="00B34EF6"/>
    <w:rsid w:val="00B36A0D"/>
    <w:rsid w:val="00B36D94"/>
    <w:rsid w:val="00B37ABE"/>
    <w:rsid w:val="00B42286"/>
    <w:rsid w:val="00B44C52"/>
    <w:rsid w:val="00B44F51"/>
    <w:rsid w:val="00B50293"/>
    <w:rsid w:val="00B50705"/>
    <w:rsid w:val="00B525E8"/>
    <w:rsid w:val="00B57BD4"/>
    <w:rsid w:val="00B600D5"/>
    <w:rsid w:val="00B60CCC"/>
    <w:rsid w:val="00B649E1"/>
    <w:rsid w:val="00B67580"/>
    <w:rsid w:val="00B70365"/>
    <w:rsid w:val="00B712FC"/>
    <w:rsid w:val="00B713F1"/>
    <w:rsid w:val="00B71F0B"/>
    <w:rsid w:val="00B73BCC"/>
    <w:rsid w:val="00B74A38"/>
    <w:rsid w:val="00B7795E"/>
    <w:rsid w:val="00B77A3B"/>
    <w:rsid w:val="00B815E4"/>
    <w:rsid w:val="00B847B1"/>
    <w:rsid w:val="00B8508C"/>
    <w:rsid w:val="00B85B1F"/>
    <w:rsid w:val="00B94FEC"/>
    <w:rsid w:val="00B97EA8"/>
    <w:rsid w:val="00BA0447"/>
    <w:rsid w:val="00BA1B00"/>
    <w:rsid w:val="00BA268D"/>
    <w:rsid w:val="00BA33F6"/>
    <w:rsid w:val="00BA4020"/>
    <w:rsid w:val="00BA45E5"/>
    <w:rsid w:val="00BA4650"/>
    <w:rsid w:val="00BA4706"/>
    <w:rsid w:val="00BA5518"/>
    <w:rsid w:val="00BA592A"/>
    <w:rsid w:val="00BA750A"/>
    <w:rsid w:val="00BB04FA"/>
    <w:rsid w:val="00BB1566"/>
    <w:rsid w:val="00BB2142"/>
    <w:rsid w:val="00BB279D"/>
    <w:rsid w:val="00BB70B7"/>
    <w:rsid w:val="00BB70DC"/>
    <w:rsid w:val="00BC127A"/>
    <w:rsid w:val="00BC1BD2"/>
    <w:rsid w:val="00BC281C"/>
    <w:rsid w:val="00BC3902"/>
    <w:rsid w:val="00BC594E"/>
    <w:rsid w:val="00BC5C7F"/>
    <w:rsid w:val="00BC5DA1"/>
    <w:rsid w:val="00BC607D"/>
    <w:rsid w:val="00BC62C6"/>
    <w:rsid w:val="00BC6C4A"/>
    <w:rsid w:val="00BD1B7B"/>
    <w:rsid w:val="00BD24F8"/>
    <w:rsid w:val="00BD5965"/>
    <w:rsid w:val="00BD72BE"/>
    <w:rsid w:val="00BD7E51"/>
    <w:rsid w:val="00BE04AD"/>
    <w:rsid w:val="00BE05B8"/>
    <w:rsid w:val="00BE0D9F"/>
    <w:rsid w:val="00BE1273"/>
    <w:rsid w:val="00BE2AD3"/>
    <w:rsid w:val="00BE3241"/>
    <w:rsid w:val="00BE599F"/>
    <w:rsid w:val="00BE6719"/>
    <w:rsid w:val="00BE6CF5"/>
    <w:rsid w:val="00BE71C7"/>
    <w:rsid w:val="00BE75D7"/>
    <w:rsid w:val="00BE7B60"/>
    <w:rsid w:val="00BF0793"/>
    <w:rsid w:val="00BF3293"/>
    <w:rsid w:val="00BF544A"/>
    <w:rsid w:val="00BF6586"/>
    <w:rsid w:val="00BF735E"/>
    <w:rsid w:val="00C0053F"/>
    <w:rsid w:val="00C064BC"/>
    <w:rsid w:val="00C071E9"/>
    <w:rsid w:val="00C10677"/>
    <w:rsid w:val="00C14781"/>
    <w:rsid w:val="00C1478D"/>
    <w:rsid w:val="00C16F71"/>
    <w:rsid w:val="00C20F37"/>
    <w:rsid w:val="00C22044"/>
    <w:rsid w:val="00C239C3"/>
    <w:rsid w:val="00C24729"/>
    <w:rsid w:val="00C247C0"/>
    <w:rsid w:val="00C30D67"/>
    <w:rsid w:val="00C3297C"/>
    <w:rsid w:val="00C3436C"/>
    <w:rsid w:val="00C354B0"/>
    <w:rsid w:val="00C35F1A"/>
    <w:rsid w:val="00C51DD1"/>
    <w:rsid w:val="00C535C4"/>
    <w:rsid w:val="00C54ADC"/>
    <w:rsid w:val="00C55741"/>
    <w:rsid w:val="00C564D1"/>
    <w:rsid w:val="00C62850"/>
    <w:rsid w:val="00C640AA"/>
    <w:rsid w:val="00C67182"/>
    <w:rsid w:val="00C674C7"/>
    <w:rsid w:val="00C67F50"/>
    <w:rsid w:val="00C712F0"/>
    <w:rsid w:val="00C71408"/>
    <w:rsid w:val="00C816B0"/>
    <w:rsid w:val="00C83320"/>
    <w:rsid w:val="00C83526"/>
    <w:rsid w:val="00C8466B"/>
    <w:rsid w:val="00C8466F"/>
    <w:rsid w:val="00C84AE0"/>
    <w:rsid w:val="00C86B96"/>
    <w:rsid w:val="00C87744"/>
    <w:rsid w:val="00C901C2"/>
    <w:rsid w:val="00C913F2"/>
    <w:rsid w:val="00C9147D"/>
    <w:rsid w:val="00C92C1C"/>
    <w:rsid w:val="00C93C1E"/>
    <w:rsid w:val="00C93D7C"/>
    <w:rsid w:val="00C94745"/>
    <w:rsid w:val="00C9576B"/>
    <w:rsid w:val="00CA0328"/>
    <w:rsid w:val="00CA3022"/>
    <w:rsid w:val="00CA5A91"/>
    <w:rsid w:val="00CB0B4B"/>
    <w:rsid w:val="00CB229F"/>
    <w:rsid w:val="00CB23F1"/>
    <w:rsid w:val="00CB25CB"/>
    <w:rsid w:val="00CB3B3F"/>
    <w:rsid w:val="00CB57D9"/>
    <w:rsid w:val="00CC18F9"/>
    <w:rsid w:val="00CC4011"/>
    <w:rsid w:val="00CC51AC"/>
    <w:rsid w:val="00CC76AD"/>
    <w:rsid w:val="00CC799F"/>
    <w:rsid w:val="00CD121E"/>
    <w:rsid w:val="00CD1B6C"/>
    <w:rsid w:val="00CD25B8"/>
    <w:rsid w:val="00CD2D0D"/>
    <w:rsid w:val="00CD33D4"/>
    <w:rsid w:val="00CD3A24"/>
    <w:rsid w:val="00CD6090"/>
    <w:rsid w:val="00CE078D"/>
    <w:rsid w:val="00CE1DD7"/>
    <w:rsid w:val="00CF1842"/>
    <w:rsid w:val="00CF3975"/>
    <w:rsid w:val="00CF3BC1"/>
    <w:rsid w:val="00CF3F4C"/>
    <w:rsid w:val="00CF4B99"/>
    <w:rsid w:val="00CF559C"/>
    <w:rsid w:val="00CF79A4"/>
    <w:rsid w:val="00D124E0"/>
    <w:rsid w:val="00D135EC"/>
    <w:rsid w:val="00D22191"/>
    <w:rsid w:val="00D2537F"/>
    <w:rsid w:val="00D25DCC"/>
    <w:rsid w:val="00D27F34"/>
    <w:rsid w:val="00D27FB8"/>
    <w:rsid w:val="00D334FA"/>
    <w:rsid w:val="00D37337"/>
    <w:rsid w:val="00D4037B"/>
    <w:rsid w:val="00D419C8"/>
    <w:rsid w:val="00D41F8B"/>
    <w:rsid w:val="00D4257E"/>
    <w:rsid w:val="00D42F3A"/>
    <w:rsid w:val="00D443DF"/>
    <w:rsid w:val="00D45780"/>
    <w:rsid w:val="00D51114"/>
    <w:rsid w:val="00D51B40"/>
    <w:rsid w:val="00D56D30"/>
    <w:rsid w:val="00D623CC"/>
    <w:rsid w:val="00D628D6"/>
    <w:rsid w:val="00D631F2"/>
    <w:rsid w:val="00D64234"/>
    <w:rsid w:val="00D66CCE"/>
    <w:rsid w:val="00D6723E"/>
    <w:rsid w:val="00D71A6B"/>
    <w:rsid w:val="00D722C4"/>
    <w:rsid w:val="00D72CE1"/>
    <w:rsid w:val="00D745F2"/>
    <w:rsid w:val="00D76817"/>
    <w:rsid w:val="00D805A9"/>
    <w:rsid w:val="00D8105E"/>
    <w:rsid w:val="00D819EE"/>
    <w:rsid w:val="00D863EA"/>
    <w:rsid w:val="00D9037D"/>
    <w:rsid w:val="00D90730"/>
    <w:rsid w:val="00D914F9"/>
    <w:rsid w:val="00D91FD6"/>
    <w:rsid w:val="00D9302F"/>
    <w:rsid w:val="00D93720"/>
    <w:rsid w:val="00D94A4A"/>
    <w:rsid w:val="00DA0757"/>
    <w:rsid w:val="00DA1802"/>
    <w:rsid w:val="00DA26D3"/>
    <w:rsid w:val="00DA3A1D"/>
    <w:rsid w:val="00DA4E44"/>
    <w:rsid w:val="00DA7525"/>
    <w:rsid w:val="00DB0E71"/>
    <w:rsid w:val="00DC050B"/>
    <w:rsid w:val="00DC08EB"/>
    <w:rsid w:val="00DC0AC7"/>
    <w:rsid w:val="00DC3DB7"/>
    <w:rsid w:val="00DC5C6B"/>
    <w:rsid w:val="00DC618B"/>
    <w:rsid w:val="00DC7078"/>
    <w:rsid w:val="00DD182A"/>
    <w:rsid w:val="00DD2037"/>
    <w:rsid w:val="00DD3337"/>
    <w:rsid w:val="00DD48A7"/>
    <w:rsid w:val="00DD51BC"/>
    <w:rsid w:val="00DD5D20"/>
    <w:rsid w:val="00DD6CBC"/>
    <w:rsid w:val="00DE0158"/>
    <w:rsid w:val="00DE1EA3"/>
    <w:rsid w:val="00DE2267"/>
    <w:rsid w:val="00DE2AE1"/>
    <w:rsid w:val="00DE2F6E"/>
    <w:rsid w:val="00DE3CF9"/>
    <w:rsid w:val="00DE68EE"/>
    <w:rsid w:val="00DE6D5A"/>
    <w:rsid w:val="00DE780F"/>
    <w:rsid w:val="00DE7D87"/>
    <w:rsid w:val="00DF192A"/>
    <w:rsid w:val="00DF19AD"/>
    <w:rsid w:val="00DF623F"/>
    <w:rsid w:val="00DF628D"/>
    <w:rsid w:val="00DF7FAB"/>
    <w:rsid w:val="00E00766"/>
    <w:rsid w:val="00E00D4E"/>
    <w:rsid w:val="00E017F7"/>
    <w:rsid w:val="00E06DCC"/>
    <w:rsid w:val="00E06F81"/>
    <w:rsid w:val="00E1173B"/>
    <w:rsid w:val="00E117FD"/>
    <w:rsid w:val="00E11969"/>
    <w:rsid w:val="00E13EBB"/>
    <w:rsid w:val="00E14EE3"/>
    <w:rsid w:val="00E22BA1"/>
    <w:rsid w:val="00E22EB3"/>
    <w:rsid w:val="00E25BE4"/>
    <w:rsid w:val="00E31DBA"/>
    <w:rsid w:val="00E35E52"/>
    <w:rsid w:val="00E37286"/>
    <w:rsid w:val="00E433E8"/>
    <w:rsid w:val="00E436B2"/>
    <w:rsid w:val="00E44262"/>
    <w:rsid w:val="00E51691"/>
    <w:rsid w:val="00E520A3"/>
    <w:rsid w:val="00E5223B"/>
    <w:rsid w:val="00E52AB4"/>
    <w:rsid w:val="00E54A99"/>
    <w:rsid w:val="00E60571"/>
    <w:rsid w:val="00E60F71"/>
    <w:rsid w:val="00E63CD8"/>
    <w:rsid w:val="00E6746B"/>
    <w:rsid w:val="00E704F1"/>
    <w:rsid w:val="00E70FF9"/>
    <w:rsid w:val="00E74469"/>
    <w:rsid w:val="00E74A74"/>
    <w:rsid w:val="00E76789"/>
    <w:rsid w:val="00E87368"/>
    <w:rsid w:val="00E904FE"/>
    <w:rsid w:val="00E91434"/>
    <w:rsid w:val="00E9193A"/>
    <w:rsid w:val="00E91AB5"/>
    <w:rsid w:val="00E91B63"/>
    <w:rsid w:val="00E92340"/>
    <w:rsid w:val="00E9297D"/>
    <w:rsid w:val="00E951D2"/>
    <w:rsid w:val="00E96073"/>
    <w:rsid w:val="00E96188"/>
    <w:rsid w:val="00E9709D"/>
    <w:rsid w:val="00EA0F01"/>
    <w:rsid w:val="00EA2372"/>
    <w:rsid w:val="00EA4815"/>
    <w:rsid w:val="00EA4E07"/>
    <w:rsid w:val="00EA5A8A"/>
    <w:rsid w:val="00EA5DF3"/>
    <w:rsid w:val="00EB1FD8"/>
    <w:rsid w:val="00EB4816"/>
    <w:rsid w:val="00EB53B5"/>
    <w:rsid w:val="00EB5758"/>
    <w:rsid w:val="00EB7456"/>
    <w:rsid w:val="00EB7C8A"/>
    <w:rsid w:val="00EB7D23"/>
    <w:rsid w:val="00EC1220"/>
    <w:rsid w:val="00EC435D"/>
    <w:rsid w:val="00EC5359"/>
    <w:rsid w:val="00EC752B"/>
    <w:rsid w:val="00ED0F18"/>
    <w:rsid w:val="00ED137F"/>
    <w:rsid w:val="00ED144E"/>
    <w:rsid w:val="00ED145C"/>
    <w:rsid w:val="00ED27FA"/>
    <w:rsid w:val="00ED3C5A"/>
    <w:rsid w:val="00ED5018"/>
    <w:rsid w:val="00ED6C06"/>
    <w:rsid w:val="00EE34BC"/>
    <w:rsid w:val="00EE432E"/>
    <w:rsid w:val="00EE4C41"/>
    <w:rsid w:val="00EE7643"/>
    <w:rsid w:val="00EF03B6"/>
    <w:rsid w:val="00EF0A5E"/>
    <w:rsid w:val="00EF5DED"/>
    <w:rsid w:val="00EF61EE"/>
    <w:rsid w:val="00EF7CC5"/>
    <w:rsid w:val="00EF7F84"/>
    <w:rsid w:val="00F009F9"/>
    <w:rsid w:val="00F06354"/>
    <w:rsid w:val="00F07EC8"/>
    <w:rsid w:val="00F11FB8"/>
    <w:rsid w:val="00F12D50"/>
    <w:rsid w:val="00F12DAA"/>
    <w:rsid w:val="00F137B1"/>
    <w:rsid w:val="00F21463"/>
    <w:rsid w:val="00F21829"/>
    <w:rsid w:val="00F22455"/>
    <w:rsid w:val="00F315EA"/>
    <w:rsid w:val="00F31C7B"/>
    <w:rsid w:val="00F328BF"/>
    <w:rsid w:val="00F34F87"/>
    <w:rsid w:val="00F35DDF"/>
    <w:rsid w:val="00F36318"/>
    <w:rsid w:val="00F37C4E"/>
    <w:rsid w:val="00F43662"/>
    <w:rsid w:val="00F43B17"/>
    <w:rsid w:val="00F44C5B"/>
    <w:rsid w:val="00F50FED"/>
    <w:rsid w:val="00F51113"/>
    <w:rsid w:val="00F56E9E"/>
    <w:rsid w:val="00F60644"/>
    <w:rsid w:val="00F60B9A"/>
    <w:rsid w:val="00F61AC2"/>
    <w:rsid w:val="00F62070"/>
    <w:rsid w:val="00F63284"/>
    <w:rsid w:val="00F65387"/>
    <w:rsid w:val="00F66068"/>
    <w:rsid w:val="00F672D6"/>
    <w:rsid w:val="00F717BD"/>
    <w:rsid w:val="00F7320C"/>
    <w:rsid w:val="00F74497"/>
    <w:rsid w:val="00F748D5"/>
    <w:rsid w:val="00F74DB0"/>
    <w:rsid w:val="00F81EF9"/>
    <w:rsid w:val="00F823AF"/>
    <w:rsid w:val="00F867D9"/>
    <w:rsid w:val="00F91203"/>
    <w:rsid w:val="00F9263E"/>
    <w:rsid w:val="00F927B3"/>
    <w:rsid w:val="00F93506"/>
    <w:rsid w:val="00FA2014"/>
    <w:rsid w:val="00FA35D7"/>
    <w:rsid w:val="00FA368F"/>
    <w:rsid w:val="00FA5C38"/>
    <w:rsid w:val="00FA6DCD"/>
    <w:rsid w:val="00FA7071"/>
    <w:rsid w:val="00FB553F"/>
    <w:rsid w:val="00FB61C8"/>
    <w:rsid w:val="00FB7977"/>
    <w:rsid w:val="00FC10D3"/>
    <w:rsid w:val="00FC12AE"/>
    <w:rsid w:val="00FC162B"/>
    <w:rsid w:val="00FC4310"/>
    <w:rsid w:val="00FC53E4"/>
    <w:rsid w:val="00FC6A76"/>
    <w:rsid w:val="00FC7E5C"/>
    <w:rsid w:val="00FD1335"/>
    <w:rsid w:val="00FD32A8"/>
    <w:rsid w:val="00FD3EAA"/>
    <w:rsid w:val="00FD7462"/>
    <w:rsid w:val="00FE0856"/>
    <w:rsid w:val="00FE5B11"/>
    <w:rsid w:val="00FE6001"/>
    <w:rsid w:val="00FF0241"/>
    <w:rsid w:val="00FF0F76"/>
    <w:rsid w:val="00FF1616"/>
    <w:rsid w:val="00FF54B6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1A5AE"/>
  <w15:docId w15:val="{67DFFE11-D7BA-4448-8028-4FE5DBB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617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uiPriority w:val="22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uiPriority w:val="99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  <w:style w:type="character" w:customStyle="1" w:styleId="contentpasted0">
    <w:name w:val="contentpasted0"/>
    <w:basedOn w:val="Domylnaczcionkaakapitu"/>
    <w:rsid w:val="00CC799F"/>
  </w:style>
  <w:style w:type="paragraph" w:customStyle="1" w:styleId="Akapit">
    <w:name w:val="Akapit"/>
    <w:basedOn w:val="Normalny"/>
    <w:uiPriority w:val="99"/>
    <w:rsid w:val="00EA2372"/>
    <w:pPr>
      <w:autoSpaceDE w:val="0"/>
      <w:spacing w:line="360" w:lineRule="auto"/>
      <w:ind w:firstLine="425"/>
      <w:jc w:val="both"/>
    </w:pPr>
    <w:rPr>
      <w:rFonts w:eastAsiaTheme="minorHAns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05595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05595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70559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026BA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161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1396-5321-44E3-8AB8-5223931F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3431</Words>
  <Characters>20587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Żelechowska, Aleksandra</cp:lastModifiedBy>
  <cp:revision>2</cp:revision>
  <cp:lastPrinted>2020-10-30T10:58:00Z</cp:lastPrinted>
  <dcterms:created xsi:type="dcterms:W3CDTF">2024-08-01T11:50:00Z</dcterms:created>
  <dcterms:modified xsi:type="dcterms:W3CDTF">2024-08-01T11:50:00Z</dcterms:modified>
</cp:coreProperties>
</file>